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27" w:rsidRPr="003F5A97" w:rsidRDefault="00894F48" w:rsidP="00B43627">
      <w:pPr>
        <w:rPr>
          <w:b/>
          <w:bCs/>
        </w:rPr>
      </w:pPr>
      <w:r>
        <w:rPr>
          <w:b/>
          <w:bCs/>
        </w:rPr>
        <w:t>Приложение №1</w:t>
      </w:r>
    </w:p>
    <w:p w:rsidR="00B43627" w:rsidRPr="003F5A97" w:rsidRDefault="00B43627" w:rsidP="00B43627">
      <w:pPr>
        <w:rPr>
          <w:b/>
          <w:bCs/>
        </w:rPr>
      </w:pP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B43627" w:rsidRPr="00416D79" w:rsidRDefault="00B43627" w:rsidP="00416D79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Приложени</w:t>
      </w:r>
      <w:r w:rsidR="00C237C5" w:rsidRPr="00416D79">
        <w:rPr>
          <w:sz w:val="22"/>
          <w:szCs w:val="22"/>
        </w:rPr>
        <w:t>ю</w:t>
      </w:r>
      <w:r w:rsidRPr="00416D79">
        <w:rPr>
          <w:sz w:val="22"/>
          <w:szCs w:val="22"/>
        </w:rPr>
        <w:t xml:space="preserve"> №1.1).</w:t>
      </w: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2928E0" w:rsidRPr="00416D79">
        <w:rPr>
          <w:sz w:val="22"/>
          <w:szCs w:val="22"/>
        </w:rPr>
        <w:t>ей (Амурские ЭС, Приморские ЭС, Хабаровские ЭС СП ЦЭС и СП СЭС, ЭС ЕАО, Южно-Якутские ЭС)</w:t>
      </w:r>
      <w:r w:rsidR="002928E0" w:rsidRPr="00416D79">
        <w:rPr>
          <w:b/>
          <w:sz w:val="22"/>
          <w:szCs w:val="22"/>
        </w:rPr>
        <w:t xml:space="preserve">– до 31 </w:t>
      </w:r>
      <w:r w:rsidR="0056084C">
        <w:rPr>
          <w:b/>
          <w:sz w:val="22"/>
          <w:szCs w:val="22"/>
        </w:rPr>
        <w:t>марта</w:t>
      </w:r>
      <w:r w:rsidR="002928E0" w:rsidRPr="00416D79">
        <w:rPr>
          <w:b/>
          <w:sz w:val="22"/>
          <w:szCs w:val="22"/>
        </w:rPr>
        <w:t xml:space="preserve"> 2018г.</w:t>
      </w:r>
      <w:r w:rsidRPr="00416D79">
        <w:rPr>
          <w:b/>
          <w:sz w:val="22"/>
          <w:szCs w:val="22"/>
        </w:rPr>
        <w:t xml:space="preserve"> </w:t>
      </w:r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proofErr w:type="gramStart"/>
      <w:r w:rsidRPr="00416D79">
        <w:rPr>
          <w:rFonts w:eastAsia="Calibri"/>
          <w:b/>
          <w:sz w:val="22"/>
          <w:szCs w:val="22"/>
        </w:rPr>
        <w:t>с даты подписания</w:t>
      </w:r>
      <w:proofErr w:type="gramEnd"/>
      <w:r w:rsidRPr="00416D79">
        <w:rPr>
          <w:rFonts w:eastAsia="Calibri"/>
          <w:b/>
          <w:sz w:val="22"/>
          <w:szCs w:val="22"/>
        </w:rPr>
        <w:t xml:space="preserve">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bookmarkEnd w:id="0"/>
    <w:bookmarkEnd w:id="1"/>
    <w:p w:rsidR="004B7158" w:rsidRPr="00416D79" w:rsidRDefault="00B43627" w:rsidP="004B7158">
      <w:pPr>
        <w:jc w:val="center"/>
        <w:rPr>
          <w:sz w:val="22"/>
          <w:szCs w:val="22"/>
        </w:rPr>
      </w:pPr>
      <w:r w:rsidRPr="00416D79">
        <w:rPr>
          <w:b/>
          <w:sz w:val="22"/>
          <w:szCs w:val="22"/>
        </w:rPr>
        <w:t>3. Критерии отбора к продукции</w:t>
      </w:r>
      <w:r w:rsidRPr="00416D79">
        <w:rPr>
          <w:sz w:val="22"/>
          <w:szCs w:val="22"/>
        </w:rPr>
        <w:t>:</w:t>
      </w:r>
    </w:p>
    <w:p w:rsidR="00B43627" w:rsidRPr="001805F2" w:rsidRDefault="001805F2" w:rsidP="001805F2">
      <w:pPr>
        <w:pStyle w:val="af7"/>
        <w:widowControl w:val="0"/>
        <w:numPr>
          <w:ilvl w:val="1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1805F2">
        <w:rPr>
          <w:color w:val="000000"/>
          <w:sz w:val="22"/>
          <w:szCs w:val="22"/>
        </w:rPr>
        <w:t>Товар</w:t>
      </w:r>
      <w:r w:rsidRPr="001805F2">
        <w:rPr>
          <w:sz w:val="22"/>
          <w:szCs w:val="22"/>
        </w:rPr>
        <w:t xml:space="preserve"> должен соответствовать требованиям </w:t>
      </w:r>
      <w:r w:rsidRPr="001805F2">
        <w:rPr>
          <w:bCs/>
          <w:kern w:val="36"/>
          <w:sz w:val="22"/>
          <w:szCs w:val="22"/>
        </w:rPr>
        <w:t xml:space="preserve">ГОСТ </w:t>
      </w:r>
      <w:proofErr w:type="gramStart"/>
      <w:r w:rsidRPr="001805F2">
        <w:rPr>
          <w:bCs/>
          <w:kern w:val="36"/>
          <w:sz w:val="22"/>
          <w:szCs w:val="22"/>
        </w:rPr>
        <w:t>Р</w:t>
      </w:r>
      <w:proofErr w:type="gramEnd"/>
      <w:r w:rsidRPr="001805F2">
        <w:rPr>
          <w:bCs/>
          <w:kern w:val="36"/>
          <w:sz w:val="22"/>
          <w:szCs w:val="22"/>
        </w:rPr>
        <w:t xml:space="preserve"> 52588-2011 «</w:t>
      </w:r>
      <w:r w:rsidRPr="001805F2">
        <w:rPr>
          <w:bCs/>
          <w:sz w:val="22"/>
          <w:szCs w:val="22"/>
        </w:rPr>
        <w:t xml:space="preserve">Инструмент абразивный», </w:t>
      </w:r>
      <w:r w:rsidRPr="001805F2">
        <w:rPr>
          <w:bCs/>
          <w:kern w:val="36"/>
          <w:sz w:val="22"/>
          <w:szCs w:val="22"/>
        </w:rPr>
        <w:t xml:space="preserve">ГОСТ 31742-2012 «Пилы </w:t>
      </w:r>
      <w:proofErr w:type="spellStart"/>
      <w:r w:rsidRPr="001805F2">
        <w:rPr>
          <w:bCs/>
          <w:kern w:val="36"/>
          <w:sz w:val="22"/>
          <w:szCs w:val="22"/>
        </w:rPr>
        <w:t>бензиномоторные</w:t>
      </w:r>
      <w:proofErr w:type="spellEnd"/>
      <w:r w:rsidRPr="001805F2">
        <w:rPr>
          <w:bCs/>
          <w:kern w:val="36"/>
          <w:sz w:val="22"/>
          <w:szCs w:val="22"/>
        </w:rPr>
        <w:t xml:space="preserve"> цепные», ГОСТ 7502-98 «Рулетки измерительные металлические», ГОСТ 12.2.010-75 «</w:t>
      </w:r>
      <w:r w:rsidRPr="001805F2">
        <w:rPr>
          <w:bCs/>
          <w:sz w:val="22"/>
          <w:szCs w:val="22"/>
        </w:rPr>
        <w:t xml:space="preserve">Машины ручные пневматические», </w:t>
      </w:r>
      <w:r w:rsidRPr="001805F2">
        <w:rPr>
          <w:bCs/>
          <w:kern w:val="36"/>
          <w:sz w:val="22"/>
          <w:szCs w:val="22"/>
        </w:rPr>
        <w:t>ГОСТ 166-89 «Штангенциркули. Технические усл</w:t>
      </w:r>
      <w:r w:rsidRPr="001805F2">
        <w:rPr>
          <w:bCs/>
          <w:kern w:val="36"/>
          <w:sz w:val="22"/>
          <w:szCs w:val="22"/>
        </w:rPr>
        <w:t>о</w:t>
      </w:r>
      <w:r w:rsidRPr="001805F2">
        <w:rPr>
          <w:bCs/>
          <w:kern w:val="36"/>
          <w:sz w:val="22"/>
          <w:szCs w:val="22"/>
        </w:rPr>
        <w:t xml:space="preserve">вия», ГОСТ 25751-83 «Инструменты режущие», </w:t>
      </w:r>
      <w:r w:rsidRPr="001805F2">
        <w:rPr>
          <w:sz w:val="22"/>
          <w:szCs w:val="22"/>
        </w:rPr>
        <w:t xml:space="preserve">ГОСТ 3266-81 «Метчики машинные и ручные. Конструкция и размеры», </w:t>
      </w:r>
      <w:r w:rsidRPr="001805F2">
        <w:rPr>
          <w:color w:val="333333"/>
          <w:kern w:val="36"/>
          <w:sz w:val="22"/>
          <w:szCs w:val="22"/>
        </w:rPr>
        <w:t>ГОСТ 26810-86 «</w:t>
      </w:r>
      <w:r w:rsidRPr="001805F2">
        <w:rPr>
          <w:color w:val="333333"/>
          <w:sz w:val="22"/>
          <w:szCs w:val="22"/>
        </w:rPr>
        <w:t xml:space="preserve">Инструмент слесарно-монтажный», </w:t>
      </w:r>
      <w:r w:rsidRPr="001805F2">
        <w:rPr>
          <w:bCs/>
          <w:sz w:val="22"/>
          <w:szCs w:val="22"/>
        </w:rPr>
        <w:t>ГОСТ 10597-87 «Кисти и щетки малярные. Технические условия»,</w:t>
      </w:r>
      <w:r w:rsidRPr="001805F2">
        <w:rPr>
          <w:color w:val="333333"/>
          <w:sz w:val="22"/>
          <w:szCs w:val="22"/>
        </w:rPr>
        <w:t xml:space="preserve"> </w:t>
      </w:r>
      <w:r w:rsidRPr="001805F2">
        <w:rPr>
          <w:color w:val="222222"/>
          <w:sz w:val="22"/>
          <w:szCs w:val="22"/>
        </w:rPr>
        <w:t>ГОСТ 12.2.013.0-91. «Машины ручные электрические»</w:t>
      </w:r>
      <w:r w:rsidRPr="00E66F10">
        <w:t xml:space="preserve">, </w:t>
      </w:r>
      <w:r>
        <w:t xml:space="preserve"> и иметь </w:t>
      </w:r>
      <w:r w:rsidRPr="001805F2">
        <w:rPr>
          <w:sz w:val="22"/>
          <w:szCs w:val="22"/>
        </w:rPr>
        <w:t>сертификаты соо</w:t>
      </w:r>
      <w:r w:rsidRPr="001805F2">
        <w:rPr>
          <w:sz w:val="22"/>
          <w:szCs w:val="22"/>
        </w:rPr>
        <w:t>т</w:t>
      </w:r>
      <w:r w:rsidRPr="001805F2">
        <w:rPr>
          <w:sz w:val="22"/>
          <w:szCs w:val="22"/>
        </w:rPr>
        <w:t xml:space="preserve">ветствия ГОСТам, ТУ, действующим на территории РФ. </w:t>
      </w:r>
      <w:r w:rsidR="00B43627" w:rsidRPr="001805F2">
        <w:rPr>
          <w:sz w:val="22"/>
          <w:szCs w:val="22"/>
        </w:rPr>
        <w:t xml:space="preserve">Время начала исчисления гарантийного срока – с момента </w:t>
      </w:r>
      <w:r w:rsidR="00E86E52" w:rsidRPr="001805F2">
        <w:rPr>
          <w:sz w:val="22"/>
          <w:szCs w:val="22"/>
        </w:rPr>
        <w:t>поставки Товара на склад Грузополучателя</w:t>
      </w:r>
      <w:r w:rsidR="00B43627" w:rsidRPr="001805F2">
        <w:rPr>
          <w:sz w:val="22"/>
          <w:szCs w:val="22"/>
        </w:rPr>
        <w:t xml:space="preserve">. </w:t>
      </w:r>
      <w:r w:rsidR="008A3A9A" w:rsidRPr="001805F2">
        <w:rPr>
          <w:sz w:val="22"/>
          <w:szCs w:val="22"/>
        </w:rPr>
        <w:t>Поставщик</w:t>
      </w:r>
      <w:r w:rsidR="00B43627" w:rsidRPr="001805F2">
        <w:rPr>
          <w:sz w:val="22"/>
          <w:szCs w:val="22"/>
        </w:rPr>
        <w:t xml:space="preserve"> должен за свой счет и в сроки, согласова</w:t>
      </w:r>
      <w:r w:rsidR="00B43627" w:rsidRPr="001805F2">
        <w:rPr>
          <w:sz w:val="22"/>
          <w:szCs w:val="22"/>
        </w:rPr>
        <w:t>н</w:t>
      </w:r>
      <w:r w:rsidR="00B43627" w:rsidRPr="001805F2">
        <w:rPr>
          <w:sz w:val="22"/>
          <w:szCs w:val="22"/>
        </w:rPr>
        <w:t xml:space="preserve">ные с Заказчиком, устранять любые дефекты в поставляемой продукции, </w:t>
      </w:r>
      <w:proofErr w:type="gramStart"/>
      <w:r w:rsidR="00B43627" w:rsidRPr="001805F2">
        <w:rPr>
          <w:sz w:val="22"/>
          <w:szCs w:val="22"/>
        </w:rPr>
        <w:t>выявленных</w:t>
      </w:r>
      <w:proofErr w:type="gramEnd"/>
      <w:r w:rsidR="00B43627" w:rsidRPr="001805F2">
        <w:rPr>
          <w:sz w:val="22"/>
          <w:szCs w:val="22"/>
        </w:rPr>
        <w:t xml:space="preserve"> в период гарантийного срока.</w:t>
      </w:r>
    </w:p>
    <w:p w:rsidR="004B7158" w:rsidRPr="00416D79" w:rsidRDefault="004B7158" w:rsidP="004B715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3.2.</w:t>
      </w:r>
      <w:r w:rsidRPr="00416D79">
        <w:rPr>
          <w:sz w:val="22"/>
          <w:szCs w:val="22"/>
        </w:rPr>
        <w:t xml:space="preserve"> </w:t>
      </w:r>
      <w:r w:rsidRPr="00416D79">
        <w:rPr>
          <w:color w:val="000000"/>
          <w:sz w:val="22"/>
          <w:szCs w:val="22"/>
        </w:rPr>
        <w:t>П</w:t>
      </w:r>
      <w:r w:rsidRPr="00416D79">
        <w:rPr>
          <w:sz w:val="22"/>
          <w:szCs w:val="22"/>
        </w:rPr>
        <w:t>оставляем</w:t>
      </w:r>
      <w:r w:rsidR="001805F2">
        <w:rPr>
          <w:sz w:val="22"/>
          <w:szCs w:val="22"/>
        </w:rPr>
        <w:t>ый</w:t>
      </w:r>
      <w:r w:rsidRPr="00416D79">
        <w:rPr>
          <w:sz w:val="22"/>
          <w:szCs w:val="22"/>
        </w:rPr>
        <w:t xml:space="preserve"> </w:t>
      </w:r>
      <w:r w:rsidR="001805F2">
        <w:rPr>
          <w:sz w:val="22"/>
          <w:szCs w:val="22"/>
        </w:rPr>
        <w:t>инструмент</w:t>
      </w:r>
      <w:r w:rsidRPr="00416D79">
        <w:rPr>
          <w:sz w:val="22"/>
          <w:szCs w:val="22"/>
        </w:rPr>
        <w:t xml:space="preserve"> долж</w:t>
      </w:r>
      <w:r w:rsidR="001805F2">
        <w:rPr>
          <w:sz w:val="22"/>
          <w:szCs w:val="22"/>
        </w:rPr>
        <w:t>е</w:t>
      </w:r>
      <w:r w:rsidRPr="00416D79">
        <w:rPr>
          <w:sz w:val="22"/>
          <w:szCs w:val="22"/>
        </w:rPr>
        <w:t>н быть нов</w:t>
      </w:r>
      <w:r w:rsidR="001805F2">
        <w:rPr>
          <w:sz w:val="22"/>
          <w:szCs w:val="22"/>
        </w:rPr>
        <w:t>ым</w:t>
      </w:r>
      <w:r w:rsidR="00E86E52" w:rsidRPr="00416D79">
        <w:rPr>
          <w:sz w:val="22"/>
          <w:szCs w:val="22"/>
        </w:rPr>
        <w:t>,</w:t>
      </w:r>
      <w:r w:rsidRPr="00416D79">
        <w:rPr>
          <w:sz w:val="22"/>
          <w:szCs w:val="22"/>
        </w:rPr>
        <w:t xml:space="preserve"> не ранее 201</w:t>
      </w:r>
      <w:r w:rsidR="00E86E52" w:rsidRPr="00416D79">
        <w:rPr>
          <w:sz w:val="22"/>
          <w:szCs w:val="22"/>
        </w:rPr>
        <w:t>7</w:t>
      </w:r>
      <w:r w:rsidR="00E4655A">
        <w:rPr>
          <w:sz w:val="22"/>
          <w:szCs w:val="22"/>
        </w:rPr>
        <w:t>г. выпуска, долж</w:t>
      </w:r>
      <w:r w:rsidR="001805F2">
        <w:rPr>
          <w:sz w:val="22"/>
          <w:szCs w:val="22"/>
        </w:rPr>
        <w:t>е</w:t>
      </w:r>
      <w:r w:rsidR="00E4655A">
        <w:rPr>
          <w:sz w:val="22"/>
          <w:szCs w:val="22"/>
        </w:rPr>
        <w:t>н иметь фирменную уп</w:t>
      </w:r>
      <w:r w:rsidR="00E4655A">
        <w:rPr>
          <w:sz w:val="22"/>
          <w:szCs w:val="22"/>
        </w:rPr>
        <w:t>а</w:t>
      </w:r>
      <w:r w:rsidR="00E4655A">
        <w:rPr>
          <w:sz w:val="22"/>
          <w:szCs w:val="22"/>
        </w:rPr>
        <w:t>ковку и товарный знак производителя.</w:t>
      </w:r>
    </w:p>
    <w:p w:rsidR="004B7158" w:rsidRPr="0056084C" w:rsidRDefault="004B7158" w:rsidP="004B7158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16D79">
        <w:rPr>
          <w:b/>
          <w:color w:val="000000"/>
          <w:sz w:val="22"/>
          <w:szCs w:val="22"/>
        </w:rPr>
        <w:t>3.</w:t>
      </w:r>
      <w:r w:rsidR="007D0507" w:rsidRPr="00416D79">
        <w:rPr>
          <w:b/>
          <w:color w:val="000000"/>
          <w:sz w:val="22"/>
          <w:szCs w:val="22"/>
        </w:rPr>
        <w:t>3</w:t>
      </w:r>
      <w:r w:rsidRPr="00416D79">
        <w:rPr>
          <w:b/>
          <w:color w:val="000000"/>
          <w:sz w:val="22"/>
          <w:szCs w:val="22"/>
        </w:rPr>
        <w:t>.</w:t>
      </w:r>
      <w:r w:rsidRPr="00416D79">
        <w:rPr>
          <w:color w:val="000000"/>
          <w:sz w:val="22"/>
          <w:szCs w:val="22"/>
        </w:rPr>
        <w:t xml:space="preserve"> </w:t>
      </w:r>
      <w:r w:rsidR="00E86E52" w:rsidRPr="00416D79">
        <w:rPr>
          <w:color w:val="000000"/>
          <w:sz w:val="22"/>
          <w:szCs w:val="22"/>
        </w:rPr>
        <w:t>Весь Товар</w:t>
      </w:r>
      <w:r w:rsidRPr="00416D79">
        <w:rPr>
          <w:color w:val="000000"/>
          <w:sz w:val="22"/>
          <w:szCs w:val="22"/>
        </w:rPr>
        <w:t xml:space="preserve"> долж</w:t>
      </w:r>
      <w:r w:rsidR="00E86E52" w:rsidRPr="00416D79">
        <w:rPr>
          <w:color w:val="000000"/>
          <w:sz w:val="22"/>
          <w:szCs w:val="22"/>
        </w:rPr>
        <w:t>е</w:t>
      </w:r>
      <w:r w:rsidRPr="00416D79">
        <w:rPr>
          <w:color w:val="000000"/>
          <w:sz w:val="22"/>
          <w:szCs w:val="22"/>
        </w:rPr>
        <w:t>н соответствовать требованиям, установленным техническими требованиями, указа</w:t>
      </w:r>
      <w:r w:rsidRPr="00416D79">
        <w:rPr>
          <w:color w:val="000000"/>
          <w:sz w:val="22"/>
          <w:szCs w:val="22"/>
        </w:rPr>
        <w:t>н</w:t>
      </w:r>
      <w:r w:rsidRPr="00416D79">
        <w:rPr>
          <w:color w:val="000000"/>
          <w:sz w:val="22"/>
          <w:szCs w:val="22"/>
        </w:rPr>
        <w:t>ными в Приложении 1.</w:t>
      </w:r>
      <w:r w:rsidR="00E86E52" w:rsidRPr="00416D79">
        <w:rPr>
          <w:color w:val="000000"/>
          <w:sz w:val="22"/>
          <w:szCs w:val="22"/>
        </w:rPr>
        <w:t>1</w:t>
      </w:r>
      <w:r w:rsidRPr="00416D79">
        <w:rPr>
          <w:color w:val="000000"/>
          <w:sz w:val="22"/>
          <w:szCs w:val="22"/>
        </w:rPr>
        <w:t>.</w:t>
      </w:r>
      <w:r w:rsidR="00416D79" w:rsidRPr="00416D79">
        <w:rPr>
          <w:color w:val="000000"/>
          <w:sz w:val="22"/>
          <w:szCs w:val="22"/>
        </w:rPr>
        <w:t xml:space="preserve"> </w:t>
      </w:r>
    </w:p>
    <w:p w:rsidR="004B7158" w:rsidRDefault="004B7158" w:rsidP="00CB5EE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16D79">
        <w:rPr>
          <w:b/>
          <w:color w:val="000000"/>
          <w:sz w:val="22"/>
          <w:szCs w:val="22"/>
        </w:rPr>
        <w:t>3.</w:t>
      </w:r>
      <w:r w:rsidR="007D0507" w:rsidRPr="00416D79">
        <w:rPr>
          <w:b/>
          <w:color w:val="000000"/>
          <w:sz w:val="22"/>
          <w:szCs w:val="22"/>
        </w:rPr>
        <w:t>4</w:t>
      </w:r>
      <w:r w:rsidRPr="00416D79">
        <w:rPr>
          <w:b/>
          <w:color w:val="000000"/>
          <w:sz w:val="22"/>
          <w:szCs w:val="22"/>
        </w:rPr>
        <w:t>.</w:t>
      </w:r>
      <w:r w:rsidRPr="00416D79">
        <w:rPr>
          <w:color w:val="000000"/>
          <w:sz w:val="22"/>
          <w:szCs w:val="22"/>
        </w:rPr>
        <w:t xml:space="preserve"> </w:t>
      </w:r>
      <w:r w:rsidRPr="00416D79">
        <w:rPr>
          <w:sz w:val="22"/>
          <w:szCs w:val="22"/>
        </w:rPr>
        <w:t>Упаковка должна обеспечить сохранность</w:t>
      </w:r>
      <w:r w:rsidR="0056084C">
        <w:rPr>
          <w:sz w:val="22"/>
          <w:szCs w:val="22"/>
        </w:rPr>
        <w:t xml:space="preserve"> </w:t>
      </w:r>
      <w:r w:rsidR="001805F2">
        <w:rPr>
          <w:sz w:val="22"/>
          <w:szCs w:val="22"/>
        </w:rPr>
        <w:t>инструмента</w:t>
      </w:r>
      <w:r w:rsidRPr="00416D79">
        <w:rPr>
          <w:sz w:val="22"/>
          <w:szCs w:val="22"/>
        </w:rPr>
        <w:t xml:space="preserve"> при транспортировке и хранении.</w:t>
      </w:r>
    </w:p>
    <w:p w:rsidR="00B43627" w:rsidRPr="00416D79" w:rsidRDefault="00B43627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4. Критерии отбора к Участнику</w:t>
      </w:r>
      <w:r w:rsidR="00416D79">
        <w:rPr>
          <w:b/>
          <w:sz w:val="22"/>
          <w:szCs w:val="22"/>
        </w:rPr>
        <w:t>:</w:t>
      </w:r>
    </w:p>
    <w:p w:rsidR="00E86E52" w:rsidRPr="00416D79" w:rsidRDefault="007D0507" w:rsidP="007D0507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4.1. </w:t>
      </w:r>
      <w:r w:rsidR="00E86E52" w:rsidRPr="00416D79">
        <w:rPr>
          <w:sz w:val="22"/>
          <w:szCs w:val="22"/>
        </w:rPr>
        <w:t xml:space="preserve">Участник должен </w:t>
      </w:r>
      <w:proofErr w:type="gramStart"/>
      <w:r w:rsidR="00E86E52" w:rsidRPr="00416D79">
        <w:rPr>
          <w:sz w:val="22"/>
          <w:szCs w:val="22"/>
        </w:rPr>
        <w:t>предоставить документы</w:t>
      </w:r>
      <w:proofErr w:type="gramEnd"/>
      <w:r w:rsidR="00E86E52" w:rsidRPr="00416D79">
        <w:rPr>
          <w:sz w:val="22"/>
          <w:szCs w:val="22"/>
        </w:rPr>
        <w:t>, подтверждающие качество продукции со сроком действия на период поставки продукции (сертификаты и декларации с</w:t>
      </w:r>
      <w:r w:rsidRPr="00416D79">
        <w:rPr>
          <w:sz w:val="22"/>
          <w:szCs w:val="22"/>
        </w:rPr>
        <w:t>о</w:t>
      </w:r>
      <w:r w:rsidR="00E86E52" w:rsidRPr="00416D79">
        <w:rPr>
          <w:sz w:val="22"/>
          <w:szCs w:val="22"/>
        </w:rPr>
        <w:t>ответствия, паспорта кач</w:t>
      </w:r>
      <w:r w:rsidRPr="00416D79">
        <w:rPr>
          <w:sz w:val="22"/>
          <w:szCs w:val="22"/>
        </w:rPr>
        <w:t>е</w:t>
      </w:r>
      <w:r w:rsidR="00E86E52" w:rsidRPr="00416D79">
        <w:rPr>
          <w:sz w:val="22"/>
          <w:szCs w:val="22"/>
        </w:rPr>
        <w:t>ства), а так же соотве</w:t>
      </w:r>
      <w:r w:rsidR="00E86E52" w:rsidRPr="00416D79">
        <w:rPr>
          <w:sz w:val="22"/>
          <w:szCs w:val="22"/>
        </w:rPr>
        <w:t>т</w:t>
      </w:r>
      <w:r w:rsidR="00E86E52" w:rsidRPr="00416D79">
        <w:rPr>
          <w:sz w:val="22"/>
          <w:szCs w:val="22"/>
        </w:rPr>
        <w:t xml:space="preserve">ствовать требованиям, указанным в </w:t>
      </w:r>
      <w:r w:rsidRPr="00416D79">
        <w:rPr>
          <w:sz w:val="22"/>
          <w:szCs w:val="22"/>
        </w:rPr>
        <w:t>Приложении 1.1.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4.2. </w:t>
      </w:r>
      <w:r w:rsidRPr="00416D79">
        <w:rPr>
          <w:sz w:val="22"/>
          <w:szCs w:val="22"/>
        </w:rPr>
        <w:t xml:space="preserve">Участник должен указать в составе технико-коммерческого предложения Производителя предлагаемой продукции, а также представить технические характеристики предлагаемой продукции. В </w:t>
      </w:r>
      <w:proofErr w:type="gramStart"/>
      <w:r w:rsidRPr="00416D79">
        <w:rPr>
          <w:sz w:val="22"/>
          <w:szCs w:val="22"/>
        </w:rPr>
        <w:t>случае</w:t>
      </w:r>
      <w:proofErr w:type="gramEnd"/>
      <w:r w:rsidRPr="00416D79">
        <w:rPr>
          <w:sz w:val="22"/>
          <w:szCs w:val="22"/>
        </w:rPr>
        <w:t xml:space="preserve"> если Участник не указал Производителя или не представил технические характеристики предлагаемой проду</w:t>
      </w:r>
      <w:r w:rsidRPr="00416D79">
        <w:rPr>
          <w:sz w:val="22"/>
          <w:szCs w:val="22"/>
        </w:rPr>
        <w:t>к</w:t>
      </w:r>
      <w:r w:rsidRPr="00416D79">
        <w:rPr>
          <w:sz w:val="22"/>
          <w:szCs w:val="22"/>
        </w:rPr>
        <w:t>ции, Заказчик имеет право отклонить заявку Участника.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4.3.</w:t>
      </w:r>
      <w:r w:rsidRPr="00416D79">
        <w:rPr>
          <w:sz w:val="22"/>
          <w:szCs w:val="22"/>
        </w:rPr>
        <w:t xml:space="preserve"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предоставить в адрес Заказчика письмо - подтверждение завода-изготовителя о согласии на поставку </w:t>
      </w:r>
      <w:r w:rsidR="001805F2">
        <w:rPr>
          <w:sz w:val="22"/>
          <w:szCs w:val="22"/>
        </w:rPr>
        <w:t>и</w:t>
      </w:r>
      <w:r w:rsidR="001805F2">
        <w:rPr>
          <w:sz w:val="22"/>
          <w:szCs w:val="22"/>
        </w:rPr>
        <w:t>н</w:t>
      </w:r>
      <w:r w:rsidR="001805F2">
        <w:rPr>
          <w:sz w:val="22"/>
          <w:szCs w:val="22"/>
        </w:rPr>
        <w:t>струмента</w:t>
      </w:r>
      <w:r w:rsidRPr="00416D79">
        <w:rPr>
          <w:sz w:val="22"/>
          <w:szCs w:val="22"/>
        </w:rPr>
        <w:t>.</w:t>
      </w:r>
    </w:p>
    <w:p w:rsidR="00014F2B" w:rsidRPr="00014F2B" w:rsidRDefault="00014F2B" w:rsidP="00014F2B">
      <w:pPr>
        <w:pStyle w:val="af7"/>
        <w:ind w:left="0" w:firstLine="708"/>
        <w:jc w:val="both"/>
        <w:rPr>
          <w:i/>
          <w:sz w:val="20"/>
          <w:szCs w:val="20"/>
        </w:rPr>
      </w:pPr>
      <w:r w:rsidRPr="00014F2B">
        <w:rPr>
          <w:i/>
          <w:sz w:val="20"/>
          <w:szCs w:val="20"/>
        </w:rPr>
        <w:t>В случае не предоставления документов, указанных в пункте 4.</w:t>
      </w:r>
      <w:r>
        <w:rPr>
          <w:i/>
          <w:sz w:val="20"/>
          <w:szCs w:val="20"/>
        </w:rPr>
        <w:t>3</w:t>
      </w:r>
      <w:r w:rsidRPr="00014F2B">
        <w:rPr>
          <w:i/>
          <w:sz w:val="20"/>
          <w:szCs w:val="20"/>
        </w:rPr>
        <w:t xml:space="preserve"> настоящего технического задания Участник считается </w:t>
      </w:r>
      <w:r w:rsidRPr="00014F2B">
        <w:rPr>
          <w:bCs/>
          <w:i/>
          <w:iCs/>
          <w:sz w:val="20"/>
          <w:szCs w:val="20"/>
        </w:rPr>
        <w:t>уклонившемся от подписания Протокола о результатах конкурса (или Договора), в соответствии с услов</w:t>
      </w:r>
      <w:r w:rsidRPr="00014F2B">
        <w:rPr>
          <w:bCs/>
          <w:i/>
          <w:iCs/>
          <w:sz w:val="20"/>
          <w:szCs w:val="20"/>
        </w:rPr>
        <w:t>и</w:t>
      </w:r>
      <w:r w:rsidRPr="00014F2B">
        <w:rPr>
          <w:bCs/>
          <w:i/>
          <w:iCs/>
          <w:sz w:val="20"/>
          <w:szCs w:val="20"/>
        </w:rPr>
        <w:t>ями пункта 2.11.</w:t>
      </w:r>
      <w:r w:rsidR="003D0F12">
        <w:rPr>
          <w:bCs/>
          <w:i/>
          <w:iCs/>
          <w:sz w:val="20"/>
          <w:szCs w:val="20"/>
        </w:rPr>
        <w:t>7</w:t>
      </w:r>
      <w:bookmarkStart w:id="2" w:name="_GoBack"/>
      <w:bookmarkEnd w:id="2"/>
      <w:r w:rsidRPr="00014F2B">
        <w:rPr>
          <w:bCs/>
          <w:i/>
          <w:iCs/>
          <w:sz w:val="20"/>
          <w:szCs w:val="20"/>
        </w:rPr>
        <w:t xml:space="preserve"> документации о закупке.        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4.4.</w:t>
      </w:r>
      <w:r w:rsidRPr="00416D79">
        <w:rPr>
          <w:sz w:val="22"/>
          <w:szCs w:val="22"/>
        </w:rPr>
        <w:t xml:space="preserve"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</w:t>
      </w:r>
      <w:proofErr w:type="gramStart"/>
      <w:r w:rsidRPr="00416D79">
        <w:rPr>
          <w:sz w:val="22"/>
          <w:szCs w:val="22"/>
        </w:rPr>
        <w:t>в</w:t>
      </w:r>
      <w:proofErr w:type="gramEnd"/>
      <w:r w:rsidRPr="00416D79">
        <w:rPr>
          <w:sz w:val="22"/>
          <w:szCs w:val="22"/>
        </w:rPr>
        <w:t xml:space="preserve"> </w:t>
      </w:r>
      <w:proofErr w:type="gramStart"/>
      <w:r w:rsidRPr="00416D79">
        <w:rPr>
          <w:sz w:val="22"/>
          <w:szCs w:val="22"/>
        </w:rPr>
        <w:t>составе</w:t>
      </w:r>
      <w:proofErr w:type="gramEnd"/>
      <w:r w:rsidRPr="00416D79">
        <w:rPr>
          <w:sz w:val="22"/>
          <w:szCs w:val="22"/>
        </w:rPr>
        <w:t xml:space="preserve"> своего предложения он должен в обязательном порядке предоставить подробное техническое опис</w:t>
      </w:r>
      <w:r w:rsidRPr="00416D79">
        <w:rPr>
          <w:sz w:val="22"/>
          <w:szCs w:val="22"/>
        </w:rPr>
        <w:t>а</w:t>
      </w:r>
      <w:r w:rsidRPr="00416D79">
        <w:rPr>
          <w:sz w:val="22"/>
          <w:szCs w:val="22"/>
        </w:rPr>
        <w:t>ние предлагаемого к поставке аналога. Отсутствие в составе технико-коммерческого предложения подро</w:t>
      </w:r>
      <w:r w:rsidRPr="00416D79">
        <w:rPr>
          <w:sz w:val="22"/>
          <w:szCs w:val="22"/>
        </w:rPr>
        <w:t>б</w:t>
      </w:r>
      <w:r w:rsidRPr="00416D79">
        <w:rPr>
          <w:sz w:val="22"/>
          <w:szCs w:val="22"/>
        </w:rPr>
        <w:t>ного технического описания аналогов продукции может являться причиной отклонения предложения Учас</w:t>
      </w:r>
      <w:r w:rsidRPr="00416D79">
        <w:rPr>
          <w:sz w:val="22"/>
          <w:szCs w:val="22"/>
        </w:rPr>
        <w:t>т</w:t>
      </w:r>
      <w:r w:rsidRPr="00416D79">
        <w:rPr>
          <w:sz w:val="22"/>
          <w:szCs w:val="22"/>
        </w:rPr>
        <w:t>ника.   Аналогичная продукция - это продукция, которая по техническим и функциональным характерист</w:t>
      </w:r>
      <w:r w:rsidRPr="00416D79">
        <w:rPr>
          <w:sz w:val="22"/>
          <w:szCs w:val="22"/>
        </w:rPr>
        <w:t>и</w:t>
      </w:r>
      <w:r w:rsidRPr="00416D79">
        <w:rPr>
          <w:sz w:val="22"/>
          <w:szCs w:val="22"/>
        </w:rPr>
        <w:t>кам не уступают характеристикам, заявленным в закупочной документации, в том числе по гарантийным срокам и срокам эксплуатации.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sz w:val="22"/>
          <w:szCs w:val="22"/>
        </w:rPr>
        <w:t xml:space="preserve">В </w:t>
      </w:r>
      <w:proofErr w:type="gramStart"/>
      <w:r w:rsidRPr="00416D79">
        <w:rPr>
          <w:sz w:val="22"/>
          <w:szCs w:val="22"/>
        </w:rPr>
        <w:t>случае</w:t>
      </w:r>
      <w:proofErr w:type="gramEnd"/>
      <w:r w:rsidRPr="00416D79">
        <w:rPr>
          <w:sz w:val="22"/>
          <w:szCs w:val="22"/>
        </w:rPr>
        <w:t xml:space="preserve"> предложения аналогов, Участнику необходимо обеспечить выполнение следующих условий: </w:t>
      </w:r>
    </w:p>
    <w:p w:rsid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sz w:val="22"/>
          <w:szCs w:val="22"/>
        </w:rPr>
        <w:t>- 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требов</w:t>
      </w:r>
      <w:r w:rsidRPr="00416D79">
        <w:rPr>
          <w:sz w:val="22"/>
          <w:szCs w:val="22"/>
        </w:rPr>
        <w:t>а</w:t>
      </w:r>
      <w:r w:rsidRPr="00416D79">
        <w:rPr>
          <w:sz w:val="22"/>
          <w:szCs w:val="22"/>
        </w:rPr>
        <w:t xml:space="preserve">ниям, указанным Заказчиком в закупочной документации. </w:t>
      </w:r>
      <w:r w:rsidRPr="00416D79">
        <w:rPr>
          <w:b/>
          <w:sz w:val="22"/>
          <w:szCs w:val="22"/>
        </w:rPr>
        <w:t xml:space="preserve">        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E86E52" w:rsidRPr="00416D79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6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80A40FC"/>
    <w:multiLevelType w:val="hybridMultilevel"/>
    <w:tmpl w:val="E1CE1BC0"/>
    <w:lvl w:ilvl="0" w:tplc="D6C83AAE">
      <w:start w:val="1"/>
      <w:numFmt w:val="decimal"/>
      <w:lvlText w:val="3.%1."/>
      <w:lvlJc w:val="left"/>
      <w:pPr>
        <w:ind w:left="27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2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3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6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7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9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20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1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56041C7"/>
    <w:multiLevelType w:val="multilevel"/>
    <w:tmpl w:val="3ED4CE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color w:val="000000"/>
      </w:rPr>
    </w:lvl>
  </w:abstractNum>
  <w:abstractNum w:abstractNumId="25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6"/>
  </w:num>
  <w:num w:numId="3">
    <w:abstractNumId w:val="6"/>
  </w:num>
  <w:num w:numId="4">
    <w:abstractNumId w:val="2"/>
  </w:num>
  <w:num w:numId="5">
    <w:abstractNumId w:val="5"/>
  </w:num>
  <w:num w:numId="6">
    <w:abstractNumId w:val="20"/>
  </w:num>
  <w:num w:numId="7">
    <w:abstractNumId w:val="14"/>
  </w:num>
  <w:num w:numId="8">
    <w:abstractNumId w:val="12"/>
  </w:num>
  <w:num w:numId="9">
    <w:abstractNumId w:val="23"/>
  </w:num>
  <w:num w:numId="10">
    <w:abstractNumId w:val="25"/>
  </w:num>
  <w:num w:numId="11">
    <w:abstractNumId w:val="3"/>
  </w:num>
  <w:num w:numId="12">
    <w:abstractNumId w:val="15"/>
  </w:num>
  <w:num w:numId="13">
    <w:abstractNumId w:val="4"/>
  </w:num>
  <w:num w:numId="14">
    <w:abstractNumId w:val="1"/>
  </w:num>
  <w:num w:numId="15">
    <w:abstractNumId w:val="19"/>
  </w:num>
  <w:num w:numId="16">
    <w:abstractNumId w:val="10"/>
  </w:num>
  <w:num w:numId="17">
    <w:abstractNumId w:val="21"/>
  </w:num>
  <w:num w:numId="18">
    <w:abstractNumId w:val="11"/>
  </w:num>
  <w:num w:numId="19">
    <w:abstractNumId w:val="13"/>
  </w:num>
  <w:num w:numId="20">
    <w:abstractNumId w:val="17"/>
  </w:num>
  <w:num w:numId="21">
    <w:abstractNumId w:val="22"/>
  </w:num>
  <w:num w:numId="22">
    <w:abstractNumId w:val="26"/>
  </w:num>
  <w:num w:numId="23">
    <w:abstractNumId w:val="18"/>
  </w:num>
  <w:num w:numId="24">
    <w:abstractNumId w:val="8"/>
  </w:num>
  <w:num w:numId="25">
    <w:abstractNumId w:val="7"/>
  </w:num>
  <w:num w:numId="26">
    <w:abstractNumId w:val="9"/>
  </w:num>
  <w:num w:numId="27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45DC2"/>
    <w:rsid w:val="000610AA"/>
    <w:rsid w:val="0006788C"/>
    <w:rsid w:val="00070B1D"/>
    <w:rsid w:val="000713C0"/>
    <w:rsid w:val="000849E1"/>
    <w:rsid w:val="00087E85"/>
    <w:rsid w:val="000959B4"/>
    <w:rsid w:val="00097F31"/>
    <w:rsid w:val="000A0047"/>
    <w:rsid w:val="000A119C"/>
    <w:rsid w:val="000A3C1D"/>
    <w:rsid w:val="000C1536"/>
    <w:rsid w:val="000D1320"/>
    <w:rsid w:val="000E3C59"/>
    <w:rsid w:val="000E79A0"/>
    <w:rsid w:val="000E7EC8"/>
    <w:rsid w:val="000F2A69"/>
    <w:rsid w:val="000F2EF4"/>
    <w:rsid w:val="00110294"/>
    <w:rsid w:val="00111F8E"/>
    <w:rsid w:val="00112E4D"/>
    <w:rsid w:val="00113E39"/>
    <w:rsid w:val="00116360"/>
    <w:rsid w:val="00123BF3"/>
    <w:rsid w:val="00125890"/>
    <w:rsid w:val="00151F0B"/>
    <w:rsid w:val="00176D48"/>
    <w:rsid w:val="001805F2"/>
    <w:rsid w:val="0019223B"/>
    <w:rsid w:val="00195F94"/>
    <w:rsid w:val="001A2D3C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63F34"/>
    <w:rsid w:val="002752AF"/>
    <w:rsid w:val="00277F59"/>
    <w:rsid w:val="0028530D"/>
    <w:rsid w:val="00291DB5"/>
    <w:rsid w:val="002928E0"/>
    <w:rsid w:val="002A1832"/>
    <w:rsid w:val="002B0FDF"/>
    <w:rsid w:val="002B18BF"/>
    <w:rsid w:val="002C0FA5"/>
    <w:rsid w:val="002D5CB7"/>
    <w:rsid w:val="002E0C5B"/>
    <w:rsid w:val="002E2041"/>
    <w:rsid w:val="002F11C2"/>
    <w:rsid w:val="002F26B8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97596"/>
    <w:rsid w:val="003C37AD"/>
    <w:rsid w:val="003C498F"/>
    <w:rsid w:val="003D0F12"/>
    <w:rsid w:val="003D2A76"/>
    <w:rsid w:val="003E23B7"/>
    <w:rsid w:val="003F10DA"/>
    <w:rsid w:val="003F1887"/>
    <w:rsid w:val="003F2FF0"/>
    <w:rsid w:val="003F78A8"/>
    <w:rsid w:val="00410676"/>
    <w:rsid w:val="00414A94"/>
    <w:rsid w:val="00416180"/>
    <w:rsid w:val="00416D79"/>
    <w:rsid w:val="00421933"/>
    <w:rsid w:val="004276E6"/>
    <w:rsid w:val="004409AF"/>
    <w:rsid w:val="00452F17"/>
    <w:rsid w:val="0046259D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6D"/>
    <w:rsid w:val="00536471"/>
    <w:rsid w:val="00545AAA"/>
    <w:rsid w:val="0056084C"/>
    <w:rsid w:val="00561279"/>
    <w:rsid w:val="005656CF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3892"/>
    <w:rsid w:val="006D78DE"/>
    <w:rsid w:val="006D7A57"/>
    <w:rsid w:val="006E0D54"/>
    <w:rsid w:val="006E6F05"/>
    <w:rsid w:val="006E71E2"/>
    <w:rsid w:val="006F0F3E"/>
    <w:rsid w:val="006F5E00"/>
    <w:rsid w:val="007055FD"/>
    <w:rsid w:val="00710498"/>
    <w:rsid w:val="0071166A"/>
    <w:rsid w:val="007128F7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5045"/>
    <w:rsid w:val="007D0507"/>
    <w:rsid w:val="007E1505"/>
    <w:rsid w:val="007E1D76"/>
    <w:rsid w:val="007E24F8"/>
    <w:rsid w:val="007E501B"/>
    <w:rsid w:val="007F0F95"/>
    <w:rsid w:val="007F4BAA"/>
    <w:rsid w:val="007F5E1C"/>
    <w:rsid w:val="007F7453"/>
    <w:rsid w:val="007F763E"/>
    <w:rsid w:val="00803E39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3A07"/>
    <w:rsid w:val="008E095C"/>
    <w:rsid w:val="008F10F8"/>
    <w:rsid w:val="008F2142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E2CE7"/>
    <w:rsid w:val="009F6BBA"/>
    <w:rsid w:val="00A118F8"/>
    <w:rsid w:val="00A13B2C"/>
    <w:rsid w:val="00A1550D"/>
    <w:rsid w:val="00A220CC"/>
    <w:rsid w:val="00A37610"/>
    <w:rsid w:val="00A474E3"/>
    <w:rsid w:val="00A53E0F"/>
    <w:rsid w:val="00A54CC2"/>
    <w:rsid w:val="00A57CF6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43627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D568A"/>
    <w:rsid w:val="00BD6FE8"/>
    <w:rsid w:val="00BD703F"/>
    <w:rsid w:val="00BE529D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4087A"/>
    <w:rsid w:val="00E42262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4FA4"/>
    <w:rsid w:val="00EA0EA7"/>
    <w:rsid w:val="00EA1CC7"/>
    <w:rsid w:val="00EB2A99"/>
    <w:rsid w:val="00EB4F0C"/>
    <w:rsid w:val="00EE17C0"/>
    <w:rsid w:val="00EE30F7"/>
    <w:rsid w:val="00F0656A"/>
    <w:rsid w:val="00F06D3F"/>
    <w:rsid w:val="00F0733D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4572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Ирдуганова Ирина Николаевна</cp:lastModifiedBy>
  <cp:revision>6</cp:revision>
  <cp:lastPrinted>2017-12-05T08:06:00Z</cp:lastPrinted>
  <dcterms:created xsi:type="dcterms:W3CDTF">2017-11-29T04:51:00Z</dcterms:created>
  <dcterms:modified xsi:type="dcterms:W3CDTF">2017-12-13T23:38:00Z</dcterms:modified>
</cp:coreProperties>
</file>