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3470B" w14:textId="77777777" w:rsidR="00431358" w:rsidRPr="00F73A59" w:rsidRDefault="00431358" w:rsidP="00431358">
      <w:pPr>
        <w:spacing w:line="240" w:lineRule="auto"/>
        <w:ind w:left="5995" w:firstLine="0"/>
        <w:jc w:val="right"/>
        <w:rPr>
          <w:b/>
          <w:sz w:val="26"/>
          <w:szCs w:val="26"/>
        </w:rPr>
      </w:pPr>
      <w:r w:rsidRPr="00F73A59">
        <w:rPr>
          <w:b/>
          <w:sz w:val="26"/>
          <w:szCs w:val="26"/>
        </w:rPr>
        <w:t>УТВЕРЖДАЮ</w:t>
      </w:r>
    </w:p>
    <w:p w14:paraId="2D997A31" w14:textId="77777777" w:rsidR="00431358" w:rsidRDefault="00431358" w:rsidP="00431358">
      <w:pPr>
        <w:spacing w:line="240" w:lineRule="auto"/>
        <w:ind w:left="3451" w:firstLine="235"/>
        <w:jc w:val="right"/>
        <w:rPr>
          <w:b/>
          <w:bCs/>
          <w:sz w:val="26"/>
          <w:szCs w:val="26"/>
        </w:rPr>
      </w:pPr>
      <w:proofErr w:type="spellStart"/>
      <w:r>
        <w:rPr>
          <w:b/>
          <w:bCs/>
          <w:sz w:val="26"/>
          <w:szCs w:val="26"/>
        </w:rPr>
        <w:t>и.о</w:t>
      </w:r>
      <w:proofErr w:type="spellEnd"/>
      <w:r>
        <w:rPr>
          <w:b/>
          <w:bCs/>
          <w:sz w:val="26"/>
          <w:szCs w:val="26"/>
        </w:rPr>
        <w:t>. Заместителя Генерального директора по инвестициям и управлению ресурсами</w:t>
      </w:r>
    </w:p>
    <w:p w14:paraId="73F173C1" w14:textId="77777777" w:rsidR="00431358" w:rsidRDefault="00431358" w:rsidP="00431358">
      <w:pPr>
        <w:spacing w:line="240" w:lineRule="auto"/>
        <w:ind w:left="3451" w:firstLine="2249"/>
        <w:jc w:val="right"/>
        <w:rPr>
          <w:b/>
          <w:bCs/>
          <w:sz w:val="26"/>
          <w:szCs w:val="26"/>
        </w:rPr>
      </w:pPr>
      <w:r>
        <w:rPr>
          <w:b/>
          <w:bCs/>
          <w:sz w:val="26"/>
          <w:szCs w:val="26"/>
        </w:rPr>
        <w:t xml:space="preserve"> АО «ДРСК» -  Заместитель Председателя Закупочной комиссии 1 уровня</w:t>
      </w:r>
    </w:p>
    <w:p w14:paraId="10F297AC" w14:textId="77777777" w:rsidR="00431358" w:rsidRDefault="00431358" w:rsidP="00431358">
      <w:pPr>
        <w:spacing w:line="240" w:lineRule="auto"/>
        <w:ind w:left="5245"/>
        <w:jc w:val="right"/>
        <w:rPr>
          <w:b/>
          <w:bCs/>
          <w:sz w:val="26"/>
          <w:szCs w:val="26"/>
        </w:rPr>
      </w:pPr>
      <w:r>
        <w:rPr>
          <w:b/>
          <w:bCs/>
          <w:sz w:val="26"/>
          <w:szCs w:val="26"/>
        </w:rPr>
        <w:t xml:space="preserve">    ______________С.А. </w:t>
      </w:r>
      <w:proofErr w:type="spellStart"/>
      <w:r>
        <w:rPr>
          <w:b/>
          <w:bCs/>
          <w:sz w:val="26"/>
          <w:szCs w:val="26"/>
        </w:rPr>
        <w:t>Коржов</w:t>
      </w:r>
      <w:proofErr w:type="spellEnd"/>
    </w:p>
    <w:p w14:paraId="45B14BF8" w14:textId="77777777" w:rsidR="00431358" w:rsidRDefault="00431358" w:rsidP="00431358">
      <w:pPr>
        <w:spacing w:line="240" w:lineRule="auto"/>
        <w:ind w:left="4820" w:firstLine="0"/>
        <w:jc w:val="right"/>
        <w:rPr>
          <w:b/>
          <w:bCs/>
          <w:sz w:val="26"/>
          <w:szCs w:val="26"/>
        </w:rPr>
      </w:pPr>
      <w:r>
        <w:rPr>
          <w:b/>
          <w:bCs/>
          <w:sz w:val="26"/>
          <w:szCs w:val="26"/>
        </w:rPr>
        <w:t xml:space="preserve">        «</w:t>
      </w:r>
      <w:r>
        <w:rPr>
          <w:bCs/>
          <w:sz w:val="26"/>
          <w:szCs w:val="26"/>
        </w:rPr>
        <w:t>____</w:t>
      </w:r>
      <w:r>
        <w:rPr>
          <w:b/>
          <w:bCs/>
          <w:sz w:val="26"/>
          <w:szCs w:val="26"/>
        </w:rPr>
        <w:t>»  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10007628"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37257D" w:rsidRPr="0037257D">
        <w:rPr>
          <w:b/>
          <w:bCs/>
          <w:i/>
          <w:iCs/>
          <w:szCs w:val="26"/>
        </w:rPr>
        <w:t>Оформление правоустанавливающих документов на земельные участки под объектами строительства, расположенными в зоне функционирования СП ЦЭС филиала АЭС</w:t>
      </w:r>
      <w:r w:rsidR="00DA2FB0" w:rsidRPr="00DA2FB0">
        <w:rPr>
          <w:b/>
          <w:bCs/>
          <w:i/>
          <w:iCs/>
          <w:szCs w:val="26"/>
        </w:rPr>
        <w:t xml:space="preserve"> </w:t>
      </w:r>
      <w:r w:rsidR="00EC5F37" w:rsidRPr="00AC6BD2">
        <w:t xml:space="preserve">ДЛЯ НУЖД </w:t>
      </w:r>
      <w:r w:rsidR="001D2997">
        <w:t>ФИЛИАЛА АО «ДРСК» «</w:t>
      </w:r>
      <w:r w:rsidR="0037257D">
        <w:t>АМУРСКИЕ</w:t>
      </w:r>
      <w:r w:rsidR="001D2997">
        <w:t xml:space="preserve"> 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78315C0E" w:rsidR="00EC5F37" w:rsidRPr="00AC6BD2" w:rsidRDefault="00D51C4F" w:rsidP="005B2BD6">
      <w:pPr>
        <w:spacing w:line="240" w:lineRule="auto"/>
        <w:jc w:val="center"/>
      </w:pPr>
      <w:r w:rsidRPr="00AC6BD2">
        <w:t xml:space="preserve">(ЛОТ № </w:t>
      </w:r>
      <w:r w:rsidR="001D2997">
        <w:t>8</w:t>
      </w:r>
      <w:r w:rsidR="0037257D">
        <w:t>2</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431358">
          <w:rPr>
            <w:webHidden/>
          </w:rPr>
          <w:t>5</w:t>
        </w:r>
        <w:r w:rsidR="00471FD2">
          <w:rPr>
            <w:webHidden/>
          </w:rPr>
          <w:fldChar w:fldCharType="end"/>
        </w:r>
      </w:hyperlink>
    </w:p>
    <w:p w14:paraId="1A08D68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431358">
          <w:rPr>
            <w:webHidden/>
          </w:rPr>
          <w:t>5</w:t>
        </w:r>
        <w:r w:rsidR="00471FD2">
          <w:rPr>
            <w:webHidden/>
          </w:rPr>
          <w:fldChar w:fldCharType="end"/>
        </w:r>
      </w:hyperlink>
    </w:p>
    <w:p w14:paraId="601B02D6"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431358">
          <w:rPr>
            <w:webHidden/>
          </w:rPr>
          <w:t>5</w:t>
        </w:r>
        <w:r w:rsidR="00471FD2">
          <w:rPr>
            <w:webHidden/>
          </w:rPr>
          <w:fldChar w:fldCharType="end"/>
        </w:r>
      </w:hyperlink>
    </w:p>
    <w:p w14:paraId="0748A702"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431358">
          <w:rPr>
            <w:webHidden/>
          </w:rPr>
          <w:t>6</w:t>
        </w:r>
        <w:r w:rsidR="00471FD2">
          <w:rPr>
            <w:webHidden/>
          </w:rPr>
          <w:fldChar w:fldCharType="end"/>
        </w:r>
      </w:hyperlink>
    </w:p>
    <w:p w14:paraId="093BB45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431358">
          <w:rPr>
            <w:webHidden/>
          </w:rPr>
          <w:t>6</w:t>
        </w:r>
        <w:r w:rsidR="00471FD2">
          <w:rPr>
            <w:webHidden/>
          </w:rPr>
          <w:fldChar w:fldCharType="end"/>
        </w:r>
      </w:hyperlink>
    </w:p>
    <w:p w14:paraId="52826BC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431358">
          <w:rPr>
            <w:webHidden/>
          </w:rPr>
          <w:t>7</w:t>
        </w:r>
        <w:r w:rsidR="00471FD2">
          <w:rPr>
            <w:webHidden/>
          </w:rPr>
          <w:fldChar w:fldCharType="end"/>
        </w:r>
      </w:hyperlink>
    </w:p>
    <w:p w14:paraId="706DD35C"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431358">
          <w:rPr>
            <w:webHidden/>
          </w:rPr>
          <w:t>8</w:t>
        </w:r>
        <w:r w:rsidR="00471FD2">
          <w:rPr>
            <w:webHidden/>
          </w:rPr>
          <w:fldChar w:fldCharType="end"/>
        </w:r>
      </w:hyperlink>
    </w:p>
    <w:p w14:paraId="40526C5B"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431358">
          <w:rPr>
            <w:webHidden/>
          </w:rPr>
          <w:t>8</w:t>
        </w:r>
        <w:r w:rsidR="00471FD2">
          <w:rPr>
            <w:webHidden/>
          </w:rPr>
          <w:fldChar w:fldCharType="end"/>
        </w:r>
      </w:hyperlink>
    </w:p>
    <w:p w14:paraId="3513A352"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431358">
          <w:rPr>
            <w:webHidden/>
          </w:rPr>
          <w:t>8</w:t>
        </w:r>
        <w:r w:rsidR="00471FD2">
          <w:rPr>
            <w:webHidden/>
          </w:rPr>
          <w:fldChar w:fldCharType="end"/>
        </w:r>
      </w:hyperlink>
    </w:p>
    <w:p w14:paraId="4D6D467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431358">
          <w:rPr>
            <w:webHidden/>
          </w:rPr>
          <w:t>8</w:t>
        </w:r>
        <w:r w:rsidR="00471FD2">
          <w:rPr>
            <w:webHidden/>
          </w:rPr>
          <w:fldChar w:fldCharType="end"/>
        </w:r>
      </w:hyperlink>
    </w:p>
    <w:p w14:paraId="743566F2"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431358">
          <w:rPr>
            <w:webHidden/>
          </w:rPr>
          <w:t>8</w:t>
        </w:r>
        <w:r w:rsidR="00471FD2">
          <w:rPr>
            <w:webHidden/>
          </w:rPr>
          <w:fldChar w:fldCharType="end"/>
        </w:r>
      </w:hyperlink>
    </w:p>
    <w:p w14:paraId="3FBB4DB2"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431358">
          <w:rPr>
            <w:webHidden/>
          </w:rPr>
          <w:t>8</w:t>
        </w:r>
        <w:r w:rsidR="00471FD2">
          <w:rPr>
            <w:webHidden/>
          </w:rPr>
          <w:fldChar w:fldCharType="end"/>
        </w:r>
      </w:hyperlink>
    </w:p>
    <w:p w14:paraId="0FA08234"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431358">
          <w:rPr>
            <w:webHidden/>
          </w:rPr>
          <w:t>10</w:t>
        </w:r>
        <w:r w:rsidR="00471FD2">
          <w:rPr>
            <w:webHidden/>
          </w:rPr>
          <w:fldChar w:fldCharType="end"/>
        </w:r>
      </w:hyperlink>
    </w:p>
    <w:p w14:paraId="1BAFC4E2"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431358">
          <w:rPr>
            <w:webHidden/>
          </w:rPr>
          <w:t>10</w:t>
        </w:r>
        <w:r w:rsidR="00471FD2">
          <w:rPr>
            <w:webHidden/>
          </w:rPr>
          <w:fldChar w:fldCharType="end"/>
        </w:r>
      </w:hyperlink>
    </w:p>
    <w:p w14:paraId="4120CA39"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431358">
          <w:rPr>
            <w:webHidden/>
          </w:rPr>
          <w:t>10</w:t>
        </w:r>
        <w:r w:rsidR="00471FD2">
          <w:rPr>
            <w:webHidden/>
          </w:rPr>
          <w:fldChar w:fldCharType="end"/>
        </w:r>
      </w:hyperlink>
    </w:p>
    <w:p w14:paraId="21FAC86C"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431358">
          <w:rPr>
            <w:webHidden/>
          </w:rPr>
          <w:t>11</w:t>
        </w:r>
        <w:r w:rsidR="00471FD2">
          <w:rPr>
            <w:webHidden/>
          </w:rPr>
          <w:fldChar w:fldCharType="end"/>
        </w:r>
      </w:hyperlink>
    </w:p>
    <w:p w14:paraId="2CE7974D"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431358">
          <w:rPr>
            <w:webHidden/>
          </w:rPr>
          <w:t>11</w:t>
        </w:r>
        <w:r w:rsidR="00471FD2">
          <w:rPr>
            <w:webHidden/>
          </w:rPr>
          <w:fldChar w:fldCharType="end"/>
        </w:r>
      </w:hyperlink>
    </w:p>
    <w:p w14:paraId="4BA42410"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431358">
          <w:rPr>
            <w:webHidden/>
          </w:rPr>
          <w:t>11</w:t>
        </w:r>
        <w:r w:rsidR="00471FD2">
          <w:rPr>
            <w:webHidden/>
          </w:rPr>
          <w:fldChar w:fldCharType="end"/>
        </w:r>
      </w:hyperlink>
    </w:p>
    <w:p w14:paraId="73085167"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431358">
          <w:rPr>
            <w:webHidden/>
          </w:rPr>
          <w:t>11</w:t>
        </w:r>
        <w:r w:rsidR="00471FD2">
          <w:rPr>
            <w:webHidden/>
          </w:rPr>
          <w:fldChar w:fldCharType="end"/>
        </w:r>
      </w:hyperlink>
    </w:p>
    <w:p w14:paraId="2127C33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431358">
          <w:rPr>
            <w:webHidden/>
          </w:rPr>
          <w:t>11</w:t>
        </w:r>
        <w:r w:rsidR="00471FD2">
          <w:rPr>
            <w:webHidden/>
          </w:rPr>
          <w:fldChar w:fldCharType="end"/>
        </w:r>
      </w:hyperlink>
    </w:p>
    <w:p w14:paraId="0D791D47"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431358">
          <w:rPr>
            <w:webHidden/>
          </w:rPr>
          <w:t>11</w:t>
        </w:r>
        <w:r w:rsidR="00471FD2">
          <w:rPr>
            <w:webHidden/>
          </w:rPr>
          <w:fldChar w:fldCharType="end"/>
        </w:r>
      </w:hyperlink>
    </w:p>
    <w:p w14:paraId="7A64EFC7"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431358">
          <w:rPr>
            <w:webHidden/>
          </w:rPr>
          <w:t>12</w:t>
        </w:r>
        <w:r w:rsidR="00471FD2">
          <w:rPr>
            <w:webHidden/>
          </w:rPr>
          <w:fldChar w:fldCharType="end"/>
        </w:r>
      </w:hyperlink>
    </w:p>
    <w:p w14:paraId="0D4F8DF9"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431358">
          <w:rPr>
            <w:webHidden/>
          </w:rPr>
          <w:t>13</w:t>
        </w:r>
        <w:r w:rsidR="00471FD2">
          <w:rPr>
            <w:webHidden/>
          </w:rPr>
          <w:fldChar w:fldCharType="end"/>
        </w:r>
      </w:hyperlink>
    </w:p>
    <w:p w14:paraId="4006337E"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431358">
          <w:rPr>
            <w:webHidden/>
          </w:rPr>
          <w:t>15</w:t>
        </w:r>
        <w:r w:rsidR="00471FD2">
          <w:rPr>
            <w:webHidden/>
          </w:rPr>
          <w:fldChar w:fldCharType="end"/>
        </w:r>
      </w:hyperlink>
    </w:p>
    <w:p w14:paraId="48F23ECA"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431358">
          <w:rPr>
            <w:webHidden/>
          </w:rPr>
          <w:t>16</w:t>
        </w:r>
        <w:r w:rsidR="00471FD2">
          <w:rPr>
            <w:webHidden/>
          </w:rPr>
          <w:fldChar w:fldCharType="end"/>
        </w:r>
      </w:hyperlink>
    </w:p>
    <w:p w14:paraId="105FB94E"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431358">
          <w:rPr>
            <w:webHidden/>
          </w:rPr>
          <w:t>17</w:t>
        </w:r>
        <w:r w:rsidR="00471FD2">
          <w:rPr>
            <w:webHidden/>
          </w:rPr>
          <w:fldChar w:fldCharType="end"/>
        </w:r>
      </w:hyperlink>
    </w:p>
    <w:p w14:paraId="4354AAB8"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431358">
          <w:rPr>
            <w:webHidden/>
          </w:rPr>
          <w:t>17</w:t>
        </w:r>
        <w:r w:rsidR="00471FD2">
          <w:rPr>
            <w:webHidden/>
          </w:rPr>
          <w:fldChar w:fldCharType="end"/>
        </w:r>
      </w:hyperlink>
    </w:p>
    <w:p w14:paraId="22263654"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431358">
          <w:rPr>
            <w:webHidden/>
          </w:rPr>
          <w:t>17</w:t>
        </w:r>
        <w:r w:rsidR="00471FD2">
          <w:rPr>
            <w:webHidden/>
          </w:rPr>
          <w:fldChar w:fldCharType="end"/>
        </w:r>
      </w:hyperlink>
    </w:p>
    <w:p w14:paraId="2EFEF40E"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431358">
          <w:rPr>
            <w:webHidden/>
          </w:rPr>
          <w:t>18</w:t>
        </w:r>
        <w:r w:rsidR="00471FD2">
          <w:rPr>
            <w:webHidden/>
          </w:rPr>
          <w:fldChar w:fldCharType="end"/>
        </w:r>
      </w:hyperlink>
    </w:p>
    <w:p w14:paraId="05E59821"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431358">
          <w:rPr>
            <w:webHidden/>
          </w:rPr>
          <w:t>18</w:t>
        </w:r>
        <w:r w:rsidR="00471FD2">
          <w:rPr>
            <w:webHidden/>
          </w:rPr>
          <w:fldChar w:fldCharType="end"/>
        </w:r>
      </w:hyperlink>
    </w:p>
    <w:p w14:paraId="5409D1B3"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431358">
          <w:rPr>
            <w:webHidden/>
          </w:rPr>
          <w:t>18</w:t>
        </w:r>
        <w:r w:rsidR="00471FD2">
          <w:rPr>
            <w:webHidden/>
          </w:rPr>
          <w:fldChar w:fldCharType="end"/>
        </w:r>
      </w:hyperlink>
    </w:p>
    <w:p w14:paraId="17BEA436"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431358">
          <w:rPr>
            <w:webHidden/>
          </w:rPr>
          <w:t>19</w:t>
        </w:r>
        <w:r w:rsidR="00471FD2">
          <w:rPr>
            <w:webHidden/>
          </w:rPr>
          <w:fldChar w:fldCharType="end"/>
        </w:r>
      </w:hyperlink>
    </w:p>
    <w:p w14:paraId="07AE597A"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431358">
          <w:rPr>
            <w:webHidden/>
          </w:rPr>
          <w:t>19</w:t>
        </w:r>
        <w:r w:rsidR="00471FD2">
          <w:rPr>
            <w:webHidden/>
          </w:rPr>
          <w:fldChar w:fldCharType="end"/>
        </w:r>
      </w:hyperlink>
    </w:p>
    <w:p w14:paraId="46AB5717"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431358">
          <w:rPr>
            <w:webHidden/>
          </w:rPr>
          <w:t>20</w:t>
        </w:r>
        <w:r w:rsidR="00471FD2">
          <w:rPr>
            <w:webHidden/>
          </w:rPr>
          <w:fldChar w:fldCharType="end"/>
        </w:r>
      </w:hyperlink>
    </w:p>
    <w:p w14:paraId="3638E8EB"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431358">
          <w:rPr>
            <w:webHidden/>
          </w:rPr>
          <w:t>21</w:t>
        </w:r>
        <w:r w:rsidR="00471FD2">
          <w:rPr>
            <w:webHidden/>
          </w:rPr>
          <w:fldChar w:fldCharType="end"/>
        </w:r>
      </w:hyperlink>
    </w:p>
    <w:p w14:paraId="404C57DD"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431358">
          <w:rPr>
            <w:webHidden/>
          </w:rPr>
          <w:t>23</w:t>
        </w:r>
        <w:r w:rsidR="00471FD2">
          <w:rPr>
            <w:webHidden/>
          </w:rPr>
          <w:fldChar w:fldCharType="end"/>
        </w:r>
      </w:hyperlink>
    </w:p>
    <w:p w14:paraId="4BD3809E"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431358">
          <w:rPr>
            <w:webHidden/>
          </w:rPr>
          <w:t>23</w:t>
        </w:r>
        <w:r w:rsidR="00471FD2">
          <w:rPr>
            <w:webHidden/>
          </w:rPr>
          <w:fldChar w:fldCharType="end"/>
        </w:r>
      </w:hyperlink>
    </w:p>
    <w:p w14:paraId="0BFA043E"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431358">
          <w:rPr>
            <w:webHidden/>
          </w:rPr>
          <w:t>24</w:t>
        </w:r>
        <w:r w:rsidR="00471FD2">
          <w:rPr>
            <w:webHidden/>
          </w:rPr>
          <w:fldChar w:fldCharType="end"/>
        </w:r>
      </w:hyperlink>
    </w:p>
    <w:p w14:paraId="11818602"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431358">
          <w:rPr>
            <w:webHidden/>
          </w:rPr>
          <w:t>24</w:t>
        </w:r>
        <w:r w:rsidR="00471FD2">
          <w:rPr>
            <w:webHidden/>
          </w:rPr>
          <w:fldChar w:fldCharType="end"/>
        </w:r>
      </w:hyperlink>
    </w:p>
    <w:p w14:paraId="30FEB925"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431358">
          <w:rPr>
            <w:webHidden/>
          </w:rPr>
          <w:t>24</w:t>
        </w:r>
        <w:r w:rsidR="00471FD2">
          <w:rPr>
            <w:webHidden/>
          </w:rPr>
          <w:fldChar w:fldCharType="end"/>
        </w:r>
      </w:hyperlink>
    </w:p>
    <w:p w14:paraId="37117FAF"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431358">
          <w:rPr>
            <w:webHidden/>
          </w:rPr>
          <w:t>24</w:t>
        </w:r>
        <w:r w:rsidR="00471FD2">
          <w:rPr>
            <w:webHidden/>
          </w:rPr>
          <w:fldChar w:fldCharType="end"/>
        </w:r>
      </w:hyperlink>
    </w:p>
    <w:p w14:paraId="355C1BBD"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431358">
          <w:rPr>
            <w:webHidden/>
          </w:rPr>
          <w:t>24</w:t>
        </w:r>
        <w:r w:rsidR="00471FD2">
          <w:rPr>
            <w:webHidden/>
          </w:rPr>
          <w:fldChar w:fldCharType="end"/>
        </w:r>
      </w:hyperlink>
    </w:p>
    <w:p w14:paraId="29A1003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431358">
          <w:rPr>
            <w:webHidden/>
          </w:rPr>
          <w:t>25</w:t>
        </w:r>
        <w:r w:rsidR="00471FD2">
          <w:rPr>
            <w:webHidden/>
          </w:rPr>
          <w:fldChar w:fldCharType="end"/>
        </w:r>
      </w:hyperlink>
    </w:p>
    <w:p w14:paraId="20924707"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431358">
          <w:rPr>
            <w:webHidden/>
          </w:rPr>
          <w:t>26</w:t>
        </w:r>
        <w:r w:rsidR="00471FD2">
          <w:rPr>
            <w:webHidden/>
          </w:rPr>
          <w:fldChar w:fldCharType="end"/>
        </w:r>
      </w:hyperlink>
    </w:p>
    <w:p w14:paraId="26BB937D"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431358">
          <w:rPr>
            <w:webHidden/>
          </w:rPr>
          <w:t>26</w:t>
        </w:r>
        <w:r w:rsidR="00471FD2">
          <w:rPr>
            <w:webHidden/>
          </w:rPr>
          <w:fldChar w:fldCharType="end"/>
        </w:r>
      </w:hyperlink>
    </w:p>
    <w:p w14:paraId="0515E1E1"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431358">
          <w:rPr>
            <w:webHidden/>
          </w:rPr>
          <w:t>26</w:t>
        </w:r>
        <w:r w:rsidR="00471FD2">
          <w:rPr>
            <w:webHidden/>
          </w:rPr>
          <w:fldChar w:fldCharType="end"/>
        </w:r>
      </w:hyperlink>
    </w:p>
    <w:p w14:paraId="33872272"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431358">
          <w:rPr>
            <w:webHidden/>
          </w:rPr>
          <w:t>29</w:t>
        </w:r>
        <w:r w:rsidR="00471FD2">
          <w:rPr>
            <w:webHidden/>
          </w:rPr>
          <w:fldChar w:fldCharType="end"/>
        </w:r>
      </w:hyperlink>
    </w:p>
    <w:p w14:paraId="6241419C"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431358">
          <w:rPr>
            <w:webHidden/>
          </w:rPr>
          <w:t>29</w:t>
        </w:r>
        <w:r w:rsidR="00471FD2">
          <w:rPr>
            <w:webHidden/>
          </w:rPr>
          <w:fldChar w:fldCharType="end"/>
        </w:r>
      </w:hyperlink>
    </w:p>
    <w:p w14:paraId="7C7EE179"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431358">
          <w:rPr>
            <w:webHidden/>
          </w:rPr>
          <w:t>29</w:t>
        </w:r>
        <w:r w:rsidR="00471FD2">
          <w:rPr>
            <w:webHidden/>
          </w:rPr>
          <w:fldChar w:fldCharType="end"/>
        </w:r>
      </w:hyperlink>
    </w:p>
    <w:p w14:paraId="2A9CDD10"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431358">
          <w:rPr>
            <w:webHidden/>
          </w:rPr>
          <w:t>30</w:t>
        </w:r>
        <w:r w:rsidR="00471FD2">
          <w:rPr>
            <w:webHidden/>
          </w:rPr>
          <w:fldChar w:fldCharType="end"/>
        </w:r>
      </w:hyperlink>
    </w:p>
    <w:p w14:paraId="5ED97D43"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431358">
          <w:rPr>
            <w:webHidden/>
          </w:rPr>
          <w:t>31</w:t>
        </w:r>
        <w:r w:rsidR="00471FD2">
          <w:rPr>
            <w:webHidden/>
          </w:rPr>
          <w:fldChar w:fldCharType="end"/>
        </w:r>
      </w:hyperlink>
    </w:p>
    <w:p w14:paraId="58A753FF"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431358">
          <w:rPr>
            <w:webHidden/>
          </w:rPr>
          <w:t>31</w:t>
        </w:r>
        <w:r w:rsidR="00471FD2">
          <w:rPr>
            <w:webHidden/>
          </w:rPr>
          <w:fldChar w:fldCharType="end"/>
        </w:r>
      </w:hyperlink>
    </w:p>
    <w:p w14:paraId="264E439E"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431358">
          <w:rPr>
            <w:webHidden/>
          </w:rPr>
          <w:t>34</w:t>
        </w:r>
        <w:r w:rsidR="00471FD2">
          <w:rPr>
            <w:webHidden/>
          </w:rPr>
          <w:fldChar w:fldCharType="end"/>
        </w:r>
      </w:hyperlink>
    </w:p>
    <w:p w14:paraId="2384C00B"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431358">
          <w:rPr>
            <w:webHidden/>
          </w:rPr>
          <w:t>35</w:t>
        </w:r>
        <w:r w:rsidR="00471FD2">
          <w:rPr>
            <w:webHidden/>
          </w:rPr>
          <w:fldChar w:fldCharType="end"/>
        </w:r>
      </w:hyperlink>
    </w:p>
    <w:p w14:paraId="36C82FF4"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431358">
          <w:rPr>
            <w:webHidden/>
          </w:rPr>
          <w:t>35</w:t>
        </w:r>
        <w:r w:rsidR="00471FD2">
          <w:rPr>
            <w:webHidden/>
          </w:rPr>
          <w:fldChar w:fldCharType="end"/>
        </w:r>
      </w:hyperlink>
    </w:p>
    <w:p w14:paraId="38E461D5"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431358">
          <w:rPr>
            <w:webHidden/>
          </w:rPr>
          <w:t>36</w:t>
        </w:r>
        <w:r w:rsidR="00471FD2">
          <w:rPr>
            <w:webHidden/>
          </w:rPr>
          <w:fldChar w:fldCharType="end"/>
        </w:r>
      </w:hyperlink>
    </w:p>
    <w:p w14:paraId="2C89F914"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431358">
          <w:rPr>
            <w:webHidden/>
          </w:rPr>
          <w:t>37</w:t>
        </w:r>
        <w:r w:rsidR="00471FD2">
          <w:rPr>
            <w:webHidden/>
          </w:rPr>
          <w:fldChar w:fldCharType="end"/>
        </w:r>
      </w:hyperlink>
    </w:p>
    <w:p w14:paraId="44253FCB"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431358">
          <w:rPr>
            <w:webHidden/>
          </w:rPr>
          <w:t>37</w:t>
        </w:r>
        <w:r w:rsidR="00471FD2">
          <w:rPr>
            <w:webHidden/>
          </w:rPr>
          <w:fldChar w:fldCharType="end"/>
        </w:r>
      </w:hyperlink>
    </w:p>
    <w:p w14:paraId="640D2C2E"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431358">
          <w:rPr>
            <w:webHidden/>
          </w:rPr>
          <w:t>38</w:t>
        </w:r>
        <w:r w:rsidR="00471FD2">
          <w:rPr>
            <w:webHidden/>
          </w:rPr>
          <w:fldChar w:fldCharType="end"/>
        </w:r>
      </w:hyperlink>
    </w:p>
    <w:p w14:paraId="6864CDF4"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431358">
          <w:rPr>
            <w:webHidden/>
          </w:rPr>
          <w:t>39</w:t>
        </w:r>
        <w:r w:rsidR="00471FD2">
          <w:rPr>
            <w:webHidden/>
          </w:rPr>
          <w:fldChar w:fldCharType="end"/>
        </w:r>
      </w:hyperlink>
    </w:p>
    <w:p w14:paraId="7E3E0365"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431358">
          <w:rPr>
            <w:webHidden/>
          </w:rPr>
          <w:t>39</w:t>
        </w:r>
        <w:r w:rsidR="00471FD2">
          <w:rPr>
            <w:webHidden/>
          </w:rPr>
          <w:fldChar w:fldCharType="end"/>
        </w:r>
      </w:hyperlink>
    </w:p>
    <w:p w14:paraId="2C154044"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431358">
          <w:rPr>
            <w:webHidden/>
          </w:rPr>
          <w:t>40</w:t>
        </w:r>
        <w:r w:rsidR="00471FD2">
          <w:rPr>
            <w:webHidden/>
          </w:rPr>
          <w:fldChar w:fldCharType="end"/>
        </w:r>
      </w:hyperlink>
    </w:p>
    <w:p w14:paraId="464F2CDF"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431358">
          <w:rPr>
            <w:webHidden/>
          </w:rPr>
          <w:t>41</w:t>
        </w:r>
        <w:r w:rsidR="00471FD2">
          <w:rPr>
            <w:webHidden/>
          </w:rPr>
          <w:fldChar w:fldCharType="end"/>
        </w:r>
      </w:hyperlink>
    </w:p>
    <w:p w14:paraId="66793B61"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431358">
          <w:rPr>
            <w:webHidden/>
          </w:rPr>
          <w:t>41</w:t>
        </w:r>
        <w:r w:rsidR="00471FD2">
          <w:rPr>
            <w:webHidden/>
          </w:rPr>
          <w:fldChar w:fldCharType="end"/>
        </w:r>
      </w:hyperlink>
    </w:p>
    <w:p w14:paraId="53E7E64F"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431358">
          <w:rPr>
            <w:webHidden/>
          </w:rPr>
          <w:t>42</w:t>
        </w:r>
        <w:r w:rsidR="00471FD2">
          <w:rPr>
            <w:webHidden/>
          </w:rPr>
          <w:fldChar w:fldCharType="end"/>
        </w:r>
      </w:hyperlink>
    </w:p>
    <w:p w14:paraId="027B3806"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431358">
          <w:rPr>
            <w:webHidden/>
          </w:rPr>
          <w:t>43</w:t>
        </w:r>
        <w:r w:rsidR="00471FD2">
          <w:rPr>
            <w:webHidden/>
          </w:rPr>
          <w:fldChar w:fldCharType="end"/>
        </w:r>
      </w:hyperlink>
    </w:p>
    <w:p w14:paraId="4C20F10E"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431358">
          <w:rPr>
            <w:webHidden/>
          </w:rPr>
          <w:t>43</w:t>
        </w:r>
        <w:r w:rsidR="00471FD2">
          <w:rPr>
            <w:webHidden/>
          </w:rPr>
          <w:fldChar w:fldCharType="end"/>
        </w:r>
      </w:hyperlink>
    </w:p>
    <w:p w14:paraId="26CC8CBE"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431358">
          <w:rPr>
            <w:webHidden/>
          </w:rPr>
          <w:t>44</w:t>
        </w:r>
        <w:r w:rsidR="00471FD2">
          <w:rPr>
            <w:webHidden/>
          </w:rPr>
          <w:fldChar w:fldCharType="end"/>
        </w:r>
      </w:hyperlink>
    </w:p>
    <w:p w14:paraId="104019A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431358">
          <w:rPr>
            <w:webHidden/>
          </w:rPr>
          <w:t>45</w:t>
        </w:r>
        <w:r w:rsidR="00471FD2">
          <w:rPr>
            <w:webHidden/>
          </w:rPr>
          <w:fldChar w:fldCharType="end"/>
        </w:r>
      </w:hyperlink>
    </w:p>
    <w:p w14:paraId="06252A8F"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431358">
          <w:rPr>
            <w:webHidden/>
          </w:rPr>
          <w:t>45</w:t>
        </w:r>
        <w:r w:rsidR="00471FD2">
          <w:rPr>
            <w:webHidden/>
          </w:rPr>
          <w:fldChar w:fldCharType="end"/>
        </w:r>
      </w:hyperlink>
    </w:p>
    <w:p w14:paraId="5ADE7256"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431358">
          <w:rPr>
            <w:webHidden/>
          </w:rPr>
          <w:t>46</w:t>
        </w:r>
        <w:r w:rsidR="00471FD2">
          <w:rPr>
            <w:webHidden/>
          </w:rPr>
          <w:fldChar w:fldCharType="end"/>
        </w:r>
      </w:hyperlink>
    </w:p>
    <w:p w14:paraId="22D5248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431358">
          <w:rPr>
            <w:webHidden/>
          </w:rPr>
          <w:t>47</w:t>
        </w:r>
        <w:r w:rsidR="00471FD2">
          <w:rPr>
            <w:webHidden/>
          </w:rPr>
          <w:fldChar w:fldCharType="end"/>
        </w:r>
      </w:hyperlink>
    </w:p>
    <w:p w14:paraId="65E766B2"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431358">
          <w:rPr>
            <w:webHidden/>
          </w:rPr>
          <w:t>47</w:t>
        </w:r>
        <w:r w:rsidR="00471FD2">
          <w:rPr>
            <w:webHidden/>
          </w:rPr>
          <w:fldChar w:fldCharType="end"/>
        </w:r>
      </w:hyperlink>
    </w:p>
    <w:p w14:paraId="795BAD14"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431358">
          <w:rPr>
            <w:webHidden/>
          </w:rPr>
          <w:t>48</w:t>
        </w:r>
        <w:r w:rsidR="00471FD2">
          <w:rPr>
            <w:webHidden/>
          </w:rPr>
          <w:fldChar w:fldCharType="end"/>
        </w:r>
      </w:hyperlink>
    </w:p>
    <w:p w14:paraId="4D0BC01E"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431358">
          <w:rPr>
            <w:webHidden/>
          </w:rPr>
          <w:t>49</w:t>
        </w:r>
        <w:r w:rsidR="00471FD2">
          <w:rPr>
            <w:webHidden/>
          </w:rPr>
          <w:fldChar w:fldCharType="end"/>
        </w:r>
      </w:hyperlink>
    </w:p>
    <w:p w14:paraId="56D60F72"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431358">
          <w:rPr>
            <w:webHidden/>
          </w:rPr>
          <w:t>49</w:t>
        </w:r>
        <w:r w:rsidR="00471FD2">
          <w:rPr>
            <w:webHidden/>
          </w:rPr>
          <w:fldChar w:fldCharType="end"/>
        </w:r>
      </w:hyperlink>
    </w:p>
    <w:p w14:paraId="6D1B6C5E"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431358">
          <w:rPr>
            <w:webHidden/>
          </w:rPr>
          <w:t>50</w:t>
        </w:r>
        <w:r w:rsidR="00471FD2">
          <w:rPr>
            <w:webHidden/>
          </w:rPr>
          <w:fldChar w:fldCharType="end"/>
        </w:r>
      </w:hyperlink>
    </w:p>
    <w:p w14:paraId="501937D3"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431358">
          <w:rPr>
            <w:webHidden/>
          </w:rPr>
          <w:t>51</w:t>
        </w:r>
        <w:r w:rsidR="00471FD2">
          <w:rPr>
            <w:webHidden/>
          </w:rPr>
          <w:fldChar w:fldCharType="end"/>
        </w:r>
      </w:hyperlink>
    </w:p>
    <w:p w14:paraId="727F8638"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431358">
          <w:rPr>
            <w:webHidden/>
          </w:rPr>
          <w:t>51</w:t>
        </w:r>
        <w:r w:rsidR="00471FD2">
          <w:rPr>
            <w:webHidden/>
          </w:rPr>
          <w:fldChar w:fldCharType="end"/>
        </w:r>
      </w:hyperlink>
    </w:p>
    <w:p w14:paraId="214D1A1E"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431358">
          <w:rPr>
            <w:webHidden/>
          </w:rPr>
          <w:t>52</w:t>
        </w:r>
        <w:r w:rsidR="00471FD2">
          <w:rPr>
            <w:webHidden/>
          </w:rPr>
          <w:fldChar w:fldCharType="end"/>
        </w:r>
      </w:hyperlink>
    </w:p>
    <w:p w14:paraId="25EFA979"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431358">
          <w:rPr>
            <w:webHidden/>
          </w:rPr>
          <w:t>53</w:t>
        </w:r>
        <w:r w:rsidR="00471FD2">
          <w:rPr>
            <w:webHidden/>
          </w:rPr>
          <w:fldChar w:fldCharType="end"/>
        </w:r>
      </w:hyperlink>
    </w:p>
    <w:p w14:paraId="76453FC0"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431358">
          <w:rPr>
            <w:webHidden/>
          </w:rPr>
          <w:t>53</w:t>
        </w:r>
        <w:r w:rsidR="00471FD2">
          <w:rPr>
            <w:webHidden/>
          </w:rPr>
          <w:fldChar w:fldCharType="end"/>
        </w:r>
      </w:hyperlink>
    </w:p>
    <w:p w14:paraId="59AB9CD0"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431358">
          <w:rPr>
            <w:webHidden/>
          </w:rPr>
          <w:t>56</w:t>
        </w:r>
        <w:r w:rsidR="00471FD2">
          <w:rPr>
            <w:webHidden/>
          </w:rPr>
          <w:fldChar w:fldCharType="end"/>
        </w:r>
      </w:hyperlink>
    </w:p>
    <w:p w14:paraId="27ABBF57"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431358">
          <w:rPr>
            <w:webHidden/>
          </w:rPr>
          <w:t>57</w:t>
        </w:r>
        <w:r w:rsidR="00471FD2">
          <w:rPr>
            <w:webHidden/>
          </w:rPr>
          <w:fldChar w:fldCharType="end"/>
        </w:r>
      </w:hyperlink>
    </w:p>
    <w:p w14:paraId="02D8360A"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431358">
          <w:rPr>
            <w:webHidden/>
          </w:rPr>
          <w:t>57</w:t>
        </w:r>
        <w:r w:rsidR="00471FD2">
          <w:rPr>
            <w:webHidden/>
          </w:rPr>
          <w:fldChar w:fldCharType="end"/>
        </w:r>
      </w:hyperlink>
    </w:p>
    <w:p w14:paraId="3B9DD169"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431358">
          <w:rPr>
            <w:webHidden/>
          </w:rPr>
          <w:t>58</w:t>
        </w:r>
        <w:r w:rsidR="00471FD2">
          <w:rPr>
            <w:webHidden/>
          </w:rPr>
          <w:fldChar w:fldCharType="end"/>
        </w:r>
      </w:hyperlink>
    </w:p>
    <w:p w14:paraId="30777054"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431358">
          <w:rPr>
            <w:webHidden/>
          </w:rPr>
          <w:t>59</w:t>
        </w:r>
        <w:r w:rsidR="00471FD2">
          <w:rPr>
            <w:webHidden/>
          </w:rPr>
          <w:fldChar w:fldCharType="end"/>
        </w:r>
      </w:hyperlink>
    </w:p>
    <w:p w14:paraId="711D266C"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431358">
          <w:rPr>
            <w:webHidden/>
          </w:rPr>
          <w:t>59</w:t>
        </w:r>
        <w:r w:rsidR="00471FD2">
          <w:rPr>
            <w:webHidden/>
          </w:rPr>
          <w:fldChar w:fldCharType="end"/>
        </w:r>
      </w:hyperlink>
    </w:p>
    <w:p w14:paraId="0657EA42"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431358">
          <w:rPr>
            <w:webHidden/>
          </w:rPr>
          <w:t>60</w:t>
        </w:r>
        <w:r w:rsidR="00471FD2">
          <w:rPr>
            <w:webHidden/>
          </w:rPr>
          <w:fldChar w:fldCharType="end"/>
        </w:r>
      </w:hyperlink>
    </w:p>
    <w:p w14:paraId="75C2A48A"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431358">
          <w:rPr>
            <w:webHidden/>
          </w:rPr>
          <w:t>61</w:t>
        </w:r>
        <w:r w:rsidR="00471FD2">
          <w:rPr>
            <w:webHidden/>
          </w:rPr>
          <w:fldChar w:fldCharType="end"/>
        </w:r>
      </w:hyperlink>
    </w:p>
    <w:p w14:paraId="472F35AC"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431358">
          <w:rPr>
            <w:webHidden/>
          </w:rPr>
          <w:t>61</w:t>
        </w:r>
        <w:r w:rsidR="00471FD2">
          <w:rPr>
            <w:webHidden/>
          </w:rPr>
          <w:fldChar w:fldCharType="end"/>
        </w:r>
      </w:hyperlink>
    </w:p>
    <w:p w14:paraId="792AE4EB"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431358">
          <w:rPr>
            <w:webHidden/>
          </w:rPr>
          <w:t>62</w:t>
        </w:r>
        <w:r w:rsidR="00471FD2">
          <w:rPr>
            <w:webHidden/>
          </w:rPr>
          <w:fldChar w:fldCharType="end"/>
        </w:r>
      </w:hyperlink>
    </w:p>
    <w:p w14:paraId="7D9CF89D"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431358">
          <w:rPr>
            <w:webHidden/>
          </w:rPr>
          <w:t>63</w:t>
        </w:r>
        <w:r w:rsidR="00471FD2">
          <w:rPr>
            <w:webHidden/>
          </w:rPr>
          <w:fldChar w:fldCharType="end"/>
        </w:r>
      </w:hyperlink>
    </w:p>
    <w:p w14:paraId="09FA98F2"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431358">
          <w:rPr>
            <w:webHidden/>
          </w:rPr>
          <w:t>63</w:t>
        </w:r>
        <w:r w:rsidR="00471FD2">
          <w:rPr>
            <w:webHidden/>
          </w:rPr>
          <w:fldChar w:fldCharType="end"/>
        </w:r>
      </w:hyperlink>
    </w:p>
    <w:p w14:paraId="6DCA43C5"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431358">
          <w:rPr>
            <w:webHidden/>
          </w:rPr>
          <w:t>64</w:t>
        </w:r>
        <w:r w:rsidR="00471FD2">
          <w:rPr>
            <w:webHidden/>
          </w:rPr>
          <w:fldChar w:fldCharType="end"/>
        </w:r>
      </w:hyperlink>
    </w:p>
    <w:p w14:paraId="0396BDD4"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431358">
          <w:rPr>
            <w:webHidden/>
          </w:rPr>
          <w:t>65</w:t>
        </w:r>
        <w:r w:rsidR="00471FD2">
          <w:rPr>
            <w:webHidden/>
          </w:rPr>
          <w:fldChar w:fldCharType="end"/>
        </w:r>
      </w:hyperlink>
    </w:p>
    <w:p w14:paraId="48FD18CD" w14:textId="77777777" w:rsidR="00471FD2" w:rsidRDefault="007D24C4"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431358">
          <w:rPr>
            <w:webHidden/>
          </w:rPr>
          <w:t>65</w:t>
        </w:r>
        <w:r w:rsidR="00471FD2">
          <w:rPr>
            <w:webHidden/>
          </w:rPr>
          <w:fldChar w:fldCharType="end"/>
        </w:r>
      </w:hyperlink>
    </w:p>
    <w:p w14:paraId="30AD3F73"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431358">
          <w:rPr>
            <w:webHidden/>
          </w:rPr>
          <w:t>69</w:t>
        </w:r>
        <w:r w:rsidR="00471FD2">
          <w:rPr>
            <w:webHidden/>
          </w:rPr>
          <w:fldChar w:fldCharType="end"/>
        </w:r>
      </w:hyperlink>
    </w:p>
    <w:p w14:paraId="0167E37E"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431358">
          <w:rPr>
            <w:webHidden/>
          </w:rPr>
          <w:t>69</w:t>
        </w:r>
        <w:r w:rsidR="00471FD2">
          <w:rPr>
            <w:webHidden/>
          </w:rPr>
          <w:fldChar w:fldCharType="end"/>
        </w:r>
      </w:hyperlink>
    </w:p>
    <w:p w14:paraId="098EFB8B"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431358">
          <w:rPr>
            <w:webHidden/>
          </w:rPr>
          <w:t>70</w:t>
        </w:r>
        <w:r w:rsidR="00471FD2">
          <w:rPr>
            <w:webHidden/>
          </w:rPr>
          <w:fldChar w:fldCharType="end"/>
        </w:r>
      </w:hyperlink>
    </w:p>
    <w:p w14:paraId="4D54C1C3"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431358">
          <w:rPr>
            <w:webHidden/>
          </w:rPr>
          <w:t>70</w:t>
        </w:r>
        <w:r w:rsidR="00471FD2">
          <w:rPr>
            <w:webHidden/>
          </w:rPr>
          <w:fldChar w:fldCharType="end"/>
        </w:r>
      </w:hyperlink>
    </w:p>
    <w:p w14:paraId="479A3902"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431358">
          <w:rPr>
            <w:webHidden/>
          </w:rPr>
          <w:t>71</w:t>
        </w:r>
        <w:r w:rsidR="00471FD2">
          <w:rPr>
            <w:webHidden/>
          </w:rPr>
          <w:fldChar w:fldCharType="end"/>
        </w:r>
      </w:hyperlink>
    </w:p>
    <w:p w14:paraId="0289D7C0"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431358">
          <w:rPr>
            <w:webHidden/>
          </w:rPr>
          <w:t>73</w:t>
        </w:r>
        <w:r w:rsidR="00471FD2">
          <w:rPr>
            <w:webHidden/>
          </w:rPr>
          <w:fldChar w:fldCharType="end"/>
        </w:r>
      </w:hyperlink>
    </w:p>
    <w:p w14:paraId="7D2681F1"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431358">
          <w:rPr>
            <w:webHidden/>
          </w:rPr>
          <w:t>77</w:t>
        </w:r>
        <w:r w:rsidR="00471FD2">
          <w:rPr>
            <w:webHidden/>
          </w:rPr>
          <w:fldChar w:fldCharType="end"/>
        </w:r>
      </w:hyperlink>
    </w:p>
    <w:p w14:paraId="4953E64D"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431358">
          <w:rPr>
            <w:webHidden/>
          </w:rPr>
          <w:t>83</w:t>
        </w:r>
        <w:r w:rsidR="00471FD2">
          <w:rPr>
            <w:webHidden/>
          </w:rPr>
          <w:fldChar w:fldCharType="end"/>
        </w:r>
      </w:hyperlink>
    </w:p>
    <w:p w14:paraId="32B6EA2C" w14:textId="77777777" w:rsidR="00471FD2" w:rsidRDefault="007D24C4"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431358">
          <w:rPr>
            <w:webHidden/>
          </w:rPr>
          <w:t>83</w:t>
        </w:r>
        <w:r w:rsidR="00471FD2">
          <w:rPr>
            <w:webHidden/>
          </w:rPr>
          <w:fldChar w:fldCharType="end"/>
        </w:r>
      </w:hyperlink>
    </w:p>
    <w:p w14:paraId="2E42576D" w14:textId="77777777" w:rsidR="00471FD2" w:rsidRDefault="007D24C4"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431358">
          <w:rPr>
            <w:webHidden/>
          </w:rPr>
          <w:t>84</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431358">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proofErr w:type="gramStart"/>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431358">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proofErr w:type="gramStart"/>
      <w:r w:rsidR="00B764F4" w:rsidRPr="00D752CC">
        <w:rPr>
          <w:sz w:val="24"/>
          <w:szCs w:val="24"/>
        </w:rPr>
        <w:t>под</w:t>
      </w:r>
      <w:r w:rsidR="006B4F4F" w:rsidRPr="00D752CC">
        <w:rPr>
          <w:sz w:val="24"/>
          <w:szCs w:val="24"/>
        </w:rPr>
        <w:t>пункте</w:t>
      </w:r>
      <w:proofErr w:type="gramEnd"/>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431358">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proofErr w:type="gramStart"/>
      <w:r w:rsidR="003363BF" w:rsidRPr="00D752CC">
        <w:rPr>
          <w:sz w:val="24"/>
          <w:szCs w:val="24"/>
        </w:rPr>
        <w:t>Приложении</w:t>
      </w:r>
      <w:proofErr w:type="gramEnd"/>
      <w:r w:rsidR="003363BF" w:rsidRPr="00D752CC">
        <w:rPr>
          <w:sz w:val="24"/>
          <w:szCs w:val="24"/>
        </w:rPr>
        <w:t xml:space="preserve">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w:t>
      </w:r>
      <w:proofErr w:type="gramStart"/>
      <w:r w:rsidRPr="00D752CC">
        <w:rPr>
          <w:sz w:val="24"/>
          <w:szCs w:val="24"/>
        </w:rPr>
        <w:t>нем</w:t>
      </w:r>
      <w:proofErr w:type="gramEnd"/>
      <w:r w:rsidRPr="00D752CC">
        <w:rPr>
          <w:sz w:val="24"/>
          <w:szCs w:val="24"/>
        </w:rPr>
        <w:t xml:space="preserve">,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431358">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431358">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431358" w:rsidRPr="00431358">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w:t>
      </w:r>
      <w:proofErr w:type="gramStart"/>
      <w:r w:rsidRPr="00D752CC">
        <w:rPr>
          <w:sz w:val="24"/>
          <w:szCs w:val="24"/>
        </w:rPr>
        <w:t>составе</w:t>
      </w:r>
      <w:proofErr w:type="gramEnd"/>
      <w:r w:rsidRPr="00D752CC">
        <w:rPr>
          <w:sz w:val="24"/>
          <w:szCs w:val="24"/>
        </w:rPr>
        <w:t xml:space="preserve">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431358">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431358">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w:t>
      </w:r>
      <w:proofErr w:type="gramStart"/>
      <w:r w:rsidRPr="00D752CC">
        <w:rPr>
          <w:sz w:val="24"/>
          <w:szCs w:val="24"/>
        </w:rPr>
        <w:t>виде</w:t>
      </w:r>
      <w:proofErr w:type="gramEnd"/>
      <w:r w:rsidRPr="00D752CC">
        <w:rPr>
          <w:sz w:val="24"/>
          <w:szCs w:val="24"/>
        </w:rPr>
        <w:t xml:space="preserve">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431358">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proofErr w:type="gramStart"/>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roofErr w:type="gramEnd"/>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w:t>
      </w:r>
      <w:proofErr w:type="gramStart"/>
      <w:r w:rsidRPr="00D752CC">
        <w:rPr>
          <w:sz w:val="24"/>
          <w:szCs w:val="24"/>
        </w:rPr>
        <w:t>суде</w:t>
      </w:r>
      <w:proofErr w:type="gramEnd"/>
      <w:r w:rsidRPr="00D752CC">
        <w:rPr>
          <w:sz w:val="24"/>
          <w:szCs w:val="24"/>
        </w:rPr>
        <w:t xml:space="preserve">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w:t>
      </w:r>
      <w:proofErr w:type="gramStart"/>
      <w:r w:rsidR="00EC5F37" w:rsidRPr="00D752CC">
        <w:rPr>
          <w:sz w:val="24"/>
          <w:szCs w:val="24"/>
        </w:rPr>
        <w:t>следующем</w:t>
      </w:r>
      <w:proofErr w:type="gramEnd"/>
      <w:r w:rsidR="00EC5F37" w:rsidRPr="00D752CC">
        <w:rPr>
          <w:sz w:val="24"/>
          <w:szCs w:val="24"/>
        </w:rPr>
        <w:t xml:space="preserve">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431358">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431358">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431358">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431358">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w:t>
      </w:r>
      <w:proofErr w:type="gramStart"/>
      <w:r w:rsidRPr="00D752CC">
        <w:rPr>
          <w:sz w:val="24"/>
          <w:szCs w:val="24"/>
        </w:rPr>
        <w:t>разделе</w:t>
      </w:r>
      <w:proofErr w:type="gramEnd"/>
      <w:r w:rsidRPr="00D752CC">
        <w:rPr>
          <w:sz w:val="24"/>
          <w:szCs w:val="24"/>
        </w:rPr>
        <w:t xml:space="preserve">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431358">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431358">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Опись документов (форма </w:t>
      </w:r>
      <w:r w:rsidR="00431358" w:rsidRPr="00431358">
        <w:rPr>
          <w:noProof/>
          <w:sz w:val="24"/>
          <w:szCs w:val="24"/>
        </w:rPr>
        <w:t>1</w:t>
      </w:r>
      <w:r w:rsidR="00431358" w:rsidRPr="00431358">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Письмо о подаче оферты (форма </w:t>
      </w:r>
      <w:r w:rsidR="00431358" w:rsidRPr="00431358">
        <w:rPr>
          <w:noProof/>
          <w:sz w:val="24"/>
          <w:szCs w:val="24"/>
        </w:rPr>
        <w:t>2</w:t>
      </w:r>
      <w:r w:rsidR="00431358" w:rsidRPr="00431358">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Техническое предложение на выполнение работ (форма </w:t>
      </w:r>
      <w:r w:rsidR="00431358" w:rsidRPr="00431358">
        <w:rPr>
          <w:noProof/>
          <w:sz w:val="24"/>
          <w:szCs w:val="24"/>
        </w:rPr>
        <w:t>3</w:t>
      </w:r>
      <w:r w:rsidR="00431358" w:rsidRPr="00431358">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График выполнения работ (форма </w:t>
      </w:r>
      <w:r w:rsidR="00431358" w:rsidRPr="00431358">
        <w:rPr>
          <w:noProof/>
          <w:sz w:val="24"/>
          <w:szCs w:val="24"/>
        </w:rPr>
        <w:t>4</w:t>
      </w:r>
      <w:r w:rsidR="00431358" w:rsidRPr="00431358">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Протокол разногласий по проекту Договора (форма </w:t>
      </w:r>
      <w:r w:rsidR="00431358" w:rsidRPr="00431358">
        <w:rPr>
          <w:noProof/>
          <w:sz w:val="24"/>
          <w:szCs w:val="24"/>
        </w:rPr>
        <w:t>6</w:t>
      </w:r>
      <w:r w:rsidR="00431358" w:rsidRPr="00431358">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w:t>
      </w:r>
      <w:proofErr w:type="gramStart"/>
      <w:r w:rsidR="00EC5F37" w:rsidRPr="00D752CC">
        <w:rPr>
          <w:sz w:val="24"/>
          <w:szCs w:val="24"/>
        </w:rPr>
        <w:t>соответствии</w:t>
      </w:r>
      <w:proofErr w:type="gramEnd"/>
      <w:r w:rsidR="00EC5F37" w:rsidRPr="00D752CC">
        <w:rPr>
          <w:sz w:val="24"/>
          <w:szCs w:val="24"/>
        </w:rPr>
        <w:t xml:space="preserve">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431358" w:rsidRPr="00431358">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431358">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431358">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431358">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431358" w:rsidRPr="00431358">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431358">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431358" w:rsidRPr="00431358">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431358">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431358">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proofErr w:type="gramStart"/>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roofErr w:type="gramEnd"/>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w:t>
      </w:r>
      <w:proofErr w:type="gramStart"/>
      <w:r w:rsidR="00EC5F37" w:rsidRPr="00D752CC">
        <w:rPr>
          <w:sz w:val="24"/>
          <w:szCs w:val="24"/>
        </w:rPr>
        <w:t>письме</w:t>
      </w:r>
      <w:proofErr w:type="gramEnd"/>
      <w:r w:rsidR="00EC5F37" w:rsidRPr="00D752CC">
        <w:rPr>
          <w:sz w:val="24"/>
          <w:szCs w:val="24"/>
        </w:rPr>
        <w:t xml:space="preserve">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431358">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 xml:space="preserve">Все суммы денежных средств в </w:t>
      </w:r>
      <w:proofErr w:type="gramStart"/>
      <w:r w:rsidRPr="00D752CC">
        <w:rPr>
          <w:sz w:val="24"/>
          <w:szCs w:val="24"/>
        </w:rPr>
        <w:t>документах</w:t>
      </w:r>
      <w:proofErr w:type="gramEnd"/>
      <w:r w:rsidRPr="00D752CC">
        <w:rPr>
          <w:sz w:val="24"/>
          <w:szCs w:val="24"/>
        </w:rPr>
        <w:t>,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431358">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431358">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431358">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431358">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431358">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431358">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proofErr w:type="gramStart"/>
      <w:r w:rsidR="00CD4009" w:rsidRPr="00D752CC">
        <w:rPr>
          <w:sz w:val="24"/>
          <w:szCs w:val="24"/>
        </w:rPr>
        <w:t>под</w:t>
      </w:r>
      <w:r w:rsidR="002E1334" w:rsidRPr="00D752CC">
        <w:rPr>
          <w:sz w:val="24"/>
          <w:szCs w:val="24"/>
        </w:rPr>
        <w:t>пункте</w:t>
      </w:r>
      <w:proofErr w:type="gramEnd"/>
      <w:r w:rsidR="002E1334" w:rsidRPr="00D752CC">
        <w:rPr>
          <w:sz w:val="24"/>
          <w:szCs w:val="24"/>
        </w:rPr>
        <w:t xml:space="preserve">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431358">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 xml:space="preserve">должен обладать гражданской правоспособностью в полном </w:t>
      </w:r>
      <w:proofErr w:type="gramStart"/>
      <w:r w:rsidRPr="00D752CC">
        <w:rPr>
          <w:sz w:val="24"/>
          <w:szCs w:val="24"/>
        </w:rPr>
        <w:t>объеме</w:t>
      </w:r>
      <w:proofErr w:type="gramEnd"/>
      <w:r w:rsidRPr="00D752CC">
        <w:rPr>
          <w:sz w:val="24"/>
          <w:szCs w:val="24"/>
        </w:rPr>
        <w:t xml:space="preserve">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431358" w:rsidRPr="00431358">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 xml:space="preserve">не должен являться банкротом или иметь признаки банкротства, находиться в </w:t>
      </w:r>
      <w:proofErr w:type="gramStart"/>
      <w:r w:rsidRPr="00D752CC">
        <w:rPr>
          <w:sz w:val="24"/>
          <w:szCs w:val="24"/>
        </w:rPr>
        <w:t>процессе</w:t>
      </w:r>
      <w:proofErr w:type="gramEnd"/>
      <w:r w:rsidRPr="00D752CC">
        <w:rPr>
          <w:sz w:val="24"/>
          <w:szCs w:val="24"/>
        </w:rPr>
        <w:t xml:space="preserve">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D752CC">
        <w:rPr>
          <w:sz w:val="24"/>
          <w:szCs w:val="24"/>
        </w:rPr>
        <w:t>требованиях</w:t>
      </w:r>
      <w:proofErr w:type="gramEnd"/>
      <w:r w:rsidRPr="00D752CC">
        <w:rPr>
          <w:sz w:val="24"/>
          <w:szCs w:val="24"/>
        </w:rPr>
        <w:t xml:space="preserve">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431358">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431358">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431358">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431358">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431358">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D752CC">
        <w:rPr>
          <w:sz w:val="24"/>
          <w:szCs w:val="24"/>
        </w:rPr>
        <w:t>наличии</w:t>
      </w:r>
      <w:proofErr w:type="gramEnd"/>
      <w:r w:rsidRPr="00D752CC">
        <w:rPr>
          <w:sz w:val="24"/>
          <w:szCs w:val="24"/>
        </w:rPr>
        <w:t xml:space="preserve">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431358">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431358">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w:t>
      </w:r>
      <w:proofErr w:type="gramStart"/>
      <w:r w:rsidR="00230ADC" w:rsidRPr="00D752CC">
        <w:rPr>
          <w:sz w:val="24"/>
          <w:szCs w:val="24"/>
        </w:rPr>
        <w:t>процессе</w:t>
      </w:r>
      <w:proofErr w:type="gramEnd"/>
      <w:r w:rsidR="00230ADC" w:rsidRPr="00D752CC">
        <w:rPr>
          <w:sz w:val="24"/>
          <w:szCs w:val="24"/>
        </w:rPr>
        <w:t xml:space="preserve">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431358">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431358" w:rsidRPr="00431358">
        <w:rPr>
          <w:sz w:val="24"/>
          <w:szCs w:val="24"/>
        </w:rPr>
        <w:t>План распределения объемов выполнения работ между генеральным подрядчиком и субподрядчиками (форма</w:t>
      </w:r>
      <w:proofErr w:type="gramEnd"/>
      <w:r w:rsidR="00431358" w:rsidRPr="00431358">
        <w:rPr>
          <w:sz w:val="24"/>
          <w:szCs w:val="24"/>
        </w:rPr>
        <w:t> </w:t>
      </w:r>
      <w:proofErr w:type="gramStart"/>
      <w:r w:rsidR="00431358" w:rsidRPr="00431358">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431358">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431358">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431358">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431358">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 xml:space="preserve">по каждому субподрядчику (соисполнителю), указанному в </w:t>
      </w:r>
      <w:proofErr w:type="gramStart"/>
      <w:r w:rsidR="0007793C" w:rsidRPr="00D752CC">
        <w:rPr>
          <w:sz w:val="24"/>
          <w:szCs w:val="24"/>
        </w:rPr>
        <w:t>Плане</w:t>
      </w:r>
      <w:proofErr w:type="gramEnd"/>
      <w:r w:rsidR="0007793C" w:rsidRPr="00D752CC">
        <w:rPr>
          <w:sz w:val="24"/>
          <w:szCs w:val="24"/>
        </w:rPr>
        <w:t xml:space="preserve">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431358">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w:t>
      </w:r>
      <w:proofErr w:type="gramStart"/>
      <w:r w:rsidR="00A27B25" w:rsidRPr="00D752CC">
        <w:rPr>
          <w:sz w:val="24"/>
          <w:szCs w:val="24"/>
        </w:rPr>
        <w:t>процессе</w:t>
      </w:r>
      <w:proofErr w:type="gramEnd"/>
      <w:r w:rsidR="00A27B25" w:rsidRPr="00D752CC">
        <w:rPr>
          <w:sz w:val="24"/>
          <w:szCs w:val="24"/>
        </w:rPr>
        <w:t xml:space="preserve">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w:t>
      </w:r>
      <w:proofErr w:type="gramStart"/>
      <w:r w:rsidRPr="00D752CC">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431358">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roofErr w:type="gramEnd"/>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431358">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431358">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proofErr w:type="gramStart"/>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431358">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w:t>
      </w:r>
      <w:proofErr w:type="gramEnd"/>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431358">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roofErr w:type="gramEnd"/>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sidRPr="00431358">
        <w:rPr>
          <w:sz w:val="24"/>
          <w:szCs w:val="24"/>
        </w:rPr>
        <w:t xml:space="preserve">Данные бухгалтерской (финансовой) отчетности (форма </w:t>
      </w:r>
      <w:r w:rsidR="00431358" w:rsidRPr="00431358">
        <w:rPr>
          <w:noProof/>
          <w:sz w:val="24"/>
          <w:szCs w:val="24"/>
        </w:rPr>
        <w:t>8</w:t>
      </w:r>
      <w:r w:rsidR="00431358" w:rsidRPr="00431358">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431358" w:rsidRPr="00431358">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431358" w:rsidRPr="00431358">
        <w:rPr>
          <w:sz w:val="24"/>
          <w:szCs w:val="24"/>
        </w:rPr>
        <w:t xml:space="preserve">Справка о материально-технических ресурсах (форма </w:t>
      </w:r>
      <w:r w:rsidR="00431358" w:rsidRPr="00431358">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431358" w:rsidRPr="00431358">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431358" w:rsidRPr="0043135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proofErr w:type="gramStart"/>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roofErr w:type="gramEnd"/>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w:t>
      </w:r>
      <w:proofErr w:type="gramStart"/>
      <w:r w:rsidRPr="00D752CC">
        <w:rPr>
          <w:sz w:val="24"/>
          <w:szCs w:val="24"/>
        </w:rPr>
        <w:t>соответствии</w:t>
      </w:r>
      <w:proofErr w:type="gramEnd"/>
      <w:r w:rsidRPr="00D752CC">
        <w:rPr>
          <w:sz w:val="24"/>
          <w:szCs w:val="24"/>
        </w:rPr>
        <w:t xml:space="preserve">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D752CC">
        <w:rPr>
          <w:sz w:val="24"/>
          <w:szCs w:val="24"/>
        </w:rPr>
        <w:t>каком</w:t>
      </w:r>
      <w:proofErr w:type="gramEnd"/>
      <w:r w:rsidRPr="00D752CC">
        <w:rPr>
          <w:sz w:val="24"/>
          <w:szCs w:val="24"/>
        </w:rPr>
        <w:t xml:space="preserve">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431358">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w:t>
      </w:r>
      <w:proofErr w:type="gramStart"/>
      <w:r w:rsidRPr="00D752CC">
        <w:rPr>
          <w:sz w:val="24"/>
          <w:szCs w:val="24"/>
        </w:rPr>
        <w:t>порядке</w:t>
      </w:r>
      <w:proofErr w:type="gramEnd"/>
      <w:r w:rsidRPr="00D752CC">
        <w:rPr>
          <w:sz w:val="24"/>
          <w:szCs w:val="24"/>
        </w:rPr>
        <w:t xml:space="preserve">,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431358">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w:t>
      </w:r>
      <w:proofErr w:type="gramStart"/>
      <w:r w:rsidR="00CF3EBC" w:rsidRPr="00D752CC">
        <w:rPr>
          <w:sz w:val="24"/>
          <w:szCs w:val="24"/>
        </w:rPr>
        <w:t>порядке</w:t>
      </w:r>
      <w:proofErr w:type="gramEnd"/>
      <w:r w:rsidR="00CF3EBC" w:rsidRPr="00D752CC">
        <w:rPr>
          <w:sz w:val="24"/>
          <w:szCs w:val="24"/>
        </w:rPr>
        <w:t xml:space="preserve">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proofErr w:type="gramStart"/>
      <w:r w:rsidR="00FA2B14" w:rsidRPr="00D752CC">
        <w:rPr>
          <w:sz w:val="24"/>
          <w:szCs w:val="24"/>
        </w:rPr>
        <w:t>под</w:t>
      </w:r>
      <w:r w:rsidR="005236C8" w:rsidRPr="00D752CC">
        <w:rPr>
          <w:sz w:val="24"/>
          <w:szCs w:val="24"/>
        </w:rPr>
        <w:t>пункте</w:t>
      </w:r>
      <w:proofErr w:type="gramEnd"/>
      <w:r w:rsidR="005236C8" w:rsidRPr="00D752CC">
        <w:rPr>
          <w:sz w:val="24"/>
          <w:szCs w:val="24"/>
        </w:rPr>
        <w:t xml:space="preserve">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431358">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431358">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431358">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proofErr w:type="gramStart"/>
      <w:r w:rsidR="00FA2B14" w:rsidRPr="00D752CC">
        <w:rPr>
          <w:sz w:val="24"/>
          <w:szCs w:val="24"/>
        </w:rPr>
        <w:t>под</w:t>
      </w:r>
      <w:r w:rsidRPr="00D752CC">
        <w:rPr>
          <w:sz w:val="24"/>
          <w:szCs w:val="24"/>
        </w:rPr>
        <w:t>пункте</w:t>
      </w:r>
      <w:proofErr w:type="gramEnd"/>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431358">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431358" w:rsidRPr="00431358">
        <w:rPr>
          <w:sz w:val="24"/>
          <w:szCs w:val="24"/>
        </w:rPr>
        <w:t xml:space="preserve">Приложение № 3 – Отборочные критерии </w:t>
      </w:r>
      <w:proofErr w:type="gramStart"/>
      <w:r w:rsidR="00431358" w:rsidRPr="00431358">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w:t>
      </w:r>
      <w:proofErr w:type="gramStart"/>
      <w:r w:rsidRPr="00D752CC">
        <w:rPr>
          <w:sz w:val="24"/>
          <w:szCs w:val="24"/>
        </w:rPr>
        <w:t>соответствии</w:t>
      </w:r>
      <w:proofErr w:type="gramEnd"/>
      <w:r w:rsidRPr="00D752CC">
        <w:rPr>
          <w:sz w:val="24"/>
          <w:szCs w:val="24"/>
        </w:rPr>
        <w:t xml:space="preserve">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w:t>
      </w:r>
      <w:proofErr w:type="gramStart"/>
      <w:r w:rsidR="00EC5F37" w:rsidRPr="00D752CC">
        <w:rPr>
          <w:sz w:val="24"/>
          <w:szCs w:val="24"/>
        </w:rPr>
        <w:t>заявках</w:t>
      </w:r>
      <w:proofErr w:type="gramEnd"/>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w:t>
      </w:r>
      <w:proofErr w:type="gramStart"/>
      <w:r w:rsidR="00EC5F37" w:rsidRPr="00D752CC">
        <w:rPr>
          <w:sz w:val="24"/>
          <w:szCs w:val="24"/>
        </w:rPr>
        <w:t>слу</w:t>
      </w:r>
      <w:r w:rsidR="007D26B6" w:rsidRPr="00D752CC">
        <w:rPr>
          <w:sz w:val="24"/>
          <w:szCs w:val="24"/>
        </w:rPr>
        <w:t>чае</w:t>
      </w:r>
      <w:proofErr w:type="gramEnd"/>
      <w:r w:rsidR="007D26B6" w:rsidRPr="00D752CC">
        <w:rPr>
          <w:sz w:val="24"/>
          <w:szCs w:val="24"/>
        </w:rPr>
        <w:t xml:space="preserve">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431358">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431358">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431358" w:rsidRPr="00431358">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w:t>
      </w:r>
      <w:proofErr w:type="gramStart"/>
      <w:r w:rsidRPr="00D752CC">
        <w:rPr>
          <w:sz w:val="24"/>
          <w:szCs w:val="24"/>
        </w:rPr>
        <w:t>порядке</w:t>
      </w:r>
      <w:proofErr w:type="gramEnd"/>
      <w:r w:rsidRPr="00D752CC">
        <w:rPr>
          <w:sz w:val="24"/>
          <w:szCs w:val="24"/>
        </w:rPr>
        <w:t xml:space="preserve">,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w:t>
      </w:r>
      <w:proofErr w:type="gramStart"/>
      <w:r w:rsidRPr="00D752CC">
        <w:rPr>
          <w:sz w:val="24"/>
          <w:szCs w:val="24"/>
        </w:rPr>
        <w:t>соответствии</w:t>
      </w:r>
      <w:proofErr w:type="gramEnd"/>
      <w:r w:rsidRPr="00D752CC">
        <w:rPr>
          <w:sz w:val="24"/>
          <w:szCs w:val="24"/>
        </w:rPr>
        <w:t xml:space="preserve">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431358">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 xml:space="preserve">Приоритет не предоставляется в </w:t>
      </w:r>
      <w:proofErr w:type="gramStart"/>
      <w:r w:rsidRPr="00D752CC">
        <w:rPr>
          <w:sz w:val="24"/>
          <w:szCs w:val="24"/>
        </w:rPr>
        <w:t>случаях</w:t>
      </w:r>
      <w:proofErr w:type="gramEnd"/>
      <w:r w:rsidRPr="00D752CC">
        <w:rPr>
          <w:sz w:val="24"/>
          <w:szCs w:val="24"/>
        </w:rPr>
        <w:t>,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431358">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 xml:space="preserve">Дата и время проведения переторжки указываются в </w:t>
      </w:r>
      <w:proofErr w:type="gramStart"/>
      <w:r w:rsidR="008200C8" w:rsidRPr="00D752CC">
        <w:rPr>
          <w:sz w:val="24"/>
          <w:szCs w:val="24"/>
        </w:rPr>
        <w:t>протоколе</w:t>
      </w:r>
      <w:proofErr w:type="gramEnd"/>
      <w:r w:rsidR="008200C8" w:rsidRPr="00D752CC">
        <w:rPr>
          <w:sz w:val="24"/>
          <w:szCs w:val="24"/>
        </w:rPr>
        <w:t>,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431358">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431358">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431358" w:rsidRPr="00431358">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431358">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431358">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D752CC">
        <w:rPr>
          <w:sz w:val="24"/>
          <w:szCs w:val="24"/>
        </w:rPr>
        <w:t>отношении</w:t>
      </w:r>
      <w:proofErr w:type="gramEnd"/>
      <w:r w:rsidRPr="00D752CC">
        <w:rPr>
          <w:sz w:val="24"/>
          <w:szCs w:val="24"/>
        </w:rPr>
        <w:t xml:space="preserve">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w:t>
      </w:r>
      <w:proofErr w:type="gramStart"/>
      <w:r w:rsidR="00874FCF" w:rsidRPr="00D752CC">
        <w:rPr>
          <w:sz w:val="24"/>
          <w:szCs w:val="24"/>
        </w:rPr>
        <w:t>случае</w:t>
      </w:r>
      <w:proofErr w:type="gramEnd"/>
      <w:r w:rsidR="00874FCF" w:rsidRPr="00D752CC">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w:t>
      </w:r>
      <w:proofErr w:type="gramStart"/>
      <w:r w:rsidRPr="00D752CC">
        <w:rPr>
          <w:sz w:val="24"/>
          <w:szCs w:val="24"/>
        </w:rPr>
        <w:t>пункте</w:t>
      </w:r>
      <w:proofErr w:type="gramEnd"/>
      <w:r w:rsidRPr="00D752CC">
        <w:rPr>
          <w:sz w:val="24"/>
          <w:szCs w:val="24"/>
        </w:rPr>
        <w:t xml:space="preserve">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431358">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proofErr w:type="gramStart"/>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5.17</w:t>
      </w:r>
      <w:proofErr w:type="gramEnd"/>
      <w:r w:rsidRPr="00D752CC">
        <w:rPr>
          <w:sz w:val="24"/>
          <w:szCs w:val="24"/>
        </w:rPr>
        <w:fldChar w:fldCharType="end"/>
      </w:r>
      <w:r w:rsidRPr="00D752CC">
        <w:rPr>
          <w:sz w:val="24"/>
          <w:szCs w:val="24"/>
        </w:rPr>
        <w:t xml:space="preserve">). </w:t>
      </w:r>
      <w:proofErr w:type="gramStart"/>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431358">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roofErr w:type="gramEnd"/>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proofErr w:type="gramStart"/>
      <w:r w:rsidR="00B929A5" w:rsidRPr="00D752CC">
        <w:rPr>
          <w:sz w:val="24"/>
          <w:szCs w:val="24"/>
        </w:rPr>
        <w:t>Извещении</w:t>
      </w:r>
      <w:proofErr w:type="gramEnd"/>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w:t>
      </w:r>
      <w:proofErr w:type="gramStart"/>
      <w:r w:rsidRPr="00D752CC">
        <w:rPr>
          <w:sz w:val="24"/>
          <w:szCs w:val="24"/>
        </w:rPr>
        <w:t>отношении</w:t>
      </w:r>
      <w:proofErr w:type="gramEnd"/>
      <w:r w:rsidRPr="00D752CC">
        <w:rPr>
          <w:sz w:val="24"/>
          <w:szCs w:val="24"/>
        </w:rPr>
        <w:t xml:space="preserve">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431358">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431358">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431358">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431358">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431358">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w:t>
      </w:r>
      <w:proofErr w:type="gramEnd"/>
      <w:r w:rsidRPr="00D752CC">
        <w:rPr>
          <w:sz w:val="24"/>
          <w:szCs w:val="24"/>
        </w:rPr>
        <w:t xml:space="preserve">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w:t>
      </w:r>
      <w:proofErr w:type="gramStart"/>
      <w:r w:rsidRPr="00D752CC">
        <w:rPr>
          <w:sz w:val="24"/>
          <w:szCs w:val="24"/>
        </w:rPr>
        <w:t>Извещении</w:t>
      </w:r>
      <w:proofErr w:type="gramEnd"/>
      <w:r w:rsidRPr="00D752CC">
        <w:rPr>
          <w:sz w:val="24"/>
          <w:szCs w:val="24"/>
        </w:rPr>
        <w:t xml:space="preserve">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D752CC">
        <w:rPr>
          <w:sz w:val="24"/>
          <w:szCs w:val="24"/>
        </w:rPr>
        <w:t>Соглашении</w:t>
      </w:r>
      <w:proofErr w:type="gramEnd"/>
      <w:r w:rsidR="003F34D4" w:rsidRPr="00D752CC">
        <w:rPr>
          <w:sz w:val="24"/>
          <w:szCs w:val="24"/>
        </w:rPr>
        <w:t xml:space="preserve">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w:t>
      </w:r>
      <w:proofErr w:type="gramStart"/>
      <w:r w:rsidRPr="00D752CC">
        <w:rPr>
          <w:sz w:val="24"/>
          <w:szCs w:val="24"/>
        </w:rPr>
        <w:t>соответствии</w:t>
      </w:r>
      <w:proofErr w:type="gramEnd"/>
      <w:r w:rsidRPr="00D752CC">
        <w:rPr>
          <w:sz w:val="24"/>
          <w:szCs w:val="24"/>
        </w:rPr>
        <w:t xml:space="preserve">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431358">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431358">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431358">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w:t>
      </w:r>
      <w:proofErr w:type="gramStart"/>
      <w:r w:rsidRPr="00D752CC">
        <w:rPr>
          <w:sz w:val="24"/>
          <w:szCs w:val="24"/>
        </w:rPr>
        <w:t>соответствии</w:t>
      </w:r>
      <w:proofErr w:type="gramEnd"/>
      <w:r w:rsidRPr="00D752CC">
        <w:rPr>
          <w:sz w:val="24"/>
          <w:szCs w:val="24"/>
        </w:rPr>
        <w:t xml:space="preserve">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431358">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w:t>
      </w:r>
      <w:proofErr w:type="gramStart"/>
      <w:r w:rsidR="0023320D" w:rsidRPr="00D752CC">
        <w:rPr>
          <w:sz w:val="24"/>
          <w:szCs w:val="24"/>
        </w:rPr>
        <w:t>соответствии</w:t>
      </w:r>
      <w:proofErr w:type="gramEnd"/>
      <w:r w:rsidR="0023320D" w:rsidRPr="00D752CC">
        <w:rPr>
          <w:sz w:val="24"/>
          <w:szCs w:val="24"/>
        </w:rPr>
        <w:t xml:space="preserve">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431358">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431358">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431358">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w:t>
      </w:r>
      <w:proofErr w:type="gramStart"/>
      <w:r w:rsidR="0013505D" w:rsidRPr="00D752CC">
        <w:rPr>
          <w:sz w:val="24"/>
          <w:szCs w:val="24"/>
        </w:rPr>
        <w:t>соответствии</w:t>
      </w:r>
      <w:proofErr w:type="gramEnd"/>
      <w:r w:rsidR="0013505D" w:rsidRPr="00D752CC">
        <w:rPr>
          <w:sz w:val="24"/>
          <w:szCs w:val="24"/>
        </w:rPr>
        <w:t xml:space="preserve">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431358">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proofErr w:type="gramStart"/>
      <w:r w:rsidR="00D01176" w:rsidRPr="00D752CC">
        <w:rPr>
          <w:sz w:val="24"/>
          <w:szCs w:val="24"/>
        </w:rPr>
        <w:t>под</w:t>
      </w:r>
      <w:r w:rsidR="00B35624" w:rsidRPr="00D752CC">
        <w:rPr>
          <w:sz w:val="24"/>
          <w:szCs w:val="24"/>
        </w:rPr>
        <w:t>пункте</w:t>
      </w:r>
      <w:proofErr w:type="gramEnd"/>
      <w:r w:rsidR="00B35624" w:rsidRPr="00D752CC">
        <w:rPr>
          <w:sz w:val="24"/>
          <w:szCs w:val="24"/>
        </w:rPr>
        <w:t xml:space="preserve">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431358">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 xml:space="preserve">Проценты на сумму денежных средств, внесенных Участником в </w:t>
      </w:r>
      <w:proofErr w:type="gramStart"/>
      <w:r w:rsidRPr="00D752CC">
        <w:rPr>
          <w:sz w:val="24"/>
          <w:szCs w:val="24"/>
        </w:rPr>
        <w:t>качестве</w:t>
      </w:r>
      <w:proofErr w:type="gramEnd"/>
      <w:r w:rsidRPr="00D752CC">
        <w:rPr>
          <w:sz w:val="24"/>
          <w:szCs w:val="24"/>
        </w:rPr>
        <w:t xml:space="preserve">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 xml:space="preserve">Организатор может удержать обеспечение заявки в следующих </w:t>
      </w:r>
      <w:proofErr w:type="gramStart"/>
      <w:r w:rsidRPr="00D752CC">
        <w:rPr>
          <w:sz w:val="24"/>
          <w:szCs w:val="24"/>
        </w:rPr>
        <w:t>случаях</w:t>
      </w:r>
      <w:proofErr w:type="gramEnd"/>
      <w:r w:rsidRPr="00D752CC">
        <w:rPr>
          <w:sz w:val="24"/>
          <w:szCs w:val="24"/>
        </w:rPr>
        <w:t>:</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431358">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431358" w:rsidRPr="00431358">
        <w:rPr>
          <w:sz w:val="24"/>
          <w:szCs w:val="24"/>
        </w:rPr>
        <w:t xml:space="preserve">Письмо о подаче оферты (форма </w:t>
      </w:r>
      <w:r w:rsidR="00431358" w:rsidRPr="00431358">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431358" w:rsidRPr="00431358">
        <w:rPr>
          <w:sz w:val="24"/>
          <w:szCs w:val="24"/>
        </w:rPr>
        <w:t xml:space="preserve">Техническое предложение на </w:t>
      </w:r>
      <w:r w:rsidR="00431358" w:rsidRPr="00431358">
        <w:rPr>
          <w:noProof/>
          <w:sz w:val="24"/>
          <w:szCs w:val="24"/>
        </w:rPr>
        <w:t>выполнение</w:t>
      </w:r>
      <w:r w:rsidR="00431358" w:rsidRPr="00431358">
        <w:rPr>
          <w:sz w:val="24"/>
          <w:szCs w:val="24"/>
        </w:rPr>
        <w:t xml:space="preserve"> работ (форма </w:t>
      </w:r>
      <w:r w:rsidR="00431358" w:rsidRPr="00431358">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 xml:space="preserve">График выполнения работ (форма </w:t>
      </w:r>
      <w:r w:rsidR="00431358" w:rsidRPr="00431358">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431358" w:rsidRPr="00431358">
        <w:rPr>
          <w:sz w:val="24"/>
          <w:szCs w:val="24"/>
        </w:rPr>
        <w:t xml:space="preserve">Сводная таблица стоимости </w:t>
      </w:r>
      <w:r w:rsidR="00431358" w:rsidRPr="00431358">
        <w:rPr>
          <w:noProof/>
          <w:sz w:val="24"/>
          <w:szCs w:val="24"/>
        </w:rPr>
        <w:t>работ</w:t>
      </w:r>
      <w:r w:rsidR="00431358" w:rsidRPr="00431358">
        <w:rPr>
          <w:sz w:val="24"/>
          <w:szCs w:val="24"/>
        </w:rPr>
        <w:t xml:space="preserve"> (форма </w:t>
      </w:r>
      <w:r w:rsidR="00431358" w:rsidRPr="00431358">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431358">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431358">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431358">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431358">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Альтернативное предложение должно быть ясно выделено в </w:t>
      </w:r>
      <w:proofErr w:type="gramStart"/>
      <w:r w:rsidRPr="00D752CC">
        <w:rPr>
          <w:sz w:val="24"/>
          <w:szCs w:val="24"/>
        </w:rPr>
        <w:t>составе</w:t>
      </w:r>
      <w:proofErr w:type="gramEnd"/>
      <w:r w:rsidRPr="00D752CC">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431358">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431358">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431358">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431358">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431358">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5ACE4D6" w:rsidR="00D752CC" w:rsidRPr="00D752CC" w:rsidRDefault="0037257D" w:rsidP="00DA2FB0">
            <w:pPr>
              <w:spacing w:line="240" w:lineRule="auto"/>
              <w:ind w:firstLine="0"/>
              <w:rPr>
                <w:rStyle w:val="afd"/>
                <w:snapToGrid/>
                <w:sz w:val="24"/>
                <w:szCs w:val="24"/>
              </w:rPr>
            </w:pPr>
            <w:r w:rsidRPr="0037257D">
              <w:rPr>
                <w:b/>
                <w:bCs/>
                <w:i/>
                <w:iCs/>
                <w:sz w:val="24"/>
                <w:szCs w:val="24"/>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ЦЭС филиала АЭС </w:t>
            </w:r>
            <w:r w:rsidR="00D752CC">
              <w:rPr>
                <w:sz w:val="24"/>
                <w:szCs w:val="24"/>
              </w:rPr>
              <w:t xml:space="preserve">закупка № </w:t>
            </w:r>
            <w:r w:rsidR="001D2997">
              <w:rPr>
                <w:sz w:val="24"/>
                <w:szCs w:val="24"/>
              </w:rPr>
              <w:t>8</w:t>
            </w:r>
            <w:r>
              <w:rPr>
                <w:sz w:val="24"/>
                <w:szCs w:val="24"/>
              </w:rPr>
              <w:t>2</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39A20878" w:rsidR="001D2997" w:rsidRPr="00DA2FB0" w:rsidRDefault="00DA2FB0" w:rsidP="001D2997">
            <w:pPr>
              <w:pStyle w:val="a4"/>
              <w:numPr>
                <w:ilvl w:val="0"/>
                <w:numId w:val="0"/>
              </w:numPr>
              <w:tabs>
                <w:tab w:val="left" w:pos="567"/>
                <w:tab w:val="left" w:pos="851"/>
              </w:tabs>
              <w:spacing w:before="0" w:line="240" w:lineRule="auto"/>
              <w:ind w:firstLine="567"/>
              <w:rPr>
                <w:sz w:val="24"/>
                <w:szCs w:val="26"/>
              </w:rPr>
            </w:pPr>
            <w:r w:rsidRPr="00DA2FB0">
              <w:rPr>
                <w:b/>
                <w:i/>
                <w:sz w:val="24"/>
                <w:szCs w:val="26"/>
              </w:rPr>
              <w:t>1</w:t>
            </w:r>
            <w:r w:rsidR="0037257D">
              <w:rPr>
                <w:b/>
                <w:i/>
                <w:sz w:val="24"/>
                <w:szCs w:val="26"/>
              </w:rPr>
              <w:t>2</w:t>
            </w:r>
            <w:r w:rsidRPr="00DA2FB0">
              <w:rPr>
                <w:b/>
                <w:i/>
                <w:sz w:val="24"/>
                <w:szCs w:val="26"/>
              </w:rPr>
              <w:t xml:space="preserve"> </w:t>
            </w:r>
            <w:r w:rsidR="0037257D">
              <w:rPr>
                <w:b/>
                <w:i/>
                <w:sz w:val="24"/>
                <w:szCs w:val="26"/>
              </w:rPr>
              <w:t>00</w:t>
            </w:r>
            <w:r w:rsidRPr="00DA2FB0">
              <w:rPr>
                <w:b/>
                <w:i/>
                <w:sz w:val="24"/>
                <w:szCs w:val="26"/>
              </w:rPr>
              <w:t>0 000.00</w:t>
            </w:r>
            <w:r w:rsidR="00696300">
              <w:rPr>
                <w:rStyle w:val="af0"/>
                <w:b/>
                <w:i/>
                <w:sz w:val="24"/>
                <w:szCs w:val="26"/>
              </w:rPr>
              <w:footnoteReference w:id="2"/>
            </w:r>
            <w:r w:rsidRPr="00DA2FB0">
              <w:rPr>
                <w:b/>
                <w:i/>
                <w:sz w:val="24"/>
                <w:szCs w:val="26"/>
              </w:rPr>
              <w:t xml:space="preserve"> </w:t>
            </w:r>
            <w:r w:rsidRPr="00DA2FB0">
              <w:rPr>
                <w:sz w:val="24"/>
                <w:szCs w:val="26"/>
              </w:rPr>
              <w:t>рублей без учета НДС (</w:t>
            </w:r>
            <w:r w:rsidR="0037257D">
              <w:rPr>
                <w:sz w:val="24"/>
                <w:szCs w:val="26"/>
              </w:rPr>
              <w:t>14 </w:t>
            </w:r>
            <w:r w:rsidRPr="00DA2FB0">
              <w:rPr>
                <w:sz w:val="24"/>
                <w:szCs w:val="26"/>
              </w:rPr>
              <w:t>600</w:t>
            </w:r>
            <w:r w:rsidR="0037257D">
              <w:rPr>
                <w:sz w:val="24"/>
                <w:szCs w:val="26"/>
              </w:rPr>
              <w:t xml:space="preserve"> 000</w:t>
            </w:r>
            <w:r w:rsidRPr="00DA2FB0">
              <w:rPr>
                <w:sz w:val="24"/>
                <w:szCs w:val="26"/>
              </w:rPr>
              <w:t xml:space="preserve">.00 </w:t>
            </w:r>
            <w:r w:rsidR="001D2997" w:rsidRPr="00DA2FB0">
              <w:rPr>
                <w:sz w:val="24"/>
                <w:szCs w:val="26"/>
              </w:rPr>
              <w:t>руб. с учетом НДС).</w:t>
            </w:r>
          </w:p>
          <w:p w14:paraId="5E5EC167" w14:textId="0FDC795E" w:rsidR="001D2997" w:rsidRPr="0037257D" w:rsidRDefault="0037257D" w:rsidP="001D2997">
            <w:pPr>
              <w:pStyle w:val="a4"/>
              <w:numPr>
                <w:ilvl w:val="0"/>
                <w:numId w:val="0"/>
              </w:numPr>
              <w:tabs>
                <w:tab w:val="left" w:pos="567"/>
                <w:tab w:val="left" w:pos="851"/>
              </w:tabs>
              <w:spacing w:before="0" w:line="240" w:lineRule="auto"/>
              <w:rPr>
                <w:sz w:val="24"/>
                <w:szCs w:val="26"/>
              </w:rPr>
            </w:pPr>
            <w:r w:rsidRPr="0037257D">
              <w:rPr>
                <w:b/>
                <w:i/>
                <w:color w:val="FF0000"/>
                <w:sz w:val="24"/>
                <w:szCs w:val="26"/>
              </w:rPr>
              <w:t xml:space="preserve">Участники в своих </w:t>
            </w:r>
            <w:proofErr w:type="gramStart"/>
            <w:r w:rsidRPr="0037257D">
              <w:rPr>
                <w:b/>
                <w:i/>
                <w:color w:val="FF0000"/>
                <w:sz w:val="24"/>
                <w:szCs w:val="26"/>
              </w:rPr>
              <w:t>заявках</w:t>
            </w:r>
            <w:proofErr w:type="gramEnd"/>
            <w:r w:rsidRPr="0037257D">
              <w:rPr>
                <w:b/>
                <w:i/>
                <w:color w:val="FF0000"/>
                <w:sz w:val="24"/>
                <w:szCs w:val="26"/>
              </w:rPr>
              <w:t xml:space="preserve"> дают предложения о стоимости работ с обязательным предоставлением сметного расчета на одну единицу -  объект строительства (ЛЭП и ТП), в соответствии с приложением 1 к Техническому заданию. Предложенная Участником стоимость работ будет являться существенным условием договора, заключенного по результатам закупки (см. раздел 9 Документации о закупке)</w:t>
            </w:r>
            <w:r w:rsidR="00696300" w:rsidRPr="0037257D">
              <w:rPr>
                <w:b/>
                <w:i/>
                <w:color w:val="FF0000"/>
                <w:sz w:val="24"/>
                <w:szCs w:val="26"/>
              </w:rPr>
              <w:t>.</w:t>
            </w:r>
          </w:p>
          <w:p w14:paraId="79B0BA55" w14:textId="77777777" w:rsidR="009E6D1E" w:rsidRPr="003818E8"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431358" w:rsidRPr="00431358">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proofErr w:type="spellStart"/>
              <w:r>
                <w:rPr>
                  <w:rStyle w:val="af"/>
                  <w:sz w:val="24"/>
                  <w:szCs w:val="24"/>
                  <w:lang w:val="en-US"/>
                </w:rPr>
                <w:t>ru</w:t>
              </w:r>
              <w:proofErr w:type="spellEnd"/>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 xml:space="preserve">Информационное обеспечение закупки, в </w:t>
            </w:r>
            <w:proofErr w:type="gramStart"/>
            <w:r w:rsidRPr="001D2997">
              <w:rPr>
                <w:i/>
                <w:sz w:val="24"/>
                <w:szCs w:val="24"/>
              </w:rPr>
              <w:t>порядке</w:t>
            </w:r>
            <w:proofErr w:type="gramEnd"/>
            <w:r w:rsidRPr="001D2997">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w:t>
            </w:r>
            <w:proofErr w:type="gramStart"/>
            <w:r w:rsidRPr="001D2997">
              <w:rPr>
                <w:sz w:val="24"/>
              </w:rPr>
              <w:t>соответствии</w:t>
            </w:r>
            <w:proofErr w:type="gramEnd"/>
            <w:r w:rsidRPr="001D2997">
              <w:rPr>
                <w:sz w:val="24"/>
              </w:rPr>
              <w:t xml:space="preserve">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680F4FA1" w:rsidR="009E6D1E" w:rsidRDefault="0037257D" w:rsidP="001D2997">
            <w:pPr>
              <w:snapToGrid w:val="0"/>
              <w:spacing w:line="240" w:lineRule="auto"/>
              <w:ind w:firstLine="0"/>
              <w:rPr>
                <w:rStyle w:val="afd"/>
                <w:sz w:val="24"/>
                <w:szCs w:val="24"/>
              </w:rPr>
            </w:pPr>
            <w:r>
              <w:rPr>
                <w:sz w:val="24"/>
                <w:szCs w:val="24"/>
              </w:rPr>
              <w:t>05</w:t>
            </w:r>
            <w:r w:rsidR="009E6D1E">
              <w:rPr>
                <w:sz w:val="24"/>
                <w:szCs w:val="24"/>
              </w:rPr>
              <w:t>.1</w:t>
            </w:r>
            <w:r>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w:t>
            </w:r>
            <w:proofErr w:type="gramStart"/>
            <w:r w:rsidRPr="00BC1775">
              <w:rPr>
                <w:sz w:val="24"/>
                <w:szCs w:val="24"/>
              </w:rPr>
              <w:t>закупе</w:t>
            </w:r>
            <w:proofErr w:type="gramEnd"/>
            <w:r w:rsidRPr="00BC1775">
              <w:rPr>
                <w:sz w:val="24"/>
                <w:szCs w:val="24"/>
              </w:rPr>
              <w:t xml:space="preserve">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431358">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 xml:space="preserve">Место подачи документов в </w:t>
            </w:r>
            <w:proofErr w:type="gramStart"/>
            <w:r w:rsidRPr="00D752CC">
              <w:rPr>
                <w:sz w:val="24"/>
              </w:rPr>
              <w:t>отношении</w:t>
            </w:r>
            <w:proofErr w:type="gramEnd"/>
            <w:r w:rsidRPr="00D752CC">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29CAE36" w:rsidR="001D2997" w:rsidRPr="00D752CC" w:rsidRDefault="001D2997" w:rsidP="0037257D">
            <w:pPr>
              <w:pStyle w:val="Tabletext"/>
              <w:rPr>
                <w:rStyle w:val="afd"/>
                <w:snapToGrid w:val="0"/>
                <w:sz w:val="24"/>
              </w:rPr>
            </w:pPr>
            <w:r>
              <w:rPr>
                <w:b/>
                <w:i/>
                <w:snapToGrid w:val="0"/>
                <w:sz w:val="22"/>
                <w:szCs w:val="22"/>
              </w:rPr>
              <w:t>1</w:t>
            </w:r>
            <w:r w:rsidR="0037257D">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37257D">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37257D">
              <w:rPr>
                <w:b/>
                <w:i/>
                <w:snapToGrid w:val="0"/>
                <w:sz w:val="22"/>
                <w:szCs w:val="22"/>
              </w:rPr>
              <w:t>18</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5712CEA1" w:rsidR="001D2997" w:rsidRPr="00201075" w:rsidRDefault="001D2997" w:rsidP="001D2997">
            <w:pPr>
              <w:spacing w:line="240" w:lineRule="auto"/>
              <w:ind w:firstLine="0"/>
              <w:rPr>
                <w:sz w:val="24"/>
                <w:szCs w:val="24"/>
              </w:rPr>
            </w:pPr>
            <w:r w:rsidRPr="00201075">
              <w:rPr>
                <w:sz w:val="24"/>
                <w:szCs w:val="24"/>
              </w:rPr>
              <w:t>«</w:t>
            </w:r>
            <w:r w:rsidR="0037257D">
              <w:rPr>
                <w:sz w:val="24"/>
                <w:szCs w:val="24"/>
              </w:rPr>
              <w:t>05</w:t>
            </w:r>
            <w:r w:rsidRPr="00201075">
              <w:rPr>
                <w:sz w:val="24"/>
                <w:szCs w:val="24"/>
              </w:rPr>
              <w:t xml:space="preserve">» </w:t>
            </w:r>
            <w:r w:rsidR="0037257D">
              <w:rPr>
                <w:sz w:val="24"/>
                <w:szCs w:val="24"/>
              </w:rPr>
              <w:t>дека</w:t>
            </w:r>
            <w:r>
              <w:rPr>
                <w:sz w:val="24"/>
                <w:szCs w:val="24"/>
              </w:rPr>
              <w:t xml:space="preserve">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496A0D7C" w:rsidR="001D2997" w:rsidRPr="00D752CC" w:rsidRDefault="001D2997" w:rsidP="00CB5C18">
            <w:pPr>
              <w:pStyle w:val="Tabletext"/>
              <w:rPr>
                <w:rStyle w:val="afd"/>
                <w:snapToGrid w:val="0"/>
                <w:sz w:val="24"/>
              </w:rPr>
            </w:pPr>
            <w:r w:rsidRPr="00201075">
              <w:rPr>
                <w:snapToGrid w:val="0"/>
                <w:sz w:val="24"/>
              </w:rPr>
              <w:t>«</w:t>
            </w:r>
            <w:r w:rsidR="0037257D">
              <w:rPr>
                <w:snapToGrid w:val="0"/>
                <w:sz w:val="24"/>
              </w:rPr>
              <w:t>18</w:t>
            </w:r>
            <w:r w:rsidRPr="00201075">
              <w:rPr>
                <w:snapToGrid w:val="0"/>
                <w:sz w:val="24"/>
              </w:rPr>
              <w:t xml:space="preserve">» </w:t>
            </w:r>
            <w:r w:rsidR="00CB5C18">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B4CBA69" w:rsidR="009E6D1E" w:rsidRPr="00D752CC" w:rsidRDefault="001D2997" w:rsidP="0037257D">
            <w:pPr>
              <w:pStyle w:val="Tabletext"/>
              <w:rPr>
                <w:rStyle w:val="afd"/>
                <w:snapToGrid w:val="0"/>
                <w:sz w:val="24"/>
              </w:rPr>
            </w:pPr>
            <w:r>
              <w:rPr>
                <w:b/>
                <w:i/>
                <w:snapToGrid w:val="0"/>
                <w:sz w:val="22"/>
                <w:szCs w:val="22"/>
              </w:rPr>
              <w:t>1</w:t>
            </w:r>
            <w:r w:rsidR="0037257D">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37257D">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37257D">
              <w:rPr>
                <w:b/>
                <w:i/>
                <w:snapToGrid w:val="0"/>
                <w:sz w:val="22"/>
                <w:szCs w:val="22"/>
              </w:rPr>
              <w:t>«18</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FB8E01E" w:rsidR="009E6D1E" w:rsidRPr="00D752CC" w:rsidRDefault="009E6D1E" w:rsidP="0037257D">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до 1</w:t>
            </w:r>
            <w:r w:rsidR="00CB5C18">
              <w:rPr>
                <w:snapToGrid w:val="0"/>
                <w:sz w:val="22"/>
                <w:szCs w:val="22"/>
              </w:rPr>
              <w:t>2</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AC8E143" w:rsidR="009E6D1E" w:rsidRPr="00D752CC" w:rsidRDefault="009E6D1E" w:rsidP="0037257D">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37257D">
              <w:rPr>
                <w:snapToGrid w:val="0"/>
                <w:sz w:val="22"/>
                <w:szCs w:val="22"/>
              </w:rPr>
              <w:t>2.01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lastRenderedPageBreak/>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lastRenderedPageBreak/>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денежных средств в </w:t>
            </w:r>
            <w:proofErr w:type="gramStart"/>
            <w:r w:rsidRPr="00D752CC">
              <w:rPr>
                <w:sz w:val="24"/>
              </w:rPr>
              <w:t>качестве</w:t>
            </w:r>
            <w:proofErr w:type="gramEnd"/>
            <w:r w:rsidRPr="00D752CC">
              <w:rPr>
                <w:sz w:val="24"/>
              </w:rPr>
              <w:t xml:space="preserve">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0" w:name="_Ref384631716"/>
      <w:bookmarkStart w:id="391" w:name="_Toc440899640"/>
      <w:bookmarkStart w:id="392"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AC6BD2">
        <w:t>в заявку</w:t>
      </w:r>
      <w:bookmarkEnd w:id="391"/>
      <w:bookmarkEnd w:id="392"/>
    </w:p>
    <w:p w14:paraId="2901F744" w14:textId="77777777" w:rsidR="00C22E8E" w:rsidRPr="001169DB" w:rsidRDefault="00C22E8E" w:rsidP="005B2BD6">
      <w:pPr>
        <w:pStyle w:val="20"/>
        <w:numPr>
          <w:ilvl w:val="1"/>
          <w:numId w:val="5"/>
        </w:numPr>
        <w:spacing w:before="0" w:after="0"/>
      </w:pPr>
      <w:bookmarkStart w:id="393" w:name="_Ref417482063"/>
      <w:bookmarkStart w:id="394" w:name="_Toc418077920"/>
      <w:bookmarkStart w:id="395" w:name="_Toc418863103"/>
      <w:bookmarkStart w:id="396" w:name="_Toc440899641"/>
      <w:bookmarkStart w:id="397" w:name="_Toc478559775"/>
      <w:r>
        <w:t>Опись документов</w:t>
      </w:r>
      <w:r w:rsidRPr="001169DB">
        <w:t xml:space="preserve"> (форма </w:t>
      </w:r>
      <w:fldSimple w:instr=" SEQ форма \* ARABIC ">
        <w:r w:rsidR="00431358">
          <w:rPr>
            <w:noProof/>
          </w:rPr>
          <w:t>1</w:t>
        </w:r>
      </w:fldSimple>
      <w:r w:rsidRPr="001169DB">
        <w:t>)</w:t>
      </w:r>
      <w:bookmarkEnd w:id="393"/>
      <w:bookmarkEnd w:id="394"/>
      <w:bookmarkEnd w:id="395"/>
      <w:bookmarkEnd w:id="396"/>
      <w:bookmarkEnd w:id="397"/>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8" w:name="_Toc418077921"/>
      <w:bookmarkStart w:id="399" w:name="_Toc418863104"/>
      <w:bookmarkStart w:id="400" w:name="_Toc440899642"/>
      <w:bookmarkStart w:id="401" w:name="_Toc478559776"/>
      <w:r w:rsidRPr="001169DB">
        <w:t xml:space="preserve">Форма </w:t>
      </w:r>
      <w:r>
        <w:t>описи документов</w:t>
      </w:r>
      <w:bookmarkEnd w:id="398"/>
      <w:bookmarkEnd w:id="399"/>
      <w:bookmarkEnd w:id="400"/>
      <w:bookmarkEnd w:id="401"/>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2" w:name="_Toc418077922"/>
      <w:bookmarkStart w:id="403" w:name="_Toc418863105"/>
      <w:bookmarkStart w:id="404" w:name="_Toc440899643"/>
      <w:bookmarkStart w:id="405" w:name="_Toc478559777"/>
      <w:r w:rsidRPr="001169DB">
        <w:lastRenderedPageBreak/>
        <w:t>Инструкции по заполнению</w:t>
      </w:r>
      <w:bookmarkEnd w:id="402"/>
      <w:bookmarkEnd w:id="403"/>
      <w:bookmarkEnd w:id="404"/>
      <w:bookmarkEnd w:id="405"/>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431358">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431358">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6" w:name="_Ref55336310"/>
      <w:bookmarkStart w:id="407" w:name="_Toc57314672"/>
      <w:bookmarkStart w:id="408" w:name="_Toc69728986"/>
      <w:bookmarkStart w:id="409" w:name="_Toc440899644"/>
      <w:bookmarkStart w:id="410" w:name="_Toc478559778"/>
      <w:bookmarkEnd w:id="359"/>
      <w:r w:rsidRPr="00AC6BD2">
        <w:lastRenderedPageBreak/>
        <w:t xml:space="preserve">Письмо о подаче оферты </w:t>
      </w:r>
      <w:bookmarkStart w:id="411" w:name="_Ref22846535"/>
      <w:r w:rsidRPr="00AC6BD2">
        <w:t>(</w:t>
      </w:r>
      <w:bookmarkEnd w:id="411"/>
      <w:r w:rsidRPr="00AC6BD2">
        <w:t xml:space="preserve">форма </w:t>
      </w:r>
      <w:fldSimple w:instr=" SEQ форма \* ARABIC ">
        <w:r w:rsidR="00431358">
          <w:rPr>
            <w:noProof/>
          </w:rPr>
          <w:t>2</w:t>
        </w:r>
      </w:fldSimple>
      <w:r w:rsidRPr="00AC6BD2">
        <w:t>)</w:t>
      </w:r>
      <w:bookmarkEnd w:id="406"/>
      <w:bookmarkEnd w:id="407"/>
      <w:bookmarkEnd w:id="408"/>
      <w:bookmarkEnd w:id="409"/>
      <w:bookmarkEnd w:id="410"/>
    </w:p>
    <w:p w14:paraId="08E9CB24" w14:textId="77777777" w:rsidR="00EC5F37" w:rsidRPr="00AC6BD2" w:rsidRDefault="00EC5F37" w:rsidP="005B2BD6">
      <w:pPr>
        <w:pStyle w:val="23"/>
        <w:tabs>
          <w:tab w:val="num" w:pos="0"/>
        </w:tabs>
        <w:spacing w:before="0" w:after="0"/>
        <w:ind w:left="0" w:firstLine="0"/>
      </w:pPr>
      <w:bookmarkStart w:id="412" w:name="_Toc440899645"/>
      <w:bookmarkStart w:id="413" w:name="_Toc478559779"/>
      <w:r w:rsidRPr="00AC6BD2">
        <w:t>Форма письма о подаче оферты</w:t>
      </w:r>
      <w:bookmarkEnd w:id="412"/>
      <w:bookmarkEnd w:id="413"/>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proofErr w:type="gramStart"/>
      <w:r w:rsidRPr="000E053C">
        <w:rPr>
          <w:sz w:val="24"/>
        </w:rPr>
        <w:t>зарегистрированное</w:t>
      </w:r>
      <w:proofErr w:type="gramEnd"/>
      <w:r w:rsidRPr="000E053C">
        <w:rPr>
          <w:sz w:val="24"/>
        </w:rPr>
        <w:t xml:space="preserve">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6C34D992" w:rsidR="00EC5F37" w:rsidRPr="001D2997" w:rsidRDefault="001D2997" w:rsidP="005B2BD6">
            <w:pPr>
              <w:spacing w:line="240" w:lineRule="auto"/>
              <w:ind w:firstLine="0"/>
              <w:jc w:val="left"/>
              <w:rPr>
                <w:sz w:val="24"/>
                <w:u w:val="single"/>
              </w:rPr>
            </w:pPr>
            <w:r w:rsidRPr="001D2997">
              <w:rPr>
                <w:b/>
                <w:i/>
                <w:sz w:val="26"/>
                <w:szCs w:val="26"/>
                <w:u w:val="single"/>
              </w:rPr>
              <w:t>1</w:t>
            </w:r>
            <w:r w:rsidR="0037257D">
              <w:rPr>
                <w:b/>
                <w:i/>
                <w:sz w:val="26"/>
                <w:szCs w:val="26"/>
                <w:u w:val="single"/>
              </w:rPr>
              <w:t>2</w:t>
            </w:r>
            <w:r w:rsidRPr="001D2997">
              <w:rPr>
                <w:b/>
                <w:i/>
                <w:sz w:val="26"/>
                <w:szCs w:val="26"/>
                <w:u w:val="single"/>
              </w:rPr>
              <w:t> </w:t>
            </w:r>
            <w:r w:rsidR="0037257D">
              <w:rPr>
                <w:b/>
                <w:i/>
                <w:sz w:val="26"/>
                <w:szCs w:val="26"/>
                <w:u w:val="single"/>
              </w:rPr>
              <w:t>000</w:t>
            </w:r>
            <w:r w:rsidRPr="001D2997">
              <w:rPr>
                <w:b/>
                <w:i/>
                <w:sz w:val="26"/>
                <w:szCs w:val="26"/>
                <w:u w:val="single"/>
              </w:rPr>
              <w:t xml:space="preserve"> 000,00  </w:t>
            </w:r>
            <w:r w:rsidRPr="001D2997">
              <w:rPr>
                <w:sz w:val="26"/>
                <w:szCs w:val="26"/>
                <w:u w:val="single"/>
              </w:rPr>
              <w:t>рублей без учета НДС</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325E693D" w:rsidR="00EC5F37" w:rsidRPr="001D2997" w:rsidRDefault="0037257D" w:rsidP="005B2BD6">
            <w:pPr>
              <w:spacing w:line="240" w:lineRule="auto"/>
              <w:ind w:firstLine="0"/>
              <w:jc w:val="left"/>
              <w:rPr>
                <w:sz w:val="24"/>
                <w:u w:val="single"/>
              </w:rPr>
            </w:pPr>
            <w:r>
              <w:rPr>
                <w:sz w:val="24"/>
                <w:u w:val="single"/>
              </w:rPr>
              <w:t>2 </w:t>
            </w:r>
            <w:r w:rsidR="001D2997" w:rsidRPr="001D2997">
              <w:rPr>
                <w:sz w:val="24"/>
                <w:u w:val="single"/>
              </w:rPr>
              <w:t>600</w:t>
            </w:r>
            <w:r>
              <w:rPr>
                <w:sz w:val="24"/>
                <w:u w:val="single"/>
              </w:rPr>
              <w:t xml:space="preserve"> 000</w:t>
            </w:r>
            <w:r w:rsidR="001D2997" w:rsidRPr="001D2997">
              <w:rPr>
                <w:sz w:val="24"/>
                <w:u w:val="single"/>
              </w:rPr>
              <w:t>,00</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070CF2A6" w:rsidR="00EC5F37" w:rsidRPr="000E053C" w:rsidRDefault="0037257D" w:rsidP="005B2BD6">
            <w:pPr>
              <w:spacing w:line="240" w:lineRule="auto"/>
              <w:ind w:firstLine="0"/>
              <w:jc w:val="left"/>
              <w:rPr>
                <w:b/>
                <w:sz w:val="24"/>
              </w:rPr>
            </w:pPr>
            <w:r>
              <w:rPr>
                <w:sz w:val="26"/>
                <w:szCs w:val="26"/>
                <w:u w:val="single"/>
              </w:rPr>
              <w:t>14 </w:t>
            </w:r>
            <w:r w:rsidR="001D2997" w:rsidRPr="001D2997">
              <w:rPr>
                <w:sz w:val="26"/>
                <w:szCs w:val="26"/>
                <w:u w:val="single"/>
              </w:rPr>
              <w:t>600</w:t>
            </w:r>
            <w:r>
              <w:rPr>
                <w:sz w:val="26"/>
                <w:szCs w:val="26"/>
                <w:u w:val="single"/>
              </w:rPr>
              <w:t xml:space="preserve"> 000</w:t>
            </w:r>
            <w:r w:rsidR="001D2997" w:rsidRPr="001D2997">
              <w:rPr>
                <w:sz w:val="26"/>
                <w:szCs w:val="26"/>
                <w:u w:val="single"/>
              </w:rPr>
              <w:t>,00 руб. с учетом НДС</w:t>
            </w:r>
            <w:r w:rsidR="001D2997" w:rsidRPr="000E053C">
              <w:rPr>
                <w:b/>
                <w:sz w:val="24"/>
              </w:rPr>
              <w:t xml:space="preserve"> </w:t>
            </w:r>
            <w:r w:rsidR="00EC5F37" w:rsidRPr="000E053C">
              <w:rPr>
                <w:b/>
                <w:sz w:val="24"/>
              </w:rPr>
              <w:t>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16659A15" w14:textId="00DE3577" w:rsidR="001D2997" w:rsidRDefault="001D2997" w:rsidP="001D2997">
      <w:pPr>
        <w:pStyle w:val="a4"/>
        <w:numPr>
          <w:ilvl w:val="0"/>
          <w:numId w:val="0"/>
        </w:numPr>
        <w:tabs>
          <w:tab w:val="left" w:pos="567"/>
          <w:tab w:val="left" w:pos="851"/>
        </w:tabs>
        <w:spacing w:before="0" w:line="240" w:lineRule="auto"/>
        <w:ind w:firstLine="567"/>
        <w:rPr>
          <w:b/>
          <w:i/>
          <w:color w:val="FF0000"/>
          <w:sz w:val="26"/>
          <w:szCs w:val="26"/>
        </w:rPr>
      </w:pPr>
      <w:r>
        <w:rPr>
          <w:b/>
          <w:i/>
          <w:sz w:val="24"/>
        </w:rPr>
        <w:t>В том числе за единицу</w:t>
      </w:r>
      <w:r>
        <w:rPr>
          <w:b/>
          <w:i/>
          <w:color w:val="FF0000"/>
          <w:sz w:val="26"/>
          <w:szCs w:val="26"/>
        </w:rPr>
        <w:t xml:space="preserve"> </w:t>
      </w:r>
      <w:r w:rsidR="0037257D" w:rsidRPr="0037257D">
        <w:rPr>
          <w:b/>
          <w:i/>
          <w:color w:val="FF0000"/>
          <w:sz w:val="26"/>
          <w:szCs w:val="26"/>
        </w:rPr>
        <w:t>сметного расчета на одну единицу -  объе</w:t>
      </w:r>
      <w:proofErr w:type="gramStart"/>
      <w:r w:rsidR="0037257D" w:rsidRPr="0037257D">
        <w:rPr>
          <w:b/>
          <w:i/>
          <w:color w:val="FF0000"/>
          <w:sz w:val="26"/>
          <w:szCs w:val="26"/>
        </w:rPr>
        <w:t>кт стр</w:t>
      </w:r>
      <w:proofErr w:type="gramEnd"/>
      <w:r w:rsidR="0037257D" w:rsidRPr="0037257D">
        <w:rPr>
          <w:b/>
          <w:i/>
          <w:color w:val="FF0000"/>
          <w:sz w:val="26"/>
          <w:szCs w:val="26"/>
        </w:rPr>
        <w:t>оительства (ЛЭП и ТП), в соответствии с приложением 1 к Техническому заданию</w:t>
      </w:r>
      <w:r>
        <w:rPr>
          <w:b/>
          <w:i/>
          <w:color w:val="FF0000"/>
          <w:sz w:val="26"/>
          <w:szCs w:val="26"/>
        </w:rPr>
        <w:t>:</w:t>
      </w:r>
    </w:p>
    <w:tbl>
      <w:tblPr>
        <w:tblW w:w="106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2"/>
        <w:gridCol w:w="2284"/>
        <w:gridCol w:w="814"/>
        <w:gridCol w:w="576"/>
        <w:gridCol w:w="1923"/>
        <w:gridCol w:w="2493"/>
        <w:gridCol w:w="2098"/>
      </w:tblGrid>
      <w:tr w:rsidR="0037257D" w:rsidRPr="0037257D" w14:paraId="43003AE5" w14:textId="77777777" w:rsidTr="0037257D">
        <w:tc>
          <w:tcPr>
            <w:tcW w:w="432" w:type="dxa"/>
          </w:tcPr>
          <w:p w14:paraId="11C0114A"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w:t>
            </w:r>
          </w:p>
          <w:p w14:paraId="1064021D" w14:textId="77777777" w:rsidR="0037257D" w:rsidRPr="0037257D" w:rsidRDefault="0037257D" w:rsidP="0037257D">
            <w:pPr>
              <w:spacing w:line="240" w:lineRule="auto"/>
              <w:ind w:firstLine="0"/>
              <w:jc w:val="left"/>
              <w:rPr>
                <w:rFonts w:ascii="Calibri" w:eastAsia="Calibri" w:hAnsi="Calibri"/>
                <w:snapToGrid/>
                <w:sz w:val="24"/>
                <w:szCs w:val="24"/>
                <w:lang w:eastAsia="en-US"/>
              </w:rPr>
            </w:pPr>
            <w:proofErr w:type="gramStart"/>
            <w:r w:rsidRPr="0037257D">
              <w:rPr>
                <w:rFonts w:eastAsia="Calibri"/>
                <w:snapToGrid/>
                <w:sz w:val="16"/>
                <w:szCs w:val="16"/>
                <w:lang w:eastAsia="en-US"/>
              </w:rPr>
              <w:t>п</w:t>
            </w:r>
            <w:proofErr w:type="gramEnd"/>
            <w:r w:rsidRPr="0037257D">
              <w:rPr>
                <w:rFonts w:eastAsia="Calibri"/>
                <w:snapToGrid/>
                <w:sz w:val="16"/>
                <w:szCs w:val="16"/>
                <w:lang w:eastAsia="en-US"/>
              </w:rPr>
              <w:t>/п</w:t>
            </w:r>
          </w:p>
        </w:tc>
        <w:tc>
          <w:tcPr>
            <w:tcW w:w="2284" w:type="dxa"/>
          </w:tcPr>
          <w:p w14:paraId="67B1D389"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Наименование работ и затрат</w:t>
            </w:r>
          </w:p>
        </w:tc>
        <w:tc>
          <w:tcPr>
            <w:tcW w:w="814" w:type="dxa"/>
          </w:tcPr>
          <w:p w14:paraId="2C0D0B6B"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Ед.</w:t>
            </w:r>
          </w:p>
          <w:p w14:paraId="0B7BE589"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измерен.</w:t>
            </w:r>
          </w:p>
        </w:tc>
        <w:tc>
          <w:tcPr>
            <w:tcW w:w="576" w:type="dxa"/>
          </w:tcPr>
          <w:p w14:paraId="2B216E32"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Кол-во</w:t>
            </w:r>
          </w:p>
        </w:tc>
        <w:tc>
          <w:tcPr>
            <w:tcW w:w="1923" w:type="dxa"/>
          </w:tcPr>
          <w:p w14:paraId="3C8D3B32"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Обоснование стоимости</w:t>
            </w:r>
          </w:p>
        </w:tc>
        <w:tc>
          <w:tcPr>
            <w:tcW w:w="2493" w:type="dxa"/>
          </w:tcPr>
          <w:p w14:paraId="1124CE80"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Расчет стоимости</w:t>
            </w:r>
          </w:p>
        </w:tc>
        <w:tc>
          <w:tcPr>
            <w:tcW w:w="2098" w:type="dxa"/>
          </w:tcPr>
          <w:p w14:paraId="4C12B61A"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Стоимость,</w:t>
            </w:r>
          </w:p>
          <w:p w14:paraId="04E0E6BB"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руб.</w:t>
            </w:r>
          </w:p>
        </w:tc>
      </w:tr>
      <w:tr w:rsidR="0037257D" w:rsidRPr="0037257D" w14:paraId="0ACA4343" w14:textId="77777777" w:rsidTr="0037257D">
        <w:tc>
          <w:tcPr>
            <w:tcW w:w="432" w:type="dxa"/>
          </w:tcPr>
          <w:p w14:paraId="7AE04E69"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1</w:t>
            </w:r>
          </w:p>
        </w:tc>
        <w:tc>
          <w:tcPr>
            <w:tcW w:w="2284" w:type="dxa"/>
          </w:tcPr>
          <w:p w14:paraId="0A2D0F94"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2</w:t>
            </w:r>
          </w:p>
        </w:tc>
        <w:tc>
          <w:tcPr>
            <w:tcW w:w="814" w:type="dxa"/>
          </w:tcPr>
          <w:p w14:paraId="7DBB56EF"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3</w:t>
            </w:r>
          </w:p>
        </w:tc>
        <w:tc>
          <w:tcPr>
            <w:tcW w:w="576" w:type="dxa"/>
          </w:tcPr>
          <w:p w14:paraId="17031B8B"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4</w:t>
            </w:r>
          </w:p>
        </w:tc>
        <w:tc>
          <w:tcPr>
            <w:tcW w:w="1923" w:type="dxa"/>
          </w:tcPr>
          <w:p w14:paraId="6D445BC4"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5</w:t>
            </w:r>
          </w:p>
        </w:tc>
        <w:tc>
          <w:tcPr>
            <w:tcW w:w="2493" w:type="dxa"/>
          </w:tcPr>
          <w:p w14:paraId="728157D9"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6</w:t>
            </w:r>
          </w:p>
        </w:tc>
        <w:tc>
          <w:tcPr>
            <w:tcW w:w="2098" w:type="dxa"/>
          </w:tcPr>
          <w:p w14:paraId="67142487"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7</w:t>
            </w:r>
          </w:p>
        </w:tc>
      </w:tr>
      <w:tr w:rsidR="0037257D" w:rsidRPr="0037257D" w14:paraId="1A2D19D6" w14:textId="77777777" w:rsidTr="0037257D">
        <w:tc>
          <w:tcPr>
            <w:tcW w:w="10620" w:type="dxa"/>
            <w:gridSpan w:val="7"/>
          </w:tcPr>
          <w:p w14:paraId="0C830A41" w14:textId="77777777" w:rsidR="0037257D" w:rsidRPr="0037257D" w:rsidRDefault="0037257D" w:rsidP="0037257D">
            <w:pPr>
              <w:spacing w:line="240" w:lineRule="auto"/>
              <w:ind w:firstLine="0"/>
              <w:jc w:val="center"/>
              <w:rPr>
                <w:rFonts w:eastAsia="Calibri"/>
                <w:b/>
                <w:snapToGrid/>
                <w:sz w:val="18"/>
                <w:szCs w:val="18"/>
                <w:lang w:eastAsia="en-US"/>
              </w:rPr>
            </w:pPr>
            <w:r w:rsidRPr="0037257D">
              <w:rPr>
                <w:rFonts w:eastAsia="Calibri"/>
                <w:b/>
                <w:snapToGrid/>
                <w:sz w:val="18"/>
                <w:szCs w:val="18"/>
                <w:lang w:eastAsia="en-US"/>
              </w:rPr>
              <w:t>Полевые работы</w:t>
            </w:r>
          </w:p>
        </w:tc>
      </w:tr>
      <w:tr w:rsidR="0037257D" w:rsidRPr="0037257D" w14:paraId="1F433620" w14:textId="77777777" w:rsidTr="0037257D">
        <w:trPr>
          <w:trHeight w:val="859"/>
        </w:trPr>
        <w:tc>
          <w:tcPr>
            <w:tcW w:w="432" w:type="dxa"/>
          </w:tcPr>
          <w:p w14:paraId="4F44DF63"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w:t>
            </w:r>
          </w:p>
        </w:tc>
        <w:tc>
          <w:tcPr>
            <w:tcW w:w="2284" w:type="dxa"/>
          </w:tcPr>
          <w:p w14:paraId="203ABF18" w14:textId="77777777" w:rsidR="0037257D" w:rsidRPr="0037257D" w:rsidRDefault="0037257D" w:rsidP="0037257D">
            <w:pPr>
              <w:spacing w:line="240" w:lineRule="auto"/>
              <w:ind w:firstLine="0"/>
              <w:jc w:val="left"/>
              <w:rPr>
                <w:rFonts w:eastAsia="Calibri"/>
                <w:snapToGrid/>
                <w:sz w:val="16"/>
                <w:szCs w:val="16"/>
                <w:lang w:eastAsia="en-US"/>
              </w:rPr>
            </w:pPr>
            <w:proofErr w:type="spellStart"/>
            <w:r w:rsidRPr="0037257D">
              <w:rPr>
                <w:rFonts w:eastAsia="Calibri"/>
                <w:snapToGrid/>
                <w:sz w:val="16"/>
                <w:szCs w:val="16"/>
                <w:lang w:eastAsia="en-US"/>
              </w:rPr>
              <w:t>Проложение</w:t>
            </w:r>
            <w:proofErr w:type="spellEnd"/>
            <w:r w:rsidRPr="0037257D">
              <w:rPr>
                <w:rFonts w:eastAsia="Calibri"/>
                <w:snapToGrid/>
                <w:sz w:val="16"/>
                <w:szCs w:val="16"/>
                <w:lang w:eastAsia="en-US"/>
              </w:rPr>
              <w:t xml:space="preserve"> теодолитных</w:t>
            </w:r>
          </w:p>
          <w:p w14:paraId="08C1C54D"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ходов:</w:t>
            </w:r>
          </w:p>
          <w:p w14:paraId="0CBADCB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2 категория</w:t>
            </w:r>
          </w:p>
          <w:p w14:paraId="77B10AE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1:2000</w:t>
            </w:r>
          </w:p>
        </w:tc>
        <w:tc>
          <w:tcPr>
            <w:tcW w:w="814" w:type="dxa"/>
          </w:tcPr>
          <w:p w14:paraId="5DFB2364"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точка</w:t>
            </w:r>
          </w:p>
          <w:p w14:paraId="0689A273"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км</w:t>
            </w:r>
          </w:p>
        </w:tc>
        <w:tc>
          <w:tcPr>
            <w:tcW w:w="576" w:type="dxa"/>
          </w:tcPr>
          <w:p w14:paraId="6929D79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4</w:t>
            </w:r>
          </w:p>
          <w:p w14:paraId="053F9B96"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0,300</w:t>
            </w:r>
          </w:p>
        </w:tc>
        <w:tc>
          <w:tcPr>
            <w:tcW w:w="1923" w:type="dxa"/>
          </w:tcPr>
          <w:p w14:paraId="74408F06"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Сб. цен Роскомзема</w:t>
            </w:r>
          </w:p>
          <w:p w14:paraId="6BBBC899"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1996г.</w:t>
            </w:r>
          </w:p>
          <w:p w14:paraId="1E0B7352"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 xml:space="preserve">Т.2 </w:t>
            </w:r>
            <w:proofErr w:type="spellStart"/>
            <w:proofErr w:type="gramStart"/>
            <w:r w:rsidRPr="0037257D">
              <w:rPr>
                <w:rFonts w:eastAsia="Calibri"/>
                <w:snapToGrid/>
                <w:sz w:val="16"/>
                <w:szCs w:val="16"/>
                <w:lang w:eastAsia="en-US"/>
              </w:rPr>
              <w:t>Пр</w:t>
            </w:r>
            <w:proofErr w:type="spellEnd"/>
            <w:proofErr w:type="gramEnd"/>
            <w:r w:rsidRPr="0037257D">
              <w:rPr>
                <w:rFonts w:eastAsia="Calibri"/>
                <w:snapToGrid/>
                <w:sz w:val="16"/>
                <w:szCs w:val="16"/>
                <w:lang w:eastAsia="en-US"/>
              </w:rPr>
              <w:t xml:space="preserve"> 1,2,4,9</w:t>
            </w:r>
          </w:p>
          <w:p w14:paraId="3853CD42"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Прил. 1</w:t>
            </w:r>
          </w:p>
          <w:p w14:paraId="01F626DC"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Примечание 1 «в»</w:t>
            </w:r>
          </w:p>
          <w:p w14:paraId="5B3D7D25"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Примечание 2 «а»</w:t>
            </w:r>
          </w:p>
        </w:tc>
        <w:tc>
          <w:tcPr>
            <w:tcW w:w="2493" w:type="dxa"/>
          </w:tcPr>
          <w:p w14:paraId="60F6C943"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(1265*0,412+246*1,08*0,8*0,300)</w:t>
            </w:r>
          </w:p>
          <w:p w14:paraId="7693F17E"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*1,03*1,71*13,9</w:t>
            </w:r>
          </w:p>
          <w:p w14:paraId="24A46D08" w14:textId="77777777" w:rsidR="0037257D" w:rsidRPr="0037257D" w:rsidRDefault="0037257D" w:rsidP="0037257D">
            <w:pPr>
              <w:spacing w:line="240" w:lineRule="auto"/>
              <w:ind w:firstLine="0"/>
              <w:jc w:val="left"/>
              <w:rPr>
                <w:rFonts w:eastAsia="Calibri"/>
                <w:snapToGrid/>
                <w:sz w:val="16"/>
                <w:szCs w:val="16"/>
                <w:lang w:eastAsia="en-US"/>
              </w:rPr>
            </w:pPr>
          </w:p>
          <w:p w14:paraId="52F781EE" w14:textId="77777777" w:rsidR="0037257D" w:rsidRPr="0037257D" w:rsidRDefault="0037257D" w:rsidP="0037257D">
            <w:pPr>
              <w:spacing w:line="240" w:lineRule="auto"/>
              <w:ind w:firstLine="0"/>
              <w:jc w:val="left"/>
              <w:rPr>
                <w:rFonts w:eastAsia="Calibri"/>
                <w:snapToGrid/>
                <w:sz w:val="16"/>
                <w:szCs w:val="16"/>
                <w:lang w:eastAsia="en-US"/>
              </w:rPr>
            </w:pPr>
          </w:p>
          <w:p w14:paraId="7C405FDF"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1+0,08*(4-3)=1,08</w:t>
            </w:r>
          </w:p>
          <w:p w14:paraId="4CAAFB1A"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1-0,04*(15-0,3)=0,412</w:t>
            </w:r>
          </w:p>
        </w:tc>
        <w:tc>
          <w:tcPr>
            <w:tcW w:w="2098" w:type="dxa"/>
          </w:tcPr>
          <w:p w14:paraId="566FEF7B" w14:textId="127DFDF3" w:rsidR="0037257D" w:rsidRPr="0037257D" w:rsidRDefault="0037257D" w:rsidP="0037257D">
            <w:pPr>
              <w:spacing w:line="240" w:lineRule="auto"/>
              <w:ind w:firstLine="0"/>
              <w:jc w:val="right"/>
              <w:rPr>
                <w:rFonts w:eastAsia="Calibri"/>
                <w:snapToGrid/>
                <w:sz w:val="16"/>
                <w:szCs w:val="16"/>
                <w:lang w:eastAsia="en-US"/>
              </w:rPr>
            </w:pPr>
          </w:p>
        </w:tc>
      </w:tr>
      <w:tr w:rsidR="0037257D" w:rsidRPr="0037257D" w14:paraId="0589A1A3" w14:textId="77777777" w:rsidTr="0037257D">
        <w:tc>
          <w:tcPr>
            <w:tcW w:w="432" w:type="dxa"/>
          </w:tcPr>
          <w:p w14:paraId="7080277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2</w:t>
            </w:r>
          </w:p>
        </w:tc>
        <w:tc>
          <w:tcPr>
            <w:tcW w:w="2284" w:type="dxa"/>
          </w:tcPr>
          <w:p w14:paraId="7F75EE44"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 xml:space="preserve">Координирование </w:t>
            </w:r>
            <w:proofErr w:type="gramStart"/>
            <w:r w:rsidRPr="0037257D">
              <w:rPr>
                <w:rFonts w:eastAsia="Calibri"/>
                <w:snapToGrid/>
                <w:sz w:val="16"/>
                <w:szCs w:val="16"/>
                <w:lang w:eastAsia="en-US"/>
              </w:rPr>
              <w:t>поворотных</w:t>
            </w:r>
            <w:proofErr w:type="gramEnd"/>
          </w:p>
          <w:p w14:paraId="6A42AD32"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точек:</w:t>
            </w:r>
          </w:p>
          <w:p w14:paraId="1AFB592B"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2 категория</w:t>
            </w:r>
          </w:p>
        </w:tc>
        <w:tc>
          <w:tcPr>
            <w:tcW w:w="814" w:type="dxa"/>
          </w:tcPr>
          <w:p w14:paraId="37987FB8"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точка</w:t>
            </w:r>
          </w:p>
        </w:tc>
        <w:tc>
          <w:tcPr>
            <w:tcW w:w="576" w:type="dxa"/>
          </w:tcPr>
          <w:p w14:paraId="7068790D"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4</w:t>
            </w:r>
          </w:p>
        </w:tc>
        <w:tc>
          <w:tcPr>
            <w:tcW w:w="1923" w:type="dxa"/>
          </w:tcPr>
          <w:p w14:paraId="72F8E54D"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Справочник базовых цен на инженерные изыскания для строительства</w:t>
            </w:r>
          </w:p>
          <w:p w14:paraId="5181A54C"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2004г.</w:t>
            </w:r>
          </w:p>
          <w:p w14:paraId="75AF24DB"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Т. 48 Пр. 3</w:t>
            </w:r>
          </w:p>
        </w:tc>
        <w:tc>
          <w:tcPr>
            <w:tcW w:w="2493" w:type="dxa"/>
          </w:tcPr>
          <w:p w14:paraId="5B25D40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81*0,8*4*3,99</w:t>
            </w:r>
          </w:p>
        </w:tc>
        <w:tc>
          <w:tcPr>
            <w:tcW w:w="2098" w:type="dxa"/>
          </w:tcPr>
          <w:p w14:paraId="5542FA50" w14:textId="06841C69" w:rsidR="0037257D" w:rsidRPr="0037257D" w:rsidRDefault="0037257D" w:rsidP="0037257D">
            <w:pPr>
              <w:spacing w:line="240" w:lineRule="auto"/>
              <w:ind w:firstLine="0"/>
              <w:jc w:val="right"/>
              <w:rPr>
                <w:rFonts w:eastAsia="Calibri"/>
                <w:snapToGrid/>
                <w:sz w:val="16"/>
                <w:szCs w:val="16"/>
                <w:lang w:eastAsia="en-US"/>
              </w:rPr>
            </w:pPr>
          </w:p>
        </w:tc>
      </w:tr>
      <w:tr w:rsidR="0037257D" w:rsidRPr="0037257D" w14:paraId="0F4795DB" w14:textId="77777777" w:rsidTr="0037257D">
        <w:tc>
          <w:tcPr>
            <w:tcW w:w="10620" w:type="dxa"/>
            <w:gridSpan w:val="7"/>
          </w:tcPr>
          <w:p w14:paraId="0C0AA423"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b/>
                <w:snapToGrid/>
                <w:sz w:val="18"/>
                <w:szCs w:val="18"/>
                <w:lang w:eastAsia="en-US"/>
              </w:rPr>
              <w:t>Прочие расходы</w:t>
            </w:r>
          </w:p>
        </w:tc>
      </w:tr>
      <w:tr w:rsidR="0037257D" w:rsidRPr="0037257D" w14:paraId="3E1A897F" w14:textId="77777777" w:rsidTr="0037257D">
        <w:tc>
          <w:tcPr>
            <w:tcW w:w="10620" w:type="dxa"/>
            <w:gridSpan w:val="7"/>
          </w:tcPr>
          <w:p w14:paraId="484C9C71"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b/>
                <w:snapToGrid/>
                <w:sz w:val="18"/>
                <w:szCs w:val="18"/>
                <w:lang w:eastAsia="en-US"/>
              </w:rPr>
              <w:t>Камеральные работы</w:t>
            </w:r>
          </w:p>
        </w:tc>
      </w:tr>
      <w:tr w:rsidR="0037257D" w:rsidRPr="0037257D" w14:paraId="3A5D8238" w14:textId="77777777" w:rsidTr="0037257D">
        <w:tc>
          <w:tcPr>
            <w:tcW w:w="432" w:type="dxa"/>
          </w:tcPr>
          <w:p w14:paraId="1B199CF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3</w:t>
            </w:r>
          </w:p>
        </w:tc>
        <w:tc>
          <w:tcPr>
            <w:tcW w:w="2284" w:type="dxa"/>
          </w:tcPr>
          <w:p w14:paraId="40A667D2"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Подготовка схем (административное сопровождение)</w:t>
            </w:r>
          </w:p>
        </w:tc>
        <w:tc>
          <w:tcPr>
            <w:tcW w:w="814" w:type="dxa"/>
          </w:tcPr>
          <w:p w14:paraId="4AE9CBD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день</w:t>
            </w:r>
          </w:p>
        </w:tc>
        <w:tc>
          <w:tcPr>
            <w:tcW w:w="576" w:type="dxa"/>
          </w:tcPr>
          <w:p w14:paraId="063CD351"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w:t>
            </w:r>
          </w:p>
        </w:tc>
        <w:tc>
          <w:tcPr>
            <w:tcW w:w="1923" w:type="dxa"/>
          </w:tcPr>
          <w:p w14:paraId="66837B5A" w14:textId="77777777" w:rsidR="0037257D" w:rsidRPr="0037257D" w:rsidRDefault="0037257D" w:rsidP="0037257D">
            <w:pPr>
              <w:spacing w:line="240" w:lineRule="auto"/>
              <w:ind w:firstLine="0"/>
              <w:jc w:val="left"/>
              <w:rPr>
                <w:rFonts w:eastAsia="Calibri"/>
                <w:snapToGrid/>
                <w:sz w:val="16"/>
                <w:szCs w:val="16"/>
              </w:rPr>
            </w:pPr>
            <w:r w:rsidRPr="0037257D">
              <w:rPr>
                <w:rFonts w:eastAsia="Calibri"/>
                <w:snapToGrid/>
                <w:sz w:val="16"/>
                <w:szCs w:val="16"/>
              </w:rPr>
              <w:t>Сб. цен Роскомзема 1996г. Прил. 1.12</w:t>
            </w:r>
          </w:p>
        </w:tc>
        <w:tc>
          <w:tcPr>
            <w:tcW w:w="2493" w:type="dxa"/>
          </w:tcPr>
          <w:p w14:paraId="5D201CFC" w14:textId="77777777" w:rsidR="0037257D" w:rsidRPr="0037257D" w:rsidRDefault="0037257D" w:rsidP="0037257D">
            <w:pPr>
              <w:spacing w:line="240" w:lineRule="auto"/>
              <w:ind w:firstLine="0"/>
              <w:jc w:val="left"/>
              <w:rPr>
                <w:rFonts w:eastAsia="Calibri"/>
                <w:snapToGrid/>
                <w:sz w:val="16"/>
                <w:szCs w:val="16"/>
              </w:rPr>
            </w:pPr>
            <w:r w:rsidRPr="0037257D">
              <w:rPr>
                <w:rFonts w:eastAsia="Calibri"/>
                <w:snapToGrid/>
                <w:sz w:val="16"/>
                <w:szCs w:val="16"/>
              </w:rPr>
              <w:t>130</w:t>
            </w:r>
            <w:r w:rsidRPr="0037257D">
              <w:rPr>
                <w:rFonts w:eastAsia="Calibri"/>
                <w:b/>
                <w:snapToGrid/>
                <w:sz w:val="16"/>
                <w:szCs w:val="16"/>
              </w:rPr>
              <w:t>*</w:t>
            </w:r>
            <w:r w:rsidRPr="0037257D">
              <w:rPr>
                <w:rFonts w:eastAsia="Calibri"/>
                <w:snapToGrid/>
                <w:sz w:val="16"/>
                <w:szCs w:val="16"/>
              </w:rPr>
              <w:t>1,71</w:t>
            </w:r>
            <w:r w:rsidRPr="0037257D">
              <w:rPr>
                <w:rFonts w:eastAsia="Calibri"/>
                <w:b/>
                <w:snapToGrid/>
                <w:sz w:val="16"/>
                <w:szCs w:val="16"/>
              </w:rPr>
              <w:t>*</w:t>
            </w:r>
            <w:r w:rsidRPr="0037257D">
              <w:rPr>
                <w:rFonts w:eastAsia="Calibri"/>
                <w:snapToGrid/>
                <w:sz w:val="16"/>
                <w:szCs w:val="16"/>
              </w:rPr>
              <w:t>13,9</w:t>
            </w:r>
            <w:r w:rsidRPr="0037257D">
              <w:rPr>
                <w:rFonts w:eastAsia="Calibri"/>
                <w:b/>
                <w:snapToGrid/>
                <w:sz w:val="16"/>
                <w:szCs w:val="16"/>
              </w:rPr>
              <w:t>*</w:t>
            </w:r>
            <w:r w:rsidRPr="0037257D">
              <w:rPr>
                <w:rFonts w:eastAsia="Calibri"/>
                <w:snapToGrid/>
                <w:sz w:val="16"/>
                <w:szCs w:val="16"/>
              </w:rPr>
              <w:t>1</w:t>
            </w:r>
          </w:p>
        </w:tc>
        <w:tc>
          <w:tcPr>
            <w:tcW w:w="2098" w:type="dxa"/>
          </w:tcPr>
          <w:p w14:paraId="3404E1F7" w14:textId="15C2BDC6" w:rsidR="0037257D" w:rsidRPr="0037257D" w:rsidRDefault="0037257D" w:rsidP="0037257D">
            <w:pPr>
              <w:spacing w:line="240" w:lineRule="auto"/>
              <w:ind w:firstLine="0"/>
              <w:jc w:val="right"/>
              <w:rPr>
                <w:rFonts w:eastAsia="Calibri"/>
                <w:snapToGrid/>
                <w:sz w:val="16"/>
                <w:szCs w:val="16"/>
                <w:lang w:eastAsia="en-US"/>
              </w:rPr>
            </w:pPr>
          </w:p>
        </w:tc>
      </w:tr>
      <w:tr w:rsidR="0037257D" w:rsidRPr="0037257D" w14:paraId="71FA450A" w14:textId="77777777" w:rsidTr="0037257D">
        <w:tc>
          <w:tcPr>
            <w:tcW w:w="10620" w:type="dxa"/>
            <w:gridSpan w:val="7"/>
          </w:tcPr>
          <w:p w14:paraId="30596EBE"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b/>
                <w:snapToGrid/>
                <w:sz w:val="18"/>
                <w:szCs w:val="18"/>
                <w:lang w:eastAsia="en-US"/>
              </w:rPr>
              <w:t>Прочие расходы</w:t>
            </w:r>
          </w:p>
        </w:tc>
      </w:tr>
      <w:tr w:rsidR="0037257D" w:rsidRPr="0037257D" w14:paraId="36CF1EF8" w14:textId="77777777" w:rsidTr="0037257D">
        <w:trPr>
          <w:trHeight w:val="1116"/>
        </w:trPr>
        <w:tc>
          <w:tcPr>
            <w:tcW w:w="432" w:type="dxa"/>
          </w:tcPr>
          <w:p w14:paraId="29377E8E"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4</w:t>
            </w:r>
          </w:p>
        </w:tc>
        <w:tc>
          <w:tcPr>
            <w:tcW w:w="2284" w:type="dxa"/>
          </w:tcPr>
          <w:p w14:paraId="50FED30B"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 xml:space="preserve">Внешний транспорт </w:t>
            </w:r>
          </w:p>
        </w:tc>
        <w:tc>
          <w:tcPr>
            <w:tcW w:w="814" w:type="dxa"/>
          </w:tcPr>
          <w:p w14:paraId="5AF33572"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t>%</w:t>
            </w:r>
          </w:p>
        </w:tc>
        <w:tc>
          <w:tcPr>
            <w:tcW w:w="576" w:type="dxa"/>
          </w:tcPr>
          <w:p w14:paraId="3F563832"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19,6</w:t>
            </w:r>
          </w:p>
        </w:tc>
        <w:tc>
          <w:tcPr>
            <w:tcW w:w="1923" w:type="dxa"/>
          </w:tcPr>
          <w:p w14:paraId="69B6B193"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Справочник базовых цен на инженерные изыскания для строительства</w:t>
            </w:r>
          </w:p>
          <w:p w14:paraId="20C74552"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2004г.</w:t>
            </w:r>
          </w:p>
          <w:p w14:paraId="17BB2A5E"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Т. 5 §2</w:t>
            </w:r>
          </w:p>
        </w:tc>
        <w:tc>
          <w:tcPr>
            <w:tcW w:w="2493" w:type="dxa"/>
          </w:tcPr>
          <w:p w14:paraId="025507E2"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15 355*0,196</w:t>
            </w:r>
          </w:p>
        </w:tc>
        <w:tc>
          <w:tcPr>
            <w:tcW w:w="2098" w:type="dxa"/>
          </w:tcPr>
          <w:p w14:paraId="131C1144" w14:textId="6AF71CEF" w:rsidR="0037257D" w:rsidRPr="0037257D" w:rsidRDefault="0037257D" w:rsidP="0037257D">
            <w:pPr>
              <w:spacing w:line="240" w:lineRule="auto"/>
              <w:ind w:firstLine="0"/>
              <w:jc w:val="right"/>
              <w:rPr>
                <w:rFonts w:eastAsia="Calibri"/>
                <w:snapToGrid/>
                <w:sz w:val="16"/>
                <w:szCs w:val="16"/>
                <w:lang w:eastAsia="en-US"/>
              </w:rPr>
            </w:pPr>
          </w:p>
        </w:tc>
      </w:tr>
      <w:tr w:rsidR="0037257D" w:rsidRPr="0037257D" w14:paraId="1C996D71" w14:textId="77777777" w:rsidTr="0037257D">
        <w:tc>
          <w:tcPr>
            <w:tcW w:w="432" w:type="dxa"/>
          </w:tcPr>
          <w:p w14:paraId="42E3E297" w14:textId="77777777" w:rsidR="0037257D" w:rsidRPr="0037257D" w:rsidRDefault="0037257D" w:rsidP="0037257D">
            <w:pPr>
              <w:spacing w:line="240" w:lineRule="auto"/>
              <w:ind w:firstLine="0"/>
              <w:jc w:val="left"/>
              <w:rPr>
                <w:rFonts w:eastAsia="Calibri"/>
                <w:snapToGrid/>
                <w:sz w:val="16"/>
                <w:szCs w:val="16"/>
                <w:lang w:eastAsia="en-US"/>
              </w:rPr>
            </w:pPr>
          </w:p>
        </w:tc>
        <w:tc>
          <w:tcPr>
            <w:tcW w:w="2284" w:type="dxa"/>
          </w:tcPr>
          <w:p w14:paraId="3B78942C"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Итого:</w:t>
            </w:r>
          </w:p>
        </w:tc>
        <w:tc>
          <w:tcPr>
            <w:tcW w:w="814" w:type="dxa"/>
          </w:tcPr>
          <w:p w14:paraId="1BD9233E" w14:textId="77777777" w:rsidR="0037257D" w:rsidRPr="0037257D" w:rsidRDefault="0037257D" w:rsidP="0037257D">
            <w:pPr>
              <w:spacing w:line="240" w:lineRule="auto"/>
              <w:ind w:firstLine="0"/>
              <w:jc w:val="center"/>
              <w:rPr>
                <w:rFonts w:eastAsia="Calibri"/>
                <w:snapToGrid/>
                <w:sz w:val="16"/>
                <w:szCs w:val="16"/>
                <w:lang w:eastAsia="en-US"/>
              </w:rPr>
            </w:pPr>
          </w:p>
        </w:tc>
        <w:tc>
          <w:tcPr>
            <w:tcW w:w="576" w:type="dxa"/>
          </w:tcPr>
          <w:p w14:paraId="7429D165" w14:textId="77777777" w:rsidR="0037257D" w:rsidRPr="0037257D" w:rsidRDefault="0037257D" w:rsidP="0037257D">
            <w:pPr>
              <w:spacing w:line="240" w:lineRule="auto"/>
              <w:ind w:firstLine="0"/>
              <w:jc w:val="left"/>
              <w:rPr>
                <w:rFonts w:eastAsia="Calibri"/>
                <w:snapToGrid/>
                <w:sz w:val="16"/>
                <w:szCs w:val="16"/>
                <w:lang w:eastAsia="en-US"/>
              </w:rPr>
            </w:pPr>
          </w:p>
        </w:tc>
        <w:tc>
          <w:tcPr>
            <w:tcW w:w="1923" w:type="dxa"/>
          </w:tcPr>
          <w:p w14:paraId="035301A9" w14:textId="77777777" w:rsidR="0037257D" w:rsidRPr="0037257D" w:rsidRDefault="0037257D" w:rsidP="0037257D">
            <w:pPr>
              <w:spacing w:line="276" w:lineRule="auto"/>
              <w:ind w:firstLine="0"/>
              <w:jc w:val="left"/>
              <w:rPr>
                <w:rFonts w:eastAsia="Calibri"/>
                <w:snapToGrid/>
                <w:sz w:val="16"/>
                <w:szCs w:val="16"/>
                <w:lang w:eastAsia="en-US"/>
              </w:rPr>
            </w:pPr>
          </w:p>
        </w:tc>
        <w:tc>
          <w:tcPr>
            <w:tcW w:w="2493" w:type="dxa"/>
          </w:tcPr>
          <w:p w14:paraId="22736E83" w14:textId="77777777" w:rsidR="0037257D" w:rsidRPr="0037257D" w:rsidRDefault="0037257D" w:rsidP="0037257D">
            <w:pPr>
              <w:spacing w:line="240" w:lineRule="auto"/>
              <w:ind w:firstLine="0"/>
              <w:jc w:val="left"/>
              <w:rPr>
                <w:rFonts w:eastAsia="Calibri"/>
                <w:snapToGrid/>
                <w:sz w:val="16"/>
                <w:szCs w:val="16"/>
                <w:lang w:eastAsia="en-US"/>
              </w:rPr>
            </w:pPr>
          </w:p>
        </w:tc>
        <w:tc>
          <w:tcPr>
            <w:tcW w:w="2098" w:type="dxa"/>
          </w:tcPr>
          <w:p w14:paraId="41636152" w14:textId="251DEC05" w:rsidR="0037257D" w:rsidRPr="0037257D" w:rsidRDefault="0037257D" w:rsidP="0037257D">
            <w:pPr>
              <w:spacing w:line="240" w:lineRule="auto"/>
              <w:ind w:firstLine="0"/>
              <w:jc w:val="right"/>
              <w:rPr>
                <w:rFonts w:eastAsia="Calibri"/>
                <w:snapToGrid/>
                <w:sz w:val="16"/>
                <w:szCs w:val="16"/>
                <w:lang w:eastAsia="en-US"/>
              </w:rPr>
            </w:pPr>
          </w:p>
        </w:tc>
      </w:tr>
      <w:tr w:rsidR="0037257D" w:rsidRPr="0037257D" w14:paraId="46469338" w14:textId="77777777" w:rsidTr="0037257D">
        <w:tc>
          <w:tcPr>
            <w:tcW w:w="432" w:type="dxa"/>
          </w:tcPr>
          <w:p w14:paraId="45085C0C"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5</w:t>
            </w:r>
          </w:p>
        </w:tc>
        <w:tc>
          <w:tcPr>
            <w:tcW w:w="2284" w:type="dxa"/>
          </w:tcPr>
          <w:p w14:paraId="6CC00396"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 xml:space="preserve">Вынос границ земельных </w:t>
            </w:r>
            <w:r w:rsidRPr="0037257D">
              <w:rPr>
                <w:rFonts w:eastAsia="Calibri"/>
                <w:snapToGrid/>
                <w:sz w:val="16"/>
                <w:szCs w:val="16"/>
                <w:lang w:eastAsia="en-US"/>
              </w:rPr>
              <w:lastRenderedPageBreak/>
              <w:t>участков</w:t>
            </w:r>
          </w:p>
        </w:tc>
        <w:tc>
          <w:tcPr>
            <w:tcW w:w="814" w:type="dxa"/>
          </w:tcPr>
          <w:p w14:paraId="1D56796C" w14:textId="77777777" w:rsidR="0037257D" w:rsidRPr="0037257D" w:rsidRDefault="0037257D" w:rsidP="0037257D">
            <w:pPr>
              <w:spacing w:line="240" w:lineRule="auto"/>
              <w:ind w:firstLine="0"/>
              <w:jc w:val="center"/>
              <w:rPr>
                <w:rFonts w:eastAsia="Calibri"/>
                <w:snapToGrid/>
                <w:sz w:val="16"/>
                <w:szCs w:val="16"/>
                <w:lang w:eastAsia="en-US"/>
              </w:rPr>
            </w:pPr>
            <w:r w:rsidRPr="0037257D">
              <w:rPr>
                <w:rFonts w:eastAsia="Calibri"/>
                <w:snapToGrid/>
                <w:sz w:val="16"/>
                <w:szCs w:val="16"/>
                <w:lang w:eastAsia="en-US"/>
              </w:rPr>
              <w:lastRenderedPageBreak/>
              <w:t>точка</w:t>
            </w:r>
          </w:p>
        </w:tc>
        <w:tc>
          <w:tcPr>
            <w:tcW w:w="576" w:type="dxa"/>
          </w:tcPr>
          <w:p w14:paraId="197CD551"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 xml:space="preserve">  4</w:t>
            </w:r>
          </w:p>
        </w:tc>
        <w:tc>
          <w:tcPr>
            <w:tcW w:w="1923" w:type="dxa"/>
          </w:tcPr>
          <w:p w14:paraId="651036ED" w14:textId="77777777" w:rsidR="0037257D" w:rsidRPr="0037257D" w:rsidRDefault="0037257D" w:rsidP="0037257D">
            <w:pPr>
              <w:spacing w:line="276" w:lineRule="auto"/>
              <w:ind w:firstLine="0"/>
              <w:jc w:val="left"/>
              <w:rPr>
                <w:rFonts w:eastAsia="Calibri"/>
                <w:snapToGrid/>
                <w:sz w:val="16"/>
                <w:szCs w:val="16"/>
                <w:lang w:eastAsia="en-US"/>
              </w:rPr>
            </w:pPr>
            <w:r w:rsidRPr="0037257D">
              <w:rPr>
                <w:rFonts w:eastAsia="Calibri"/>
                <w:snapToGrid/>
                <w:sz w:val="16"/>
                <w:szCs w:val="16"/>
                <w:lang w:eastAsia="en-US"/>
              </w:rPr>
              <w:t>Сб. цен Роскомзема</w:t>
            </w:r>
          </w:p>
          <w:p w14:paraId="3A180C46" w14:textId="77777777" w:rsidR="0037257D" w:rsidRPr="0037257D" w:rsidRDefault="0037257D" w:rsidP="0037257D">
            <w:pPr>
              <w:spacing w:line="276" w:lineRule="auto"/>
              <w:ind w:firstLine="0"/>
              <w:jc w:val="left"/>
              <w:rPr>
                <w:rFonts w:eastAsia="Calibri"/>
                <w:snapToGrid/>
                <w:sz w:val="16"/>
                <w:szCs w:val="16"/>
                <w:lang w:eastAsia="en-US"/>
              </w:rPr>
            </w:pPr>
            <w:r w:rsidRPr="0037257D">
              <w:rPr>
                <w:rFonts w:eastAsia="Calibri"/>
                <w:snapToGrid/>
                <w:sz w:val="16"/>
                <w:szCs w:val="16"/>
                <w:lang w:eastAsia="en-US"/>
              </w:rPr>
              <w:lastRenderedPageBreak/>
              <w:t>1996г.</w:t>
            </w:r>
          </w:p>
          <w:p w14:paraId="479B9BAB" w14:textId="77777777" w:rsidR="0037257D" w:rsidRPr="0037257D" w:rsidRDefault="0037257D" w:rsidP="0037257D">
            <w:pPr>
              <w:spacing w:line="276" w:lineRule="auto"/>
              <w:ind w:firstLine="0"/>
              <w:jc w:val="left"/>
              <w:rPr>
                <w:rFonts w:eastAsia="Calibri"/>
                <w:snapToGrid/>
                <w:sz w:val="16"/>
                <w:szCs w:val="16"/>
                <w:lang w:eastAsia="en-US"/>
              </w:rPr>
            </w:pPr>
            <w:r w:rsidRPr="0037257D">
              <w:rPr>
                <w:rFonts w:eastAsia="Calibri"/>
                <w:snapToGrid/>
                <w:sz w:val="16"/>
                <w:szCs w:val="16"/>
                <w:lang w:eastAsia="en-US"/>
              </w:rPr>
              <w:t xml:space="preserve">Т.8 </w:t>
            </w:r>
            <w:proofErr w:type="spellStart"/>
            <w:proofErr w:type="gramStart"/>
            <w:r w:rsidRPr="0037257D">
              <w:rPr>
                <w:rFonts w:eastAsia="Calibri"/>
                <w:snapToGrid/>
                <w:sz w:val="16"/>
                <w:szCs w:val="16"/>
                <w:lang w:eastAsia="en-US"/>
              </w:rPr>
              <w:t>Пр</w:t>
            </w:r>
            <w:proofErr w:type="spellEnd"/>
            <w:proofErr w:type="gramEnd"/>
            <w:r w:rsidRPr="0037257D">
              <w:rPr>
                <w:rFonts w:eastAsia="Calibri"/>
                <w:snapToGrid/>
                <w:sz w:val="16"/>
                <w:szCs w:val="16"/>
                <w:lang w:eastAsia="en-US"/>
              </w:rPr>
              <w:t xml:space="preserve"> 3,4</w:t>
            </w:r>
          </w:p>
          <w:p w14:paraId="37AFB87A" w14:textId="77777777" w:rsidR="0037257D" w:rsidRPr="0037257D" w:rsidRDefault="0037257D" w:rsidP="0037257D">
            <w:pPr>
              <w:spacing w:line="276" w:lineRule="auto"/>
              <w:ind w:firstLine="0"/>
              <w:jc w:val="left"/>
              <w:rPr>
                <w:rFonts w:eastAsia="Calibri"/>
                <w:snapToGrid/>
                <w:sz w:val="16"/>
                <w:szCs w:val="16"/>
                <w:lang w:eastAsia="en-US"/>
              </w:rPr>
            </w:pPr>
            <w:r w:rsidRPr="0037257D">
              <w:rPr>
                <w:rFonts w:eastAsia="Calibri"/>
                <w:snapToGrid/>
                <w:sz w:val="16"/>
                <w:szCs w:val="16"/>
                <w:lang w:eastAsia="en-US"/>
              </w:rPr>
              <w:t>Прил. 1 Справочник базовых цен на инженерные изыскания для строительства</w:t>
            </w:r>
          </w:p>
          <w:p w14:paraId="6B44F37D" w14:textId="77777777" w:rsidR="0037257D" w:rsidRPr="0037257D" w:rsidRDefault="0037257D" w:rsidP="0037257D">
            <w:pPr>
              <w:spacing w:line="276" w:lineRule="auto"/>
              <w:ind w:firstLine="0"/>
              <w:jc w:val="left"/>
              <w:rPr>
                <w:rFonts w:eastAsia="Calibri"/>
                <w:snapToGrid/>
                <w:sz w:val="16"/>
                <w:szCs w:val="16"/>
                <w:lang w:eastAsia="en-US"/>
              </w:rPr>
            </w:pPr>
            <w:r w:rsidRPr="0037257D">
              <w:rPr>
                <w:rFonts w:eastAsia="Calibri"/>
                <w:snapToGrid/>
                <w:sz w:val="16"/>
                <w:szCs w:val="16"/>
                <w:lang w:eastAsia="en-US"/>
              </w:rPr>
              <w:t>2004г.</w:t>
            </w:r>
          </w:p>
          <w:p w14:paraId="4F3DF413"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t>Т. 49 §1</w:t>
            </w:r>
          </w:p>
        </w:tc>
        <w:tc>
          <w:tcPr>
            <w:tcW w:w="2493" w:type="dxa"/>
          </w:tcPr>
          <w:p w14:paraId="16C96BE0"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snapToGrid/>
                <w:sz w:val="16"/>
                <w:szCs w:val="16"/>
                <w:lang w:eastAsia="en-US"/>
              </w:rPr>
              <w:lastRenderedPageBreak/>
              <w:t>4*786</w:t>
            </w:r>
          </w:p>
        </w:tc>
        <w:tc>
          <w:tcPr>
            <w:tcW w:w="2098" w:type="dxa"/>
          </w:tcPr>
          <w:p w14:paraId="483C243A" w14:textId="07F44493" w:rsidR="0037257D" w:rsidRPr="0037257D" w:rsidRDefault="0037257D" w:rsidP="0037257D">
            <w:pPr>
              <w:spacing w:line="240" w:lineRule="auto"/>
              <w:ind w:firstLine="0"/>
              <w:jc w:val="right"/>
              <w:rPr>
                <w:rFonts w:eastAsia="Calibri"/>
                <w:snapToGrid/>
                <w:sz w:val="16"/>
                <w:szCs w:val="16"/>
                <w:lang w:eastAsia="en-US"/>
              </w:rPr>
            </w:pPr>
          </w:p>
        </w:tc>
      </w:tr>
      <w:tr w:rsidR="0037257D" w:rsidRPr="0037257D" w14:paraId="09888C5C" w14:textId="77777777" w:rsidTr="0037257D">
        <w:trPr>
          <w:trHeight w:val="266"/>
        </w:trPr>
        <w:tc>
          <w:tcPr>
            <w:tcW w:w="432" w:type="dxa"/>
          </w:tcPr>
          <w:p w14:paraId="1C8AB67E" w14:textId="77777777" w:rsidR="0037257D" w:rsidRPr="0037257D" w:rsidRDefault="0037257D" w:rsidP="0037257D">
            <w:pPr>
              <w:spacing w:line="240" w:lineRule="auto"/>
              <w:ind w:firstLine="0"/>
              <w:jc w:val="left"/>
              <w:rPr>
                <w:rFonts w:eastAsia="Calibri"/>
                <w:snapToGrid/>
                <w:sz w:val="16"/>
                <w:szCs w:val="16"/>
                <w:lang w:eastAsia="en-US"/>
              </w:rPr>
            </w:pPr>
          </w:p>
        </w:tc>
        <w:tc>
          <w:tcPr>
            <w:tcW w:w="8090" w:type="dxa"/>
            <w:gridSpan w:val="5"/>
          </w:tcPr>
          <w:p w14:paraId="1087CFE0" w14:textId="77777777" w:rsidR="0037257D" w:rsidRPr="0037257D" w:rsidRDefault="0037257D" w:rsidP="0037257D">
            <w:pPr>
              <w:spacing w:line="240" w:lineRule="auto"/>
              <w:ind w:firstLine="0"/>
              <w:jc w:val="left"/>
              <w:rPr>
                <w:rFonts w:eastAsia="Calibri"/>
                <w:b/>
                <w:snapToGrid/>
                <w:sz w:val="18"/>
                <w:szCs w:val="18"/>
                <w:lang w:eastAsia="en-US"/>
              </w:rPr>
            </w:pPr>
            <w:r w:rsidRPr="0037257D">
              <w:rPr>
                <w:rFonts w:eastAsia="Calibri"/>
                <w:b/>
                <w:snapToGrid/>
                <w:sz w:val="18"/>
                <w:szCs w:val="18"/>
                <w:lang w:eastAsia="en-US"/>
              </w:rPr>
              <w:t>Итого:</w:t>
            </w:r>
          </w:p>
        </w:tc>
        <w:tc>
          <w:tcPr>
            <w:tcW w:w="2098" w:type="dxa"/>
          </w:tcPr>
          <w:p w14:paraId="453E7E85" w14:textId="40F77D31" w:rsidR="0037257D" w:rsidRPr="0037257D" w:rsidRDefault="0037257D" w:rsidP="0037257D">
            <w:pPr>
              <w:spacing w:line="240" w:lineRule="auto"/>
              <w:ind w:firstLine="0"/>
              <w:jc w:val="right"/>
              <w:rPr>
                <w:rFonts w:eastAsia="Calibri"/>
                <w:b/>
                <w:snapToGrid/>
                <w:sz w:val="16"/>
                <w:szCs w:val="16"/>
                <w:lang w:eastAsia="en-US"/>
              </w:rPr>
            </w:pPr>
          </w:p>
        </w:tc>
      </w:tr>
      <w:tr w:rsidR="0037257D" w:rsidRPr="0037257D" w14:paraId="53EE447F" w14:textId="77777777" w:rsidTr="0037257D">
        <w:trPr>
          <w:trHeight w:val="266"/>
        </w:trPr>
        <w:tc>
          <w:tcPr>
            <w:tcW w:w="432" w:type="dxa"/>
          </w:tcPr>
          <w:p w14:paraId="567D694E" w14:textId="77777777" w:rsidR="0037257D" w:rsidRPr="0037257D" w:rsidRDefault="0037257D" w:rsidP="0037257D">
            <w:pPr>
              <w:spacing w:line="240" w:lineRule="auto"/>
              <w:ind w:firstLine="0"/>
              <w:jc w:val="left"/>
              <w:rPr>
                <w:rFonts w:eastAsia="Calibri"/>
                <w:snapToGrid/>
                <w:sz w:val="16"/>
                <w:szCs w:val="16"/>
                <w:lang w:eastAsia="en-US"/>
              </w:rPr>
            </w:pPr>
          </w:p>
        </w:tc>
        <w:tc>
          <w:tcPr>
            <w:tcW w:w="8090" w:type="dxa"/>
            <w:gridSpan w:val="5"/>
          </w:tcPr>
          <w:p w14:paraId="243DC4E8" w14:textId="77777777" w:rsidR="0037257D" w:rsidRPr="0037257D" w:rsidRDefault="0037257D" w:rsidP="0037257D">
            <w:pPr>
              <w:spacing w:line="240" w:lineRule="auto"/>
              <w:ind w:firstLine="0"/>
              <w:jc w:val="left"/>
              <w:rPr>
                <w:rFonts w:eastAsia="Calibri"/>
                <w:b/>
                <w:snapToGrid/>
                <w:sz w:val="18"/>
                <w:szCs w:val="18"/>
                <w:lang w:eastAsia="en-US"/>
              </w:rPr>
            </w:pPr>
            <w:r w:rsidRPr="0037257D">
              <w:rPr>
                <w:rFonts w:eastAsia="Calibri"/>
                <w:b/>
                <w:snapToGrid/>
                <w:sz w:val="18"/>
                <w:szCs w:val="18"/>
                <w:lang w:eastAsia="en-US"/>
              </w:rPr>
              <w:t>НДС не предусмотрен:</w:t>
            </w:r>
          </w:p>
        </w:tc>
        <w:tc>
          <w:tcPr>
            <w:tcW w:w="2098" w:type="dxa"/>
          </w:tcPr>
          <w:p w14:paraId="70B7BD83" w14:textId="77777777" w:rsidR="0037257D" w:rsidRPr="0037257D" w:rsidRDefault="0037257D" w:rsidP="0037257D">
            <w:pPr>
              <w:spacing w:line="240" w:lineRule="auto"/>
              <w:ind w:firstLine="0"/>
              <w:jc w:val="right"/>
              <w:rPr>
                <w:rFonts w:eastAsia="Calibri"/>
                <w:b/>
                <w:snapToGrid/>
                <w:sz w:val="16"/>
                <w:szCs w:val="16"/>
                <w:lang w:eastAsia="en-US"/>
              </w:rPr>
            </w:pPr>
            <w:r w:rsidRPr="0037257D">
              <w:rPr>
                <w:rFonts w:eastAsia="Calibri"/>
                <w:b/>
                <w:snapToGrid/>
                <w:sz w:val="16"/>
                <w:szCs w:val="16"/>
                <w:lang w:eastAsia="en-US"/>
              </w:rPr>
              <w:t>----------</w:t>
            </w:r>
          </w:p>
        </w:tc>
      </w:tr>
      <w:tr w:rsidR="0037257D" w:rsidRPr="0037257D" w14:paraId="23627061" w14:textId="77777777" w:rsidTr="0037257D">
        <w:trPr>
          <w:trHeight w:val="266"/>
        </w:trPr>
        <w:tc>
          <w:tcPr>
            <w:tcW w:w="432" w:type="dxa"/>
          </w:tcPr>
          <w:p w14:paraId="76C6AA5A" w14:textId="77777777" w:rsidR="0037257D" w:rsidRPr="0037257D" w:rsidRDefault="0037257D" w:rsidP="0037257D">
            <w:pPr>
              <w:spacing w:line="240" w:lineRule="auto"/>
              <w:ind w:firstLine="0"/>
              <w:jc w:val="left"/>
              <w:rPr>
                <w:rFonts w:eastAsia="Calibri"/>
                <w:snapToGrid/>
                <w:sz w:val="16"/>
                <w:szCs w:val="16"/>
                <w:lang w:eastAsia="en-US"/>
              </w:rPr>
            </w:pPr>
          </w:p>
        </w:tc>
        <w:tc>
          <w:tcPr>
            <w:tcW w:w="8090" w:type="dxa"/>
            <w:gridSpan w:val="5"/>
          </w:tcPr>
          <w:p w14:paraId="3E824651" w14:textId="77777777" w:rsidR="0037257D" w:rsidRPr="0037257D" w:rsidRDefault="0037257D" w:rsidP="0037257D">
            <w:pPr>
              <w:spacing w:line="240" w:lineRule="auto"/>
              <w:ind w:firstLine="0"/>
              <w:jc w:val="left"/>
              <w:rPr>
                <w:rFonts w:eastAsia="Calibri"/>
                <w:snapToGrid/>
                <w:sz w:val="16"/>
                <w:szCs w:val="16"/>
                <w:lang w:eastAsia="en-US"/>
              </w:rPr>
            </w:pPr>
            <w:r w:rsidRPr="0037257D">
              <w:rPr>
                <w:rFonts w:eastAsia="Calibri"/>
                <w:b/>
                <w:snapToGrid/>
                <w:sz w:val="18"/>
                <w:szCs w:val="18"/>
                <w:lang w:eastAsia="en-US"/>
              </w:rPr>
              <w:t>Всего:</w:t>
            </w:r>
          </w:p>
        </w:tc>
        <w:tc>
          <w:tcPr>
            <w:tcW w:w="2098" w:type="dxa"/>
          </w:tcPr>
          <w:p w14:paraId="26D06293" w14:textId="718A86B5" w:rsidR="0037257D" w:rsidRPr="0037257D" w:rsidRDefault="0037257D" w:rsidP="0037257D">
            <w:pPr>
              <w:spacing w:line="240" w:lineRule="auto"/>
              <w:ind w:firstLine="0"/>
              <w:jc w:val="right"/>
              <w:rPr>
                <w:rFonts w:eastAsia="Calibri"/>
                <w:b/>
                <w:snapToGrid/>
                <w:sz w:val="16"/>
                <w:szCs w:val="16"/>
                <w:lang w:eastAsia="en-US"/>
              </w:rPr>
            </w:pPr>
          </w:p>
        </w:tc>
      </w:tr>
    </w:tbl>
    <w:p w14:paraId="1A9BCEFB" w14:textId="67B5C369" w:rsidR="001D2997" w:rsidRDefault="001D2997" w:rsidP="00DA2FB0">
      <w:pPr>
        <w:pStyle w:val="a6"/>
        <w:numPr>
          <w:ilvl w:val="0"/>
          <w:numId w:val="0"/>
        </w:numPr>
        <w:tabs>
          <w:tab w:val="left" w:pos="708"/>
        </w:tabs>
        <w:spacing w:line="240" w:lineRule="auto"/>
        <w:ind w:hanging="142"/>
        <w:rPr>
          <w:sz w:val="24"/>
          <w:szCs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431358">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proofErr w:type="gramStart"/>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431358">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roofErr w:type="gramEnd"/>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4" w:name="_Hlt440565644"/>
      <w:bookmarkEnd w:id="414"/>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proofErr w:type="gramStart"/>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roofErr w:type="gramEnd"/>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t xml:space="preserve">Настоящей заявкой на участие в </w:t>
      </w:r>
      <w:proofErr w:type="gramStart"/>
      <w:r w:rsidR="00494BC2" w:rsidRPr="000E053C">
        <w:rPr>
          <w:sz w:val="24"/>
          <w:szCs w:val="24"/>
        </w:rPr>
        <w:t>Запросе</w:t>
      </w:r>
      <w:proofErr w:type="gramEnd"/>
      <w:r w:rsidR="00494BC2" w:rsidRPr="000E053C">
        <w:rPr>
          <w:sz w:val="24"/>
          <w:szCs w:val="24"/>
        </w:rPr>
        <w:t xml:space="preserve">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proofErr w:type="gramStart"/>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proofErr w:type="gramStart"/>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431358">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w:t>
      </w:r>
      <w:r w:rsidRPr="000E053C">
        <w:rPr>
          <w:sz w:val="24"/>
          <w:szCs w:val="24"/>
        </w:rPr>
        <w:lastRenderedPageBreak/>
        <w:t>сайте.</w:t>
      </w:r>
      <w:proofErr w:type="gramEnd"/>
      <w:r w:rsidRPr="000E053C">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w:t>
      </w:r>
      <w:proofErr w:type="gramStart"/>
      <w:r w:rsidRPr="000E053C">
        <w:rPr>
          <w:sz w:val="24"/>
          <w:szCs w:val="24"/>
        </w:rPr>
        <w:t>случаях</w:t>
      </w:r>
      <w:proofErr w:type="gramEnd"/>
      <w:r w:rsidRPr="000E053C">
        <w:rPr>
          <w:sz w:val="24"/>
          <w:szCs w:val="24"/>
        </w:rPr>
        <w:t xml:space="preserve">,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w:t>
      </w:r>
      <w:proofErr w:type="gramStart"/>
      <w:r w:rsidRPr="000E053C">
        <w:rPr>
          <w:sz w:val="24"/>
          <w:szCs w:val="24"/>
        </w:rPr>
        <w:t>случае</w:t>
      </w:r>
      <w:proofErr w:type="gramEnd"/>
      <w:r w:rsidRPr="000E053C">
        <w:rPr>
          <w:sz w:val="24"/>
          <w:szCs w:val="24"/>
        </w:rPr>
        <w:t xml:space="preserve">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E053C">
        <w:rPr>
          <w:sz w:val="24"/>
          <w:szCs w:val="24"/>
        </w:rPr>
        <w:t>уполн</w:t>
      </w:r>
      <w:r w:rsidR="000E053C">
        <w:rPr>
          <w:sz w:val="24"/>
          <w:szCs w:val="24"/>
        </w:rPr>
        <w:t>омочен</w:t>
      </w:r>
      <w:proofErr w:type="gramEnd"/>
      <w:r w:rsidR="000E053C">
        <w:rPr>
          <w:sz w:val="24"/>
          <w:szCs w:val="24"/>
        </w:rPr>
        <w:t xml:space="preserve">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5"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 xml:space="preserve">(фамилия, имя, отчество </w:t>
      </w:r>
      <w:proofErr w:type="gramStart"/>
      <w:r w:rsidRPr="000E053C">
        <w:rPr>
          <w:sz w:val="24"/>
          <w:szCs w:val="24"/>
          <w:vertAlign w:val="superscript"/>
        </w:rPr>
        <w:t>подписавшего</w:t>
      </w:r>
      <w:proofErr w:type="gramEnd"/>
      <w:r w:rsidRPr="000E053C">
        <w:rPr>
          <w:sz w:val="24"/>
          <w:szCs w:val="24"/>
          <w:vertAlign w:val="superscript"/>
        </w:rPr>
        <w:t>,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6" w:name="_Toc440899646"/>
      <w:bookmarkStart w:id="417" w:name="_Toc478559780"/>
      <w:r w:rsidRPr="00AC6BD2">
        <w:lastRenderedPageBreak/>
        <w:t>Инструкции по заполнению</w:t>
      </w:r>
      <w:bookmarkEnd w:id="416"/>
      <w:bookmarkEnd w:id="417"/>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431358">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proofErr w:type="gramStart"/>
      <w:r w:rsidR="00494BC2">
        <w:t>запросе</w:t>
      </w:r>
      <w:proofErr w:type="gramEnd"/>
      <w:r w:rsidR="00494BC2">
        <w:t xml:space="preserve">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431358">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431358">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431358">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8" w:name="_Ref55335821"/>
      <w:bookmarkStart w:id="419" w:name="_Ref55336345"/>
      <w:bookmarkStart w:id="420" w:name="_Toc57314674"/>
      <w:bookmarkStart w:id="421" w:name="_Toc69728988"/>
      <w:bookmarkStart w:id="422" w:name="_Toc440899647"/>
      <w:bookmarkStart w:id="423" w:name="_Toc478559781"/>
      <w:r w:rsidRPr="00AC6BD2">
        <w:lastRenderedPageBreak/>
        <w:t xml:space="preserve">Техническое предложение на выполнение работ (форма </w:t>
      </w:r>
      <w:fldSimple w:instr=" SEQ форма \* ARABIC ">
        <w:r w:rsidR="00431358">
          <w:rPr>
            <w:noProof/>
          </w:rPr>
          <w:t>3</w:t>
        </w:r>
      </w:fldSimple>
      <w:r w:rsidRPr="00AC6BD2">
        <w:t>)</w:t>
      </w:r>
      <w:bookmarkEnd w:id="418"/>
      <w:bookmarkEnd w:id="419"/>
      <w:bookmarkEnd w:id="420"/>
      <w:bookmarkEnd w:id="421"/>
      <w:bookmarkEnd w:id="422"/>
      <w:bookmarkEnd w:id="423"/>
    </w:p>
    <w:p w14:paraId="2723B5F6" w14:textId="77777777" w:rsidR="00EC5F37" w:rsidRPr="00AC6BD2" w:rsidRDefault="00EC5F37" w:rsidP="005B2BD6">
      <w:pPr>
        <w:pStyle w:val="23"/>
        <w:tabs>
          <w:tab w:val="clear" w:pos="1276"/>
          <w:tab w:val="num" w:pos="1134"/>
        </w:tabs>
        <w:spacing w:before="0" w:after="0"/>
        <w:ind w:left="1134"/>
      </w:pPr>
      <w:bookmarkStart w:id="424" w:name="_Toc440899648"/>
      <w:bookmarkStart w:id="425" w:name="_Toc478559782"/>
      <w:r w:rsidRPr="00AC6BD2">
        <w:t>Форма Технического предложения на выполнение работ</w:t>
      </w:r>
      <w:bookmarkEnd w:id="424"/>
      <w:bookmarkEnd w:id="425"/>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431358">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431358">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431358">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6" w:name="_Toc440899649"/>
      <w:bookmarkStart w:id="427" w:name="_Toc478559783"/>
      <w:r w:rsidRPr="00AC6BD2">
        <w:lastRenderedPageBreak/>
        <w:t>Инструкции по заполнению</w:t>
      </w:r>
      <w:bookmarkEnd w:id="426"/>
      <w:bookmarkEnd w:id="427"/>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431358"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431358"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8" w:name="_Ref86826666"/>
      <w:bookmarkStart w:id="429" w:name="_Toc90385112"/>
      <w:bookmarkStart w:id="430" w:name="_Toc440899650"/>
      <w:bookmarkStart w:id="431" w:name="_Toc478559784"/>
      <w:r w:rsidRPr="00AC6BD2">
        <w:lastRenderedPageBreak/>
        <w:t xml:space="preserve">График выполнения работ (форма </w:t>
      </w:r>
      <w:fldSimple w:instr=" SEQ форма \* ARABIC ">
        <w:r w:rsidR="00431358">
          <w:rPr>
            <w:noProof/>
          </w:rPr>
          <w:t>4</w:t>
        </w:r>
      </w:fldSimple>
      <w:r w:rsidRPr="00AC6BD2">
        <w:t>)</w:t>
      </w:r>
      <w:bookmarkEnd w:id="428"/>
      <w:bookmarkEnd w:id="429"/>
      <w:bookmarkEnd w:id="430"/>
      <w:bookmarkEnd w:id="431"/>
    </w:p>
    <w:p w14:paraId="307A67D7" w14:textId="77777777" w:rsidR="00EC5F37" w:rsidRPr="00AC6BD2" w:rsidRDefault="00EC5F37" w:rsidP="005B2BD6">
      <w:pPr>
        <w:pStyle w:val="23"/>
        <w:tabs>
          <w:tab w:val="clear" w:pos="1276"/>
          <w:tab w:val="num" w:pos="1134"/>
        </w:tabs>
        <w:spacing w:before="0" w:after="0"/>
        <w:ind w:left="1134"/>
      </w:pPr>
      <w:bookmarkStart w:id="432" w:name="_Toc90385113"/>
      <w:bookmarkStart w:id="433" w:name="_Toc440899651"/>
      <w:bookmarkStart w:id="434" w:name="_Toc478559785"/>
      <w:r w:rsidRPr="00AC6BD2">
        <w:t>Форма Графика выполнения работ</w:t>
      </w:r>
      <w:bookmarkEnd w:id="432"/>
      <w:bookmarkEnd w:id="433"/>
      <w:bookmarkEnd w:id="434"/>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431358">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5" w:name="_Toc90385114"/>
      <w:bookmarkStart w:id="436" w:name="_Toc440899652"/>
      <w:bookmarkStart w:id="437" w:name="_Toc478559786"/>
      <w:r w:rsidRPr="00AC6BD2">
        <w:lastRenderedPageBreak/>
        <w:t>Инструкции по заполнению</w:t>
      </w:r>
      <w:bookmarkEnd w:id="435"/>
      <w:bookmarkEnd w:id="436"/>
      <w:bookmarkEnd w:id="437"/>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8" w:name="_Ref55335818"/>
      <w:bookmarkStart w:id="439" w:name="_Ref55336334"/>
      <w:bookmarkStart w:id="440" w:name="_Toc57314673"/>
      <w:bookmarkStart w:id="441" w:name="_Toc69728987"/>
      <w:bookmarkStart w:id="442" w:name="_Toc440899653"/>
      <w:bookmarkStart w:id="443" w:name="_Toc478559787"/>
      <w:bookmarkStart w:id="444" w:name="_Ref89649494"/>
      <w:bookmarkStart w:id="445" w:name="_Toc90385115"/>
      <w:r w:rsidRPr="00AC6BD2">
        <w:lastRenderedPageBreak/>
        <w:t xml:space="preserve">Сводная таблица стоимости работ (форма </w:t>
      </w:r>
      <w:fldSimple w:instr=" SEQ форма \* ARABIC ">
        <w:r w:rsidR="00431358">
          <w:rPr>
            <w:noProof/>
          </w:rPr>
          <w:t>5</w:t>
        </w:r>
      </w:fldSimple>
      <w:r w:rsidRPr="00AC6BD2">
        <w:t>)</w:t>
      </w:r>
      <w:bookmarkEnd w:id="438"/>
      <w:bookmarkEnd w:id="439"/>
      <w:bookmarkEnd w:id="440"/>
      <w:bookmarkEnd w:id="441"/>
      <w:bookmarkEnd w:id="442"/>
      <w:bookmarkEnd w:id="443"/>
    </w:p>
    <w:p w14:paraId="0F3D2FF0" w14:textId="77777777" w:rsidR="00EC5F37" w:rsidRPr="00AC6BD2" w:rsidRDefault="00EC5F37" w:rsidP="005B2BD6">
      <w:pPr>
        <w:pStyle w:val="23"/>
        <w:tabs>
          <w:tab w:val="clear" w:pos="1276"/>
          <w:tab w:val="num" w:pos="1134"/>
        </w:tabs>
        <w:spacing w:before="0" w:after="0"/>
        <w:ind w:left="1134"/>
      </w:pPr>
      <w:bookmarkStart w:id="446" w:name="_Toc440899654"/>
      <w:bookmarkStart w:id="447" w:name="_Toc478559788"/>
      <w:r w:rsidRPr="00AC6BD2">
        <w:t>Форма Сводной таблицы стоимости работ</w:t>
      </w:r>
      <w:bookmarkEnd w:id="446"/>
      <w:bookmarkEnd w:id="447"/>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431358">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431358" w:rsidRPr="00431358">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 xml:space="preserve">[заполняется только для товаров, в </w:t>
            </w:r>
            <w:proofErr w:type="gramStart"/>
            <w:r w:rsidRPr="006346CB">
              <w:rPr>
                <w:rStyle w:val="afd"/>
                <w:b w:val="0"/>
                <w:sz w:val="20"/>
              </w:rPr>
              <w:t>соответствии</w:t>
            </w:r>
            <w:proofErr w:type="gramEnd"/>
            <w:r w:rsidRPr="006346CB">
              <w:rPr>
                <w:rStyle w:val="afd"/>
                <w:b w:val="0"/>
                <w:sz w:val="20"/>
              </w:rPr>
              <w:t xml:space="preserve">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Цена одной единицы товара, работы, услу</w:t>
            </w:r>
            <w:bookmarkStart w:id="448" w:name="_GoBack"/>
            <w:bookmarkEnd w:id="448"/>
            <w:r w:rsidRPr="00874FCF">
              <w:rPr>
                <w:rFonts w:eastAsia="Calibri"/>
                <w:sz w:val="20"/>
                <w:lang w:eastAsia="en-US"/>
              </w:rPr>
              <w:t xml:space="preserve">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5C73FC20" w:rsidR="001D2997" w:rsidRPr="00874FCF" w:rsidRDefault="008B5D80" w:rsidP="005B2BD6">
            <w:pPr>
              <w:spacing w:line="240" w:lineRule="auto"/>
              <w:ind w:firstLine="0"/>
              <w:rPr>
                <w:rFonts w:eastAsia="Calibri"/>
                <w:sz w:val="20"/>
                <w:lang w:eastAsia="en-US"/>
              </w:rPr>
            </w:pPr>
            <w:r w:rsidRPr="008B5D80">
              <w:rPr>
                <w:rFonts w:eastAsia="Calibri"/>
                <w:b/>
                <w:bCs/>
                <w:i/>
                <w:iCs/>
                <w:sz w:val="20"/>
                <w:lang w:eastAsia="en-US"/>
              </w:rPr>
              <w:t>Оформление правоустанавливающих документов на земельные участки под объектами строительства, расположенными в зоне функционирования СП ЦЭС филиала АЭС</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proofErr w:type="spellStart"/>
            <w:r w:rsidRPr="001D2997">
              <w:rPr>
                <w:rFonts w:eastAsia="Calibri"/>
                <w:sz w:val="18"/>
                <w:lang w:eastAsia="en-US"/>
              </w:rPr>
              <w:t>Усл</w:t>
            </w:r>
            <w:proofErr w:type="spellEnd"/>
            <w:r w:rsidRPr="001D2997">
              <w:rPr>
                <w:rFonts w:eastAsia="Calibri"/>
                <w:sz w:val="18"/>
                <w:lang w:eastAsia="en-US"/>
              </w:rPr>
              <w:t xml:space="preserve">. </w:t>
            </w:r>
            <w:proofErr w:type="spellStart"/>
            <w:proofErr w:type="gramStart"/>
            <w:r w:rsidRPr="001D2997">
              <w:rPr>
                <w:rFonts w:eastAsia="Calibri"/>
                <w:sz w:val="18"/>
                <w:lang w:eastAsia="en-US"/>
              </w:rPr>
              <w:t>ед</w:t>
            </w:r>
            <w:proofErr w:type="spellEnd"/>
            <w:proofErr w:type="gramEnd"/>
          </w:p>
        </w:tc>
        <w:tc>
          <w:tcPr>
            <w:tcW w:w="1559" w:type="dxa"/>
            <w:shd w:val="clear" w:color="auto" w:fill="auto"/>
          </w:tcPr>
          <w:p w14:paraId="34188ABC" w14:textId="00F91650" w:rsidR="001D2997" w:rsidRPr="001D2997" w:rsidRDefault="008B5D80" w:rsidP="005B2BD6">
            <w:pPr>
              <w:spacing w:line="240" w:lineRule="auto"/>
              <w:ind w:firstLine="0"/>
              <w:rPr>
                <w:rFonts w:eastAsia="Calibri"/>
                <w:sz w:val="18"/>
                <w:lang w:eastAsia="en-US"/>
              </w:rPr>
            </w:pPr>
            <w:r>
              <w:rPr>
                <w:b/>
                <w:i/>
                <w:sz w:val="18"/>
                <w:szCs w:val="26"/>
              </w:rPr>
              <w:t>12 000 000,00</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152A0E00" w:rsidR="001D2997" w:rsidRPr="001D2997" w:rsidRDefault="008B5D80" w:rsidP="005B2BD6">
            <w:pPr>
              <w:spacing w:line="240" w:lineRule="auto"/>
              <w:ind w:firstLine="0"/>
              <w:rPr>
                <w:rFonts w:eastAsia="Calibri"/>
                <w:sz w:val="18"/>
                <w:lang w:eastAsia="en-US"/>
              </w:rPr>
            </w:pPr>
            <w:r>
              <w:rPr>
                <w:sz w:val="18"/>
                <w:szCs w:val="26"/>
              </w:rPr>
              <w:t>14 600 000,00</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26DDC08D" w:rsidR="001D2997" w:rsidRPr="00874FCF" w:rsidRDefault="008B5D80" w:rsidP="005B2BD6">
            <w:pPr>
              <w:spacing w:line="240" w:lineRule="auto"/>
              <w:ind w:firstLine="0"/>
              <w:rPr>
                <w:rFonts w:eastAsia="Calibri"/>
                <w:sz w:val="20"/>
                <w:lang w:eastAsia="en-US"/>
              </w:rPr>
            </w:pPr>
            <w:r>
              <w:rPr>
                <w:sz w:val="18"/>
                <w:szCs w:val="26"/>
              </w:rPr>
              <w:t>14 600 000,00</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46F6F37" w:rsidR="001D2997" w:rsidRPr="001D2997" w:rsidRDefault="00217A85" w:rsidP="001D2997">
            <w:pPr>
              <w:snapToGrid w:val="0"/>
              <w:spacing w:line="240" w:lineRule="auto"/>
              <w:ind w:firstLine="0"/>
              <w:jc w:val="center"/>
              <w:rPr>
                <w:rFonts w:eastAsia="Calibri"/>
                <w:sz w:val="18"/>
                <w:lang w:eastAsia="en-US"/>
              </w:rPr>
            </w:pPr>
            <w:r w:rsidRPr="00217A85">
              <w:rPr>
                <w:sz w:val="18"/>
                <w:szCs w:val="26"/>
              </w:rPr>
              <w:t>23 387 600.00</w:t>
            </w:r>
          </w:p>
        </w:tc>
      </w:tr>
    </w:tbl>
    <w:p w14:paraId="096DD7A0" w14:textId="4F0504B9"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В дополнение к Сводной таблице стоимости работ Участник предоставляет Сметную документацию. Требования по подготовке сметной документации указаны в раздел</w:t>
      </w:r>
      <w:r w:rsidR="001D2997">
        <w:rPr>
          <w:b/>
          <w:i/>
          <w:sz w:val="24"/>
          <w:szCs w:val="28"/>
          <w:highlight w:val="yellow"/>
        </w:rPr>
        <w:t>е</w:t>
      </w:r>
      <w:r w:rsidR="00236754">
        <w:rPr>
          <w:b/>
          <w:i/>
          <w:sz w:val="24"/>
          <w:szCs w:val="28"/>
          <w:highlight w:val="yellow"/>
        </w:rPr>
        <w:t xml:space="preserve"> </w:t>
      </w:r>
      <w:r w:rsidR="001D2997">
        <w:rPr>
          <w:b/>
          <w:i/>
          <w:sz w:val="24"/>
          <w:szCs w:val="28"/>
          <w:highlight w:val="yellow"/>
        </w:rPr>
        <w:t>7</w:t>
      </w:r>
      <w:r w:rsidR="00236754">
        <w:rPr>
          <w:b/>
          <w:i/>
          <w:sz w:val="24"/>
          <w:szCs w:val="28"/>
          <w:highlight w:val="yellow"/>
        </w:rPr>
        <w:t xml:space="preserve">  Технического задания (приложение №1 к документации о закупке).</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431358">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4"/>
      <w:bookmarkEnd w:id="445"/>
      <w:r w:rsidRPr="00AC6BD2">
        <w:lastRenderedPageBreak/>
        <w:t xml:space="preserve">Протокол разногласий по проекту Договора (форма </w:t>
      </w:r>
      <w:fldSimple w:instr=" SEQ форма \* ARABIC ">
        <w:r w:rsidR="00431358">
          <w:rPr>
            <w:noProof/>
          </w:rPr>
          <w:t>6</w:t>
        </w:r>
      </w:fldSimple>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431358">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431358"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431358">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5"/>
      <w:r w:rsidRPr="00AC6BD2">
        <w:lastRenderedPageBreak/>
        <w:t xml:space="preserve">Анкета Участника </w:t>
      </w:r>
      <w:r w:rsidR="000778BE">
        <w:t>запроса предложений</w:t>
      </w:r>
      <w:r w:rsidRPr="00AC6BD2">
        <w:t xml:space="preserve"> (форма </w:t>
      </w:r>
      <w:fldSimple w:instr=" SEQ форма \* ARABIC ">
        <w:r w:rsidR="00431358">
          <w:rPr>
            <w:noProof/>
          </w:rPr>
          <w:t>7</w:t>
        </w:r>
      </w:fldSimple>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fldSimple w:instr=" SEQ форма \* ARABIC ">
        <w:r w:rsidR="00431358">
          <w:rPr>
            <w:noProof/>
          </w:rPr>
          <w:t>8</w:t>
        </w:r>
      </w:fldSimple>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3"/>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proofErr w:type="gramStart"/>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431358">
          <w:rPr>
            <w:noProof/>
          </w:rPr>
          <w:t>9</w:t>
        </w:r>
      </w:fldSimple>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431358">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 xml:space="preserve">(в </w:t>
            </w:r>
            <w:proofErr w:type="gramStart"/>
            <w:r w:rsidRPr="0026710C">
              <w:t>случае</w:t>
            </w:r>
            <w:proofErr w:type="gramEnd"/>
            <w:r w:rsidRPr="0026710C">
              <w:t xml:space="preserve">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proofErr w:type="gramStart"/>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fldSimple w:instr=" SEQ форма \* ARABIC ">
        <w:r w:rsidR="00431358">
          <w:rPr>
            <w:noProof/>
          </w:rPr>
          <w:t>10</w:t>
        </w:r>
      </w:fldSimple>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431358">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fldSimple w:instr=" SEQ форма \* ARABIC ">
        <w:r w:rsidR="00431358">
          <w:rPr>
            <w:noProof/>
          </w:rPr>
          <w:t>11</w:t>
        </w:r>
      </w:fldSimple>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 xml:space="preserve">в </w:t>
      </w:r>
      <w:proofErr w:type="gramStart"/>
      <w:r w:rsidR="002140A3" w:rsidRPr="00236754">
        <w:rPr>
          <w:sz w:val="24"/>
        </w:rPr>
        <w:t>соответст</w:t>
      </w:r>
      <w:r w:rsidRPr="00236754">
        <w:rPr>
          <w:sz w:val="24"/>
        </w:rPr>
        <w:t>вии</w:t>
      </w:r>
      <w:proofErr w:type="gramEnd"/>
      <w:r w:rsidRPr="00236754">
        <w:rPr>
          <w:sz w:val="24"/>
        </w:rPr>
        <w:t xml:space="preserve">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431358">
          <w:rPr>
            <w:noProof/>
          </w:rPr>
          <w:t>12</w:t>
        </w:r>
      </w:fldSimple>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431358">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4"/>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5"/>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6"/>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Наличие у хозяйственного общества, хозяйственного партнерства статуса участника проекта в </w:t>
            </w:r>
            <w:proofErr w:type="gramStart"/>
            <w:r w:rsidRPr="00236754">
              <w:rPr>
                <w:sz w:val="22"/>
                <w:szCs w:val="22"/>
              </w:rPr>
              <w:t>соответствии</w:t>
            </w:r>
            <w:proofErr w:type="gramEnd"/>
            <w:r w:rsidRPr="00236754">
              <w:rPr>
                <w:sz w:val="22"/>
                <w:szCs w:val="22"/>
              </w:rPr>
              <w:t xml:space="preserve">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Содержащиеся в Едином государственном </w:t>
            </w:r>
            <w:proofErr w:type="gramStart"/>
            <w:r w:rsidRPr="00236754">
              <w:rPr>
                <w:sz w:val="22"/>
                <w:szCs w:val="22"/>
              </w:rPr>
              <w:t>реестре</w:t>
            </w:r>
            <w:proofErr w:type="gramEnd"/>
            <w:r w:rsidRPr="00236754">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w:t>
            </w:r>
            <w:proofErr w:type="gramStart"/>
            <w:r w:rsidRPr="00236754">
              <w:rPr>
                <w:rFonts w:eastAsia="Lucida Sans Unicode"/>
                <w:snapToGrid/>
                <w:kern w:val="1"/>
                <w:sz w:val="22"/>
                <w:szCs w:val="22"/>
              </w:rPr>
              <w:t>случае</w:t>
            </w:r>
            <w:proofErr w:type="gramEnd"/>
            <w:r w:rsidRPr="00236754">
              <w:rPr>
                <w:rFonts w:eastAsia="Lucida Sans Unicode"/>
                <w:snapToGrid/>
                <w:kern w:val="1"/>
                <w:sz w:val="22"/>
                <w:szCs w:val="22"/>
              </w:rPr>
              <w:t xml:space="preserve">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fldSimple w:instr=" SEQ форма \* ARABIC ">
        <w:r w:rsidR="00431358">
          <w:rPr>
            <w:noProof/>
          </w:rPr>
          <w:t>13</w:t>
        </w:r>
      </w:fldSimple>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431358">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3135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fldSimple w:instr=" SEQ форма \* ARABIC ">
        <w:r w:rsidR="00431358">
          <w:rPr>
            <w:noProof/>
          </w:rPr>
          <w:t>14</w:t>
        </w:r>
      </w:fldSimple>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431358">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3135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fldSimple w:instr=" SEQ форма \* ARABIC ">
        <w:r w:rsidR="00431358">
          <w:rPr>
            <w:noProof/>
          </w:rPr>
          <w:t>15</w:t>
        </w:r>
      </w:fldSimple>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431358">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431358">
          <w:rPr>
            <w:noProof/>
          </w:rPr>
          <w:t>16</w:t>
        </w:r>
      </w:fldSimple>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431358">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 xml:space="preserve">Для всех юридических лиц,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 xml:space="preserve">Для всех организаций,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431358">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proofErr w:type="gramStart"/>
      <w:r w:rsidR="00C3167A">
        <w:t>пункте</w:t>
      </w:r>
      <w:proofErr w:type="gramEnd"/>
      <w:r w:rsidR="00C3167A">
        <w:t xml:space="preserve"> </w:t>
      </w:r>
      <w:r>
        <w:fldChar w:fldCharType="begin"/>
      </w:r>
      <w:r>
        <w:instrText xml:space="preserve"> REF _Ref316553896 \r \h </w:instrText>
      </w:r>
      <w:r>
        <w:fldChar w:fldCharType="separate"/>
      </w:r>
      <w:r w:rsidR="00431358">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6"/>
      <w:bookmarkEnd w:id="677"/>
      <w:bookmarkEnd w:id="678"/>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D334C5">
              <w:rPr>
                <w:rFonts w:eastAsia="MS Mincho"/>
                <w:sz w:val="24"/>
                <w:szCs w:val="22"/>
                <w:highlight w:val="lightGray"/>
                <w:lang w:eastAsia="en-US"/>
              </w:rPr>
              <w:t>Приложении</w:t>
            </w:r>
            <w:proofErr w:type="gramEnd"/>
            <w:r w:rsidRPr="00D334C5">
              <w:rPr>
                <w:rFonts w:eastAsia="MS Mincho"/>
                <w:sz w:val="24"/>
                <w:szCs w:val="22"/>
                <w:highlight w:val="lightGray"/>
                <w:lang w:eastAsia="en-US"/>
              </w:rPr>
              <w:t xml:space="preserve">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D334C5">
              <w:rPr>
                <w:sz w:val="22"/>
              </w:rPr>
              <w:t>пункте</w:t>
            </w:r>
            <w:proofErr w:type="gramEnd"/>
            <w:r w:rsidRPr="00D334C5">
              <w:rPr>
                <w:sz w:val="22"/>
              </w:rPr>
              <w:t xml:space="preserve">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431358">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0A3122"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0A3122" w:rsidRPr="00D334C5" w:rsidRDefault="000A3122"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0A3122" w:rsidRPr="00D334C5" w:rsidRDefault="000A3122"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0A3122" w:rsidRPr="00D334C5" w:rsidRDefault="000A3122"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0A3122" w:rsidRPr="00D334C5" w:rsidRDefault="000A3122"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0A3122" w:rsidRPr="00D334C5" w:rsidRDefault="000A3122" w:rsidP="00284ADC">
            <w:pPr>
              <w:spacing w:line="240" w:lineRule="auto"/>
              <w:rPr>
                <w:sz w:val="22"/>
                <w:szCs w:val="22"/>
                <w:lang w:eastAsia="en-US"/>
              </w:rPr>
            </w:pPr>
          </w:p>
          <w:p w14:paraId="03220288" w14:textId="77777777" w:rsidR="000A3122" w:rsidRPr="00D334C5" w:rsidRDefault="000A3122" w:rsidP="00284ADC">
            <w:pPr>
              <w:spacing w:line="240" w:lineRule="auto"/>
              <w:rPr>
                <w:sz w:val="22"/>
                <w:szCs w:val="22"/>
                <w:lang w:eastAsia="en-US"/>
              </w:rPr>
            </w:pPr>
          </w:p>
          <w:p w14:paraId="4AC7D4F3" w14:textId="77777777" w:rsidR="000A3122" w:rsidRPr="00D334C5" w:rsidRDefault="000A3122" w:rsidP="00284ADC">
            <w:pPr>
              <w:spacing w:line="240" w:lineRule="auto"/>
              <w:rPr>
                <w:sz w:val="22"/>
                <w:szCs w:val="22"/>
                <w:lang w:eastAsia="en-US"/>
              </w:rPr>
            </w:pPr>
          </w:p>
          <w:p w14:paraId="6F415B4C" w14:textId="77777777" w:rsidR="000A3122" w:rsidRPr="00D334C5" w:rsidRDefault="000A3122" w:rsidP="00284ADC">
            <w:pPr>
              <w:spacing w:line="240" w:lineRule="auto"/>
              <w:rPr>
                <w:sz w:val="22"/>
                <w:szCs w:val="22"/>
                <w:lang w:eastAsia="en-US"/>
              </w:rPr>
            </w:pPr>
          </w:p>
          <w:p w14:paraId="39586E77" w14:textId="77777777" w:rsidR="000A3122" w:rsidRPr="00D334C5" w:rsidRDefault="000A3122" w:rsidP="00284ADC">
            <w:pPr>
              <w:spacing w:line="240" w:lineRule="auto"/>
              <w:rPr>
                <w:sz w:val="22"/>
                <w:szCs w:val="22"/>
                <w:lang w:eastAsia="en-US"/>
              </w:rPr>
            </w:pPr>
          </w:p>
          <w:p w14:paraId="1092AED0" w14:textId="77777777" w:rsidR="000A3122" w:rsidRPr="00D334C5" w:rsidRDefault="000A3122" w:rsidP="00284ADC">
            <w:pPr>
              <w:spacing w:line="240" w:lineRule="auto"/>
              <w:rPr>
                <w:sz w:val="22"/>
                <w:szCs w:val="22"/>
                <w:lang w:eastAsia="en-US"/>
              </w:rPr>
            </w:pPr>
          </w:p>
          <w:p w14:paraId="66492466" w14:textId="77777777" w:rsidR="000A3122" w:rsidRPr="00D334C5" w:rsidRDefault="000A3122" w:rsidP="00284ADC">
            <w:pPr>
              <w:spacing w:line="240" w:lineRule="auto"/>
              <w:rPr>
                <w:sz w:val="22"/>
                <w:szCs w:val="22"/>
                <w:lang w:eastAsia="en-US"/>
              </w:rPr>
            </w:pPr>
          </w:p>
          <w:p w14:paraId="1F0637CC" w14:textId="77777777" w:rsidR="000A3122" w:rsidRPr="00D334C5" w:rsidRDefault="000A3122" w:rsidP="00284ADC">
            <w:pPr>
              <w:spacing w:line="240" w:lineRule="auto"/>
              <w:rPr>
                <w:sz w:val="22"/>
                <w:szCs w:val="22"/>
                <w:lang w:eastAsia="en-US"/>
              </w:rPr>
            </w:pPr>
          </w:p>
          <w:p w14:paraId="4C973F50" w14:textId="77777777" w:rsidR="000A3122" w:rsidRPr="00D334C5" w:rsidRDefault="000A3122"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0A3122" w:rsidRPr="00D334C5" w:rsidRDefault="000A3122"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001B750B" w:rsidR="000A3122" w:rsidRPr="00D334C5" w:rsidRDefault="000A3122" w:rsidP="00284ADC">
            <w:pPr>
              <w:snapToGrid w:val="0"/>
              <w:spacing w:line="240" w:lineRule="auto"/>
              <w:ind w:firstLine="0"/>
              <w:jc w:val="center"/>
              <w:rPr>
                <w:sz w:val="22"/>
                <w:szCs w:val="22"/>
                <w:lang w:eastAsia="en-US"/>
              </w:rPr>
            </w:pPr>
            <w:r>
              <w:rPr>
                <w:rFonts w:eastAsia="Calibri"/>
                <w:sz w:val="22"/>
                <w:szCs w:val="22"/>
              </w:rPr>
              <w:t>Чем меньше суммарно образованная  стоимость всех видов работ указанных  Участником,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B4B473F" w14:textId="77777777" w:rsidR="000A3122" w:rsidRDefault="000A3122">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51F91055" w14:textId="77777777" w:rsidR="000A3122" w:rsidRDefault="007D24C4">
            <w:pPr>
              <w:tabs>
                <w:tab w:val="left" w:pos="742"/>
                <w:tab w:val="left" w:pos="1167"/>
              </w:tabs>
              <w:spacing w:line="240" w:lineRule="auto"/>
              <w:ind w:firstLine="0"/>
              <w:jc w:val="left"/>
              <w:rPr>
                <w:rFonts w:eastAsia="Calibri"/>
                <w:sz w:val="22"/>
                <w:szCs w:val="22"/>
              </w:rPr>
            </w:pPr>
            <w:r>
              <w:rPr>
                <w:rFonts w:eastAsia="Calibri"/>
              </w:rPr>
              <w:pict w14:anchorId="35A94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2pt" equationxml="&lt;">
                  <v:imagedata r:id="rId15" o:title="" chromakey="white"/>
                </v:shape>
              </w:pict>
            </w:r>
          </w:p>
          <w:p w14:paraId="5AF45B8D" w14:textId="77777777" w:rsidR="000A3122" w:rsidRDefault="000A3122">
            <w:pPr>
              <w:spacing w:line="240" w:lineRule="auto"/>
              <w:ind w:firstLine="0"/>
              <w:rPr>
                <w:rFonts w:ascii="Calibri" w:hAnsi="Calibri"/>
                <w:snapToGrid/>
                <w:sz w:val="20"/>
              </w:rPr>
            </w:pPr>
            <w:r>
              <w:rPr>
                <w:rFonts w:ascii="Calibri" w:hAnsi="Calibri"/>
                <w:sz w:val="20"/>
              </w:rPr>
              <w:t>где:</w:t>
            </w:r>
          </w:p>
          <w:p w14:paraId="6B6925C8" w14:textId="77777777" w:rsidR="000A3122" w:rsidRDefault="000A3122">
            <w:pPr>
              <w:spacing w:line="240" w:lineRule="auto"/>
              <w:ind w:firstLine="0"/>
              <w:rPr>
                <w:rFonts w:ascii="Calibri" w:hAnsi="Calibri"/>
                <w:sz w:val="20"/>
              </w:rPr>
            </w:pPr>
            <w:proofErr w:type="gramStart"/>
            <w:r>
              <w:rPr>
                <w:rFonts w:ascii="Calibri" w:hAnsi="Calibri"/>
                <w:sz w:val="20"/>
              </w:rPr>
              <w:t>Б</w:t>
            </w:r>
            <w:proofErr w:type="gramEnd"/>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3BDB69A2" w14:textId="77777777" w:rsidR="000A3122" w:rsidRDefault="000A3122">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 xml:space="preserve">суммарно образованная цена по перечню работ указанных в </w:t>
            </w:r>
            <w:proofErr w:type="gramStart"/>
            <w:r>
              <w:rPr>
                <w:rFonts w:ascii="Calibri" w:hAnsi="Calibri"/>
                <w:sz w:val="20"/>
              </w:rPr>
              <w:t>Приложении</w:t>
            </w:r>
            <w:proofErr w:type="gramEnd"/>
            <w:r>
              <w:rPr>
                <w:rFonts w:ascii="Calibri" w:hAnsi="Calibri"/>
                <w:sz w:val="20"/>
              </w:rPr>
              <w:t xml:space="preserve"> 1 к Техническому заданию;</w:t>
            </w:r>
          </w:p>
          <w:p w14:paraId="6B704EFB" w14:textId="77777777" w:rsidR="000A3122" w:rsidRDefault="000A3122">
            <w:pPr>
              <w:spacing w:line="240" w:lineRule="auto"/>
              <w:ind w:firstLine="0"/>
              <w:rPr>
                <w:rFonts w:ascii="Calibri" w:hAnsi="Calibri"/>
                <w:sz w:val="20"/>
              </w:rPr>
            </w:pPr>
            <w:r>
              <w:rPr>
                <w:rFonts w:ascii="Calibri" w:hAnsi="Calibri"/>
                <w:sz w:val="20"/>
              </w:rPr>
              <w:t>ЦЕНА</w:t>
            </w:r>
            <w:proofErr w:type="gramStart"/>
            <w:r>
              <w:rPr>
                <w:rFonts w:ascii="Calibri" w:hAnsi="Calibri"/>
                <w:sz w:val="20"/>
              </w:rPr>
              <w:t>MIN</w:t>
            </w:r>
            <w:proofErr w:type="gramEnd"/>
            <w:r>
              <w:rPr>
                <w:rFonts w:ascii="Calibri" w:hAnsi="Calibri"/>
                <w:sz w:val="20"/>
              </w:rPr>
              <w:tab/>
              <w:t>–</w:t>
            </w:r>
            <w:r>
              <w:rPr>
                <w:rFonts w:ascii="Calibri" w:hAnsi="Calibri"/>
                <w:sz w:val="20"/>
              </w:rPr>
              <w:tab/>
              <w:t>минимальная суммарно образованная цена, указанная в заявке Участника (в соответствии с Приложением 1 к техническому заданию) среди всех допущенных заявок;</w:t>
            </w:r>
          </w:p>
          <w:p w14:paraId="4E92D8F0" w14:textId="77777777" w:rsidR="000A3122" w:rsidRDefault="000A3122">
            <w:pPr>
              <w:spacing w:line="240" w:lineRule="auto"/>
              <w:ind w:firstLine="0"/>
              <w:rPr>
                <w:rFonts w:ascii="Calibri" w:hAnsi="Calibri"/>
                <w:sz w:val="20"/>
              </w:rPr>
            </w:pPr>
            <w:proofErr w:type="gramStart"/>
            <w:r>
              <w:rPr>
                <w:rFonts w:ascii="Calibri" w:hAnsi="Calibri"/>
                <w:sz w:val="20"/>
              </w:rPr>
              <w:t>Ш</w:t>
            </w:r>
            <w:proofErr w:type="gramEnd"/>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993C49" w14:textId="77777777" w:rsidR="000A3122" w:rsidRDefault="000A3122">
            <w:pPr>
              <w:spacing w:line="240" w:lineRule="auto"/>
              <w:ind w:firstLine="0"/>
              <w:rPr>
                <w:rFonts w:ascii="Calibri" w:hAnsi="Calibri"/>
                <w:sz w:val="20"/>
              </w:rPr>
            </w:pPr>
            <w:r>
              <w:rPr>
                <w:rFonts w:ascii="Calibri" w:hAnsi="Calibri"/>
                <w:sz w:val="20"/>
              </w:rPr>
              <w:t>Шкала оценок от 0 до 5 баллов.</w:t>
            </w:r>
          </w:p>
          <w:p w14:paraId="48E8E1AD" w14:textId="7BAAB932" w:rsidR="000A3122" w:rsidRPr="00D334C5" w:rsidRDefault="000A3122" w:rsidP="00284ADC">
            <w:pPr>
              <w:spacing w:line="240" w:lineRule="auto"/>
              <w:ind w:firstLine="0"/>
              <w:jc w:val="left"/>
              <w:rPr>
                <w:rFonts w:ascii="Calibri" w:eastAsia="Calibri" w:hAnsi="Calibri"/>
                <w:snapToGrid/>
                <w:sz w:val="18"/>
                <w:szCs w:val="18"/>
                <w:lang w:eastAsia="en-US"/>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lastRenderedPageBreak/>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proofErr w:type="spell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выраженная в </w:t>
            </w:r>
            <w:proofErr w:type="gramStart"/>
            <w:r w:rsidRPr="001A12E2">
              <w:rPr>
                <w:rFonts w:asciiTheme="minorHAnsi" w:eastAsia="Calibri" w:hAnsiTheme="minorHAnsi"/>
                <w:snapToGrid/>
                <w:sz w:val="18"/>
                <w:szCs w:val="18"/>
              </w:rPr>
              <w:t>диапазоне</w:t>
            </w:r>
            <w:proofErr w:type="gramEnd"/>
            <w:r w:rsidRPr="001A12E2">
              <w:rPr>
                <w:rFonts w:asciiTheme="minorHAnsi" w:eastAsia="Calibri" w:hAnsiTheme="minorHAnsi"/>
                <w:snapToGrid/>
                <w:sz w:val="18"/>
                <w:szCs w:val="18"/>
              </w:rPr>
              <w:t xml:space="preserve">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(участие в судебных </w:t>
            </w:r>
            <w:proofErr w:type="gramStart"/>
            <w:r w:rsidRPr="00D334C5">
              <w:rPr>
                <w:rFonts w:eastAsia="Calibri"/>
                <w:bCs/>
                <w:iCs/>
                <w:sz w:val="22"/>
                <w:szCs w:val="22"/>
              </w:rPr>
              <w:t>разбирательствах</w:t>
            </w:r>
            <w:proofErr w:type="gramEnd"/>
            <w:r w:rsidRPr="00D334C5">
              <w:rPr>
                <w:rFonts w:eastAsia="Calibri"/>
                <w:bCs/>
                <w:iCs/>
                <w:sz w:val="22"/>
                <w:szCs w:val="22"/>
              </w:rPr>
              <w:t>)</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0A3122">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08B731A5" w:rsidR="00D334C5" w:rsidRDefault="00D334C5" w:rsidP="000A3122">
            <w:pPr>
              <w:snapToGrid w:val="0"/>
              <w:spacing w:line="240" w:lineRule="auto"/>
              <w:ind w:firstLine="0"/>
              <w:rPr>
                <w:sz w:val="22"/>
                <w:szCs w:val="22"/>
              </w:rPr>
            </w:pPr>
            <w:proofErr w:type="gramStart"/>
            <w:r w:rsidRPr="00D334C5">
              <w:rPr>
                <w:sz w:val="22"/>
                <w:szCs w:val="22"/>
              </w:rPr>
              <w:t>Оценка опыта (</w:t>
            </w:r>
            <w:r w:rsidR="000A3122" w:rsidRPr="000A3122">
              <w:rPr>
                <w:bCs/>
                <w:sz w:val="20"/>
              </w:rPr>
              <w:t xml:space="preserve">Проведение </w:t>
            </w:r>
            <w:r w:rsidR="000A3122" w:rsidRPr="000A3122">
              <w:rPr>
                <w:sz w:val="20"/>
              </w:rPr>
              <w:t>государственного кадастрового учета</w:t>
            </w:r>
            <w:r w:rsidR="007839AA" w:rsidRPr="00E606D3">
              <w:rPr>
                <w:sz w:val="20"/>
              </w:rPr>
              <w:t xml:space="preserve">,  указанный п. </w:t>
            </w:r>
            <w:r w:rsidR="00BD172D">
              <w:rPr>
                <w:sz w:val="20"/>
              </w:rPr>
              <w:t>4</w:t>
            </w:r>
            <w:r w:rsidR="007839AA" w:rsidRPr="00E606D3">
              <w:rPr>
                <w:sz w:val="20"/>
              </w:rPr>
              <w:t>.</w:t>
            </w:r>
            <w:r w:rsidR="00BD172D">
              <w:rPr>
                <w:sz w:val="20"/>
              </w:rPr>
              <w:t>1</w:t>
            </w:r>
            <w:r w:rsidR="007839AA" w:rsidRPr="00E606D3">
              <w:rPr>
                <w:sz w:val="20"/>
              </w:rPr>
              <w:t>.</w:t>
            </w:r>
            <w:r w:rsidR="00BD172D">
              <w:rPr>
                <w:sz w:val="20"/>
              </w:rPr>
              <w:t>1.</w:t>
            </w:r>
            <w:proofErr w:type="gramEnd"/>
            <w:r w:rsidR="007839AA" w:rsidRPr="00E606D3">
              <w:rPr>
                <w:sz w:val="20"/>
              </w:rPr>
              <w:t xml:space="preserve"> Технических  требований (задания</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 xml:space="preserve">При рассмотрении/оценке заявок участников будут </w:t>
            </w:r>
            <w:r w:rsidRPr="00F35365">
              <w:rPr>
                <w:b/>
                <w:i/>
                <w:sz w:val="20"/>
              </w:rPr>
              <w:lastRenderedPageBreak/>
              <w:t>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5BB82DFC" w:rsidR="00D334C5" w:rsidRPr="007839AA" w:rsidRDefault="00D334C5" w:rsidP="00284ADC">
            <w:pPr>
              <w:snapToGrid w:val="0"/>
              <w:spacing w:line="240" w:lineRule="auto"/>
              <w:ind w:firstLine="0"/>
              <w:jc w:val="left"/>
              <w:rPr>
                <w:rFonts w:eastAsia="Calibri"/>
                <w:sz w:val="22"/>
                <w:szCs w:val="22"/>
                <w:lang w:eastAsia="en-US"/>
              </w:rPr>
            </w:pPr>
            <w:proofErr w:type="gramStart"/>
            <w:r w:rsidRPr="007839AA">
              <w:rPr>
                <w:rFonts w:eastAsia="Calibri"/>
                <w:sz w:val="22"/>
                <w:szCs w:val="22"/>
                <w:lang w:eastAsia="en-US"/>
              </w:rPr>
              <w:t xml:space="preserve">отсутствует опыт выполнения работ </w:t>
            </w:r>
            <w:r w:rsidRPr="000A3122">
              <w:rPr>
                <w:rFonts w:eastAsia="Calibri"/>
                <w:sz w:val="22"/>
                <w:szCs w:val="22"/>
                <w:lang w:eastAsia="en-US"/>
              </w:rPr>
              <w:t>(</w:t>
            </w:r>
            <w:r w:rsidR="000A3122" w:rsidRPr="000A3122">
              <w:rPr>
                <w:rFonts w:eastAsia="Calibri"/>
                <w:sz w:val="22"/>
                <w:szCs w:val="22"/>
                <w:lang w:eastAsia="en-US"/>
              </w:rPr>
              <w:t>Проведение государственного кадастрового учета,  указанный п. 4.1.1</w:t>
            </w:r>
            <w:r w:rsidR="007839AA" w:rsidRPr="000A3122">
              <w:rPr>
                <w:rFonts w:eastAsia="Calibri"/>
                <w:sz w:val="22"/>
                <w:szCs w:val="22"/>
                <w:lang w:eastAsia="en-US"/>
              </w:rPr>
              <w:t>2.</w:t>
            </w:r>
            <w:proofErr w:type="gramEnd"/>
            <w:r w:rsidR="007839AA" w:rsidRPr="000A3122">
              <w:rPr>
                <w:rFonts w:eastAsia="Calibri"/>
                <w:sz w:val="22"/>
                <w:szCs w:val="22"/>
                <w:lang w:eastAsia="en-US"/>
              </w:rPr>
              <w:t xml:space="preserve"> </w:t>
            </w:r>
            <w:proofErr w:type="gramStart"/>
            <w:r w:rsidR="007839AA" w:rsidRPr="000A3122">
              <w:rPr>
                <w:rFonts w:eastAsia="Calibri"/>
                <w:sz w:val="22"/>
                <w:szCs w:val="22"/>
                <w:lang w:eastAsia="en-US"/>
              </w:rPr>
              <w:t>Технических  требований (задания</w:t>
            </w:r>
            <w:r w:rsidRPr="000A3122">
              <w:rPr>
                <w:rFonts w:eastAsia="Calibri"/>
                <w:sz w:val="22"/>
                <w:szCs w:val="22"/>
                <w:lang w:eastAsia="en-US"/>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roofErr w:type="gramEnd"/>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8D7F6F3" w:rsidR="00D334C5" w:rsidRPr="007839AA" w:rsidRDefault="00D334C5" w:rsidP="00284ADC">
            <w:pPr>
              <w:snapToGrid w:val="0"/>
              <w:spacing w:line="240" w:lineRule="auto"/>
              <w:ind w:firstLine="0"/>
              <w:jc w:val="left"/>
              <w:rPr>
                <w:rFonts w:eastAsia="Calibri"/>
                <w:sz w:val="22"/>
                <w:szCs w:val="22"/>
                <w:lang w:eastAsia="en-US"/>
              </w:rPr>
            </w:pPr>
            <w:proofErr w:type="gramStart"/>
            <w:r w:rsidRPr="007839AA">
              <w:rPr>
                <w:rFonts w:eastAsia="Calibri"/>
                <w:sz w:val="22"/>
                <w:szCs w:val="22"/>
                <w:lang w:eastAsia="en-US"/>
              </w:rPr>
              <w:t xml:space="preserve">опыт выполнения работ </w:t>
            </w:r>
            <w:r w:rsidRPr="000A3122">
              <w:rPr>
                <w:rFonts w:eastAsia="Calibri"/>
                <w:sz w:val="22"/>
                <w:szCs w:val="22"/>
                <w:lang w:eastAsia="en-US"/>
              </w:rPr>
              <w:t>(</w:t>
            </w:r>
            <w:r w:rsidR="000A3122" w:rsidRPr="000A3122">
              <w:rPr>
                <w:rFonts w:eastAsia="Calibri"/>
                <w:sz w:val="22"/>
                <w:szCs w:val="22"/>
                <w:lang w:eastAsia="en-US"/>
              </w:rPr>
              <w:t>Проведение государственного кадастрового учета,  указанный п. 4.1.1</w:t>
            </w:r>
            <w:r w:rsidR="007839AA" w:rsidRPr="000A3122">
              <w:rPr>
                <w:rFonts w:eastAsia="Calibri"/>
                <w:sz w:val="22"/>
                <w:szCs w:val="22"/>
                <w:lang w:eastAsia="en-US"/>
              </w:rPr>
              <w:t>.</w:t>
            </w:r>
            <w:proofErr w:type="gramEnd"/>
            <w:r w:rsidR="007839AA" w:rsidRPr="000A3122">
              <w:rPr>
                <w:rFonts w:eastAsia="Calibri"/>
                <w:sz w:val="22"/>
                <w:szCs w:val="22"/>
                <w:lang w:eastAsia="en-US"/>
              </w:rPr>
              <w:t xml:space="preserve"> </w:t>
            </w:r>
            <w:proofErr w:type="gramStart"/>
            <w:r w:rsidR="007839AA" w:rsidRPr="000A3122">
              <w:rPr>
                <w:rFonts w:eastAsia="Calibri"/>
                <w:sz w:val="22"/>
                <w:szCs w:val="22"/>
                <w:lang w:eastAsia="en-US"/>
              </w:rPr>
              <w:t>Технических  требований (задания)</w:t>
            </w:r>
            <w:r w:rsidRPr="000A3122">
              <w:rPr>
                <w:rFonts w:eastAsia="Calibri"/>
                <w:sz w:val="22"/>
                <w:szCs w:val="22"/>
                <w:lang w:eastAsia="en-US"/>
              </w:rPr>
              <w:t>)</w:t>
            </w:r>
            <w:r w:rsidRPr="007839AA">
              <w:rPr>
                <w:rFonts w:eastAsia="Calibri"/>
                <w:sz w:val="22"/>
                <w:szCs w:val="22"/>
                <w:lang w:eastAsia="en-US"/>
              </w:rPr>
              <w:t xml:space="preserve">,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w:t>
            </w:r>
            <w:r w:rsidR="000A3122">
              <w:rPr>
                <w:rFonts w:eastAsia="Calibri"/>
                <w:sz w:val="22"/>
                <w:szCs w:val="22"/>
                <w:lang w:eastAsia="en-US"/>
              </w:rPr>
              <w:t xml:space="preserve">без учета НДС </w:t>
            </w:r>
            <w:r w:rsidRPr="007839AA">
              <w:rPr>
                <w:rFonts w:eastAsia="Calibri"/>
                <w:sz w:val="22"/>
                <w:szCs w:val="22"/>
                <w:lang w:eastAsia="en-US"/>
              </w:rPr>
              <w:t>при этом учитываются только выполненные    участником договоры (с учетом правопреемственности)</w:t>
            </w:r>
            <w:proofErr w:type="gramEnd"/>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50D4A47D" w:rsidR="00D334C5" w:rsidRPr="007839AA" w:rsidRDefault="00D334C5" w:rsidP="00284ADC">
            <w:pPr>
              <w:snapToGrid w:val="0"/>
              <w:spacing w:line="240" w:lineRule="auto"/>
              <w:ind w:firstLine="0"/>
              <w:jc w:val="left"/>
              <w:rPr>
                <w:rFonts w:eastAsia="Calibri"/>
                <w:sz w:val="22"/>
                <w:szCs w:val="22"/>
                <w:lang w:eastAsia="en-US"/>
              </w:rPr>
            </w:pPr>
            <w:proofErr w:type="gramStart"/>
            <w:r w:rsidRPr="007839AA">
              <w:rPr>
                <w:rFonts w:eastAsia="Calibri"/>
                <w:sz w:val="22"/>
                <w:szCs w:val="22"/>
                <w:lang w:eastAsia="en-US"/>
              </w:rPr>
              <w:t xml:space="preserve">опыт выполнения работ </w:t>
            </w:r>
            <w:r w:rsidRPr="000A3122">
              <w:rPr>
                <w:rFonts w:eastAsia="Calibri"/>
                <w:sz w:val="22"/>
                <w:szCs w:val="22"/>
                <w:lang w:eastAsia="en-US"/>
              </w:rPr>
              <w:t>(</w:t>
            </w:r>
            <w:r w:rsidR="000A3122" w:rsidRPr="000A3122">
              <w:rPr>
                <w:rFonts w:eastAsia="Calibri"/>
                <w:sz w:val="22"/>
                <w:szCs w:val="22"/>
                <w:lang w:eastAsia="en-US"/>
              </w:rPr>
              <w:t>Проведение государственного кадастрового учета,  указанный п. 4.1.1</w:t>
            </w:r>
            <w:r w:rsidR="007839AA" w:rsidRPr="000A3122">
              <w:rPr>
                <w:rFonts w:eastAsia="Calibri"/>
                <w:sz w:val="22"/>
                <w:szCs w:val="22"/>
                <w:lang w:eastAsia="en-US"/>
              </w:rPr>
              <w:t>.</w:t>
            </w:r>
            <w:proofErr w:type="gramEnd"/>
            <w:r w:rsidR="007839AA" w:rsidRPr="000A3122">
              <w:rPr>
                <w:rFonts w:eastAsia="Calibri"/>
                <w:sz w:val="22"/>
                <w:szCs w:val="22"/>
                <w:lang w:eastAsia="en-US"/>
              </w:rPr>
              <w:t xml:space="preserve"> </w:t>
            </w:r>
            <w:proofErr w:type="gramStart"/>
            <w:r w:rsidR="007839AA" w:rsidRPr="000A3122">
              <w:rPr>
                <w:rFonts w:eastAsia="Calibri"/>
                <w:sz w:val="22"/>
                <w:szCs w:val="22"/>
                <w:lang w:eastAsia="en-US"/>
              </w:rPr>
              <w:t>Технических  требований (задания</w:t>
            </w:r>
            <w:r w:rsidRPr="000A3122">
              <w:rPr>
                <w:rFonts w:eastAsia="Calibri"/>
                <w:sz w:val="22"/>
                <w:szCs w:val="22"/>
                <w:lang w:eastAsia="en-US"/>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w:t>
            </w:r>
            <w:r w:rsidR="000A3122">
              <w:rPr>
                <w:rFonts w:eastAsia="Calibri"/>
                <w:sz w:val="22"/>
                <w:szCs w:val="22"/>
                <w:lang w:eastAsia="en-US"/>
              </w:rPr>
              <w:t xml:space="preserve">  без учета НДС</w:t>
            </w:r>
            <w:r w:rsidRPr="007839AA">
              <w:rPr>
                <w:rFonts w:eastAsia="Calibri"/>
                <w:sz w:val="22"/>
                <w:szCs w:val="22"/>
                <w:lang w:eastAsia="en-US"/>
              </w:rPr>
              <w:t xml:space="preserve"> при этом учитываются только выполненные    участником договоры (с учетом правопреемственности)</w:t>
            </w:r>
            <w:proofErr w:type="gramEnd"/>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7839AA">
              <w:rPr>
                <w:rFonts w:eastAsia="Calibri"/>
                <w:sz w:val="22"/>
                <w:szCs w:val="22"/>
                <w:lang w:eastAsia="en-US"/>
              </w:rPr>
              <w:t>2</w:t>
            </w:r>
            <w:r w:rsidRPr="00D334C5">
              <w:rPr>
                <w:rFonts w:eastAsia="Calibri"/>
                <w:sz w:val="22"/>
                <w:szCs w:val="22"/>
                <w:lang w:eastAsia="en-US"/>
              </w:rPr>
              <w:t xml:space="preserve"> </w:t>
            </w:r>
            <w:r w:rsidRPr="00D334C5">
              <w:rPr>
                <w:rFonts w:eastAsia="Calibri"/>
                <w:sz w:val="22"/>
                <w:szCs w:val="22"/>
                <w:lang w:eastAsia="en-US"/>
              </w:rPr>
              <w:lastRenderedPageBreak/>
              <w:t>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lastRenderedPageBreak/>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305C39D9" w14:textId="77777777" w:rsidR="000A3122" w:rsidRPr="00F35365" w:rsidRDefault="000A3122" w:rsidP="000A3122">
            <w:pPr>
              <w:spacing w:line="240" w:lineRule="auto"/>
              <w:rPr>
                <w:sz w:val="20"/>
              </w:rPr>
            </w:pPr>
            <w:r w:rsidRPr="00F35365">
              <w:rPr>
                <w:rFonts w:eastAsia="Calibri"/>
                <w:sz w:val="20"/>
              </w:rPr>
              <w:t>Расчет итоговой оценки предпочтительности:</w:t>
            </w:r>
          </w:p>
          <w:p w14:paraId="5D2402F6" w14:textId="77777777" w:rsidR="000A3122" w:rsidRPr="00F35365" w:rsidRDefault="007D24C4" w:rsidP="000A3122">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9927BFF" w14:textId="77777777" w:rsidR="000A3122" w:rsidRPr="00F35365" w:rsidRDefault="000A3122" w:rsidP="000A3122">
            <w:pPr>
              <w:keepNext/>
              <w:spacing w:line="240" w:lineRule="auto"/>
              <w:ind w:left="1701"/>
              <w:rPr>
                <w:sz w:val="20"/>
              </w:rPr>
            </w:pPr>
            <w:r w:rsidRPr="00F35365">
              <w:rPr>
                <w:sz w:val="20"/>
              </w:rPr>
              <w:t>где:</w:t>
            </w:r>
          </w:p>
          <w:p w14:paraId="13ABBD4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3E8A20B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proofErr w:type="gramStart"/>
            <w:r w:rsidRPr="00F35365">
              <w:rPr>
                <w:sz w:val="20"/>
                <w:vertAlign w:val="subscript"/>
              </w:rPr>
              <w:t>1</w:t>
            </w:r>
            <w:proofErr w:type="gramEnd"/>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0DA74662" w14:textId="1008331B" w:rsidR="00D334C5" w:rsidRPr="000A3122" w:rsidRDefault="000A3122" w:rsidP="000A3122">
            <w:pPr>
              <w:spacing w:line="240" w:lineRule="auto"/>
              <w:rPr>
                <w:sz w:val="20"/>
              </w:rPr>
            </w:pPr>
            <w:r w:rsidRPr="00F35365">
              <w:rPr>
                <w:sz w:val="20"/>
              </w:rPr>
              <w:t>В</w:t>
            </w:r>
            <w:proofErr w:type="gramStart"/>
            <w:r w:rsidRPr="00F35365">
              <w:rPr>
                <w:sz w:val="20"/>
                <w:vertAlign w:val="subscript"/>
              </w:rPr>
              <w:t>1</w:t>
            </w:r>
            <w:proofErr w:type="gramEnd"/>
            <w:r w:rsidRPr="00F35365">
              <w:rPr>
                <w:sz w:val="20"/>
                <w:vertAlign w:val="subscript"/>
              </w:rPr>
              <w:t>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431358">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C5E6F" w14:textId="77777777" w:rsidR="007D24C4" w:rsidRDefault="007D24C4">
      <w:r>
        <w:separator/>
      </w:r>
    </w:p>
  </w:endnote>
  <w:endnote w:type="continuationSeparator" w:id="0">
    <w:p w14:paraId="6E132235" w14:textId="77777777" w:rsidR="007D24C4" w:rsidRDefault="007D24C4">
      <w:r>
        <w:continuationSeparator/>
      </w:r>
    </w:p>
  </w:endnote>
  <w:endnote w:type="continuationNotice" w:id="1">
    <w:p w14:paraId="76B12F7E" w14:textId="77777777" w:rsidR="007D24C4" w:rsidRDefault="007D24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37257D" w:rsidRPr="00D752CC" w:rsidRDefault="0037257D"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8B5D80">
      <w:rPr>
        <w:i/>
        <w:noProof/>
        <w:sz w:val="16"/>
        <w:szCs w:val="24"/>
      </w:rPr>
      <w:t>40</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8B5D80">
      <w:rPr>
        <w:i/>
        <w:noProof/>
        <w:sz w:val="16"/>
        <w:szCs w:val="24"/>
      </w:rPr>
      <w:t>84</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7257D" w:rsidRPr="00B54ABF" w:rsidRDefault="0037257D" w:rsidP="00B54ABF">
    <w:pPr>
      <w:tabs>
        <w:tab w:val="right" w:pos="10260"/>
      </w:tabs>
      <w:spacing w:line="240" w:lineRule="auto"/>
      <w:ind w:firstLine="0"/>
      <w:rPr>
        <w:i/>
        <w:sz w:val="24"/>
        <w:szCs w:val="24"/>
      </w:rPr>
    </w:pPr>
    <w:r>
      <w:rPr>
        <w:sz w:val="20"/>
      </w:rPr>
      <w:tab/>
    </w:r>
  </w:p>
  <w:p w14:paraId="6CFF6A35" w14:textId="77777777" w:rsidR="0037257D" w:rsidRPr="00B54ABF" w:rsidRDefault="0037257D" w:rsidP="00B54ABF">
    <w:pPr>
      <w:tabs>
        <w:tab w:val="right" w:pos="10260"/>
      </w:tabs>
      <w:spacing w:line="240" w:lineRule="auto"/>
      <w:ind w:firstLine="0"/>
      <w:rPr>
        <w:i/>
        <w:sz w:val="24"/>
        <w:szCs w:val="24"/>
      </w:rPr>
    </w:pPr>
  </w:p>
  <w:p w14:paraId="1D9A5FAD" w14:textId="77777777" w:rsidR="0037257D" w:rsidRDefault="0037257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A8030" w14:textId="77777777" w:rsidR="007D24C4" w:rsidRDefault="007D24C4">
      <w:r>
        <w:separator/>
      </w:r>
    </w:p>
  </w:footnote>
  <w:footnote w:type="continuationSeparator" w:id="0">
    <w:p w14:paraId="7E68A4A1" w14:textId="77777777" w:rsidR="007D24C4" w:rsidRDefault="007D24C4">
      <w:r>
        <w:continuationSeparator/>
      </w:r>
    </w:p>
  </w:footnote>
  <w:footnote w:type="continuationNotice" w:id="1">
    <w:p w14:paraId="544542A4" w14:textId="77777777" w:rsidR="007D24C4" w:rsidRDefault="007D24C4">
      <w:pPr>
        <w:spacing w:line="240" w:lineRule="auto"/>
      </w:pPr>
    </w:p>
  </w:footnote>
  <w:footnote w:id="2">
    <w:p w14:paraId="6429486E" w14:textId="65E2E44C" w:rsidR="0037257D" w:rsidRDefault="0037257D">
      <w:pPr>
        <w:pStyle w:val="af5"/>
      </w:pPr>
      <w:r>
        <w:rPr>
          <w:rStyle w:val="af0"/>
        </w:rPr>
        <w:footnoteRef/>
      </w:r>
      <w:r>
        <w:t xml:space="preserve"> Максимальная цена договора</w:t>
      </w:r>
    </w:p>
  </w:footnote>
  <w:footnote w:id="3">
    <w:p w14:paraId="3697CB34" w14:textId="77777777" w:rsidR="0037257D" w:rsidRDefault="0037257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4">
    <w:p w14:paraId="13B50F15" w14:textId="77777777" w:rsidR="0037257D" w:rsidRDefault="0037257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24104E34" w14:textId="77777777" w:rsidR="0037257D" w:rsidRDefault="0037257D" w:rsidP="0022315A">
      <w:pPr>
        <w:pStyle w:val="af5"/>
      </w:pPr>
      <w:r>
        <w:rPr>
          <w:rStyle w:val="af0"/>
        </w:rPr>
        <w:footnoteRef/>
      </w:r>
      <w:r>
        <w:t xml:space="preserve"> </w:t>
      </w:r>
      <w:r w:rsidRPr="000D68D2">
        <w:t>Пункты 1 - 11 являются обязательными для заполнения.</w:t>
      </w:r>
    </w:p>
  </w:footnote>
  <w:footnote w:id="6">
    <w:p w14:paraId="2094F5DD" w14:textId="77777777" w:rsidR="0037257D" w:rsidRDefault="0037257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4C4"/>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128"/>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172D"/>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3E9F"/>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BB33D-B18E-4642-815B-07DF1541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28308</Words>
  <Characters>161359</Characters>
  <Application>Microsoft Office Word</Application>
  <DocSecurity>0</DocSecurity>
  <Lines>1344</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189289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27</cp:revision>
  <cp:lastPrinted>2017-12-05T00:57:00Z</cp:lastPrinted>
  <dcterms:created xsi:type="dcterms:W3CDTF">2017-10-13T06:20:00Z</dcterms:created>
  <dcterms:modified xsi:type="dcterms:W3CDTF">2017-12-05T01:52:00Z</dcterms:modified>
</cp:coreProperties>
</file>