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603" w:rsidRPr="00AF578F" w:rsidRDefault="00AF578F" w:rsidP="00B104DB">
      <w:pPr>
        <w:shd w:val="clear" w:color="auto" w:fill="FFFFFF"/>
        <w:tabs>
          <w:tab w:val="left" w:pos="7330"/>
        </w:tabs>
        <w:ind w:left="23" w:hanging="23"/>
        <w:jc w:val="center"/>
        <w:rPr>
          <w:rFonts w:ascii="Times New Roman" w:hAnsi="Times New Roman" w:cs="Times New Roman"/>
          <w:b/>
          <w:bCs/>
          <w:sz w:val="24"/>
          <w:szCs w:val="24"/>
        </w:rPr>
      </w:pPr>
      <w:r w:rsidRPr="00AF578F">
        <w:rPr>
          <w:rFonts w:ascii="Times New Roman" w:hAnsi="Times New Roman" w:cs="Times New Roman"/>
          <w:b/>
          <w:bCs/>
          <w:sz w:val="24"/>
          <w:szCs w:val="24"/>
        </w:rPr>
        <w:t>Д</w:t>
      </w:r>
      <w:r w:rsidR="00060457" w:rsidRPr="00AF578F">
        <w:rPr>
          <w:rFonts w:ascii="Times New Roman" w:hAnsi="Times New Roman" w:cs="Times New Roman"/>
          <w:b/>
          <w:bCs/>
          <w:sz w:val="24"/>
          <w:szCs w:val="24"/>
        </w:rPr>
        <w:t>оговор № _________</w:t>
      </w:r>
    </w:p>
    <w:p w:rsidR="00AF578F" w:rsidRDefault="00AF578F" w:rsidP="00B104DB">
      <w:pPr>
        <w:shd w:val="clear" w:color="auto" w:fill="FFFFFF"/>
        <w:tabs>
          <w:tab w:val="left" w:pos="7330"/>
        </w:tabs>
        <w:ind w:left="23" w:hanging="23"/>
        <w:jc w:val="center"/>
        <w:rPr>
          <w:rFonts w:ascii="Times New Roman" w:hAnsi="Times New Roman" w:cs="Times New Roman"/>
          <w:b/>
          <w:sz w:val="24"/>
          <w:szCs w:val="24"/>
        </w:rPr>
      </w:pPr>
      <w:r w:rsidRPr="00AF578F">
        <w:rPr>
          <w:rFonts w:ascii="Times New Roman" w:hAnsi="Times New Roman" w:cs="Times New Roman"/>
          <w:b/>
          <w:sz w:val="24"/>
          <w:szCs w:val="24"/>
        </w:rPr>
        <w:t>на информационное обслуживание и обновление</w:t>
      </w:r>
    </w:p>
    <w:p w:rsidR="00AF578F" w:rsidRPr="00AF578F" w:rsidRDefault="00AF578F" w:rsidP="00B104DB">
      <w:pPr>
        <w:shd w:val="clear" w:color="auto" w:fill="FFFFFF"/>
        <w:tabs>
          <w:tab w:val="left" w:pos="7330"/>
        </w:tabs>
        <w:ind w:left="23" w:hanging="23"/>
        <w:jc w:val="center"/>
        <w:rPr>
          <w:rFonts w:ascii="Times New Roman" w:hAnsi="Times New Roman" w:cs="Times New Roman"/>
          <w:b/>
          <w:sz w:val="24"/>
          <w:szCs w:val="24"/>
        </w:rPr>
      </w:pPr>
      <w:r w:rsidRPr="00AF578F">
        <w:rPr>
          <w:rFonts w:ascii="Times New Roman" w:hAnsi="Times New Roman" w:cs="Times New Roman"/>
          <w:b/>
          <w:sz w:val="24"/>
          <w:szCs w:val="24"/>
        </w:rPr>
        <w:t>программного комплекса "ГРАНД-Смета"</w:t>
      </w:r>
    </w:p>
    <w:tbl>
      <w:tblPr>
        <w:tblStyle w:val="a3"/>
        <w:tblW w:w="0" w:type="auto"/>
        <w:tblInd w:w="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5"/>
      </w:tblGrid>
      <w:tr w:rsidR="005B3603" w:rsidRPr="00060457" w:rsidTr="00060457">
        <w:tc>
          <w:tcPr>
            <w:tcW w:w="4776" w:type="dxa"/>
          </w:tcPr>
          <w:p w:rsidR="005B3603" w:rsidRPr="00060457" w:rsidRDefault="00060457" w:rsidP="00B104DB">
            <w:pPr>
              <w:tabs>
                <w:tab w:val="left" w:pos="7330"/>
              </w:tabs>
              <w:rPr>
                <w:rFonts w:ascii="Times New Roman" w:hAnsi="Times New Roman" w:cs="Times New Roman"/>
                <w:sz w:val="24"/>
                <w:szCs w:val="24"/>
              </w:rPr>
            </w:pPr>
            <w:r w:rsidRPr="00060457">
              <w:rPr>
                <w:rFonts w:ascii="Times New Roman" w:hAnsi="Times New Roman" w:cs="Times New Roman"/>
                <w:bCs/>
                <w:sz w:val="24"/>
                <w:szCs w:val="24"/>
              </w:rPr>
              <w:t>г. Благовещенск</w:t>
            </w:r>
          </w:p>
        </w:tc>
        <w:tc>
          <w:tcPr>
            <w:tcW w:w="4776" w:type="dxa"/>
          </w:tcPr>
          <w:p w:rsidR="005B3603" w:rsidRDefault="00060457" w:rsidP="00B104DB">
            <w:pPr>
              <w:tabs>
                <w:tab w:val="left" w:pos="7330"/>
              </w:tabs>
              <w:jc w:val="right"/>
              <w:rPr>
                <w:rFonts w:ascii="Times New Roman" w:hAnsi="Times New Roman" w:cs="Times New Roman"/>
                <w:sz w:val="24"/>
                <w:szCs w:val="24"/>
              </w:rPr>
            </w:pPr>
            <w:r w:rsidRPr="00060457">
              <w:rPr>
                <w:rFonts w:ascii="Times New Roman" w:hAnsi="Times New Roman" w:cs="Times New Roman"/>
                <w:sz w:val="24"/>
                <w:szCs w:val="24"/>
              </w:rPr>
              <w:t>«____» _______________ 201__ г.</w:t>
            </w:r>
          </w:p>
          <w:p w:rsidR="00EA4612" w:rsidRPr="00060457" w:rsidRDefault="00EA4612" w:rsidP="00B104DB">
            <w:pPr>
              <w:tabs>
                <w:tab w:val="left" w:pos="7330"/>
              </w:tabs>
              <w:jc w:val="right"/>
              <w:rPr>
                <w:rFonts w:ascii="Times New Roman" w:hAnsi="Times New Roman" w:cs="Times New Roman"/>
                <w:sz w:val="24"/>
                <w:szCs w:val="24"/>
              </w:rPr>
            </w:pPr>
          </w:p>
        </w:tc>
      </w:tr>
    </w:tbl>
    <w:p w:rsidR="00164017" w:rsidRPr="005B3603" w:rsidRDefault="00060457" w:rsidP="00B104DB">
      <w:pPr>
        <w:shd w:val="clear" w:color="auto" w:fill="FFFFFF"/>
        <w:spacing w:before="259"/>
        <w:ind w:right="7" w:firstLine="353"/>
        <w:jc w:val="both"/>
      </w:pPr>
      <w:proofErr w:type="gramStart"/>
      <w:r>
        <w:rPr>
          <w:rFonts w:ascii="Times New Roman" w:hAnsi="Times New Roman" w:cs="Times New Roman"/>
          <w:sz w:val="24"/>
          <w:szCs w:val="24"/>
        </w:rPr>
        <w:t>_______________________________________</w:t>
      </w:r>
      <w:r w:rsidR="00164017" w:rsidRPr="005B3603">
        <w:rPr>
          <w:rFonts w:ascii="Times New Roman" w:hAnsi="Times New Roman" w:cs="Times New Roman"/>
          <w:sz w:val="24"/>
          <w:szCs w:val="24"/>
        </w:rPr>
        <w:t>, именуем</w:t>
      </w:r>
      <w:r>
        <w:rPr>
          <w:rFonts w:ascii="Times New Roman" w:hAnsi="Times New Roman" w:cs="Times New Roman"/>
          <w:sz w:val="24"/>
          <w:szCs w:val="24"/>
        </w:rPr>
        <w:t>ый</w:t>
      </w:r>
      <w:r w:rsidR="00164017" w:rsidRPr="005B3603">
        <w:rPr>
          <w:rFonts w:ascii="Times New Roman" w:hAnsi="Times New Roman" w:cs="Times New Roman"/>
          <w:sz w:val="24"/>
          <w:szCs w:val="24"/>
        </w:rPr>
        <w:t xml:space="preserve"> в дальнейшем Лицензиат, в лице </w:t>
      </w:r>
      <w:r>
        <w:rPr>
          <w:rFonts w:ascii="Times New Roman" w:hAnsi="Times New Roman" w:cs="Times New Roman"/>
          <w:sz w:val="24"/>
          <w:szCs w:val="24"/>
        </w:rPr>
        <w:t>_________________________________</w:t>
      </w:r>
      <w:r w:rsidR="00164017" w:rsidRPr="005B3603">
        <w:rPr>
          <w:rFonts w:ascii="Times New Roman" w:hAnsi="Times New Roman" w:cs="Times New Roman"/>
          <w:sz w:val="24"/>
          <w:szCs w:val="24"/>
        </w:rPr>
        <w:t xml:space="preserve">, действующего на основании </w:t>
      </w:r>
      <w:r w:rsidR="00256443">
        <w:rPr>
          <w:rFonts w:ascii="Times New Roman" w:hAnsi="Times New Roman" w:cs="Times New Roman"/>
          <w:sz w:val="24"/>
          <w:szCs w:val="24"/>
        </w:rPr>
        <w:t>______________</w:t>
      </w:r>
      <w:r w:rsidR="00164017" w:rsidRPr="005B3603">
        <w:rPr>
          <w:rFonts w:ascii="Times New Roman" w:hAnsi="Times New Roman" w:cs="Times New Roman"/>
          <w:sz w:val="24"/>
          <w:szCs w:val="24"/>
        </w:rPr>
        <w:t xml:space="preserve">, с одной стороны, и АО "Дальневосточная распределительная сетевая компания" (АО «ДРСК»), именуемое в </w:t>
      </w:r>
      <w:r w:rsidR="00C94987">
        <w:rPr>
          <w:rFonts w:ascii="Times New Roman" w:hAnsi="Times New Roman" w:cs="Times New Roman"/>
          <w:sz w:val="24"/>
          <w:szCs w:val="24"/>
        </w:rPr>
        <w:t>дальнейшем Пользователь</w:t>
      </w:r>
      <w:r w:rsidR="00256443" w:rsidRPr="00256443">
        <w:rPr>
          <w:rFonts w:ascii="Times New Roman" w:hAnsi="Times New Roman" w:cs="Times New Roman"/>
          <w:sz w:val="24"/>
          <w:szCs w:val="24"/>
        </w:rPr>
        <w:t xml:space="preserve">, в лице директора филиала АО «ДРСК» - «Амурские электрические сети» </w:t>
      </w:r>
      <w:proofErr w:type="spellStart"/>
      <w:r w:rsidR="00256443" w:rsidRPr="00256443">
        <w:rPr>
          <w:rFonts w:ascii="Times New Roman" w:hAnsi="Times New Roman" w:cs="Times New Roman"/>
          <w:b/>
          <w:sz w:val="24"/>
          <w:szCs w:val="24"/>
        </w:rPr>
        <w:t>Семенюка</w:t>
      </w:r>
      <w:proofErr w:type="spellEnd"/>
      <w:r w:rsidR="00256443" w:rsidRPr="00256443">
        <w:rPr>
          <w:rFonts w:ascii="Times New Roman" w:hAnsi="Times New Roman" w:cs="Times New Roman"/>
          <w:b/>
          <w:sz w:val="24"/>
          <w:szCs w:val="24"/>
        </w:rPr>
        <w:t xml:space="preserve"> Евгения Валентиновича</w:t>
      </w:r>
      <w:r w:rsidR="00256443" w:rsidRPr="00256443">
        <w:rPr>
          <w:rFonts w:ascii="Times New Roman" w:hAnsi="Times New Roman" w:cs="Times New Roman"/>
          <w:sz w:val="24"/>
          <w:szCs w:val="24"/>
        </w:rPr>
        <w:t>, действующего на основании доверенности № 15 от 01.01.201</w:t>
      </w:r>
      <w:r w:rsidR="00256443">
        <w:rPr>
          <w:rFonts w:ascii="Times New Roman" w:hAnsi="Times New Roman" w:cs="Times New Roman"/>
          <w:sz w:val="24"/>
          <w:szCs w:val="24"/>
        </w:rPr>
        <w:t>7</w:t>
      </w:r>
      <w:r w:rsidR="00256443" w:rsidRPr="00256443">
        <w:rPr>
          <w:rFonts w:ascii="Times New Roman" w:hAnsi="Times New Roman" w:cs="Times New Roman"/>
          <w:sz w:val="24"/>
          <w:szCs w:val="24"/>
        </w:rPr>
        <w:t xml:space="preserve"> г., </w:t>
      </w:r>
      <w:r w:rsidR="00164017" w:rsidRPr="00256443">
        <w:rPr>
          <w:rFonts w:ascii="Times New Roman" w:hAnsi="Times New Roman" w:cs="Times New Roman"/>
          <w:sz w:val="24"/>
          <w:szCs w:val="24"/>
        </w:rPr>
        <w:t>с другой стороны, именуемые каждый в отдельности -</w:t>
      </w:r>
      <w:r w:rsidR="00256443">
        <w:rPr>
          <w:rFonts w:ascii="Times New Roman" w:hAnsi="Times New Roman" w:cs="Times New Roman"/>
          <w:sz w:val="24"/>
          <w:szCs w:val="24"/>
        </w:rPr>
        <w:t xml:space="preserve"> </w:t>
      </w:r>
      <w:r w:rsidR="00164017" w:rsidRPr="00256443">
        <w:rPr>
          <w:rFonts w:ascii="Times New Roman" w:hAnsi="Times New Roman" w:cs="Times New Roman"/>
          <w:sz w:val="24"/>
          <w:szCs w:val="24"/>
        </w:rPr>
        <w:t xml:space="preserve">«Сторона», а совместно именуемые «Стороны», заключили настоящий </w:t>
      </w:r>
      <w:proofErr w:type="spellStart"/>
      <w:r w:rsidR="00164017" w:rsidRPr="00256443">
        <w:rPr>
          <w:rFonts w:ascii="Times New Roman" w:hAnsi="Times New Roman" w:cs="Times New Roman"/>
          <w:sz w:val="24"/>
          <w:szCs w:val="24"/>
        </w:rPr>
        <w:t>Сублицензионный</w:t>
      </w:r>
      <w:proofErr w:type="spellEnd"/>
      <w:r w:rsidR="00164017" w:rsidRPr="00256443">
        <w:rPr>
          <w:rFonts w:ascii="Times New Roman" w:hAnsi="Times New Roman" w:cs="Times New Roman"/>
          <w:sz w:val="24"/>
          <w:szCs w:val="24"/>
        </w:rPr>
        <w:t xml:space="preserve"> договор</w:t>
      </w:r>
      <w:proofErr w:type="gramEnd"/>
      <w:r w:rsidR="00164017" w:rsidRPr="00256443">
        <w:rPr>
          <w:rFonts w:ascii="Times New Roman" w:hAnsi="Times New Roman" w:cs="Times New Roman"/>
          <w:sz w:val="24"/>
          <w:szCs w:val="24"/>
        </w:rPr>
        <w:t xml:space="preserve"> о нижеследующем:</w:t>
      </w:r>
      <w:r w:rsidR="00EA4612">
        <w:rPr>
          <w:rFonts w:ascii="Times New Roman" w:hAnsi="Times New Roman" w:cs="Times New Roman"/>
          <w:sz w:val="24"/>
          <w:szCs w:val="24"/>
        </w:rPr>
        <w:br/>
      </w:r>
    </w:p>
    <w:p w:rsidR="00164017" w:rsidRPr="005B3603" w:rsidRDefault="00164017" w:rsidP="00B104DB">
      <w:pPr>
        <w:shd w:val="clear" w:color="auto" w:fill="FFFFFF"/>
        <w:tabs>
          <w:tab w:val="left" w:pos="4169"/>
        </w:tabs>
        <w:spacing w:before="50"/>
        <w:ind w:left="3823"/>
      </w:pPr>
      <w:r w:rsidRPr="005B3603">
        <w:rPr>
          <w:rFonts w:ascii="Times New Roman" w:hAnsi="Times New Roman" w:cs="Times New Roman"/>
          <w:b/>
          <w:bCs/>
          <w:sz w:val="24"/>
          <w:szCs w:val="24"/>
        </w:rPr>
        <w:t>1.</w:t>
      </w:r>
      <w:r w:rsidRPr="005B3603">
        <w:rPr>
          <w:rFonts w:ascii="Times New Roman" w:hAnsi="Times New Roman" w:cs="Times New Roman"/>
          <w:b/>
          <w:bCs/>
          <w:sz w:val="24"/>
          <w:szCs w:val="24"/>
        </w:rPr>
        <w:tab/>
        <w:t>Предмет договора</w:t>
      </w:r>
    </w:p>
    <w:p w:rsidR="00164017" w:rsidRPr="005B3603" w:rsidRDefault="00164017" w:rsidP="00B104DB">
      <w:pPr>
        <w:numPr>
          <w:ilvl w:val="0"/>
          <w:numId w:val="1"/>
        </w:numPr>
        <w:shd w:val="clear" w:color="auto" w:fill="FFFFFF"/>
        <w:tabs>
          <w:tab w:val="left" w:pos="706"/>
        </w:tabs>
        <w:spacing w:before="50"/>
        <w:ind w:left="7"/>
        <w:jc w:val="both"/>
        <w:rPr>
          <w:rFonts w:ascii="Times New Roman" w:hAnsi="Times New Roman" w:cs="Times New Roman"/>
          <w:sz w:val="24"/>
          <w:szCs w:val="24"/>
        </w:rPr>
      </w:pPr>
      <w:r w:rsidRPr="005B3603">
        <w:rPr>
          <w:rFonts w:ascii="Times New Roman" w:hAnsi="Times New Roman" w:cs="Times New Roman"/>
          <w:sz w:val="24"/>
          <w:szCs w:val="24"/>
        </w:rPr>
        <w:t xml:space="preserve">По настоящему Договору Лицензиат обязуется предоставить Пользователю на условиях простой (неисключительной) лицензии права на использование программ для электронно-вычислительных машин (ЭВМ) и Баз данных в пределах и способами, указанными в п. 1.2 настоящего Договора. Наименование и количество программ для ЭВМ и Баз данных, </w:t>
      </w:r>
      <w:proofErr w:type="gramStart"/>
      <w:r w:rsidRPr="005B3603">
        <w:rPr>
          <w:rFonts w:ascii="Times New Roman" w:hAnsi="Times New Roman" w:cs="Times New Roman"/>
          <w:sz w:val="24"/>
          <w:szCs w:val="24"/>
        </w:rPr>
        <w:t>права</w:t>
      </w:r>
      <w:proofErr w:type="gramEnd"/>
      <w:r w:rsidRPr="005B3603">
        <w:rPr>
          <w:rFonts w:ascii="Times New Roman" w:hAnsi="Times New Roman" w:cs="Times New Roman"/>
          <w:sz w:val="24"/>
          <w:szCs w:val="24"/>
        </w:rPr>
        <w:t xml:space="preserve"> на использование которых предоставляются Лицензиатом Пользователю, указываются в Приложении №1 к настоящему Договору, а также в Акте приема-передачи прав, подписываемом Сторонами в установленном настоящим договором </w:t>
      </w:r>
      <w:proofErr w:type="gramStart"/>
      <w:r w:rsidRPr="005B3603">
        <w:rPr>
          <w:rFonts w:ascii="Times New Roman" w:hAnsi="Times New Roman" w:cs="Times New Roman"/>
          <w:sz w:val="24"/>
          <w:szCs w:val="24"/>
        </w:rPr>
        <w:t>порядке</w:t>
      </w:r>
      <w:proofErr w:type="gramEnd"/>
      <w:r w:rsidRPr="005B3603">
        <w:rPr>
          <w:rFonts w:ascii="Times New Roman" w:hAnsi="Times New Roman" w:cs="Times New Roman"/>
          <w:sz w:val="24"/>
          <w:szCs w:val="24"/>
        </w:rPr>
        <w:t>.</w:t>
      </w:r>
    </w:p>
    <w:p w:rsidR="00164017" w:rsidRPr="005B3603" w:rsidRDefault="00164017" w:rsidP="00B104DB">
      <w:pPr>
        <w:numPr>
          <w:ilvl w:val="0"/>
          <w:numId w:val="1"/>
        </w:numPr>
        <w:shd w:val="clear" w:color="auto" w:fill="FFFFFF"/>
        <w:tabs>
          <w:tab w:val="left" w:pos="706"/>
        </w:tabs>
        <w:spacing w:before="58"/>
        <w:ind w:left="7" w:right="7"/>
        <w:jc w:val="both"/>
        <w:rPr>
          <w:rFonts w:ascii="Times New Roman" w:hAnsi="Times New Roman" w:cs="Times New Roman"/>
          <w:sz w:val="24"/>
          <w:szCs w:val="24"/>
        </w:rPr>
      </w:pPr>
      <w:r w:rsidRPr="005B3603">
        <w:rPr>
          <w:rFonts w:ascii="Times New Roman" w:hAnsi="Times New Roman" w:cs="Times New Roman"/>
          <w:sz w:val="24"/>
          <w:szCs w:val="24"/>
        </w:rPr>
        <w:t>Право на использование программы для ЭВМ и Баз данных, предоставляемое Пользователю в соответствии с настоящим Договором, включает в себя право на воспроизведение и использование программы для ЭВМ и Баз данных в соответствии с их функциональным назначением, ограниченное правом инсталляции, копирования и запуска программы для ЭВМ и Баз данных.</w:t>
      </w:r>
    </w:p>
    <w:p w:rsidR="00164017" w:rsidRPr="005372CB" w:rsidRDefault="00164017" w:rsidP="00B104DB">
      <w:pPr>
        <w:numPr>
          <w:ilvl w:val="0"/>
          <w:numId w:val="1"/>
        </w:numPr>
        <w:shd w:val="clear" w:color="auto" w:fill="FFFFFF"/>
        <w:tabs>
          <w:tab w:val="left" w:pos="706"/>
        </w:tabs>
        <w:spacing w:before="50"/>
        <w:ind w:left="7"/>
        <w:jc w:val="both"/>
        <w:rPr>
          <w:rFonts w:ascii="Times New Roman" w:hAnsi="Times New Roman" w:cs="Times New Roman"/>
          <w:sz w:val="24"/>
          <w:szCs w:val="24"/>
        </w:rPr>
      </w:pPr>
      <w:r w:rsidRPr="005372CB">
        <w:rPr>
          <w:rFonts w:ascii="Times New Roman" w:hAnsi="Times New Roman" w:cs="Times New Roman"/>
          <w:sz w:val="24"/>
          <w:szCs w:val="24"/>
        </w:rPr>
        <w:t xml:space="preserve">Настоящим Лицензиат подтверждает, что он действует в пределах прав и полномочий, предоставленных ему правообладателем программ для ЭВМ и Баз данных, и на момент предоставления (передачи) Пользователю прав на использование программ для ЭВМ и Баз данных обладает ими в необходимом объеме, согласно </w:t>
      </w:r>
      <w:r w:rsidR="005372CB" w:rsidRPr="005372CB">
        <w:rPr>
          <w:rFonts w:ascii="Times New Roman" w:hAnsi="Times New Roman" w:cs="Times New Roman"/>
          <w:sz w:val="24"/>
          <w:szCs w:val="24"/>
        </w:rPr>
        <w:t>______________________________________________</w:t>
      </w:r>
      <w:proofErr w:type="gramStart"/>
      <w:r w:rsidR="005372CB" w:rsidRPr="005372CB">
        <w:rPr>
          <w:rFonts w:ascii="Times New Roman" w:hAnsi="Times New Roman" w:cs="Times New Roman"/>
          <w:sz w:val="24"/>
          <w:szCs w:val="24"/>
        </w:rPr>
        <w:t xml:space="preserve"> .</w:t>
      </w:r>
      <w:proofErr w:type="gramEnd"/>
    </w:p>
    <w:p w:rsidR="00164017" w:rsidRPr="005B3603" w:rsidRDefault="00164017" w:rsidP="00B104DB">
      <w:pPr>
        <w:numPr>
          <w:ilvl w:val="0"/>
          <w:numId w:val="1"/>
        </w:numPr>
        <w:shd w:val="clear" w:color="auto" w:fill="FFFFFF"/>
        <w:tabs>
          <w:tab w:val="left" w:pos="706"/>
        </w:tabs>
        <w:spacing w:before="58"/>
        <w:ind w:left="7" w:right="7"/>
        <w:jc w:val="both"/>
        <w:rPr>
          <w:rFonts w:ascii="Times New Roman" w:hAnsi="Times New Roman" w:cs="Times New Roman"/>
          <w:sz w:val="24"/>
          <w:szCs w:val="24"/>
        </w:rPr>
      </w:pPr>
      <w:r w:rsidRPr="005B3603">
        <w:rPr>
          <w:rFonts w:ascii="Times New Roman" w:hAnsi="Times New Roman" w:cs="Times New Roman"/>
          <w:sz w:val="24"/>
          <w:szCs w:val="24"/>
        </w:rPr>
        <w:t>Срок лицензии на использование программы для ЭВМ и Баз данных, предоставляемое (передаваемое) Пользователю в соответствии с настоящим Договором: 1 год с момента подписания Акта приема-передачи.</w:t>
      </w:r>
      <w:r w:rsidR="00EA4612">
        <w:rPr>
          <w:rFonts w:ascii="Times New Roman" w:hAnsi="Times New Roman" w:cs="Times New Roman"/>
          <w:sz w:val="24"/>
          <w:szCs w:val="24"/>
        </w:rPr>
        <w:br/>
      </w:r>
    </w:p>
    <w:p w:rsidR="00164017" w:rsidRPr="005B3603" w:rsidRDefault="00164017" w:rsidP="00B104DB">
      <w:pPr>
        <w:shd w:val="clear" w:color="auto" w:fill="FFFFFF"/>
        <w:tabs>
          <w:tab w:val="left" w:pos="4241"/>
        </w:tabs>
        <w:spacing w:before="58"/>
        <w:ind w:left="3881"/>
      </w:pPr>
      <w:r w:rsidRPr="005B3603">
        <w:rPr>
          <w:rFonts w:ascii="Times New Roman" w:hAnsi="Times New Roman" w:cs="Times New Roman"/>
          <w:b/>
          <w:bCs/>
          <w:sz w:val="24"/>
          <w:szCs w:val="24"/>
        </w:rPr>
        <w:t>2.</w:t>
      </w:r>
      <w:r w:rsidRPr="005B3603">
        <w:rPr>
          <w:rFonts w:ascii="Times New Roman" w:hAnsi="Times New Roman" w:cs="Times New Roman"/>
          <w:b/>
          <w:bCs/>
          <w:sz w:val="24"/>
          <w:szCs w:val="24"/>
        </w:rPr>
        <w:tab/>
        <w:t>Условия оплаты</w:t>
      </w:r>
    </w:p>
    <w:p w:rsidR="00164017" w:rsidRPr="005B3603" w:rsidRDefault="00164017" w:rsidP="00B104DB">
      <w:pPr>
        <w:numPr>
          <w:ilvl w:val="0"/>
          <w:numId w:val="2"/>
        </w:numPr>
        <w:shd w:val="clear" w:color="auto" w:fill="FFFFFF"/>
        <w:tabs>
          <w:tab w:val="left" w:pos="706"/>
        </w:tabs>
        <w:spacing w:before="50"/>
        <w:ind w:right="7"/>
        <w:jc w:val="both"/>
        <w:rPr>
          <w:rFonts w:ascii="Times New Roman" w:hAnsi="Times New Roman" w:cs="Times New Roman"/>
          <w:sz w:val="24"/>
          <w:szCs w:val="24"/>
        </w:rPr>
      </w:pPr>
      <w:r w:rsidRPr="005B3603">
        <w:rPr>
          <w:rFonts w:ascii="Times New Roman" w:hAnsi="Times New Roman" w:cs="Times New Roman"/>
          <w:sz w:val="24"/>
          <w:szCs w:val="24"/>
        </w:rPr>
        <w:t>За предоставляемые по настоящему Договору права Пользователь обязуется уплатить Лицензиату вознаграждение, размер которого определяется Лицензиатом и указывается в Приложении №1 к настоящему Договору. НДС не облагается на основании Гл.26.2 НК РФ.</w:t>
      </w:r>
    </w:p>
    <w:p w:rsidR="00164017" w:rsidRPr="005B3603" w:rsidRDefault="00164017" w:rsidP="00B104DB">
      <w:pPr>
        <w:numPr>
          <w:ilvl w:val="0"/>
          <w:numId w:val="2"/>
        </w:numPr>
        <w:shd w:val="clear" w:color="auto" w:fill="FFFFFF"/>
        <w:tabs>
          <w:tab w:val="left" w:pos="706"/>
        </w:tabs>
        <w:spacing w:before="50"/>
        <w:ind w:right="7"/>
        <w:jc w:val="both"/>
        <w:rPr>
          <w:rFonts w:ascii="Times New Roman" w:hAnsi="Times New Roman" w:cs="Times New Roman"/>
          <w:sz w:val="24"/>
          <w:szCs w:val="24"/>
        </w:rPr>
      </w:pPr>
      <w:r w:rsidRPr="005B3603">
        <w:rPr>
          <w:rFonts w:ascii="Times New Roman" w:hAnsi="Times New Roman" w:cs="Times New Roman"/>
          <w:sz w:val="24"/>
          <w:szCs w:val="24"/>
        </w:rPr>
        <w:t xml:space="preserve">Оплата вознаграждения по настоящему Договору осуществляется Пользователем </w:t>
      </w:r>
      <w:r w:rsidR="005372CB" w:rsidRPr="005372CB">
        <w:rPr>
          <w:rFonts w:ascii="Times New Roman" w:hAnsi="Times New Roman" w:cs="Times New Roman"/>
          <w:sz w:val="24"/>
          <w:szCs w:val="24"/>
        </w:rPr>
        <w:t xml:space="preserve">в течение 30 календарных дней </w:t>
      </w:r>
      <w:proofErr w:type="gramStart"/>
      <w:r w:rsidR="005372CB" w:rsidRPr="005372CB">
        <w:rPr>
          <w:rFonts w:ascii="Times New Roman" w:hAnsi="Times New Roman" w:cs="Times New Roman"/>
          <w:sz w:val="24"/>
          <w:szCs w:val="24"/>
        </w:rPr>
        <w:t>с даты подписания</w:t>
      </w:r>
      <w:proofErr w:type="gramEnd"/>
      <w:r w:rsidR="005372CB" w:rsidRPr="005372CB">
        <w:rPr>
          <w:rFonts w:ascii="Times New Roman" w:hAnsi="Times New Roman" w:cs="Times New Roman"/>
          <w:sz w:val="24"/>
          <w:szCs w:val="24"/>
        </w:rPr>
        <w:t xml:space="preserve"> акта приема-передачи неисключительных прав</w:t>
      </w:r>
      <w:r w:rsidRPr="005B3603">
        <w:rPr>
          <w:rFonts w:ascii="Times New Roman" w:hAnsi="Times New Roman" w:cs="Times New Roman"/>
          <w:sz w:val="24"/>
          <w:szCs w:val="24"/>
        </w:rPr>
        <w:t>.</w:t>
      </w:r>
      <w:r w:rsidR="00D8234C" w:rsidRPr="00D8234C">
        <w:rPr>
          <w:rFonts w:ascii="Times New Roman" w:hAnsi="Times New Roman" w:cs="Times New Roman"/>
          <w:sz w:val="24"/>
          <w:szCs w:val="24"/>
        </w:rPr>
        <w:t xml:space="preserve"> </w:t>
      </w:r>
    </w:p>
    <w:p w:rsidR="00164017" w:rsidRPr="005B3603" w:rsidRDefault="00164017" w:rsidP="00B104DB">
      <w:pPr>
        <w:numPr>
          <w:ilvl w:val="0"/>
          <w:numId w:val="2"/>
        </w:numPr>
        <w:shd w:val="clear" w:color="auto" w:fill="FFFFFF"/>
        <w:tabs>
          <w:tab w:val="left" w:pos="706"/>
        </w:tabs>
        <w:spacing w:before="58"/>
        <w:ind w:right="7"/>
        <w:jc w:val="both"/>
        <w:rPr>
          <w:rFonts w:ascii="Times New Roman" w:hAnsi="Times New Roman" w:cs="Times New Roman"/>
          <w:sz w:val="24"/>
          <w:szCs w:val="24"/>
        </w:rPr>
      </w:pPr>
      <w:r w:rsidRPr="005B3603">
        <w:rPr>
          <w:rFonts w:ascii="Times New Roman" w:hAnsi="Times New Roman" w:cs="Times New Roman"/>
          <w:sz w:val="24"/>
          <w:szCs w:val="24"/>
        </w:rPr>
        <w:t>Оплата производится путем перечисления денежных средств на расчетный счет Лицензиата, указанный в договоре, если иное не предусмотрено условиями договора.</w:t>
      </w:r>
    </w:p>
    <w:p w:rsidR="00164017" w:rsidRDefault="00164017" w:rsidP="00C10317">
      <w:pPr>
        <w:numPr>
          <w:ilvl w:val="0"/>
          <w:numId w:val="2"/>
        </w:numPr>
        <w:shd w:val="clear" w:color="auto" w:fill="FFFFFF"/>
        <w:tabs>
          <w:tab w:val="left" w:pos="706"/>
        </w:tabs>
        <w:spacing w:before="50"/>
        <w:ind w:right="7"/>
        <w:jc w:val="both"/>
        <w:rPr>
          <w:rFonts w:ascii="Times New Roman" w:hAnsi="Times New Roman" w:cs="Times New Roman"/>
          <w:sz w:val="24"/>
          <w:szCs w:val="24"/>
        </w:rPr>
      </w:pPr>
      <w:r w:rsidRPr="005B3603">
        <w:rPr>
          <w:rFonts w:ascii="Times New Roman" w:hAnsi="Times New Roman" w:cs="Times New Roman"/>
          <w:sz w:val="24"/>
          <w:szCs w:val="24"/>
        </w:rPr>
        <w:t>Все платежи осуществляются в рублях РФ путем перечисления денежных средств на расчетный счет Лицензиата. Днем исполнения платежа считается день зачисления денежных средств на расчетный счет Лицензиата.</w:t>
      </w:r>
    </w:p>
    <w:p w:rsidR="002A4952" w:rsidRDefault="002A4952" w:rsidP="002A4952">
      <w:pPr>
        <w:numPr>
          <w:ilvl w:val="0"/>
          <w:numId w:val="2"/>
        </w:numPr>
        <w:shd w:val="clear" w:color="auto" w:fill="FFFFFF"/>
        <w:tabs>
          <w:tab w:val="left" w:pos="706"/>
        </w:tabs>
        <w:spacing w:before="50"/>
        <w:ind w:right="7"/>
        <w:jc w:val="both"/>
        <w:rPr>
          <w:rFonts w:ascii="Times New Roman" w:hAnsi="Times New Roman" w:cs="Times New Roman"/>
          <w:sz w:val="24"/>
          <w:szCs w:val="24"/>
        </w:rPr>
      </w:pPr>
      <w:r w:rsidRPr="002A4952">
        <w:rPr>
          <w:rFonts w:ascii="Times New Roman" w:hAnsi="Times New Roman" w:cs="Times New Roman"/>
          <w:sz w:val="24"/>
          <w:szCs w:val="24"/>
        </w:rPr>
        <w:t>Исполнит</w:t>
      </w:r>
      <w:r>
        <w:rPr>
          <w:rFonts w:ascii="Times New Roman" w:hAnsi="Times New Roman" w:cs="Times New Roman"/>
          <w:sz w:val="24"/>
          <w:szCs w:val="24"/>
        </w:rPr>
        <w:t>ель обязан представить Пользователю</w:t>
      </w:r>
      <w:r w:rsidRPr="002A4952">
        <w:rPr>
          <w:rFonts w:ascii="Times New Roman" w:hAnsi="Times New Roman" w:cs="Times New Roman"/>
          <w:sz w:val="24"/>
          <w:szCs w:val="24"/>
        </w:rPr>
        <w:t xml:space="preserve"> счет-фактуру, </w:t>
      </w:r>
      <w:proofErr w:type="gramStart"/>
      <w:r w:rsidRPr="002A4952">
        <w:rPr>
          <w:rFonts w:ascii="Times New Roman" w:hAnsi="Times New Roman" w:cs="Times New Roman"/>
          <w:sz w:val="24"/>
          <w:szCs w:val="24"/>
        </w:rPr>
        <w:t>выставленную</w:t>
      </w:r>
      <w:proofErr w:type="gramEnd"/>
      <w:r w:rsidRPr="002A4952">
        <w:rPr>
          <w:rFonts w:ascii="Times New Roman" w:hAnsi="Times New Roman" w:cs="Times New Roman"/>
          <w:sz w:val="24"/>
          <w:szCs w:val="24"/>
        </w:rPr>
        <w:t xml:space="preserve"> в сроки и оформленную в порядке, установленном законодательством Российской </w:t>
      </w:r>
      <w:r w:rsidRPr="002A4952">
        <w:rPr>
          <w:rFonts w:ascii="Times New Roman" w:hAnsi="Times New Roman" w:cs="Times New Roman"/>
          <w:sz w:val="24"/>
          <w:szCs w:val="24"/>
        </w:rPr>
        <w:lastRenderedPageBreak/>
        <w:t>Федерации. В случае нарушени</w:t>
      </w:r>
      <w:r>
        <w:rPr>
          <w:rFonts w:ascii="Times New Roman" w:hAnsi="Times New Roman" w:cs="Times New Roman"/>
          <w:sz w:val="24"/>
          <w:szCs w:val="24"/>
        </w:rPr>
        <w:t>я Лицензиато</w:t>
      </w:r>
      <w:r w:rsidRPr="002A4952">
        <w:rPr>
          <w:rFonts w:ascii="Times New Roman" w:hAnsi="Times New Roman" w:cs="Times New Roman"/>
          <w:sz w:val="24"/>
          <w:szCs w:val="24"/>
        </w:rPr>
        <w:t xml:space="preserve">м данного требования он обязан произвести замену счета-фактуры в течение 3 рабочих дней </w:t>
      </w:r>
      <w:proofErr w:type="gramStart"/>
      <w:r w:rsidRPr="002A4952">
        <w:rPr>
          <w:rFonts w:ascii="Times New Roman" w:hAnsi="Times New Roman" w:cs="Times New Roman"/>
          <w:sz w:val="24"/>
          <w:szCs w:val="24"/>
        </w:rPr>
        <w:t>с даты получения</w:t>
      </w:r>
      <w:proofErr w:type="gramEnd"/>
      <w:r w:rsidRPr="002A4952">
        <w:rPr>
          <w:rFonts w:ascii="Times New Roman" w:hAnsi="Times New Roman" w:cs="Times New Roman"/>
          <w:sz w:val="24"/>
          <w:szCs w:val="24"/>
        </w:rPr>
        <w:t xml:space="preserve"> соответствующего </w:t>
      </w:r>
      <w:r>
        <w:rPr>
          <w:rFonts w:ascii="Times New Roman" w:hAnsi="Times New Roman" w:cs="Times New Roman"/>
          <w:sz w:val="24"/>
          <w:szCs w:val="24"/>
        </w:rPr>
        <w:t>письменного требования Пользователя</w:t>
      </w:r>
      <w:r w:rsidRPr="002A4952">
        <w:rPr>
          <w:rFonts w:ascii="Times New Roman" w:hAnsi="Times New Roman" w:cs="Times New Roman"/>
          <w:sz w:val="24"/>
          <w:szCs w:val="24"/>
        </w:rPr>
        <w:t>.</w:t>
      </w:r>
    </w:p>
    <w:p w:rsidR="00347CB1" w:rsidRPr="00347CB1" w:rsidRDefault="00347CB1" w:rsidP="002A4952">
      <w:pPr>
        <w:numPr>
          <w:ilvl w:val="0"/>
          <w:numId w:val="2"/>
        </w:numPr>
        <w:shd w:val="clear" w:color="auto" w:fill="FFFFFF"/>
        <w:tabs>
          <w:tab w:val="left" w:pos="706"/>
        </w:tabs>
        <w:spacing w:before="50"/>
        <w:ind w:right="7"/>
        <w:jc w:val="both"/>
        <w:rPr>
          <w:rFonts w:ascii="Times New Roman" w:hAnsi="Times New Roman" w:cs="Times New Roman"/>
          <w:sz w:val="24"/>
          <w:szCs w:val="24"/>
        </w:rPr>
      </w:pPr>
      <w:r w:rsidRPr="00347CB1">
        <w:rPr>
          <w:rFonts w:ascii="Times New Roman" w:hAnsi="Times New Roman" w:cs="Times New Roman"/>
          <w:sz w:val="24"/>
          <w:szCs w:val="24"/>
        </w:rPr>
        <w:t xml:space="preserve">В случае выставления </w:t>
      </w:r>
      <w:r>
        <w:rPr>
          <w:rFonts w:ascii="Times New Roman" w:hAnsi="Times New Roman" w:cs="Times New Roman"/>
          <w:sz w:val="24"/>
          <w:szCs w:val="24"/>
        </w:rPr>
        <w:t>Лицензиатом</w:t>
      </w:r>
      <w:r w:rsidRPr="00347CB1">
        <w:rPr>
          <w:rFonts w:ascii="Times New Roman" w:hAnsi="Times New Roman" w:cs="Times New Roman"/>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Pr>
          <w:rFonts w:ascii="Times New Roman" w:hAnsi="Times New Roman" w:cs="Times New Roman"/>
          <w:sz w:val="24"/>
          <w:szCs w:val="24"/>
        </w:rPr>
        <w:t>Лицензиатом</w:t>
      </w:r>
      <w:r w:rsidRPr="00347CB1">
        <w:rPr>
          <w:rFonts w:ascii="Times New Roman" w:hAnsi="Times New Roman" w:cs="Times New Roman"/>
          <w:sz w:val="24"/>
          <w:szCs w:val="24"/>
        </w:rPr>
        <w:t xml:space="preserve"> независимо от его фактического вручения </w:t>
      </w:r>
      <w:r>
        <w:rPr>
          <w:rFonts w:ascii="Times New Roman" w:hAnsi="Times New Roman" w:cs="Times New Roman"/>
          <w:sz w:val="24"/>
          <w:szCs w:val="24"/>
        </w:rPr>
        <w:t>Пользователю</w:t>
      </w:r>
      <w:r w:rsidRPr="00347CB1">
        <w:rPr>
          <w:rFonts w:ascii="Times New Roman" w:hAnsi="Times New Roman" w:cs="Times New Roman"/>
          <w:sz w:val="24"/>
          <w:szCs w:val="24"/>
        </w:rPr>
        <w:t xml:space="preserve">. В случае выставления </w:t>
      </w:r>
      <w:r>
        <w:rPr>
          <w:rFonts w:ascii="Times New Roman" w:hAnsi="Times New Roman" w:cs="Times New Roman"/>
          <w:sz w:val="24"/>
          <w:szCs w:val="24"/>
        </w:rPr>
        <w:t>Лицензиатом</w:t>
      </w:r>
      <w:r w:rsidRPr="00347CB1">
        <w:rPr>
          <w:rFonts w:ascii="Times New Roman" w:hAnsi="Times New Roman" w:cs="Times New Roman"/>
          <w:sz w:val="24"/>
          <w:szCs w:val="24"/>
        </w:rPr>
        <w:t xml:space="preserve"> </w:t>
      </w:r>
      <w:r w:rsidRPr="00347CB1">
        <w:rPr>
          <w:rFonts w:ascii="Times New Roman" w:hAnsi="Times New Roman" w:cs="Times New Roman"/>
          <w:sz w:val="24"/>
          <w:szCs w:val="24"/>
        </w:rPr>
        <w:t xml:space="preserve">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7CB1">
        <w:rPr>
          <w:rFonts w:ascii="Times New Roman" w:hAnsi="Times New Roman" w:cs="Times New Roman"/>
          <w:sz w:val="24"/>
          <w:szCs w:val="24"/>
        </w:rPr>
        <w:t>с даты</w:t>
      </w:r>
      <w:proofErr w:type="gramEnd"/>
      <w:r w:rsidRPr="00347CB1">
        <w:rPr>
          <w:rFonts w:ascii="Times New Roman" w:hAnsi="Times New Roman" w:cs="Times New Roman"/>
          <w:sz w:val="24"/>
          <w:szCs w:val="24"/>
        </w:rPr>
        <w:t xml:space="preserve"> фактического получения счета </w:t>
      </w:r>
      <w:r>
        <w:rPr>
          <w:rFonts w:ascii="Times New Roman" w:hAnsi="Times New Roman" w:cs="Times New Roman"/>
          <w:sz w:val="24"/>
          <w:szCs w:val="24"/>
        </w:rPr>
        <w:t>Пользователе</w:t>
      </w:r>
      <w:r w:rsidRPr="00347CB1">
        <w:rPr>
          <w:rFonts w:ascii="Times New Roman" w:hAnsi="Times New Roman" w:cs="Times New Roman"/>
          <w:sz w:val="24"/>
          <w:szCs w:val="24"/>
        </w:rPr>
        <w:t>м.</w:t>
      </w:r>
    </w:p>
    <w:p w:rsidR="002A4952" w:rsidRPr="00C10317" w:rsidRDefault="002A4952" w:rsidP="002A4952">
      <w:pPr>
        <w:shd w:val="clear" w:color="auto" w:fill="FFFFFF"/>
        <w:tabs>
          <w:tab w:val="left" w:pos="706"/>
        </w:tabs>
        <w:spacing w:before="50"/>
        <w:ind w:right="7"/>
        <w:jc w:val="both"/>
        <w:rPr>
          <w:rFonts w:ascii="Times New Roman" w:hAnsi="Times New Roman" w:cs="Times New Roman"/>
          <w:sz w:val="24"/>
          <w:szCs w:val="24"/>
        </w:rPr>
      </w:pPr>
    </w:p>
    <w:p w:rsidR="00164017" w:rsidRPr="005B3603" w:rsidRDefault="00164017" w:rsidP="00C10317">
      <w:pPr>
        <w:shd w:val="clear" w:color="auto" w:fill="FFFFFF"/>
        <w:jc w:val="center"/>
      </w:pPr>
      <w:r w:rsidRPr="005B3603">
        <w:rPr>
          <w:rFonts w:ascii="Times New Roman" w:hAnsi="Times New Roman" w:cs="Times New Roman"/>
          <w:b/>
          <w:bCs/>
          <w:sz w:val="24"/>
          <w:szCs w:val="24"/>
        </w:rPr>
        <w:t>3.   Условия предоставления прав</w:t>
      </w:r>
    </w:p>
    <w:p w:rsidR="00164017" w:rsidRPr="005B3603" w:rsidRDefault="00164017" w:rsidP="00B104DB">
      <w:pPr>
        <w:numPr>
          <w:ilvl w:val="0"/>
          <w:numId w:val="3"/>
        </w:numPr>
        <w:shd w:val="clear" w:color="auto" w:fill="FFFFFF"/>
        <w:tabs>
          <w:tab w:val="left" w:pos="713"/>
        </w:tabs>
        <w:spacing w:before="58"/>
        <w:ind w:left="7" w:right="7"/>
        <w:jc w:val="both"/>
        <w:rPr>
          <w:rFonts w:ascii="Times New Roman" w:hAnsi="Times New Roman" w:cs="Times New Roman"/>
          <w:sz w:val="24"/>
          <w:szCs w:val="24"/>
        </w:rPr>
      </w:pPr>
      <w:r w:rsidRPr="005B3603">
        <w:rPr>
          <w:rFonts w:ascii="Times New Roman" w:hAnsi="Times New Roman" w:cs="Times New Roman"/>
          <w:sz w:val="24"/>
          <w:szCs w:val="24"/>
        </w:rPr>
        <w:t>Порядок и место передачи прав на использование программы для ЭВМ и Баз Данных устанавливаются Сторонами в Приложении № 1 к настоящему Договору.</w:t>
      </w:r>
    </w:p>
    <w:p w:rsidR="00164017" w:rsidRPr="005B3603" w:rsidRDefault="00164017" w:rsidP="00B104DB">
      <w:pPr>
        <w:numPr>
          <w:ilvl w:val="0"/>
          <w:numId w:val="3"/>
        </w:numPr>
        <w:shd w:val="clear" w:color="auto" w:fill="FFFFFF"/>
        <w:tabs>
          <w:tab w:val="left" w:pos="713"/>
        </w:tabs>
        <w:spacing w:before="58"/>
        <w:ind w:left="7"/>
        <w:jc w:val="both"/>
        <w:rPr>
          <w:rFonts w:ascii="Times New Roman" w:hAnsi="Times New Roman" w:cs="Times New Roman"/>
          <w:sz w:val="24"/>
          <w:szCs w:val="24"/>
        </w:rPr>
      </w:pPr>
      <w:r w:rsidRPr="005B3603">
        <w:rPr>
          <w:rFonts w:ascii="Times New Roman" w:hAnsi="Times New Roman" w:cs="Times New Roman"/>
          <w:sz w:val="24"/>
          <w:szCs w:val="24"/>
        </w:rPr>
        <w:t xml:space="preserve">Факт предоставления Пользователю права на использование программы для ЭВМ и Баз данных подтверждается Актом приема-передачи. Лицензиат подписывает Акт приема-передачи в 2 (Двух) экземплярах и направляет их Пользователю. Пользователь подписывает Акт приема-передачи, и в течение 5 (Пяти) дней с момента его получения возвращает 1 (Один) подписанный экземпляр Лицензиату. В случае </w:t>
      </w:r>
      <w:proofErr w:type="gramStart"/>
      <w:r w:rsidRPr="005B3603">
        <w:rPr>
          <w:rFonts w:ascii="Times New Roman" w:hAnsi="Times New Roman" w:cs="Times New Roman"/>
          <w:sz w:val="24"/>
          <w:szCs w:val="24"/>
        </w:rPr>
        <w:t>не получения</w:t>
      </w:r>
      <w:proofErr w:type="gramEnd"/>
      <w:r w:rsidRPr="005B3603">
        <w:rPr>
          <w:rFonts w:ascii="Times New Roman" w:hAnsi="Times New Roman" w:cs="Times New Roman"/>
          <w:sz w:val="24"/>
          <w:szCs w:val="24"/>
        </w:rPr>
        <w:t xml:space="preserve"> Лицензиатом подписанного в срок Акта приема-передачи либо мотивированного отказа от его подписания, права пользования считаются предоставленными Пользователю в день составления акта Лицензиатом.</w:t>
      </w:r>
    </w:p>
    <w:p w:rsidR="00164017" w:rsidRPr="005B3603" w:rsidRDefault="00164017" w:rsidP="00B104DB">
      <w:pPr>
        <w:numPr>
          <w:ilvl w:val="0"/>
          <w:numId w:val="3"/>
        </w:numPr>
        <w:shd w:val="clear" w:color="auto" w:fill="FFFFFF"/>
        <w:tabs>
          <w:tab w:val="left" w:pos="713"/>
        </w:tabs>
        <w:spacing w:before="50"/>
        <w:ind w:left="7" w:right="7"/>
        <w:jc w:val="both"/>
        <w:rPr>
          <w:rFonts w:ascii="Times New Roman" w:hAnsi="Times New Roman" w:cs="Times New Roman"/>
          <w:sz w:val="24"/>
          <w:szCs w:val="24"/>
        </w:rPr>
      </w:pPr>
      <w:r w:rsidRPr="005B3603">
        <w:rPr>
          <w:rFonts w:ascii="Times New Roman" w:hAnsi="Times New Roman" w:cs="Times New Roman"/>
          <w:sz w:val="24"/>
          <w:szCs w:val="24"/>
        </w:rPr>
        <w:t>Проверка наименования и иных данных, касающихся предоставляемых прав на использование программ для ЭВМ и Баз Данных, осуществляется Пользователем в момент предоставления указанных прав. В случае выявления каких-либо несоответствий Стороны составляют соответствующий акт.</w:t>
      </w:r>
    </w:p>
    <w:p w:rsidR="00164017" w:rsidRPr="005B3603" w:rsidRDefault="00164017" w:rsidP="00B104DB">
      <w:pPr>
        <w:numPr>
          <w:ilvl w:val="0"/>
          <w:numId w:val="3"/>
        </w:numPr>
        <w:shd w:val="clear" w:color="auto" w:fill="FFFFFF"/>
        <w:tabs>
          <w:tab w:val="left" w:pos="713"/>
        </w:tabs>
        <w:spacing w:before="50"/>
        <w:ind w:left="7" w:right="14"/>
        <w:jc w:val="both"/>
        <w:rPr>
          <w:rFonts w:ascii="Times New Roman" w:hAnsi="Times New Roman" w:cs="Times New Roman"/>
          <w:sz w:val="24"/>
          <w:szCs w:val="24"/>
        </w:rPr>
      </w:pPr>
      <w:r w:rsidRPr="005B3603">
        <w:rPr>
          <w:rFonts w:ascii="Times New Roman" w:hAnsi="Times New Roman" w:cs="Times New Roman"/>
          <w:sz w:val="24"/>
          <w:szCs w:val="24"/>
        </w:rPr>
        <w:t>Предоставление прав по настоящему Договору на конкретные программы для ЭВМ и Базы данных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Пользователем.</w:t>
      </w:r>
      <w:r w:rsidR="00EA4612">
        <w:rPr>
          <w:rFonts w:ascii="Times New Roman" w:hAnsi="Times New Roman" w:cs="Times New Roman"/>
          <w:sz w:val="24"/>
          <w:szCs w:val="24"/>
        </w:rPr>
        <w:br/>
      </w:r>
    </w:p>
    <w:p w:rsidR="00164017" w:rsidRPr="005B3603" w:rsidRDefault="00164017" w:rsidP="00B104DB">
      <w:pPr>
        <w:shd w:val="clear" w:color="auto" w:fill="FFFFFF"/>
        <w:spacing w:before="58"/>
        <w:ind w:left="3456"/>
      </w:pPr>
      <w:r w:rsidRPr="005B3603">
        <w:rPr>
          <w:rFonts w:ascii="Times New Roman" w:hAnsi="Times New Roman" w:cs="Times New Roman"/>
          <w:b/>
          <w:bCs/>
          <w:sz w:val="24"/>
          <w:szCs w:val="24"/>
        </w:rPr>
        <w:t>4.   Ответственность сторон</w:t>
      </w:r>
    </w:p>
    <w:p w:rsidR="00164017" w:rsidRPr="005B3603" w:rsidRDefault="00164017" w:rsidP="00B104DB">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5B3603">
        <w:rPr>
          <w:rFonts w:ascii="Times New Roman" w:hAnsi="Times New Roman" w:cs="Times New Roman"/>
          <w:sz w:val="24"/>
          <w:szCs w:val="24"/>
        </w:rPr>
        <w:t>За неисполнение или ненадлежащее исполнение своих обязательств по настоящему Договору Стороны несут ответственность, предусмотренную законодательством Российской Федерации.</w:t>
      </w:r>
    </w:p>
    <w:p w:rsidR="00164017" w:rsidRPr="005B3603" w:rsidRDefault="00164017" w:rsidP="00B104DB">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5B3603">
        <w:rPr>
          <w:rFonts w:ascii="Times New Roman" w:hAnsi="Times New Roman" w:cs="Times New Roman"/>
          <w:sz w:val="24"/>
          <w:szCs w:val="24"/>
        </w:rPr>
        <w:t>В случае нарушения Лицензиатом обязательств по оказанию услуг, а также в случае несвоевременного устранения выявленных недостатков услуг Пользователь вправе потребовать уплаты Лицензиатом неустойки в размере 0.1 (ноль целых и одна десятая) процента от цены Договора за каждый день просрочки.</w:t>
      </w:r>
    </w:p>
    <w:p w:rsidR="00164017" w:rsidRPr="005B3603" w:rsidRDefault="00164017" w:rsidP="00B104DB">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5B3603">
        <w:rPr>
          <w:rFonts w:ascii="Times New Roman" w:hAnsi="Times New Roman" w:cs="Times New Roman"/>
          <w:sz w:val="24"/>
          <w:szCs w:val="24"/>
        </w:rPr>
        <w:t>В случае нарушения Лицензиатом обязательств по оказанию услуг, на срок свыше 60 (шестидесяти) календарных дней. Пользователь имеет право расторгнуть Договор в одностороннем внесудебном порядке, а также потребовать возмещения убытков. При этом Пользователь также вправе возвратить Лицензиату результаты работ, ранее принятые по Договору, и потребовать возврата уплаченных денежных средств.</w:t>
      </w:r>
    </w:p>
    <w:p w:rsidR="00164017" w:rsidRPr="005B3603" w:rsidRDefault="00164017" w:rsidP="00B104DB">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5B3603">
        <w:rPr>
          <w:rFonts w:ascii="Times New Roman" w:hAnsi="Times New Roman" w:cs="Times New Roman"/>
          <w:sz w:val="24"/>
          <w:szCs w:val="24"/>
        </w:rPr>
        <w:t>В случае нарушения Пользователем сроков оплаты оказанных услуг, Лицензиат вправе потребовать уплаты Пользователем 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
    <w:p w:rsidR="00164017" w:rsidRPr="005B3603" w:rsidRDefault="003C1734" w:rsidP="00B104DB">
      <w:pPr>
        <w:numPr>
          <w:ilvl w:val="0"/>
          <w:numId w:val="4"/>
        </w:numPr>
        <w:shd w:val="clear" w:color="auto" w:fill="FFFFFF"/>
        <w:tabs>
          <w:tab w:val="left" w:pos="698"/>
        </w:tabs>
        <w:spacing w:before="58"/>
        <w:ind w:right="22"/>
        <w:jc w:val="both"/>
        <w:rPr>
          <w:rFonts w:ascii="Times New Roman" w:hAnsi="Times New Roman" w:cs="Times New Roman"/>
          <w:sz w:val="24"/>
          <w:szCs w:val="24"/>
        </w:rPr>
      </w:pPr>
      <w:r>
        <w:rPr>
          <w:rFonts w:ascii="Times New Roman" w:hAnsi="Times New Roman" w:cs="Times New Roman"/>
          <w:sz w:val="24"/>
          <w:szCs w:val="24"/>
        </w:rPr>
        <w:t xml:space="preserve">Удержание пени, штрафов и денежных средств, подлежащих уплате Лицензиатом, может быть произведено, по усмотрению Пользователя, путем вычета указанных сумм из </w:t>
      </w:r>
      <w:proofErr w:type="gramStart"/>
      <w:r>
        <w:rPr>
          <w:rFonts w:ascii="Times New Roman" w:hAnsi="Times New Roman" w:cs="Times New Roman"/>
          <w:sz w:val="24"/>
          <w:szCs w:val="24"/>
        </w:rPr>
        <w:t>стоимости</w:t>
      </w:r>
      <w:proofErr w:type="gramEnd"/>
      <w:r>
        <w:rPr>
          <w:rFonts w:ascii="Times New Roman" w:hAnsi="Times New Roman" w:cs="Times New Roman"/>
          <w:sz w:val="24"/>
          <w:szCs w:val="24"/>
        </w:rPr>
        <w:t xml:space="preserve"> выполненных Лицензиатом и принятых Пользователем услуг. </w:t>
      </w:r>
      <w:r w:rsidR="00164017" w:rsidRPr="005B3603">
        <w:rPr>
          <w:rFonts w:ascii="Times New Roman" w:hAnsi="Times New Roman" w:cs="Times New Roman"/>
          <w:sz w:val="24"/>
          <w:szCs w:val="24"/>
        </w:rPr>
        <w:t xml:space="preserve">Уплата </w:t>
      </w:r>
      <w:r>
        <w:rPr>
          <w:rFonts w:ascii="Times New Roman" w:hAnsi="Times New Roman" w:cs="Times New Roman"/>
          <w:sz w:val="24"/>
          <w:szCs w:val="24"/>
        </w:rPr>
        <w:t xml:space="preserve">(удержание) </w:t>
      </w:r>
      <w:r w:rsidR="00164017" w:rsidRPr="005B3603">
        <w:rPr>
          <w:rFonts w:ascii="Times New Roman" w:hAnsi="Times New Roman" w:cs="Times New Roman"/>
          <w:sz w:val="24"/>
          <w:szCs w:val="24"/>
        </w:rPr>
        <w:t xml:space="preserve">неустойки не освобождает Стороны от исполнения </w:t>
      </w:r>
      <w:r>
        <w:rPr>
          <w:rFonts w:ascii="Times New Roman" w:hAnsi="Times New Roman" w:cs="Times New Roman"/>
          <w:sz w:val="24"/>
          <w:szCs w:val="24"/>
        </w:rPr>
        <w:t xml:space="preserve">своего </w:t>
      </w:r>
      <w:r w:rsidR="00164017" w:rsidRPr="005B3603">
        <w:rPr>
          <w:rFonts w:ascii="Times New Roman" w:hAnsi="Times New Roman" w:cs="Times New Roman"/>
          <w:sz w:val="24"/>
          <w:szCs w:val="24"/>
        </w:rPr>
        <w:t>обязательств</w:t>
      </w:r>
      <w:r>
        <w:rPr>
          <w:rFonts w:ascii="Times New Roman" w:hAnsi="Times New Roman" w:cs="Times New Roman"/>
          <w:sz w:val="24"/>
          <w:szCs w:val="24"/>
        </w:rPr>
        <w:t>а</w:t>
      </w:r>
      <w:r w:rsidR="00164017" w:rsidRPr="005B3603">
        <w:rPr>
          <w:rFonts w:ascii="Times New Roman" w:hAnsi="Times New Roman" w:cs="Times New Roman"/>
          <w:sz w:val="24"/>
          <w:szCs w:val="24"/>
        </w:rPr>
        <w:t xml:space="preserve"> </w:t>
      </w:r>
      <w:r>
        <w:rPr>
          <w:rFonts w:ascii="Times New Roman" w:hAnsi="Times New Roman" w:cs="Times New Roman"/>
          <w:sz w:val="24"/>
          <w:szCs w:val="24"/>
        </w:rPr>
        <w:t>в натуре.</w:t>
      </w:r>
    </w:p>
    <w:p w:rsidR="00013780" w:rsidRDefault="00164017" w:rsidP="00013780">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5B3603">
        <w:rPr>
          <w:rFonts w:ascii="Times New Roman" w:hAnsi="Times New Roman" w:cs="Times New Roman"/>
          <w:sz w:val="24"/>
          <w:szCs w:val="24"/>
        </w:rPr>
        <w:t>Пользователь подтверждает, что ему известны важнейшие функциональные свойства программ для ЭВМ и Баз данных, предусмотренных настоящим Договором. Пользователь несет риск соответствия указанных Программ для ЭВМ и Баз данных своим пожеланиям и потребностям. Лицензиат не несет ответственности за какие-либо убытки, возникшие вследствие ненадлежащего использования или невозможности использования программы для ЭВМ или Базы данных по вине Пользователя.</w:t>
      </w:r>
    </w:p>
    <w:p w:rsidR="00013780" w:rsidRDefault="00013780" w:rsidP="00C94987">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013780">
        <w:rPr>
          <w:rFonts w:ascii="Times New Roman" w:hAnsi="Times New Roman" w:cs="Times New Roman"/>
          <w:sz w:val="24"/>
          <w:szCs w:val="24"/>
        </w:rPr>
        <w:lastRenderedPageBreak/>
        <w:t>Лицензиат обязуется</w:t>
      </w:r>
      <w:r>
        <w:rPr>
          <w:rFonts w:ascii="Times New Roman" w:hAnsi="Times New Roman" w:cs="Times New Roman"/>
          <w:sz w:val="24"/>
          <w:szCs w:val="24"/>
        </w:rPr>
        <w:t xml:space="preserve"> о</w:t>
      </w:r>
      <w:r w:rsidRPr="00013780">
        <w:rPr>
          <w:rFonts w:ascii="Times New Roman" w:hAnsi="Times New Roman" w:cs="Times New Roman"/>
          <w:sz w:val="24"/>
          <w:szCs w:val="24"/>
        </w:rPr>
        <w:t xml:space="preserve">беспечить техническую поддержку по телефонам </w:t>
      </w:r>
      <w:r>
        <w:rPr>
          <w:rFonts w:ascii="Times New Roman" w:hAnsi="Times New Roman" w:cs="Times New Roman"/>
          <w:sz w:val="24"/>
          <w:szCs w:val="24"/>
        </w:rPr>
        <w:t>_______________</w:t>
      </w:r>
      <w:r w:rsidRPr="00013780">
        <w:rPr>
          <w:rFonts w:ascii="Times New Roman" w:hAnsi="Times New Roman" w:cs="Times New Roman"/>
          <w:sz w:val="24"/>
          <w:szCs w:val="24"/>
        </w:rPr>
        <w:t xml:space="preserve"> или удаленно через Интернет на протяжении всего срока действия лицензии на право использования ПП «ГРАНД-Смета». Техническая поддержка не распространяется на установку каких-либо обновлений к программе, такая услуга оплачивается отдельно кроме случаев, когда установка обновлений включена в счет на оплату.</w:t>
      </w:r>
    </w:p>
    <w:p w:rsidR="00013780" w:rsidRDefault="00013780" w:rsidP="00C94987">
      <w:pPr>
        <w:numPr>
          <w:ilvl w:val="0"/>
          <w:numId w:val="4"/>
        </w:numPr>
        <w:shd w:val="clear" w:color="auto" w:fill="FFFFFF"/>
        <w:tabs>
          <w:tab w:val="left" w:pos="698"/>
        </w:tabs>
        <w:spacing w:before="50"/>
        <w:ind w:right="14"/>
        <w:jc w:val="both"/>
        <w:rPr>
          <w:rFonts w:ascii="Times New Roman" w:hAnsi="Times New Roman" w:cs="Times New Roman"/>
          <w:sz w:val="24"/>
          <w:szCs w:val="24"/>
        </w:rPr>
      </w:pPr>
      <w:r>
        <w:rPr>
          <w:rFonts w:ascii="Times New Roman" w:hAnsi="Times New Roman" w:cs="Times New Roman"/>
          <w:sz w:val="24"/>
          <w:szCs w:val="24"/>
        </w:rPr>
        <w:t>Л</w:t>
      </w:r>
      <w:r w:rsidRPr="00013780">
        <w:rPr>
          <w:rFonts w:ascii="Times New Roman" w:hAnsi="Times New Roman" w:cs="Times New Roman"/>
          <w:sz w:val="24"/>
          <w:szCs w:val="24"/>
        </w:rPr>
        <w:t xml:space="preserve">ицензиат предоставляет услуги гарантийного обслуживания ПП в течение срока действия лицензии на право использования ПП «ГРАНД-Смета». Если при использовании ПП будут обнаружены ошибки, возникшие по вине Лицензиата, </w:t>
      </w:r>
      <w:r>
        <w:rPr>
          <w:rFonts w:ascii="Times New Roman" w:hAnsi="Times New Roman" w:cs="Times New Roman"/>
          <w:sz w:val="24"/>
          <w:szCs w:val="24"/>
        </w:rPr>
        <w:t>Л</w:t>
      </w:r>
      <w:r w:rsidRPr="00013780">
        <w:rPr>
          <w:rFonts w:ascii="Times New Roman" w:hAnsi="Times New Roman" w:cs="Times New Roman"/>
          <w:sz w:val="24"/>
          <w:szCs w:val="24"/>
        </w:rPr>
        <w:t xml:space="preserve">ицензиат обязуется оказать содействие по исправлению этих ошибок в максимально короткие сроки. Стороны соглашаются, что точное определение срока устранения ошибки не может быть установлено, так как ПП тесно взаимодействует с другими программами сторонних разработчиков и время устранения проблем в полной мере не зависит только от </w:t>
      </w:r>
      <w:r>
        <w:rPr>
          <w:rFonts w:ascii="Times New Roman" w:hAnsi="Times New Roman" w:cs="Times New Roman"/>
          <w:sz w:val="24"/>
          <w:szCs w:val="24"/>
        </w:rPr>
        <w:t>Л</w:t>
      </w:r>
      <w:r w:rsidRPr="00013780">
        <w:rPr>
          <w:rFonts w:ascii="Times New Roman" w:hAnsi="Times New Roman" w:cs="Times New Roman"/>
          <w:sz w:val="24"/>
          <w:szCs w:val="24"/>
        </w:rPr>
        <w:t>ицензиата.</w:t>
      </w:r>
    </w:p>
    <w:p w:rsidR="00013780" w:rsidRDefault="00013780" w:rsidP="00C94987">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013780">
        <w:rPr>
          <w:rFonts w:ascii="Times New Roman" w:hAnsi="Times New Roman" w:cs="Times New Roman"/>
          <w:sz w:val="24"/>
          <w:szCs w:val="24"/>
        </w:rPr>
        <w:t xml:space="preserve">В случае обнаружения сбоев в работе ПП, возникших по вине Пользователя, </w:t>
      </w:r>
      <w:r>
        <w:rPr>
          <w:rFonts w:ascii="Times New Roman" w:hAnsi="Times New Roman" w:cs="Times New Roman"/>
          <w:sz w:val="24"/>
          <w:szCs w:val="24"/>
        </w:rPr>
        <w:t>Л</w:t>
      </w:r>
      <w:r w:rsidRPr="00013780">
        <w:rPr>
          <w:rFonts w:ascii="Times New Roman" w:hAnsi="Times New Roman" w:cs="Times New Roman"/>
          <w:sz w:val="24"/>
          <w:szCs w:val="24"/>
        </w:rPr>
        <w:t xml:space="preserve">ицензиат обеспечивает восстановление работоспособности ПП в течение 10 (десяти) рабочих дней после оплаты счета на оказание данных услуг, выставленного </w:t>
      </w:r>
      <w:r>
        <w:rPr>
          <w:rFonts w:ascii="Times New Roman" w:hAnsi="Times New Roman" w:cs="Times New Roman"/>
          <w:sz w:val="24"/>
          <w:szCs w:val="24"/>
        </w:rPr>
        <w:t>Л</w:t>
      </w:r>
      <w:r w:rsidRPr="00013780">
        <w:rPr>
          <w:rFonts w:ascii="Times New Roman" w:hAnsi="Times New Roman" w:cs="Times New Roman"/>
          <w:sz w:val="24"/>
          <w:szCs w:val="24"/>
        </w:rPr>
        <w:t>ицензиатом.</w:t>
      </w:r>
    </w:p>
    <w:p w:rsidR="002A4952" w:rsidRDefault="002A4952" w:rsidP="002A4952">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2A4952">
        <w:rPr>
          <w:rFonts w:ascii="Times New Roman" w:hAnsi="Times New Roman" w:cs="Times New Roman"/>
          <w:sz w:val="24"/>
          <w:szCs w:val="24"/>
        </w:rPr>
        <w:t>Если в результате соста</w:t>
      </w:r>
      <w:r>
        <w:rPr>
          <w:rFonts w:ascii="Times New Roman" w:hAnsi="Times New Roman" w:cs="Times New Roman"/>
          <w:sz w:val="24"/>
          <w:szCs w:val="24"/>
        </w:rPr>
        <w:t>вления и выставления Лицензиато</w:t>
      </w:r>
      <w:r w:rsidRPr="002A4952">
        <w:rPr>
          <w:rFonts w:ascii="Times New Roman" w:hAnsi="Times New Roman" w:cs="Times New Roman"/>
          <w:sz w:val="24"/>
          <w:szCs w:val="24"/>
        </w:rPr>
        <w:t>м счетов-фактур с нарушением порядка и требований, установленных законодательство</w:t>
      </w:r>
      <w:r>
        <w:rPr>
          <w:rFonts w:ascii="Times New Roman" w:hAnsi="Times New Roman" w:cs="Times New Roman"/>
          <w:sz w:val="24"/>
          <w:szCs w:val="24"/>
        </w:rPr>
        <w:t>м Российской Федерации, Пользователь</w:t>
      </w:r>
      <w:r w:rsidRPr="002A4952">
        <w:rPr>
          <w:rFonts w:ascii="Times New Roman" w:hAnsi="Times New Roman" w:cs="Times New Roman"/>
          <w:sz w:val="24"/>
          <w:szCs w:val="24"/>
        </w:rPr>
        <w:t xml:space="preserve"> понес расходы, связанные с начислением налоговыми органами по такому основанию сумм НДС, пеней </w:t>
      </w:r>
      <w:r>
        <w:rPr>
          <w:rFonts w:ascii="Times New Roman" w:hAnsi="Times New Roman" w:cs="Times New Roman"/>
          <w:sz w:val="24"/>
          <w:szCs w:val="24"/>
        </w:rPr>
        <w:t>и налоговых санкций, Лицензиат обязан компенсировать Пользователю</w:t>
      </w:r>
      <w:r w:rsidRPr="002A4952">
        <w:rPr>
          <w:rFonts w:ascii="Times New Roman" w:hAnsi="Times New Roman" w:cs="Times New Roman"/>
          <w:sz w:val="24"/>
          <w:szCs w:val="24"/>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w:t>
      </w:r>
      <w:r>
        <w:rPr>
          <w:rFonts w:ascii="Times New Roman" w:hAnsi="Times New Roman" w:cs="Times New Roman"/>
          <w:sz w:val="24"/>
          <w:szCs w:val="24"/>
        </w:rPr>
        <w:t>расходов компенсируется Лицензиатом</w:t>
      </w:r>
      <w:r w:rsidRPr="002A4952">
        <w:rPr>
          <w:rFonts w:ascii="Times New Roman" w:hAnsi="Times New Roman" w:cs="Times New Roman"/>
          <w:sz w:val="24"/>
          <w:szCs w:val="24"/>
        </w:rPr>
        <w:t xml:space="preserve"> в течение 10 (десяти) рабочих дней </w:t>
      </w:r>
      <w:proofErr w:type="gramStart"/>
      <w:r w:rsidRPr="002A4952">
        <w:rPr>
          <w:rFonts w:ascii="Times New Roman" w:hAnsi="Times New Roman" w:cs="Times New Roman"/>
          <w:sz w:val="24"/>
          <w:szCs w:val="24"/>
        </w:rPr>
        <w:t>с даты получения</w:t>
      </w:r>
      <w:proofErr w:type="gramEnd"/>
      <w:r w:rsidRPr="002A4952">
        <w:rPr>
          <w:rFonts w:ascii="Times New Roman" w:hAnsi="Times New Roman" w:cs="Times New Roman"/>
          <w:sz w:val="24"/>
          <w:szCs w:val="24"/>
        </w:rPr>
        <w:t xml:space="preserve"> соответствующего </w:t>
      </w:r>
      <w:r>
        <w:rPr>
          <w:rFonts w:ascii="Times New Roman" w:hAnsi="Times New Roman" w:cs="Times New Roman"/>
          <w:sz w:val="24"/>
          <w:szCs w:val="24"/>
        </w:rPr>
        <w:t>письменного требования Пользователя</w:t>
      </w:r>
      <w:r w:rsidRPr="002A4952">
        <w:rPr>
          <w:rFonts w:ascii="Times New Roman" w:hAnsi="Times New Roman" w:cs="Times New Roman"/>
          <w:sz w:val="24"/>
          <w:szCs w:val="24"/>
        </w:rPr>
        <w:t>.</w:t>
      </w:r>
      <w:r>
        <w:rPr>
          <w:rFonts w:ascii="Times New Roman" w:hAnsi="Times New Roman" w:cs="Times New Roman"/>
          <w:sz w:val="24"/>
          <w:szCs w:val="24"/>
        </w:rPr>
        <w:t xml:space="preserve"> В случае нарушения Лицензиатом</w:t>
      </w:r>
      <w:r w:rsidRPr="002A4952">
        <w:rPr>
          <w:rFonts w:ascii="Times New Roman" w:hAnsi="Times New Roman" w:cs="Times New Roman"/>
          <w:sz w:val="24"/>
          <w:szCs w:val="24"/>
        </w:rPr>
        <w:t xml:space="preserve"> сроков, предусмотренных пунктом 2.</w:t>
      </w:r>
      <w:r>
        <w:rPr>
          <w:rFonts w:ascii="Times New Roman" w:hAnsi="Times New Roman" w:cs="Times New Roman"/>
          <w:sz w:val="24"/>
          <w:szCs w:val="24"/>
        </w:rPr>
        <w:t>5. настоящего Договора, Пользователь</w:t>
      </w:r>
      <w:r w:rsidRPr="002A4952">
        <w:rPr>
          <w:rFonts w:ascii="Times New Roman" w:hAnsi="Times New Roman" w:cs="Times New Roman"/>
          <w:sz w:val="24"/>
          <w:szCs w:val="24"/>
        </w:rPr>
        <w:t xml:space="preserve"> также имее</w:t>
      </w:r>
      <w:r>
        <w:rPr>
          <w:rFonts w:ascii="Times New Roman" w:hAnsi="Times New Roman" w:cs="Times New Roman"/>
          <w:sz w:val="24"/>
          <w:szCs w:val="24"/>
        </w:rPr>
        <w:t>т право требовать от Лицензиата</w:t>
      </w:r>
      <w:r w:rsidRPr="002A4952">
        <w:rPr>
          <w:rFonts w:ascii="Times New Roman" w:hAnsi="Times New Roman" w:cs="Times New Roman"/>
          <w:sz w:val="24"/>
          <w:szCs w:val="24"/>
        </w:rPr>
        <w:t xml:space="preserve"> уплаты штрафа в размере 50 000 (пятидесяти тысяч) рублей за каждый случай нарушения.</w:t>
      </w:r>
    </w:p>
    <w:p w:rsidR="00347CB1" w:rsidRDefault="00013780" w:rsidP="00C94987">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013780">
        <w:rPr>
          <w:rFonts w:ascii="Times New Roman" w:hAnsi="Times New Roman" w:cs="Times New Roman"/>
          <w:sz w:val="24"/>
          <w:szCs w:val="24"/>
        </w:rPr>
        <w:t xml:space="preserve"> </w:t>
      </w:r>
      <w:r>
        <w:rPr>
          <w:rFonts w:ascii="Times New Roman" w:hAnsi="Times New Roman" w:cs="Times New Roman"/>
          <w:sz w:val="24"/>
          <w:szCs w:val="24"/>
        </w:rPr>
        <w:t>Лицензиат обязуется</w:t>
      </w:r>
      <w:r w:rsidRPr="00013780">
        <w:rPr>
          <w:rFonts w:ascii="Times New Roman" w:hAnsi="Times New Roman" w:cs="Times New Roman"/>
          <w:sz w:val="24"/>
          <w:szCs w:val="24"/>
        </w:rPr>
        <w:t xml:space="preserve"> Пользователя обо всех имеющихся у него обновлениях и изменениях на электронный почтовый ящик Пользователя.</w:t>
      </w:r>
    </w:p>
    <w:p w:rsidR="00013780" w:rsidRPr="00347CB1" w:rsidRDefault="00347CB1" w:rsidP="00347CB1">
      <w:pPr>
        <w:numPr>
          <w:ilvl w:val="0"/>
          <w:numId w:val="4"/>
        </w:numPr>
        <w:shd w:val="clear" w:color="auto" w:fill="FFFFFF"/>
        <w:tabs>
          <w:tab w:val="left" w:pos="698"/>
        </w:tabs>
        <w:spacing w:before="50"/>
        <w:ind w:right="14"/>
        <w:jc w:val="both"/>
        <w:rPr>
          <w:rFonts w:ascii="Times New Roman" w:hAnsi="Times New Roman" w:cs="Times New Roman"/>
          <w:sz w:val="24"/>
          <w:szCs w:val="24"/>
        </w:rPr>
      </w:pPr>
      <w:r w:rsidRPr="00347CB1">
        <w:rPr>
          <w:rFonts w:ascii="Times New Roman" w:hAnsi="Times New Roman" w:cs="Times New Roman"/>
          <w:sz w:val="24"/>
          <w:szCs w:val="24"/>
        </w:rPr>
        <w:t xml:space="preserve">Ответственность </w:t>
      </w:r>
      <w:r>
        <w:rPr>
          <w:rFonts w:ascii="Times New Roman" w:hAnsi="Times New Roman" w:cs="Times New Roman"/>
          <w:sz w:val="24"/>
          <w:szCs w:val="24"/>
        </w:rPr>
        <w:t>Пользователя</w:t>
      </w:r>
      <w:r w:rsidRPr="00347CB1">
        <w:rPr>
          <w:rFonts w:ascii="Times New Roman" w:hAnsi="Times New Roman" w:cs="Times New Roman"/>
          <w:sz w:val="24"/>
          <w:szCs w:val="24"/>
        </w:rPr>
        <w:t xml:space="preserve"> за причиненные </w:t>
      </w:r>
      <w:r>
        <w:rPr>
          <w:rFonts w:ascii="Times New Roman" w:hAnsi="Times New Roman" w:cs="Times New Roman"/>
          <w:sz w:val="24"/>
          <w:szCs w:val="24"/>
        </w:rPr>
        <w:t>Лицензиату</w:t>
      </w:r>
      <w:r w:rsidRPr="00347CB1">
        <w:rPr>
          <w:rFonts w:ascii="Times New Roman" w:hAnsi="Times New Roman" w:cs="Times New Roman"/>
          <w:sz w:val="24"/>
          <w:szCs w:val="24"/>
        </w:rPr>
        <w:t xml:space="preserve"> убытки ограничивается реальным ущербом, но не более цены Договора.</w:t>
      </w:r>
    </w:p>
    <w:p w:rsidR="00164017" w:rsidRPr="005B3603" w:rsidRDefault="00164017" w:rsidP="00B104DB">
      <w:pPr>
        <w:shd w:val="clear" w:color="auto" w:fill="FFFFFF"/>
        <w:spacing w:before="58"/>
        <w:ind w:left="2743"/>
      </w:pPr>
      <w:r w:rsidRPr="005B3603">
        <w:rPr>
          <w:rFonts w:ascii="Times New Roman" w:hAnsi="Times New Roman" w:cs="Times New Roman"/>
          <w:b/>
          <w:bCs/>
          <w:sz w:val="24"/>
          <w:szCs w:val="24"/>
        </w:rPr>
        <w:t>5.   Обстоятельства непреодолимой силы</w:t>
      </w:r>
    </w:p>
    <w:p w:rsidR="00164017" w:rsidRPr="005B3603" w:rsidRDefault="00164017" w:rsidP="00633838">
      <w:pPr>
        <w:shd w:val="clear" w:color="auto" w:fill="FFFFFF"/>
        <w:spacing w:before="58"/>
        <w:ind w:left="7" w:right="22"/>
        <w:jc w:val="both"/>
      </w:pPr>
      <w:r w:rsidRPr="005B3603">
        <w:rPr>
          <w:rFonts w:ascii="Times New Roman" w:hAnsi="Times New Roman" w:cs="Times New Roman"/>
          <w:sz w:val="24"/>
          <w:szCs w:val="24"/>
        </w:rPr>
        <w:t xml:space="preserve">5.1. </w:t>
      </w:r>
      <w:proofErr w:type="gramStart"/>
      <w:r w:rsidRPr="005B3603">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ненадлежащее исполнение Сторонами обязательств явилось следствием обстоятельств непреодолимой силы, а именно: пожар, наводнение, землетрясение, военные действия, изменения в законодательстве при условии</w:t>
      </w:r>
      <w:r w:rsidR="00633838">
        <w:rPr>
          <w:rFonts w:ascii="Times New Roman" w:hAnsi="Times New Roman" w:cs="Times New Roman"/>
          <w:sz w:val="24"/>
          <w:szCs w:val="24"/>
        </w:rPr>
        <w:t xml:space="preserve"> </w:t>
      </w:r>
      <w:r w:rsidRPr="005B3603">
        <w:rPr>
          <w:rFonts w:ascii="Times New Roman" w:hAnsi="Times New Roman" w:cs="Times New Roman"/>
          <w:sz w:val="24"/>
          <w:szCs w:val="24"/>
        </w:rPr>
        <w:t>что данные обстоятельства непосредственно повлияли на выполнение условий по настоящему Договору, подтвержденных документами компетентных государственных органов.</w:t>
      </w:r>
      <w:proofErr w:type="gramEnd"/>
      <w:r w:rsidRPr="005B3603">
        <w:rPr>
          <w:rFonts w:ascii="Times New Roman" w:hAnsi="Times New Roman" w:cs="Times New Roman"/>
          <w:sz w:val="24"/>
          <w:szCs w:val="24"/>
        </w:rPr>
        <w:t xml:space="preserve"> В этом случае срок выполнения договорных обязательств будет продлен на время действия указанных обстоятельств.</w:t>
      </w:r>
    </w:p>
    <w:p w:rsidR="00164017" w:rsidRPr="005B3603" w:rsidRDefault="00164017" w:rsidP="00B104DB">
      <w:pPr>
        <w:numPr>
          <w:ilvl w:val="0"/>
          <w:numId w:val="5"/>
        </w:numPr>
        <w:shd w:val="clear" w:color="auto" w:fill="FFFFFF"/>
        <w:tabs>
          <w:tab w:val="left" w:pos="720"/>
        </w:tabs>
        <w:spacing w:before="50"/>
        <w:ind w:left="7"/>
        <w:jc w:val="both"/>
        <w:rPr>
          <w:rFonts w:ascii="Times New Roman" w:hAnsi="Times New Roman" w:cs="Times New Roman"/>
          <w:sz w:val="24"/>
          <w:szCs w:val="24"/>
        </w:rPr>
      </w:pPr>
      <w:r w:rsidRPr="005B3603">
        <w:rPr>
          <w:rFonts w:ascii="Times New Roman" w:hAnsi="Times New Roman" w:cs="Times New Roman"/>
          <w:sz w:val="24"/>
          <w:szCs w:val="24"/>
        </w:rPr>
        <w:t xml:space="preserve">При наступлении и прекращении обстоятельств непреодолимой силы Сторона настоящего Договора, для которой создалась невозможность исполнения своих обязательств, должна немедленно письменно известить об этом другую Сторону, но в любом случае не позднее 5 (пяти) рабочих дней </w:t>
      </w:r>
      <w:proofErr w:type="gramStart"/>
      <w:r w:rsidRPr="005B3603">
        <w:rPr>
          <w:rFonts w:ascii="Times New Roman" w:hAnsi="Times New Roman" w:cs="Times New Roman"/>
          <w:sz w:val="24"/>
          <w:szCs w:val="24"/>
        </w:rPr>
        <w:t>с даты начала</w:t>
      </w:r>
      <w:proofErr w:type="gramEnd"/>
      <w:r w:rsidRPr="005B3603">
        <w:rPr>
          <w:rFonts w:ascii="Times New Roman" w:hAnsi="Times New Roman" w:cs="Times New Roman"/>
          <w:sz w:val="24"/>
          <w:szCs w:val="24"/>
        </w:rPr>
        <w:t xml:space="preserve"> и прекращения их действия.</w:t>
      </w:r>
    </w:p>
    <w:p w:rsidR="00164017" w:rsidRPr="005B3603" w:rsidRDefault="00164017" w:rsidP="00B104DB">
      <w:pPr>
        <w:numPr>
          <w:ilvl w:val="0"/>
          <w:numId w:val="5"/>
        </w:numPr>
        <w:shd w:val="clear" w:color="auto" w:fill="FFFFFF"/>
        <w:tabs>
          <w:tab w:val="left" w:pos="720"/>
        </w:tabs>
        <w:spacing w:before="58"/>
        <w:ind w:left="7" w:right="7"/>
        <w:jc w:val="both"/>
        <w:rPr>
          <w:rFonts w:ascii="Times New Roman" w:hAnsi="Times New Roman" w:cs="Times New Roman"/>
          <w:sz w:val="24"/>
          <w:szCs w:val="24"/>
        </w:rPr>
      </w:pPr>
      <w:proofErr w:type="gramStart"/>
      <w:r w:rsidRPr="005B3603">
        <w:rPr>
          <w:rFonts w:ascii="Times New Roman" w:hAnsi="Times New Roman" w:cs="Times New Roman"/>
          <w:sz w:val="24"/>
          <w:szCs w:val="24"/>
        </w:rPr>
        <w:t>Если обстоятельства непреодолимой силы будут продолжаться свыше трех месяцев, Стороны имеют право по взаимному согласию расторгнуть настоящий Договор без каких</w:t>
      </w:r>
      <w:r w:rsidR="0086192E" w:rsidRPr="0086192E">
        <w:rPr>
          <w:rFonts w:ascii="Times New Roman" w:hAnsi="Times New Roman" w:cs="Times New Roman"/>
          <w:sz w:val="24"/>
          <w:szCs w:val="24"/>
        </w:rPr>
        <w:t>-</w:t>
      </w:r>
      <w:r w:rsidRPr="005B3603">
        <w:rPr>
          <w:rFonts w:ascii="Times New Roman" w:hAnsi="Times New Roman" w:cs="Times New Roman"/>
          <w:sz w:val="24"/>
          <w:szCs w:val="24"/>
        </w:rPr>
        <w:t xml:space="preserve"> либо дальнейших обязательств по отношению друг к другу относительно Договора, кроме обязательств возвратить предоставленные права и/или уплаченные денежные средства, при условии предоставления заверенных полномочными государственными органами документов, подтверждающих вышеуказанные обстоятельства.</w:t>
      </w:r>
      <w:proofErr w:type="gramEnd"/>
    </w:p>
    <w:p w:rsidR="00164017" w:rsidRPr="005B3603" w:rsidRDefault="00164017" w:rsidP="00B104DB">
      <w:pPr>
        <w:shd w:val="clear" w:color="auto" w:fill="FFFFFF"/>
        <w:spacing w:before="58"/>
        <w:ind w:left="3067"/>
      </w:pPr>
      <w:r w:rsidRPr="005B3603">
        <w:rPr>
          <w:rFonts w:ascii="Times New Roman" w:hAnsi="Times New Roman" w:cs="Times New Roman"/>
          <w:b/>
          <w:bCs/>
          <w:sz w:val="24"/>
          <w:szCs w:val="24"/>
        </w:rPr>
        <w:t>6.   Порядок расторжения договора</w:t>
      </w:r>
    </w:p>
    <w:p w:rsidR="00164017" w:rsidRPr="005B3603" w:rsidRDefault="00164017" w:rsidP="00B104DB">
      <w:pPr>
        <w:numPr>
          <w:ilvl w:val="0"/>
          <w:numId w:val="6"/>
        </w:numPr>
        <w:shd w:val="clear" w:color="auto" w:fill="FFFFFF"/>
        <w:tabs>
          <w:tab w:val="left" w:pos="706"/>
        </w:tabs>
        <w:spacing w:before="50"/>
        <w:ind w:left="7" w:right="22"/>
        <w:jc w:val="both"/>
        <w:rPr>
          <w:rFonts w:ascii="Times New Roman" w:hAnsi="Times New Roman" w:cs="Times New Roman"/>
          <w:sz w:val="24"/>
          <w:szCs w:val="24"/>
        </w:rPr>
      </w:pPr>
      <w:r w:rsidRPr="005B3603">
        <w:rPr>
          <w:rFonts w:ascii="Times New Roman" w:hAnsi="Times New Roman" w:cs="Times New Roman"/>
          <w:sz w:val="24"/>
          <w:szCs w:val="24"/>
        </w:rPr>
        <w:t>Расторжение настоящего Договора по инициативе одной из Сторон допускается в случаях, предусмотренных настоящим Договором.</w:t>
      </w:r>
    </w:p>
    <w:p w:rsidR="00164017" w:rsidRDefault="00164017" w:rsidP="00B104DB">
      <w:pPr>
        <w:numPr>
          <w:ilvl w:val="0"/>
          <w:numId w:val="6"/>
        </w:numPr>
        <w:shd w:val="clear" w:color="auto" w:fill="FFFFFF"/>
        <w:tabs>
          <w:tab w:val="left" w:pos="706"/>
        </w:tabs>
        <w:spacing w:before="14"/>
        <w:ind w:left="7" w:right="29"/>
        <w:jc w:val="both"/>
        <w:rPr>
          <w:rFonts w:ascii="Times New Roman" w:hAnsi="Times New Roman" w:cs="Times New Roman"/>
          <w:sz w:val="24"/>
          <w:szCs w:val="24"/>
        </w:rPr>
      </w:pPr>
      <w:r w:rsidRPr="005B3603">
        <w:rPr>
          <w:rFonts w:ascii="Times New Roman" w:hAnsi="Times New Roman" w:cs="Times New Roman"/>
          <w:sz w:val="24"/>
          <w:szCs w:val="24"/>
        </w:rPr>
        <w:t>В части, не урегулированной настоящим Договором, отношения Сторон регулируются действующим законодательством Российской Федерации.</w:t>
      </w:r>
    </w:p>
    <w:p w:rsidR="00EA4612" w:rsidRDefault="00EA4612" w:rsidP="00EA4612">
      <w:pPr>
        <w:numPr>
          <w:ilvl w:val="0"/>
          <w:numId w:val="6"/>
        </w:numPr>
        <w:shd w:val="clear" w:color="auto" w:fill="FFFFFF"/>
        <w:tabs>
          <w:tab w:val="left" w:pos="706"/>
        </w:tabs>
        <w:spacing w:before="14"/>
        <w:ind w:left="7" w:right="29"/>
        <w:jc w:val="both"/>
        <w:rPr>
          <w:rFonts w:ascii="Times New Roman" w:hAnsi="Times New Roman" w:cs="Times New Roman"/>
          <w:sz w:val="24"/>
          <w:szCs w:val="24"/>
        </w:rPr>
      </w:pPr>
      <w:r w:rsidRPr="00EA4612">
        <w:rPr>
          <w:rFonts w:ascii="Times New Roman" w:hAnsi="Times New Roman" w:cs="Times New Roman"/>
          <w:sz w:val="24"/>
          <w:szCs w:val="24"/>
        </w:rPr>
        <w:t>Уступка</w:t>
      </w:r>
      <w:r>
        <w:rPr>
          <w:rFonts w:ascii="Times New Roman" w:hAnsi="Times New Roman" w:cs="Times New Roman"/>
          <w:sz w:val="24"/>
          <w:szCs w:val="24"/>
        </w:rPr>
        <w:t xml:space="preserve"> прав, принадлежащих Лицензиату</w:t>
      </w:r>
      <w:r w:rsidRPr="00EA4612">
        <w:rPr>
          <w:rFonts w:ascii="Times New Roman" w:hAnsi="Times New Roman" w:cs="Times New Roman"/>
          <w:sz w:val="24"/>
          <w:szCs w:val="24"/>
        </w:rPr>
        <w:t xml:space="preserve"> на основании договора, допускается только с предварительног</w:t>
      </w:r>
      <w:r>
        <w:rPr>
          <w:rFonts w:ascii="Times New Roman" w:hAnsi="Times New Roman" w:cs="Times New Roman"/>
          <w:sz w:val="24"/>
          <w:szCs w:val="24"/>
        </w:rPr>
        <w:t>о письменного согласия Пользователя</w:t>
      </w:r>
      <w:r w:rsidRPr="00EA4612">
        <w:rPr>
          <w:rFonts w:ascii="Times New Roman" w:hAnsi="Times New Roman" w:cs="Times New Roman"/>
          <w:sz w:val="24"/>
          <w:szCs w:val="24"/>
        </w:rPr>
        <w:t>.</w:t>
      </w:r>
    </w:p>
    <w:p w:rsidR="00EA4612" w:rsidRDefault="00EA4612" w:rsidP="00EA4612">
      <w:pPr>
        <w:numPr>
          <w:ilvl w:val="0"/>
          <w:numId w:val="6"/>
        </w:numPr>
        <w:shd w:val="clear" w:color="auto" w:fill="FFFFFF"/>
        <w:tabs>
          <w:tab w:val="left" w:pos="706"/>
        </w:tabs>
        <w:spacing w:before="14"/>
        <w:ind w:left="7" w:right="29"/>
        <w:jc w:val="both"/>
        <w:rPr>
          <w:rFonts w:ascii="Times New Roman" w:hAnsi="Times New Roman" w:cs="Times New Roman"/>
          <w:sz w:val="24"/>
          <w:szCs w:val="24"/>
        </w:rPr>
      </w:pPr>
      <w:r>
        <w:rPr>
          <w:rFonts w:ascii="Times New Roman" w:hAnsi="Times New Roman" w:cs="Times New Roman"/>
          <w:sz w:val="24"/>
          <w:szCs w:val="24"/>
        </w:rPr>
        <w:t>Пользователь</w:t>
      </w:r>
      <w:r w:rsidRPr="00EA4612">
        <w:rPr>
          <w:rFonts w:ascii="Times New Roman" w:hAnsi="Times New Roman" w:cs="Times New Roman"/>
          <w:sz w:val="24"/>
          <w:szCs w:val="24"/>
        </w:rPr>
        <w:t xml:space="preserve"> может в любое время до сдачи ему результата услуг отказаться от исполн</w:t>
      </w:r>
      <w:r>
        <w:rPr>
          <w:rFonts w:ascii="Times New Roman" w:hAnsi="Times New Roman" w:cs="Times New Roman"/>
          <w:sz w:val="24"/>
          <w:szCs w:val="24"/>
        </w:rPr>
        <w:t xml:space="preserve">ения договора, уплатив </w:t>
      </w:r>
      <w:proofErr w:type="gramStart"/>
      <w:r>
        <w:rPr>
          <w:rFonts w:ascii="Times New Roman" w:hAnsi="Times New Roman" w:cs="Times New Roman"/>
          <w:sz w:val="24"/>
          <w:szCs w:val="24"/>
        </w:rPr>
        <w:t>Лицензиату</w:t>
      </w:r>
      <w:proofErr w:type="gramEnd"/>
      <w:r w:rsidRPr="00EA4612">
        <w:rPr>
          <w:rFonts w:ascii="Times New Roman" w:hAnsi="Times New Roman" w:cs="Times New Roman"/>
          <w:sz w:val="24"/>
          <w:szCs w:val="24"/>
        </w:rPr>
        <w:t xml:space="preserve"> часть установленной цены пропорционально части услуг, оказанной до получен</w:t>
      </w:r>
      <w:r>
        <w:rPr>
          <w:rFonts w:ascii="Times New Roman" w:hAnsi="Times New Roman" w:cs="Times New Roman"/>
          <w:sz w:val="24"/>
          <w:szCs w:val="24"/>
        </w:rPr>
        <w:t>ия извещения об отказе Пользователя</w:t>
      </w:r>
      <w:r w:rsidRPr="00EA4612">
        <w:rPr>
          <w:rFonts w:ascii="Times New Roman" w:hAnsi="Times New Roman" w:cs="Times New Roman"/>
          <w:sz w:val="24"/>
          <w:szCs w:val="24"/>
        </w:rPr>
        <w:t xml:space="preserve"> от исполнения договора.</w:t>
      </w:r>
    </w:p>
    <w:p w:rsidR="00EA4612" w:rsidRPr="005B3603" w:rsidRDefault="00EA4612" w:rsidP="00EA4612">
      <w:pPr>
        <w:numPr>
          <w:ilvl w:val="0"/>
          <w:numId w:val="6"/>
        </w:numPr>
        <w:shd w:val="clear" w:color="auto" w:fill="FFFFFF"/>
        <w:tabs>
          <w:tab w:val="left" w:pos="706"/>
        </w:tabs>
        <w:spacing w:before="14"/>
        <w:ind w:left="7" w:right="29"/>
        <w:jc w:val="both"/>
        <w:rPr>
          <w:rFonts w:ascii="Times New Roman" w:hAnsi="Times New Roman" w:cs="Times New Roman"/>
          <w:sz w:val="24"/>
          <w:szCs w:val="24"/>
        </w:rPr>
      </w:pPr>
      <w:r>
        <w:rPr>
          <w:rFonts w:ascii="Times New Roman" w:hAnsi="Times New Roman" w:cs="Times New Roman"/>
          <w:sz w:val="24"/>
          <w:szCs w:val="24"/>
        </w:rPr>
        <w:t>Пользователь</w:t>
      </w:r>
      <w:r w:rsidRPr="00EA4612">
        <w:rPr>
          <w:rFonts w:ascii="Times New Roman" w:hAnsi="Times New Roman" w:cs="Times New Roman"/>
          <w:sz w:val="24"/>
          <w:szCs w:val="24"/>
        </w:rPr>
        <w:t xml:space="preserve"> вправе отказаться от исполнения Договора в случае возбуждения арбитражным судом процедуры б</w:t>
      </w:r>
      <w:r>
        <w:rPr>
          <w:rFonts w:ascii="Times New Roman" w:hAnsi="Times New Roman" w:cs="Times New Roman"/>
          <w:sz w:val="24"/>
          <w:szCs w:val="24"/>
        </w:rPr>
        <w:t>анкротства в отношении Лицензиата</w:t>
      </w:r>
      <w:r w:rsidRPr="00EA4612">
        <w:rPr>
          <w:rFonts w:ascii="Times New Roman" w:hAnsi="Times New Roman" w:cs="Times New Roman"/>
          <w:sz w:val="24"/>
          <w:szCs w:val="24"/>
        </w:rPr>
        <w:t>.</w:t>
      </w:r>
    </w:p>
    <w:p w:rsidR="00164017" w:rsidRPr="005B3603" w:rsidRDefault="00164017" w:rsidP="00B104DB">
      <w:pPr>
        <w:shd w:val="clear" w:color="auto" w:fill="FFFFFF"/>
        <w:spacing w:before="223"/>
        <w:ind w:left="3240"/>
      </w:pPr>
      <w:r w:rsidRPr="005B3603">
        <w:rPr>
          <w:rFonts w:ascii="Times New Roman" w:hAnsi="Times New Roman" w:cs="Times New Roman"/>
          <w:sz w:val="24"/>
          <w:szCs w:val="24"/>
        </w:rPr>
        <w:t xml:space="preserve">7.   </w:t>
      </w:r>
      <w:r w:rsidRPr="005B3603">
        <w:rPr>
          <w:rFonts w:ascii="Times New Roman" w:hAnsi="Times New Roman" w:cs="Times New Roman"/>
          <w:b/>
          <w:bCs/>
          <w:sz w:val="24"/>
          <w:szCs w:val="24"/>
        </w:rPr>
        <w:t>Порядок разрешения споров</w:t>
      </w:r>
    </w:p>
    <w:p w:rsidR="00164017" w:rsidRPr="005B3603" w:rsidRDefault="00164017" w:rsidP="00B104DB">
      <w:pPr>
        <w:numPr>
          <w:ilvl w:val="0"/>
          <w:numId w:val="7"/>
        </w:numPr>
        <w:shd w:val="clear" w:color="auto" w:fill="FFFFFF"/>
        <w:tabs>
          <w:tab w:val="left" w:pos="713"/>
        </w:tabs>
        <w:spacing w:before="50"/>
        <w:ind w:right="14"/>
        <w:jc w:val="both"/>
        <w:rPr>
          <w:rFonts w:ascii="Times New Roman" w:hAnsi="Times New Roman" w:cs="Times New Roman"/>
          <w:sz w:val="24"/>
          <w:szCs w:val="24"/>
        </w:rPr>
      </w:pPr>
      <w:r w:rsidRPr="005B3603">
        <w:rPr>
          <w:rFonts w:ascii="Times New Roman" w:hAnsi="Times New Roman" w:cs="Times New Roman"/>
          <w:sz w:val="24"/>
          <w:szCs w:val="24"/>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w:t>
      </w:r>
      <w:r w:rsidRPr="005B3603">
        <w:rPr>
          <w:rFonts w:ascii="Times New Roman" w:hAnsi="Times New Roman" w:cs="Times New Roman"/>
          <w:b/>
          <w:bCs/>
          <w:sz w:val="24"/>
          <w:szCs w:val="24"/>
        </w:rPr>
        <w:t xml:space="preserve">с </w:t>
      </w:r>
      <w:r w:rsidRPr="005B3603">
        <w:rPr>
          <w:rFonts w:ascii="Times New Roman" w:hAnsi="Times New Roman" w:cs="Times New Roman"/>
          <w:sz w:val="24"/>
          <w:szCs w:val="24"/>
        </w:rPr>
        <w:t>использованием иных сре</w:t>
      </w:r>
      <w:proofErr w:type="gramStart"/>
      <w:r w:rsidRPr="005B3603">
        <w:rPr>
          <w:rFonts w:ascii="Times New Roman" w:hAnsi="Times New Roman" w:cs="Times New Roman"/>
          <w:sz w:val="24"/>
          <w:szCs w:val="24"/>
        </w:rPr>
        <w:t>дств св</w:t>
      </w:r>
      <w:proofErr w:type="gramEnd"/>
      <w:r w:rsidRPr="005B3603">
        <w:rPr>
          <w:rFonts w:ascii="Times New Roman" w:hAnsi="Times New Roman" w:cs="Times New Roman"/>
          <w:sz w:val="24"/>
          <w:szCs w:val="24"/>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164017" w:rsidRPr="005B3603" w:rsidRDefault="00164017" w:rsidP="00B104DB">
      <w:pPr>
        <w:numPr>
          <w:ilvl w:val="0"/>
          <w:numId w:val="7"/>
        </w:numPr>
        <w:shd w:val="clear" w:color="auto" w:fill="FFFFFF"/>
        <w:tabs>
          <w:tab w:val="left" w:pos="713"/>
        </w:tabs>
        <w:spacing w:before="58"/>
        <w:ind w:right="14"/>
        <w:jc w:val="both"/>
        <w:rPr>
          <w:rFonts w:ascii="Times New Roman" w:hAnsi="Times New Roman" w:cs="Times New Roman"/>
          <w:sz w:val="24"/>
          <w:szCs w:val="24"/>
        </w:rPr>
      </w:pPr>
      <w:r w:rsidRPr="005B3603">
        <w:rPr>
          <w:rFonts w:ascii="Times New Roman" w:hAnsi="Times New Roman" w:cs="Times New Roman"/>
          <w:sz w:val="24"/>
          <w:szCs w:val="24"/>
        </w:rPr>
        <w:t>Претензия подлежит рассмотрению получившей Стороной в течение 5 (пяти)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w:t>
      </w:r>
      <w:r w:rsidR="00826931">
        <w:rPr>
          <w:rFonts w:ascii="Times New Roman" w:hAnsi="Times New Roman" w:cs="Times New Roman"/>
          <w:sz w:val="24"/>
          <w:szCs w:val="24"/>
        </w:rPr>
        <w:t xml:space="preserve"> Амурской области</w:t>
      </w:r>
      <w:r w:rsidRPr="005B3603">
        <w:rPr>
          <w:rFonts w:ascii="Times New Roman" w:hAnsi="Times New Roman" w:cs="Times New Roman"/>
          <w:sz w:val="24"/>
          <w:szCs w:val="24"/>
        </w:rPr>
        <w:t>.</w:t>
      </w:r>
      <w:r w:rsidR="00EA4612">
        <w:rPr>
          <w:rFonts w:ascii="Times New Roman" w:hAnsi="Times New Roman" w:cs="Times New Roman"/>
          <w:sz w:val="24"/>
          <w:szCs w:val="24"/>
        </w:rPr>
        <w:br/>
      </w:r>
    </w:p>
    <w:p w:rsidR="00164017" w:rsidRPr="005B3603" w:rsidRDefault="00164017" w:rsidP="00B104DB">
      <w:pPr>
        <w:shd w:val="clear" w:color="auto" w:fill="FFFFFF"/>
        <w:tabs>
          <w:tab w:val="left" w:pos="713"/>
        </w:tabs>
        <w:spacing w:before="58"/>
        <w:ind w:right="29"/>
        <w:jc w:val="center"/>
      </w:pPr>
      <w:r w:rsidRPr="005B3603">
        <w:rPr>
          <w:rFonts w:ascii="Times New Roman" w:hAnsi="Times New Roman" w:cs="Times New Roman"/>
          <w:b/>
          <w:bCs/>
          <w:sz w:val="24"/>
          <w:szCs w:val="24"/>
        </w:rPr>
        <w:t>8.</w:t>
      </w:r>
      <w:r w:rsidRPr="005B3603">
        <w:rPr>
          <w:rFonts w:hAnsi="Times New Roman"/>
          <w:b/>
          <w:bCs/>
          <w:sz w:val="24"/>
          <w:szCs w:val="24"/>
        </w:rPr>
        <w:tab/>
      </w:r>
      <w:r w:rsidRPr="005B3603">
        <w:rPr>
          <w:rFonts w:ascii="Times New Roman" w:hAnsi="Times New Roman" w:cs="Times New Roman"/>
          <w:b/>
          <w:bCs/>
          <w:sz w:val="24"/>
          <w:szCs w:val="24"/>
        </w:rPr>
        <w:t>Прочие условия</w:t>
      </w:r>
    </w:p>
    <w:p w:rsidR="00164017" w:rsidRPr="005B3603" w:rsidRDefault="00164017" w:rsidP="00B104DB">
      <w:pPr>
        <w:numPr>
          <w:ilvl w:val="0"/>
          <w:numId w:val="8"/>
        </w:numPr>
        <w:shd w:val="clear" w:color="auto" w:fill="FFFFFF"/>
        <w:tabs>
          <w:tab w:val="left" w:pos="706"/>
        </w:tabs>
        <w:spacing w:before="50"/>
        <w:ind w:left="7" w:right="22"/>
        <w:jc w:val="both"/>
        <w:rPr>
          <w:rFonts w:ascii="Times New Roman" w:hAnsi="Times New Roman" w:cs="Times New Roman"/>
          <w:sz w:val="24"/>
          <w:szCs w:val="24"/>
        </w:rPr>
      </w:pPr>
      <w:proofErr w:type="gramStart"/>
      <w:r w:rsidRPr="005B3603">
        <w:rPr>
          <w:rFonts w:ascii="Times New Roman" w:hAnsi="Times New Roman" w:cs="Times New Roman"/>
          <w:sz w:val="24"/>
          <w:szCs w:val="24"/>
        </w:rPr>
        <w:t>Настоящий договор вступает в силу с момента его заключения и действует в течение всего срока использования Пользователем программ для ЭВМ и Баз Данных, права на которые передаются по настоящему Договору,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roofErr w:type="gramEnd"/>
    </w:p>
    <w:p w:rsidR="00633838" w:rsidRDefault="00164017" w:rsidP="00C94987">
      <w:pPr>
        <w:numPr>
          <w:ilvl w:val="0"/>
          <w:numId w:val="9"/>
        </w:numPr>
        <w:shd w:val="clear" w:color="auto" w:fill="FFFFFF"/>
        <w:tabs>
          <w:tab w:val="left" w:pos="706"/>
        </w:tabs>
        <w:ind w:right="7"/>
        <w:jc w:val="both"/>
        <w:rPr>
          <w:rFonts w:ascii="Times New Roman" w:hAnsi="Times New Roman" w:cs="Times New Roman"/>
          <w:sz w:val="24"/>
          <w:szCs w:val="24"/>
        </w:rPr>
      </w:pPr>
      <w:r w:rsidRPr="00633838">
        <w:rPr>
          <w:rFonts w:ascii="Times New Roman" w:hAnsi="Times New Roman" w:cs="Times New Roman"/>
          <w:sz w:val="24"/>
          <w:szCs w:val="24"/>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п.8.6.</w:t>
      </w:r>
    </w:p>
    <w:p w:rsidR="00164017" w:rsidRPr="00633838" w:rsidRDefault="00164017" w:rsidP="00C94987">
      <w:pPr>
        <w:numPr>
          <w:ilvl w:val="0"/>
          <w:numId w:val="9"/>
        </w:numPr>
        <w:shd w:val="clear" w:color="auto" w:fill="FFFFFF"/>
        <w:tabs>
          <w:tab w:val="left" w:pos="706"/>
        </w:tabs>
        <w:ind w:right="7"/>
        <w:jc w:val="both"/>
        <w:rPr>
          <w:rFonts w:ascii="Times New Roman" w:hAnsi="Times New Roman" w:cs="Times New Roman"/>
          <w:sz w:val="24"/>
          <w:szCs w:val="24"/>
        </w:rPr>
      </w:pPr>
      <w:r w:rsidRPr="00633838">
        <w:rPr>
          <w:rFonts w:ascii="Times New Roman" w:hAnsi="Times New Roman" w:cs="Times New Roman"/>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164017" w:rsidRPr="005B3603" w:rsidRDefault="00164017" w:rsidP="00B104DB">
      <w:pPr>
        <w:numPr>
          <w:ilvl w:val="0"/>
          <w:numId w:val="9"/>
        </w:numPr>
        <w:shd w:val="clear" w:color="auto" w:fill="FFFFFF"/>
        <w:tabs>
          <w:tab w:val="left" w:pos="706"/>
        </w:tabs>
        <w:spacing w:before="50"/>
        <w:jc w:val="both"/>
        <w:rPr>
          <w:rFonts w:ascii="Times New Roman" w:hAnsi="Times New Roman" w:cs="Times New Roman"/>
          <w:sz w:val="24"/>
          <w:szCs w:val="24"/>
        </w:rPr>
      </w:pPr>
      <w:r w:rsidRPr="005B3603">
        <w:rPr>
          <w:rFonts w:ascii="Times New Roman" w:hAnsi="Times New Roman" w:cs="Times New Roman"/>
          <w:sz w:val="24"/>
          <w:szCs w:val="24"/>
        </w:rPr>
        <w:t xml:space="preserve">В целях надлежащего оформления исполнения договора Стороны договорились о применении формы Акта приема-передачи, согласованной Сторонами в Приложении № 2 к настоящему Договору. Лицензиат подтверждает, что данная форма утверждена руководителем Лицензиата (приказ № 1 от 13.01.2013г). Акт приема-передачи должен содержать необходимые реквизиты, установленные Федеральным законом от 06.12.2011 № 402-ФЗ «О бухгалтерском учете», в </w:t>
      </w:r>
      <w:proofErr w:type="spellStart"/>
      <w:r w:rsidRPr="005B3603">
        <w:rPr>
          <w:rFonts w:ascii="Times New Roman" w:hAnsi="Times New Roman" w:cs="Times New Roman"/>
          <w:sz w:val="24"/>
          <w:szCs w:val="24"/>
        </w:rPr>
        <w:t>т.ч</w:t>
      </w:r>
      <w:proofErr w:type="spellEnd"/>
      <w:r w:rsidRPr="005B3603">
        <w:rPr>
          <w:rFonts w:ascii="Times New Roman" w:hAnsi="Times New Roman" w:cs="Times New Roman"/>
          <w:sz w:val="24"/>
          <w:szCs w:val="24"/>
        </w:rPr>
        <w:t xml:space="preserve">.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величину натурального и (или) денежного измерения факта хозяйственной жизни с указанием единиц измерения; </w:t>
      </w:r>
      <w:proofErr w:type="gramStart"/>
      <w:r w:rsidRPr="005B3603">
        <w:rPr>
          <w:rFonts w:ascii="Times New Roman" w:hAnsi="Times New Roman" w:cs="Times New Roman"/>
          <w:sz w:val="24"/>
          <w:szCs w:val="24"/>
        </w:rPr>
        <w:t>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roofErr w:type="gramEnd"/>
      <w:r w:rsidRPr="005B3603">
        <w:rPr>
          <w:rFonts w:ascii="Times New Roman" w:hAnsi="Times New Roman" w:cs="Times New Roman"/>
          <w:sz w:val="24"/>
          <w:szCs w:val="24"/>
        </w:rPr>
        <w:t xml:space="preserve"> Акт приема-передачи также должен содержать подписи и печати уполномоченных представителей каждой из Сторон.</w:t>
      </w:r>
    </w:p>
    <w:p w:rsidR="00164017" w:rsidRPr="005B3603" w:rsidRDefault="00164017" w:rsidP="00B104DB">
      <w:pPr>
        <w:numPr>
          <w:ilvl w:val="0"/>
          <w:numId w:val="9"/>
        </w:numPr>
        <w:shd w:val="clear" w:color="auto" w:fill="FFFFFF"/>
        <w:tabs>
          <w:tab w:val="left" w:pos="706"/>
        </w:tabs>
        <w:spacing w:before="50"/>
        <w:ind w:right="14"/>
        <w:jc w:val="both"/>
        <w:rPr>
          <w:rFonts w:ascii="Times New Roman" w:hAnsi="Times New Roman" w:cs="Times New Roman"/>
          <w:sz w:val="24"/>
          <w:szCs w:val="24"/>
        </w:rPr>
      </w:pPr>
      <w:r w:rsidRPr="005B3603">
        <w:rPr>
          <w:rFonts w:ascii="Times New Roman" w:hAnsi="Times New Roman" w:cs="Times New Roman"/>
          <w:sz w:val="24"/>
          <w:szCs w:val="24"/>
        </w:rPr>
        <w:t>Не позднее 5 (пяти) календарных дней с момента заключения договора Лицензиат обязан предоставить Пользователю информаци</w:t>
      </w:r>
      <w:r w:rsidR="00C94987">
        <w:rPr>
          <w:rFonts w:ascii="Times New Roman" w:hAnsi="Times New Roman" w:cs="Times New Roman"/>
          <w:sz w:val="24"/>
          <w:szCs w:val="24"/>
        </w:rPr>
        <w:t>ю (по форме, установленной Пользов</w:t>
      </w:r>
      <w:r w:rsidR="00C10317">
        <w:rPr>
          <w:rFonts w:ascii="Times New Roman" w:hAnsi="Times New Roman" w:cs="Times New Roman"/>
          <w:sz w:val="24"/>
          <w:szCs w:val="24"/>
        </w:rPr>
        <w:t>ателем Приложение №5</w:t>
      </w:r>
      <w:r w:rsidRPr="005B3603">
        <w:rPr>
          <w:rFonts w:ascii="Times New Roman" w:hAnsi="Times New Roman" w:cs="Times New Roman"/>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Лицензиатом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Пользователя от настоящего договора. В этом случае договор считается расторгнутым с момента получения Лицензиатом соответствующего письменного уведомления Пользователя, если иной срок не указан в уведомлении.</w:t>
      </w:r>
    </w:p>
    <w:p w:rsidR="007A6C9C" w:rsidRDefault="007A6C9C" w:rsidP="007A6C9C">
      <w:pPr>
        <w:numPr>
          <w:ilvl w:val="0"/>
          <w:numId w:val="9"/>
        </w:numPr>
        <w:shd w:val="clear" w:color="auto" w:fill="FFFFFF"/>
        <w:tabs>
          <w:tab w:val="left" w:pos="706"/>
        </w:tabs>
        <w:spacing w:before="50"/>
        <w:ind w:right="29"/>
        <w:jc w:val="both"/>
        <w:rPr>
          <w:rFonts w:ascii="Times New Roman" w:hAnsi="Times New Roman" w:cs="Times New Roman"/>
          <w:sz w:val="24"/>
          <w:szCs w:val="24"/>
        </w:rPr>
      </w:pPr>
      <w:r w:rsidRPr="005B3603">
        <w:rPr>
          <w:rFonts w:ascii="Times New Roman" w:hAnsi="Times New Roman" w:cs="Times New Roman"/>
          <w:sz w:val="24"/>
          <w:szCs w:val="24"/>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r w:rsidRPr="007A6C9C">
        <w:rPr>
          <w:rFonts w:ascii="Times New Roman" w:hAnsi="Times New Roman" w:cs="Times New Roman"/>
          <w:sz w:val="24"/>
          <w:szCs w:val="24"/>
        </w:rPr>
        <w:t xml:space="preserve"> </w:t>
      </w:r>
    </w:p>
    <w:p w:rsidR="007A6C9C" w:rsidRPr="005B3603" w:rsidRDefault="007A6C9C" w:rsidP="007A6C9C">
      <w:pPr>
        <w:shd w:val="clear" w:color="auto" w:fill="FFFFFF"/>
        <w:tabs>
          <w:tab w:val="left" w:pos="706"/>
        </w:tabs>
        <w:spacing w:before="50"/>
        <w:ind w:right="29"/>
        <w:jc w:val="both"/>
        <w:rPr>
          <w:rFonts w:ascii="Times New Roman" w:hAnsi="Times New Roman" w:cs="Times New Roman"/>
          <w:sz w:val="24"/>
          <w:szCs w:val="24"/>
        </w:rPr>
      </w:pPr>
      <w:r w:rsidRPr="005B3603">
        <w:rPr>
          <w:rFonts w:ascii="Times New Roman" w:hAnsi="Times New Roman" w:cs="Times New Roman"/>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7A6C9C" w:rsidRDefault="007A6C9C" w:rsidP="007A6C9C">
      <w:pPr>
        <w:numPr>
          <w:ilvl w:val="0"/>
          <w:numId w:val="9"/>
        </w:numPr>
        <w:shd w:val="clear" w:color="auto" w:fill="FFFFFF"/>
        <w:tabs>
          <w:tab w:val="left" w:pos="706"/>
        </w:tabs>
        <w:spacing w:before="50"/>
        <w:ind w:right="29"/>
        <w:jc w:val="both"/>
        <w:rPr>
          <w:rFonts w:ascii="Times New Roman" w:hAnsi="Times New Roman" w:cs="Times New Roman"/>
          <w:sz w:val="24"/>
          <w:szCs w:val="24"/>
        </w:rPr>
      </w:pPr>
      <w:r w:rsidRPr="007A6C9C">
        <w:rPr>
          <w:rFonts w:ascii="Times New Roman" w:hAnsi="Times New Roman" w:cs="Times New Roman"/>
          <w:sz w:val="24"/>
          <w:szCs w:val="24"/>
        </w:rPr>
        <w:t xml:space="preserve">Уступка прав, передача в залог прав (требований), принадлежащих </w:t>
      </w:r>
      <w:r>
        <w:rPr>
          <w:rFonts w:ascii="Times New Roman" w:hAnsi="Times New Roman" w:cs="Times New Roman"/>
          <w:sz w:val="24"/>
          <w:szCs w:val="24"/>
        </w:rPr>
        <w:t>Лицензиату</w:t>
      </w:r>
      <w:r w:rsidRPr="007A6C9C">
        <w:rPr>
          <w:rFonts w:ascii="Times New Roman" w:hAnsi="Times New Roman" w:cs="Times New Roman"/>
          <w:sz w:val="24"/>
          <w:szCs w:val="24"/>
        </w:rPr>
        <w:t xml:space="preserve"> на основании договора, допускается только с предварительного письменного согласия По</w:t>
      </w:r>
      <w:r>
        <w:rPr>
          <w:rFonts w:ascii="Times New Roman" w:hAnsi="Times New Roman" w:cs="Times New Roman"/>
          <w:sz w:val="24"/>
          <w:szCs w:val="24"/>
        </w:rPr>
        <w:t>льзов</w:t>
      </w:r>
      <w:r w:rsidRPr="007A6C9C">
        <w:rPr>
          <w:rFonts w:ascii="Times New Roman" w:hAnsi="Times New Roman" w:cs="Times New Roman"/>
          <w:sz w:val="24"/>
          <w:szCs w:val="24"/>
        </w:rPr>
        <w:t>ателя.</w:t>
      </w:r>
    </w:p>
    <w:p w:rsidR="00164017" w:rsidRPr="005B3603" w:rsidRDefault="00164017" w:rsidP="007A6C9C">
      <w:pPr>
        <w:numPr>
          <w:ilvl w:val="0"/>
          <w:numId w:val="10"/>
        </w:numPr>
        <w:shd w:val="clear" w:color="auto" w:fill="FFFFFF"/>
        <w:tabs>
          <w:tab w:val="left" w:pos="706"/>
        </w:tabs>
        <w:spacing w:before="58"/>
        <w:ind w:right="36"/>
        <w:jc w:val="both"/>
        <w:rPr>
          <w:rFonts w:ascii="Times New Roman" w:hAnsi="Times New Roman" w:cs="Times New Roman"/>
          <w:sz w:val="24"/>
          <w:szCs w:val="24"/>
        </w:rPr>
      </w:pPr>
      <w:r w:rsidRPr="005B3603">
        <w:rPr>
          <w:rFonts w:ascii="Times New Roman" w:hAnsi="Times New Roman" w:cs="Times New Roman"/>
          <w:sz w:val="24"/>
          <w:szCs w:val="24"/>
        </w:rPr>
        <w:t xml:space="preserve">Стороны признают, что настоящий Договор, его содержание, а также все приложения к нему </w:t>
      </w:r>
      <w:proofErr w:type="gramStart"/>
      <w:r w:rsidRPr="005B3603">
        <w:rPr>
          <w:rFonts w:ascii="Times New Roman" w:hAnsi="Times New Roman" w:cs="Times New Roman"/>
          <w:sz w:val="24"/>
          <w:szCs w:val="24"/>
        </w:rPr>
        <w:t>являются конфиденциальными документами и не подлежат</w:t>
      </w:r>
      <w:proofErr w:type="gramEnd"/>
      <w:r w:rsidRPr="005B3603">
        <w:rPr>
          <w:rFonts w:ascii="Times New Roman" w:hAnsi="Times New Roman" w:cs="Times New Roman"/>
          <w:sz w:val="24"/>
          <w:szCs w:val="24"/>
        </w:rPr>
        <w:t xml:space="preserve"> разглашению Сторонами в каких-либо целях без письменного согласия другой Стороны кроме случаев, предусмотренных законодательством Российской Федерации.</w:t>
      </w:r>
    </w:p>
    <w:p w:rsidR="00164017" w:rsidRPr="005B3603" w:rsidRDefault="00164017" w:rsidP="00B104DB">
      <w:pPr>
        <w:numPr>
          <w:ilvl w:val="0"/>
          <w:numId w:val="11"/>
        </w:numPr>
        <w:shd w:val="clear" w:color="auto" w:fill="FFFFFF"/>
        <w:tabs>
          <w:tab w:val="left" w:pos="706"/>
        </w:tabs>
        <w:ind w:left="14" w:right="29"/>
        <w:jc w:val="both"/>
        <w:rPr>
          <w:rFonts w:ascii="Times New Roman" w:hAnsi="Times New Roman" w:cs="Times New Roman"/>
          <w:sz w:val="24"/>
          <w:szCs w:val="24"/>
        </w:rPr>
      </w:pPr>
      <w:r w:rsidRPr="005B3603">
        <w:rPr>
          <w:rFonts w:ascii="Times New Roman" w:hAnsi="Times New Roman" w:cs="Times New Roman"/>
          <w:sz w:val="24"/>
          <w:szCs w:val="24"/>
        </w:rPr>
        <w:t>Стороны принимают «антикоррупционную оговорку», указанную в Приложении № 3 к договору.</w:t>
      </w:r>
    </w:p>
    <w:p w:rsidR="00164017" w:rsidRPr="005B3603" w:rsidRDefault="00164017" w:rsidP="00B104DB">
      <w:pPr>
        <w:numPr>
          <w:ilvl w:val="0"/>
          <w:numId w:val="11"/>
        </w:numPr>
        <w:shd w:val="clear" w:color="auto" w:fill="FFFFFF"/>
        <w:tabs>
          <w:tab w:val="left" w:pos="706"/>
        </w:tabs>
        <w:spacing w:before="50"/>
        <w:ind w:left="14"/>
        <w:rPr>
          <w:rFonts w:ascii="Times New Roman" w:hAnsi="Times New Roman" w:cs="Times New Roman"/>
          <w:sz w:val="24"/>
          <w:szCs w:val="24"/>
        </w:rPr>
      </w:pPr>
      <w:r w:rsidRPr="005B3603">
        <w:rPr>
          <w:rFonts w:ascii="Times New Roman" w:hAnsi="Times New Roman" w:cs="Times New Roman"/>
          <w:sz w:val="24"/>
          <w:szCs w:val="24"/>
        </w:rPr>
        <w:t>Лицензиат обязуется:</w:t>
      </w:r>
    </w:p>
    <w:p w:rsidR="00164017" w:rsidRPr="005B3603" w:rsidRDefault="00164017" w:rsidP="00B104DB">
      <w:pPr>
        <w:rPr>
          <w:rFonts w:ascii="Times New Roman" w:hAnsi="Times New Roman" w:cs="Times New Roman"/>
          <w:sz w:val="2"/>
          <w:szCs w:val="2"/>
        </w:rPr>
      </w:pPr>
    </w:p>
    <w:p w:rsidR="00164017" w:rsidRPr="005B3603" w:rsidRDefault="00164017" w:rsidP="00B104DB">
      <w:pPr>
        <w:numPr>
          <w:ilvl w:val="0"/>
          <w:numId w:val="12"/>
        </w:numPr>
        <w:shd w:val="clear" w:color="auto" w:fill="FFFFFF"/>
        <w:tabs>
          <w:tab w:val="left" w:pos="1570"/>
        </w:tabs>
        <w:spacing w:before="50"/>
        <w:ind w:left="14" w:right="22" w:hanging="14"/>
        <w:jc w:val="both"/>
        <w:rPr>
          <w:rFonts w:ascii="Times New Roman" w:hAnsi="Times New Roman" w:cs="Times New Roman"/>
          <w:sz w:val="24"/>
          <w:szCs w:val="24"/>
        </w:rPr>
      </w:pPr>
      <w:r w:rsidRPr="005B3603">
        <w:rPr>
          <w:rFonts w:ascii="Times New Roman" w:hAnsi="Times New Roman" w:cs="Times New Roman"/>
          <w:sz w:val="24"/>
          <w:szCs w:val="24"/>
        </w:rPr>
        <w:t>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164017" w:rsidRDefault="00164017" w:rsidP="00B104DB">
      <w:pPr>
        <w:numPr>
          <w:ilvl w:val="0"/>
          <w:numId w:val="12"/>
        </w:numPr>
        <w:shd w:val="clear" w:color="auto" w:fill="FFFFFF"/>
        <w:tabs>
          <w:tab w:val="left" w:pos="1570"/>
        </w:tabs>
        <w:ind w:left="14" w:right="29" w:hanging="14"/>
        <w:jc w:val="both"/>
        <w:rPr>
          <w:rFonts w:ascii="Times New Roman" w:hAnsi="Times New Roman" w:cs="Times New Roman"/>
          <w:sz w:val="24"/>
          <w:szCs w:val="24"/>
        </w:rPr>
      </w:pPr>
      <w:r w:rsidRPr="005B3603">
        <w:rPr>
          <w:rFonts w:ascii="Times New Roman" w:hAnsi="Times New Roman" w:cs="Times New Roman"/>
          <w:sz w:val="24"/>
          <w:szCs w:val="24"/>
        </w:rPr>
        <w:t>Ознакомиться и соблюдать требования законодательства Российской Федерации об инсайдерской информации и манипулировании рынком.</w:t>
      </w:r>
    </w:p>
    <w:p w:rsidR="00F37983" w:rsidRPr="005B3603" w:rsidRDefault="00F37983" w:rsidP="00B104DB">
      <w:pPr>
        <w:numPr>
          <w:ilvl w:val="0"/>
          <w:numId w:val="12"/>
        </w:numPr>
        <w:shd w:val="clear" w:color="auto" w:fill="FFFFFF"/>
        <w:tabs>
          <w:tab w:val="left" w:pos="1570"/>
        </w:tabs>
        <w:ind w:left="14" w:right="29" w:hanging="14"/>
        <w:jc w:val="both"/>
        <w:rPr>
          <w:rFonts w:ascii="Times New Roman" w:hAnsi="Times New Roman" w:cs="Times New Roman"/>
          <w:sz w:val="24"/>
          <w:szCs w:val="24"/>
        </w:rPr>
      </w:pPr>
      <w:r>
        <w:rPr>
          <w:rFonts w:ascii="Times New Roman" w:hAnsi="Times New Roman" w:cs="Times New Roman"/>
          <w:sz w:val="24"/>
          <w:szCs w:val="24"/>
        </w:rPr>
        <w:t xml:space="preserve">Предоставить пользователю гарантийное письмо, предусматривающее обязанность не привлекать и не допускать привлечение к исполнению обязательств по договору организаций, отвечающих признакам «фирм-однодневок», по форме, </w:t>
      </w:r>
      <w:proofErr w:type="gramStart"/>
      <w:r>
        <w:rPr>
          <w:rFonts w:ascii="Times New Roman" w:hAnsi="Times New Roman" w:cs="Times New Roman"/>
          <w:sz w:val="24"/>
          <w:szCs w:val="24"/>
        </w:rPr>
        <w:t>согласно приложения</w:t>
      </w:r>
      <w:proofErr w:type="gramEnd"/>
      <w:r>
        <w:rPr>
          <w:rFonts w:ascii="Times New Roman" w:hAnsi="Times New Roman" w:cs="Times New Roman"/>
          <w:sz w:val="24"/>
          <w:szCs w:val="24"/>
        </w:rPr>
        <w:t xml:space="preserve"> № 4 к настоящему договору.</w:t>
      </w:r>
    </w:p>
    <w:p w:rsidR="00164017" w:rsidRDefault="00164017" w:rsidP="00B104DB">
      <w:pPr>
        <w:shd w:val="clear" w:color="auto" w:fill="FFFFFF"/>
        <w:tabs>
          <w:tab w:val="left" w:pos="851"/>
        </w:tabs>
        <w:ind w:left="14" w:right="22"/>
        <w:jc w:val="both"/>
        <w:rPr>
          <w:rFonts w:ascii="Times New Roman" w:hAnsi="Times New Roman" w:cs="Times New Roman"/>
          <w:sz w:val="24"/>
          <w:szCs w:val="24"/>
        </w:rPr>
      </w:pPr>
      <w:r w:rsidRPr="005B3603">
        <w:rPr>
          <w:rFonts w:ascii="Times New Roman" w:hAnsi="Times New Roman" w:cs="Times New Roman"/>
          <w:sz w:val="24"/>
          <w:szCs w:val="24"/>
        </w:rPr>
        <w:t>8.11.</w:t>
      </w:r>
      <w:r w:rsidR="007B4A7B">
        <w:rPr>
          <w:rFonts w:ascii="Times New Roman" w:hAnsi="Times New Roman" w:cs="Times New Roman"/>
          <w:sz w:val="24"/>
          <w:szCs w:val="24"/>
        </w:rPr>
        <w:t xml:space="preserve">3. </w:t>
      </w:r>
      <w:r w:rsidRPr="005B3603">
        <w:rPr>
          <w:rFonts w:ascii="Times New Roman" w:hAnsi="Times New Roman" w:cs="Times New Roman"/>
          <w:sz w:val="24"/>
          <w:szCs w:val="24"/>
        </w:rPr>
        <w:tab/>
        <w:t>Настоящий    Договор    составлен    в    двух    экземп</w:t>
      </w:r>
      <w:r w:rsidR="00C94987">
        <w:rPr>
          <w:rFonts w:ascii="Times New Roman" w:hAnsi="Times New Roman" w:cs="Times New Roman"/>
          <w:sz w:val="24"/>
          <w:szCs w:val="24"/>
        </w:rPr>
        <w:t xml:space="preserve">лярах,    имеющих    одинаковую </w:t>
      </w:r>
      <w:r w:rsidRPr="005B3603">
        <w:rPr>
          <w:rFonts w:ascii="Times New Roman" w:hAnsi="Times New Roman" w:cs="Times New Roman"/>
          <w:sz w:val="24"/>
          <w:szCs w:val="24"/>
        </w:rPr>
        <w:t>юридическую силу, по одному для каждой из Сторон.</w:t>
      </w:r>
    </w:p>
    <w:p w:rsidR="003C1734" w:rsidRPr="005B3603" w:rsidRDefault="003C1734" w:rsidP="00B104DB">
      <w:pPr>
        <w:shd w:val="clear" w:color="auto" w:fill="FFFFFF"/>
        <w:tabs>
          <w:tab w:val="left" w:pos="851"/>
        </w:tabs>
        <w:ind w:left="14" w:right="22"/>
        <w:jc w:val="both"/>
      </w:pPr>
    </w:p>
    <w:p w:rsidR="00164017" w:rsidRDefault="00164017" w:rsidP="00B104DB">
      <w:pPr>
        <w:shd w:val="clear" w:color="auto" w:fill="FFFFFF"/>
        <w:spacing w:before="58"/>
        <w:ind w:left="3262"/>
        <w:rPr>
          <w:rFonts w:ascii="Times New Roman" w:hAnsi="Times New Roman" w:cs="Times New Roman"/>
          <w:b/>
          <w:bCs/>
          <w:sz w:val="24"/>
          <w:szCs w:val="24"/>
        </w:rPr>
      </w:pPr>
      <w:r w:rsidRPr="005B3603">
        <w:rPr>
          <w:rFonts w:ascii="Times New Roman" w:hAnsi="Times New Roman" w:cs="Times New Roman"/>
          <w:sz w:val="24"/>
          <w:szCs w:val="24"/>
        </w:rPr>
        <w:t xml:space="preserve">9.   </w:t>
      </w:r>
      <w:r w:rsidRPr="005B3603">
        <w:rPr>
          <w:rFonts w:ascii="Times New Roman" w:hAnsi="Times New Roman" w:cs="Times New Roman"/>
          <w:b/>
          <w:bCs/>
          <w:sz w:val="24"/>
          <w:szCs w:val="24"/>
        </w:rPr>
        <w:t>Адреса и реквизиты Сторон</w:t>
      </w:r>
    </w:p>
    <w:p w:rsidR="003C1734" w:rsidRPr="005B3603" w:rsidRDefault="003C1734" w:rsidP="00B104DB">
      <w:pPr>
        <w:shd w:val="clear" w:color="auto" w:fill="FFFFFF"/>
        <w:spacing w:before="58"/>
        <w:ind w:left="3262"/>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425"/>
        <w:gridCol w:w="3964"/>
      </w:tblGrid>
      <w:tr w:rsidR="00C62B8F" w:rsidTr="00692C68">
        <w:tc>
          <w:tcPr>
            <w:tcW w:w="4395" w:type="dxa"/>
          </w:tcPr>
          <w:p w:rsidR="00692C68" w:rsidRPr="00543805" w:rsidRDefault="00692C68" w:rsidP="00B104DB">
            <w:pPr>
              <w:rPr>
                <w:rFonts w:ascii="Times New Roman" w:hAnsi="Times New Roman" w:cs="Times New Roman"/>
                <w:b/>
                <w:sz w:val="24"/>
                <w:szCs w:val="24"/>
              </w:rPr>
            </w:pPr>
            <w:r w:rsidRPr="00543805">
              <w:rPr>
                <w:rFonts w:ascii="Times New Roman" w:hAnsi="Times New Roman" w:cs="Times New Roman"/>
                <w:b/>
                <w:sz w:val="24"/>
                <w:szCs w:val="24"/>
              </w:rPr>
              <w:t>Лицензиат:</w:t>
            </w:r>
          </w:p>
          <w:p w:rsidR="00692C68" w:rsidRPr="00543805" w:rsidRDefault="00692C68" w:rsidP="00B104DB">
            <w:pPr>
              <w:rPr>
                <w:rFonts w:ascii="Times New Roman" w:hAnsi="Times New Roman" w:cs="Times New Roman"/>
                <w:sz w:val="24"/>
                <w:szCs w:val="24"/>
              </w:rPr>
            </w:pP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_______________________________</w:t>
            </w:r>
          </w:p>
          <w:p w:rsidR="00692C68" w:rsidRDefault="00692C68" w:rsidP="00B104DB">
            <w:pPr>
              <w:rPr>
                <w:rFonts w:ascii="Times New Roman" w:hAnsi="Times New Roman" w:cs="Times New Roman"/>
                <w:b/>
                <w:sz w:val="24"/>
                <w:szCs w:val="24"/>
              </w:rPr>
            </w:pPr>
          </w:p>
          <w:p w:rsidR="00C62B8F" w:rsidRPr="00543805" w:rsidRDefault="00C62B8F" w:rsidP="00B104DB">
            <w:pPr>
              <w:rPr>
                <w:rFonts w:ascii="Times New Roman" w:hAnsi="Times New Roman" w:cs="Times New Roman"/>
                <w:b/>
                <w:sz w:val="24"/>
                <w:szCs w:val="24"/>
              </w:rPr>
            </w:pPr>
          </w:p>
          <w:p w:rsidR="00C62B8F" w:rsidRPr="00543805" w:rsidRDefault="00C62B8F" w:rsidP="00B104DB">
            <w:pPr>
              <w:rPr>
                <w:rFonts w:ascii="Times New Roman" w:hAnsi="Times New Roman" w:cs="Times New Roman"/>
                <w:sz w:val="24"/>
                <w:szCs w:val="24"/>
              </w:rPr>
            </w:pPr>
          </w:p>
        </w:tc>
        <w:tc>
          <w:tcPr>
            <w:tcW w:w="425" w:type="dxa"/>
          </w:tcPr>
          <w:p w:rsidR="00C62B8F" w:rsidRPr="00543805" w:rsidRDefault="00C62B8F" w:rsidP="00B104DB">
            <w:pPr>
              <w:rPr>
                <w:rFonts w:ascii="Times New Roman" w:hAnsi="Times New Roman" w:cs="Times New Roman"/>
                <w:sz w:val="24"/>
                <w:szCs w:val="24"/>
              </w:rPr>
            </w:pPr>
          </w:p>
        </w:tc>
        <w:tc>
          <w:tcPr>
            <w:tcW w:w="3964" w:type="dxa"/>
          </w:tcPr>
          <w:p w:rsidR="00692C68" w:rsidRPr="00543805" w:rsidRDefault="00692C68" w:rsidP="00B104DB">
            <w:pPr>
              <w:rPr>
                <w:rFonts w:ascii="Times New Roman" w:hAnsi="Times New Roman" w:cs="Times New Roman"/>
                <w:b/>
                <w:sz w:val="24"/>
                <w:szCs w:val="24"/>
              </w:rPr>
            </w:pPr>
            <w:r w:rsidRPr="00543805">
              <w:rPr>
                <w:rFonts w:ascii="Times New Roman" w:hAnsi="Times New Roman" w:cs="Times New Roman"/>
                <w:b/>
                <w:sz w:val="24"/>
                <w:szCs w:val="24"/>
              </w:rPr>
              <w:t>Пользователь:</w:t>
            </w:r>
          </w:p>
          <w:p w:rsidR="00692C68" w:rsidRDefault="00692C68" w:rsidP="00B104DB">
            <w:pPr>
              <w:rPr>
                <w:rFonts w:ascii="Times New Roman" w:hAnsi="Times New Roman" w:cs="Times New Roman"/>
                <w:sz w:val="24"/>
                <w:szCs w:val="24"/>
              </w:rPr>
            </w:pP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АО «ДРСК»</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675000, г. Благовещенск, ул. Шевченко,28</w:t>
            </w:r>
          </w:p>
          <w:p w:rsidR="00692C68" w:rsidRPr="00543805" w:rsidRDefault="00692C68" w:rsidP="00B104DB">
            <w:pPr>
              <w:rPr>
                <w:rFonts w:ascii="Times New Roman" w:hAnsi="Times New Roman" w:cs="Times New Roman"/>
                <w:sz w:val="24"/>
                <w:szCs w:val="24"/>
              </w:rPr>
            </w:pPr>
            <w:proofErr w:type="gramStart"/>
            <w:r w:rsidRPr="00543805">
              <w:rPr>
                <w:rFonts w:ascii="Times New Roman" w:hAnsi="Times New Roman" w:cs="Times New Roman"/>
                <w:sz w:val="24"/>
                <w:szCs w:val="24"/>
              </w:rPr>
              <w:t>р</w:t>
            </w:r>
            <w:proofErr w:type="gramEnd"/>
            <w:r w:rsidRPr="00543805">
              <w:rPr>
                <w:rFonts w:ascii="Times New Roman" w:hAnsi="Times New Roman" w:cs="Times New Roman"/>
                <w:sz w:val="24"/>
                <w:szCs w:val="24"/>
              </w:rPr>
              <w:t>/с 40702810003010113258</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Дальневосточный банк ПАО «Сбербанк России»</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г. Хабаровск</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к/с 30101810600000000608  БИК 040813608</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b/>
                <w:sz w:val="24"/>
                <w:szCs w:val="24"/>
              </w:rPr>
              <w:t>Грузополучатель:</w:t>
            </w:r>
            <w:r w:rsidRPr="00543805">
              <w:rPr>
                <w:rFonts w:ascii="Times New Roman" w:hAnsi="Times New Roman" w:cs="Times New Roman"/>
                <w:sz w:val="24"/>
                <w:szCs w:val="24"/>
              </w:rPr>
              <w:t xml:space="preserve"> Филиал АО «ДРСК» </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«Амурские электрические сети»</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 xml:space="preserve">675003, </w:t>
            </w:r>
            <w:proofErr w:type="spellStart"/>
            <w:r w:rsidRPr="00543805">
              <w:rPr>
                <w:rFonts w:ascii="Times New Roman" w:hAnsi="Times New Roman" w:cs="Times New Roman"/>
                <w:sz w:val="24"/>
                <w:szCs w:val="24"/>
              </w:rPr>
              <w:t>г</w:t>
            </w:r>
            <w:proofErr w:type="gramStart"/>
            <w:r w:rsidRPr="00543805">
              <w:rPr>
                <w:rFonts w:ascii="Times New Roman" w:hAnsi="Times New Roman" w:cs="Times New Roman"/>
                <w:sz w:val="24"/>
                <w:szCs w:val="24"/>
              </w:rPr>
              <w:t>.Б</w:t>
            </w:r>
            <w:proofErr w:type="gramEnd"/>
            <w:r w:rsidRPr="00543805">
              <w:rPr>
                <w:rFonts w:ascii="Times New Roman" w:hAnsi="Times New Roman" w:cs="Times New Roman"/>
                <w:sz w:val="24"/>
                <w:szCs w:val="24"/>
              </w:rPr>
              <w:t>лаговещенск</w:t>
            </w:r>
            <w:proofErr w:type="spellEnd"/>
            <w:r w:rsidRPr="00543805">
              <w:rPr>
                <w:rFonts w:ascii="Times New Roman" w:hAnsi="Times New Roman" w:cs="Times New Roman"/>
                <w:sz w:val="24"/>
                <w:szCs w:val="24"/>
              </w:rPr>
              <w:t>, ул. Театральная, 179</w:t>
            </w:r>
          </w:p>
          <w:p w:rsidR="00692C68"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ИНН 2801108200  КПП 280102003</w:t>
            </w:r>
          </w:p>
          <w:p w:rsidR="00C62B8F" w:rsidRPr="00543805" w:rsidRDefault="00692C68" w:rsidP="00B104DB">
            <w:pPr>
              <w:rPr>
                <w:rFonts w:ascii="Times New Roman" w:hAnsi="Times New Roman" w:cs="Times New Roman"/>
                <w:sz w:val="24"/>
                <w:szCs w:val="24"/>
              </w:rPr>
            </w:pPr>
            <w:r w:rsidRPr="00543805">
              <w:rPr>
                <w:rFonts w:ascii="Times New Roman" w:hAnsi="Times New Roman" w:cs="Times New Roman"/>
                <w:sz w:val="24"/>
                <w:szCs w:val="24"/>
              </w:rPr>
              <w:t>Тел. 399-346</w:t>
            </w:r>
          </w:p>
        </w:tc>
      </w:tr>
      <w:tr w:rsidR="00C62B8F" w:rsidTr="00692C68">
        <w:tc>
          <w:tcPr>
            <w:tcW w:w="4395" w:type="dxa"/>
          </w:tcPr>
          <w:p w:rsidR="00C62B8F" w:rsidRPr="00543805" w:rsidRDefault="00C62B8F" w:rsidP="00B104DB">
            <w:pPr>
              <w:rPr>
                <w:rFonts w:ascii="Times New Roman" w:hAnsi="Times New Roman" w:cs="Times New Roman"/>
                <w:sz w:val="24"/>
                <w:szCs w:val="24"/>
              </w:rPr>
            </w:pPr>
          </w:p>
        </w:tc>
        <w:tc>
          <w:tcPr>
            <w:tcW w:w="425" w:type="dxa"/>
          </w:tcPr>
          <w:p w:rsidR="00C62B8F" w:rsidRDefault="00C62B8F" w:rsidP="00B104DB"/>
        </w:tc>
        <w:tc>
          <w:tcPr>
            <w:tcW w:w="3964" w:type="dxa"/>
          </w:tcPr>
          <w:p w:rsidR="00C62B8F" w:rsidRDefault="00C62B8F" w:rsidP="00B104DB"/>
        </w:tc>
      </w:tr>
      <w:tr w:rsidR="00692C68" w:rsidTr="00692C68">
        <w:tc>
          <w:tcPr>
            <w:tcW w:w="4820" w:type="dxa"/>
            <w:gridSpan w:val="2"/>
          </w:tcPr>
          <w:p w:rsidR="00692C68" w:rsidRPr="00A25A08" w:rsidRDefault="00692C68" w:rsidP="00B104DB">
            <w:pPr>
              <w:rPr>
                <w:rFonts w:ascii="Times New Roman" w:hAnsi="Times New Roman" w:cs="Times New Roman"/>
                <w:b/>
                <w:sz w:val="22"/>
                <w:szCs w:val="22"/>
              </w:rPr>
            </w:pPr>
            <w:r w:rsidRPr="00A25A08">
              <w:rPr>
                <w:rFonts w:ascii="Times New Roman" w:hAnsi="Times New Roman" w:cs="Times New Roman"/>
                <w:b/>
                <w:sz w:val="22"/>
                <w:szCs w:val="22"/>
              </w:rPr>
              <w:t>Лицензиат:</w:t>
            </w:r>
          </w:p>
          <w:p w:rsidR="00692C68" w:rsidRDefault="00692C68" w:rsidP="00B104DB"/>
          <w:p w:rsidR="00692C68" w:rsidRDefault="00692C68" w:rsidP="00B104DB">
            <w:r>
              <w:t>_______________________________</w:t>
            </w:r>
          </w:p>
          <w:p w:rsidR="00692C68" w:rsidRDefault="00692C68" w:rsidP="00B104DB"/>
          <w:p w:rsidR="00692C68" w:rsidRDefault="00692C68" w:rsidP="00B104DB"/>
          <w:p w:rsidR="00692C68" w:rsidRDefault="00692C68" w:rsidP="00B104DB">
            <w:pPr>
              <w:rPr>
                <w:rFonts w:ascii="Times New Roman" w:hAnsi="Times New Roman" w:cs="Times New Roman"/>
                <w:sz w:val="22"/>
                <w:szCs w:val="22"/>
              </w:rPr>
            </w:pPr>
            <w:r>
              <w:t>_______________________________</w:t>
            </w:r>
          </w:p>
        </w:tc>
        <w:tc>
          <w:tcPr>
            <w:tcW w:w="3964" w:type="dxa"/>
          </w:tcPr>
          <w:p w:rsidR="00692C68" w:rsidRPr="00A25A08" w:rsidRDefault="00692C68" w:rsidP="00B104DB">
            <w:pPr>
              <w:rPr>
                <w:rFonts w:ascii="Times New Roman" w:hAnsi="Times New Roman" w:cs="Times New Roman"/>
                <w:b/>
                <w:sz w:val="22"/>
                <w:szCs w:val="22"/>
              </w:rPr>
            </w:pPr>
            <w:r w:rsidRPr="00A25A08">
              <w:rPr>
                <w:rFonts w:ascii="Times New Roman" w:hAnsi="Times New Roman" w:cs="Times New Roman"/>
                <w:b/>
                <w:sz w:val="22"/>
                <w:szCs w:val="22"/>
              </w:rPr>
              <w:t>Пользователь:</w:t>
            </w:r>
          </w:p>
          <w:p w:rsidR="00692C68" w:rsidRDefault="00692C68" w:rsidP="00B104DB">
            <w:pPr>
              <w:rPr>
                <w:rFonts w:ascii="Times New Roman" w:hAnsi="Times New Roman" w:cs="Times New Roman"/>
                <w:sz w:val="22"/>
                <w:szCs w:val="22"/>
              </w:rPr>
            </w:pPr>
          </w:p>
          <w:p w:rsidR="00692C68" w:rsidRPr="00543805" w:rsidRDefault="00692C68" w:rsidP="00B104DB">
            <w:pPr>
              <w:rPr>
                <w:rFonts w:ascii="Times New Roman" w:hAnsi="Times New Roman" w:cs="Times New Roman"/>
                <w:b/>
                <w:bCs/>
                <w:sz w:val="24"/>
                <w:szCs w:val="24"/>
              </w:rPr>
            </w:pPr>
            <w:r w:rsidRPr="00543805">
              <w:rPr>
                <w:rFonts w:ascii="Times New Roman" w:hAnsi="Times New Roman" w:cs="Times New Roman"/>
                <w:b/>
                <w:bCs/>
                <w:sz w:val="24"/>
                <w:szCs w:val="24"/>
              </w:rPr>
              <w:t>Директор филиала АО «ДРСК» -</w:t>
            </w:r>
          </w:p>
          <w:p w:rsidR="00692C68" w:rsidRPr="00543805" w:rsidRDefault="00692C68" w:rsidP="00B104DB">
            <w:pPr>
              <w:rPr>
                <w:rFonts w:ascii="Times New Roman" w:hAnsi="Times New Roman" w:cs="Times New Roman"/>
                <w:b/>
                <w:bCs/>
                <w:sz w:val="24"/>
                <w:szCs w:val="24"/>
              </w:rPr>
            </w:pPr>
            <w:r w:rsidRPr="00543805">
              <w:rPr>
                <w:rFonts w:ascii="Times New Roman" w:hAnsi="Times New Roman" w:cs="Times New Roman"/>
                <w:b/>
                <w:bCs/>
                <w:sz w:val="24"/>
                <w:szCs w:val="24"/>
              </w:rPr>
              <w:t xml:space="preserve">«Амурские электрические сети» </w:t>
            </w:r>
          </w:p>
          <w:p w:rsidR="00692C68" w:rsidRPr="00543805" w:rsidRDefault="00692C68" w:rsidP="00B104DB">
            <w:pPr>
              <w:rPr>
                <w:rFonts w:ascii="Times New Roman" w:hAnsi="Times New Roman" w:cs="Times New Roman"/>
                <w:b/>
                <w:bCs/>
                <w:sz w:val="24"/>
                <w:szCs w:val="24"/>
              </w:rPr>
            </w:pPr>
          </w:p>
          <w:p w:rsidR="00692C68" w:rsidRDefault="00692C68" w:rsidP="00B104DB">
            <w:pPr>
              <w:rPr>
                <w:rFonts w:ascii="Times New Roman" w:hAnsi="Times New Roman" w:cs="Times New Roman"/>
                <w:sz w:val="22"/>
                <w:szCs w:val="22"/>
              </w:rPr>
            </w:pPr>
            <w:r w:rsidRPr="00543805">
              <w:rPr>
                <w:rFonts w:ascii="Times New Roman" w:hAnsi="Times New Roman" w:cs="Times New Roman"/>
                <w:b/>
                <w:bCs/>
                <w:sz w:val="24"/>
                <w:szCs w:val="24"/>
              </w:rPr>
              <w:t xml:space="preserve">___________________    </w:t>
            </w:r>
            <w:proofErr w:type="spellStart"/>
            <w:r w:rsidRPr="00543805">
              <w:rPr>
                <w:rFonts w:ascii="Times New Roman" w:hAnsi="Times New Roman" w:cs="Times New Roman"/>
                <w:b/>
                <w:bCs/>
                <w:sz w:val="24"/>
                <w:szCs w:val="24"/>
              </w:rPr>
              <w:t>Е.В.Семенюк</w:t>
            </w:r>
            <w:proofErr w:type="spellEnd"/>
          </w:p>
        </w:tc>
      </w:tr>
    </w:tbl>
    <w:p w:rsidR="00365597" w:rsidRDefault="00365597"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EA4612" w:rsidRDefault="00EA4612" w:rsidP="00B104DB">
      <w:pPr>
        <w:shd w:val="clear" w:color="auto" w:fill="FFFFFF"/>
      </w:pPr>
    </w:p>
    <w:p w:rsidR="00365597" w:rsidRDefault="00365597" w:rsidP="00B104DB">
      <w:bookmarkStart w:id="0" w:name="_GoBack"/>
      <w:bookmarkEnd w:id="0"/>
    </w:p>
    <w:p w:rsidR="00AF578F" w:rsidRDefault="00AF578F" w:rsidP="00B104DB">
      <w:pPr>
        <w:shd w:val="clear" w:color="auto" w:fill="FFFFFF"/>
        <w:jc w:val="right"/>
        <w:rPr>
          <w:rFonts w:ascii="Times New Roman" w:hAnsi="Times New Roman" w:cs="Times New Roman"/>
          <w:b/>
          <w:bCs/>
          <w:spacing w:val="-7"/>
          <w:sz w:val="24"/>
          <w:szCs w:val="24"/>
        </w:rPr>
      </w:pPr>
      <w:r>
        <w:rPr>
          <w:rFonts w:ascii="Times New Roman" w:hAnsi="Times New Roman" w:cs="Times New Roman"/>
          <w:b/>
          <w:bCs/>
          <w:spacing w:val="-7"/>
          <w:sz w:val="24"/>
          <w:szCs w:val="24"/>
        </w:rPr>
        <w:t>Приложение № 1</w:t>
      </w:r>
    </w:p>
    <w:p w:rsidR="00C62B8F" w:rsidRDefault="00AF578F" w:rsidP="00B104DB">
      <w:pPr>
        <w:shd w:val="clear" w:color="auto" w:fill="FFFFFF"/>
        <w:jc w:val="right"/>
        <w:rPr>
          <w:rFonts w:ascii="Times New Roman" w:hAnsi="Times New Roman" w:cs="Times New Roman"/>
          <w:b/>
          <w:bCs/>
          <w:sz w:val="24"/>
          <w:szCs w:val="24"/>
        </w:rPr>
      </w:pPr>
      <w:r>
        <w:rPr>
          <w:rFonts w:ascii="Times New Roman" w:hAnsi="Times New Roman" w:cs="Times New Roman"/>
          <w:b/>
          <w:bCs/>
          <w:sz w:val="24"/>
          <w:szCs w:val="24"/>
        </w:rPr>
        <w:t>к договору № ______</w:t>
      </w:r>
    </w:p>
    <w:p w:rsidR="00AF578F" w:rsidRDefault="00AF578F" w:rsidP="00B104DB">
      <w:pPr>
        <w:shd w:val="clear" w:color="auto" w:fill="FFFFFF"/>
        <w:jc w:val="right"/>
        <w:rPr>
          <w:rFonts w:ascii="Times New Roman" w:hAnsi="Times New Roman" w:cs="Times New Roman"/>
          <w:b/>
          <w:bCs/>
          <w:sz w:val="24"/>
          <w:szCs w:val="24"/>
        </w:rPr>
      </w:pPr>
      <w:r>
        <w:rPr>
          <w:rFonts w:ascii="Times New Roman" w:hAnsi="Times New Roman" w:cs="Times New Roman"/>
          <w:b/>
          <w:bCs/>
          <w:sz w:val="24"/>
          <w:szCs w:val="24"/>
        </w:rPr>
        <w:t>от ________201_г.</w:t>
      </w:r>
    </w:p>
    <w:p w:rsidR="00AF578F" w:rsidRDefault="00AF578F" w:rsidP="00B104DB">
      <w:pPr>
        <w:shd w:val="clear" w:color="auto" w:fill="FFFFFF"/>
        <w:jc w:val="center"/>
      </w:pPr>
    </w:p>
    <w:tbl>
      <w:tblPr>
        <w:tblStyle w:val="a3"/>
        <w:tblW w:w="0" w:type="auto"/>
        <w:tblLook w:val="04A0" w:firstRow="1" w:lastRow="0" w:firstColumn="1" w:lastColumn="0" w:noHBand="0" w:noVBand="1"/>
      </w:tblPr>
      <w:tblGrid>
        <w:gridCol w:w="615"/>
        <w:gridCol w:w="4909"/>
        <w:gridCol w:w="850"/>
        <w:gridCol w:w="646"/>
        <w:gridCol w:w="1253"/>
        <w:gridCol w:w="1072"/>
      </w:tblGrid>
      <w:tr w:rsidR="00B70E9A" w:rsidRPr="00AF578F" w:rsidTr="00BE32C4">
        <w:tc>
          <w:tcPr>
            <w:tcW w:w="615" w:type="dxa"/>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b/>
                <w:sz w:val="20"/>
              </w:rPr>
            </w:pPr>
            <w:r w:rsidRPr="00B70E9A">
              <w:rPr>
                <w:b/>
                <w:sz w:val="20"/>
              </w:rPr>
              <w:t xml:space="preserve">№ </w:t>
            </w:r>
            <w:proofErr w:type="gramStart"/>
            <w:r w:rsidRPr="00B70E9A">
              <w:rPr>
                <w:b/>
                <w:sz w:val="20"/>
              </w:rPr>
              <w:t>п</w:t>
            </w:r>
            <w:proofErr w:type="gramEnd"/>
            <w:r w:rsidRPr="00B70E9A">
              <w:rPr>
                <w:b/>
                <w:sz w:val="20"/>
              </w:rPr>
              <w:t>/п</w:t>
            </w:r>
          </w:p>
        </w:tc>
        <w:tc>
          <w:tcPr>
            <w:tcW w:w="4909" w:type="dxa"/>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b/>
                <w:sz w:val="20"/>
              </w:rPr>
            </w:pPr>
            <w:r w:rsidRPr="00B70E9A">
              <w:rPr>
                <w:b/>
                <w:bCs/>
                <w:sz w:val="20"/>
              </w:rPr>
              <w:t>Продукт</w:t>
            </w:r>
          </w:p>
        </w:tc>
        <w:tc>
          <w:tcPr>
            <w:tcW w:w="850" w:type="dxa"/>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b/>
                <w:bCs/>
                <w:sz w:val="20"/>
              </w:rPr>
            </w:pPr>
            <w:r w:rsidRPr="00B70E9A">
              <w:rPr>
                <w:b/>
                <w:bCs/>
                <w:sz w:val="20"/>
              </w:rPr>
              <w:t>Цена, руб.</w:t>
            </w:r>
          </w:p>
        </w:tc>
        <w:tc>
          <w:tcPr>
            <w:tcW w:w="646" w:type="dxa"/>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b/>
                <w:sz w:val="20"/>
              </w:rPr>
            </w:pPr>
            <w:r w:rsidRPr="00B70E9A">
              <w:rPr>
                <w:b/>
                <w:bCs/>
                <w:sz w:val="20"/>
              </w:rPr>
              <w:t>Кол-во, шт.</w:t>
            </w:r>
          </w:p>
        </w:tc>
        <w:tc>
          <w:tcPr>
            <w:tcW w:w="1253" w:type="dxa"/>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b/>
                <w:bCs/>
                <w:sz w:val="20"/>
              </w:rPr>
            </w:pPr>
            <w:r w:rsidRPr="00B70E9A">
              <w:rPr>
                <w:b/>
                <w:bCs/>
                <w:sz w:val="20"/>
              </w:rPr>
              <w:t>Стоимость, руб.</w:t>
            </w:r>
          </w:p>
        </w:tc>
        <w:tc>
          <w:tcPr>
            <w:tcW w:w="1072" w:type="dxa"/>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b/>
                <w:bCs/>
                <w:sz w:val="20"/>
              </w:rPr>
            </w:pPr>
            <w:r w:rsidRPr="00B70E9A">
              <w:rPr>
                <w:b/>
                <w:bCs/>
                <w:sz w:val="20"/>
              </w:rPr>
              <w:t>Срок поставки</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1</w:t>
            </w:r>
          </w:p>
        </w:tc>
        <w:tc>
          <w:tcPr>
            <w:tcW w:w="4909" w:type="dxa"/>
            <w:tcBorders>
              <w:top w:val="nil"/>
              <w:left w:val="nil"/>
              <w:bottom w:val="single" w:sz="4" w:space="0" w:color="auto"/>
              <w:right w:val="single" w:sz="4" w:space="0" w:color="auto"/>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ПК «ГРАНД-Смета» версии 8.0 на одно рабочее место</w:t>
            </w:r>
          </w:p>
        </w:tc>
        <w:tc>
          <w:tcPr>
            <w:tcW w:w="850" w:type="dxa"/>
          </w:tcPr>
          <w:p w:rsidR="00B70E9A" w:rsidRPr="00B70E9A" w:rsidRDefault="00B70E9A" w:rsidP="00B104DB">
            <w:pPr>
              <w:jc w:val="center"/>
              <w:rPr>
                <w:rFonts w:ascii="Times New Roman" w:hAnsi="Times New Roman" w:cs="Times New Roman"/>
              </w:rPr>
            </w:pPr>
          </w:p>
        </w:tc>
        <w:tc>
          <w:tcPr>
            <w:tcW w:w="646"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5</w:t>
            </w:r>
          </w:p>
        </w:tc>
        <w:tc>
          <w:tcPr>
            <w:tcW w:w="1253" w:type="dxa"/>
          </w:tcPr>
          <w:p w:rsidR="00B70E9A" w:rsidRPr="00B70E9A" w:rsidRDefault="00B70E9A" w:rsidP="00B104DB">
            <w:pPr>
              <w:jc w:val="center"/>
              <w:rPr>
                <w:rFonts w:ascii="Times New Roman" w:hAnsi="Times New Roman" w:cs="Times New Roman"/>
              </w:rPr>
            </w:pPr>
          </w:p>
        </w:tc>
        <w:tc>
          <w:tcPr>
            <w:tcW w:w="1072"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Январь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2</w:t>
            </w:r>
          </w:p>
        </w:tc>
        <w:tc>
          <w:tcPr>
            <w:tcW w:w="4909" w:type="dxa"/>
            <w:tcBorders>
              <w:top w:val="nil"/>
              <w:left w:val="nil"/>
              <w:bottom w:val="single" w:sz="4" w:space="0" w:color="auto"/>
              <w:right w:val="single" w:sz="4" w:space="0" w:color="auto"/>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обновления ПК «ГРАНД-Смета» до версии 8.0 на одно рабочее место</w:t>
            </w:r>
          </w:p>
        </w:tc>
        <w:tc>
          <w:tcPr>
            <w:tcW w:w="850" w:type="dxa"/>
          </w:tcPr>
          <w:p w:rsidR="00B70E9A" w:rsidRPr="00B70E9A" w:rsidRDefault="00B70E9A" w:rsidP="00B104DB">
            <w:pPr>
              <w:jc w:val="center"/>
              <w:rPr>
                <w:rFonts w:ascii="Times New Roman" w:hAnsi="Times New Roman" w:cs="Times New Roman"/>
              </w:rPr>
            </w:pPr>
          </w:p>
        </w:tc>
        <w:tc>
          <w:tcPr>
            <w:tcW w:w="646"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18</w:t>
            </w:r>
          </w:p>
        </w:tc>
        <w:tc>
          <w:tcPr>
            <w:tcW w:w="1253" w:type="dxa"/>
          </w:tcPr>
          <w:p w:rsidR="00B70E9A" w:rsidRPr="00B70E9A" w:rsidRDefault="00B70E9A" w:rsidP="00B104DB">
            <w:pPr>
              <w:jc w:val="center"/>
              <w:rPr>
                <w:rFonts w:ascii="Times New Roman" w:hAnsi="Times New Roman" w:cs="Times New Roman"/>
              </w:rPr>
            </w:pPr>
          </w:p>
        </w:tc>
        <w:tc>
          <w:tcPr>
            <w:tcW w:w="1072"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Январь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3</w:t>
            </w:r>
          </w:p>
        </w:tc>
        <w:tc>
          <w:tcPr>
            <w:tcW w:w="4909" w:type="dxa"/>
            <w:tcBorders>
              <w:top w:val="nil"/>
              <w:left w:val="nil"/>
              <w:bottom w:val="single" w:sz="4" w:space="0" w:color="auto"/>
              <w:right w:val="single" w:sz="4" w:space="0" w:color="auto"/>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базы данных ГЭСН-2017 и ФЕР-2017 на одно рабочее место</w:t>
            </w:r>
          </w:p>
        </w:tc>
        <w:tc>
          <w:tcPr>
            <w:tcW w:w="850" w:type="dxa"/>
          </w:tcPr>
          <w:p w:rsidR="00B70E9A" w:rsidRPr="00B70E9A" w:rsidRDefault="00B70E9A" w:rsidP="00B104DB">
            <w:pPr>
              <w:jc w:val="center"/>
              <w:rPr>
                <w:rFonts w:ascii="Times New Roman" w:hAnsi="Times New Roman" w:cs="Times New Roman"/>
              </w:rPr>
            </w:pPr>
          </w:p>
        </w:tc>
        <w:tc>
          <w:tcPr>
            <w:tcW w:w="646"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8</w:t>
            </w:r>
          </w:p>
        </w:tc>
        <w:tc>
          <w:tcPr>
            <w:tcW w:w="1253" w:type="dxa"/>
          </w:tcPr>
          <w:p w:rsidR="00B70E9A" w:rsidRPr="00B70E9A" w:rsidRDefault="00B70E9A" w:rsidP="00B104DB">
            <w:pPr>
              <w:jc w:val="center"/>
              <w:rPr>
                <w:rFonts w:ascii="Times New Roman" w:hAnsi="Times New Roman" w:cs="Times New Roman"/>
              </w:rPr>
            </w:pPr>
          </w:p>
        </w:tc>
        <w:tc>
          <w:tcPr>
            <w:tcW w:w="1072"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Январь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4</w:t>
            </w:r>
          </w:p>
        </w:tc>
        <w:tc>
          <w:tcPr>
            <w:tcW w:w="4909" w:type="dxa"/>
            <w:tcBorders>
              <w:top w:val="nil"/>
              <w:left w:val="nil"/>
              <w:bottom w:val="single" w:sz="4" w:space="0" w:color="auto"/>
              <w:right w:val="single" w:sz="4" w:space="0" w:color="auto"/>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обновлений базы данных «ГЭСН-2017, ФЕР-2017» в течение года, на одно рабочее место</w:t>
            </w:r>
          </w:p>
        </w:tc>
        <w:tc>
          <w:tcPr>
            <w:tcW w:w="850" w:type="dxa"/>
          </w:tcPr>
          <w:p w:rsidR="00B70E9A" w:rsidRPr="00B70E9A" w:rsidRDefault="00B70E9A" w:rsidP="00B104DB">
            <w:pPr>
              <w:jc w:val="center"/>
              <w:rPr>
                <w:rFonts w:ascii="Times New Roman" w:hAnsi="Times New Roman" w:cs="Times New Roman"/>
              </w:rPr>
            </w:pPr>
          </w:p>
        </w:tc>
        <w:tc>
          <w:tcPr>
            <w:tcW w:w="646"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23</w:t>
            </w:r>
          </w:p>
        </w:tc>
        <w:tc>
          <w:tcPr>
            <w:tcW w:w="1253" w:type="dxa"/>
          </w:tcPr>
          <w:p w:rsidR="00B70E9A" w:rsidRPr="00B70E9A" w:rsidRDefault="00B70E9A" w:rsidP="00B104DB">
            <w:pPr>
              <w:jc w:val="center"/>
              <w:rPr>
                <w:rFonts w:ascii="Times New Roman" w:hAnsi="Times New Roman" w:cs="Times New Roman"/>
              </w:rPr>
            </w:pPr>
          </w:p>
        </w:tc>
        <w:tc>
          <w:tcPr>
            <w:tcW w:w="1072"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Январь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5</w:t>
            </w:r>
          </w:p>
        </w:tc>
        <w:tc>
          <w:tcPr>
            <w:tcW w:w="4909" w:type="dxa"/>
            <w:tcBorders>
              <w:top w:val="nil"/>
              <w:left w:val="single" w:sz="4" w:space="0" w:color="auto"/>
              <w:bottom w:val="single" w:sz="4" w:space="0" w:color="auto"/>
              <w:right w:val="single" w:sz="4" w:space="0" w:color="auto"/>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iCs/>
              </w:rPr>
              <w:t>Индексы пересчета в текущий уровень цен  к ФСНБ-2017 и ТСНБ-2010 (изм. 1) Амурской области, текущие цены (ценник) на: материалы, машины и механизмы, автомобильные перевозки, погрузочно-разгрузочные работы для южных, центральных и северных районов Амурской области на 1 квартал 2018 года в формате ПК "ГРАНД-Смета"</w:t>
            </w:r>
          </w:p>
        </w:tc>
        <w:tc>
          <w:tcPr>
            <w:tcW w:w="850" w:type="dxa"/>
          </w:tcPr>
          <w:p w:rsidR="00B70E9A" w:rsidRPr="00B70E9A" w:rsidRDefault="00B70E9A" w:rsidP="00B104DB">
            <w:pPr>
              <w:jc w:val="center"/>
              <w:rPr>
                <w:rFonts w:ascii="Times New Roman" w:hAnsi="Times New Roman" w:cs="Times New Roman"/>
              </w:rPr>
            </w:pPr>
          </w:p>
        </w:tc>
        <w:tc>
          <w:tcPr>
            <w:tcW w:w="646"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23</w:t>
            </w:r>
          </w:p>
        </w:tc>
        <w:tc>
          <w:tcPr>
            <w:tcW w:w="1253" w:type="dxa"/>
          </w:tcPr>
          <w:p w:rsidR="00B70E9A" w:rsidRPr="00B70E9A" w:rsidRDefault="00B70E9A" w:rsidP="00B104DB">
            <w:pPr>
              <w:jc w:val="center"/>
              <w:rPr>
                <w:rFonts w:ascii="Times New Roman" w:hAnsi="Times New Roman" w:cs="Times New Roman"/>
              </w:rPr>
            </w:pPr>
          </w:p>
        </w:tc>
        <w:tc>
          <w:tcPr>
            <w:tcW w:w="1072"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Январь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6</w:t>
            </w:r>
          </w:p>
        </w:tc>
        <w:tc>
          <w:tcPr>
            <w:tcW w:w="4909" w:type="dxa"/>
            <w:tcBorders>
              <w:top w:val="nil"/>
              <w:left w:val="single" w:sz="4" w:space="0" w:color="auto"/>
              <w:bottom w:val="single" w:sz="4" w:space="0" w:color="auto"/>
              <w:right w:val="single" w:sz="4" w:space="0" w:color="auto"/>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iCs/>
              </w:rPr>
              <w:t>Индексы пересчета в текущий уровень цен  к ФСНБ-2017 и ТСНБ-2010 (изм. 1) Амурской области, текущие цены (ценник) на: материалы, машины и механизмы, автомобильные перевозки, погрузочно-разгрузочные работы для южных, центральных и северных районов Амурской области на 2 квартал 2018 года в формате ПК "ГРАНД-Смета"</w:t>
            </w:r>
          </w:p>
        </w:tc>
        <w:tc>
          <w:tcPr>
            <w:tcW w:w="850" w:type="dxa"/>
          </w:tcPr>
          <w:p w:rsidR="00B70E9A" w:rsidRPr="00B70E9A" w:rsidRDefault="00B70E9A" w:rsidP="00B104DB">
            <w:pPr>
              <w:jc w:val="center"/>
              <w:rPr>
                <w:rFonts w:ascii="Times New Roman" w:hAnsi="Times New Roman" w:cs="Times New Roman"/>
              </w:rPr>
            </w:pPr>
          </w:p>
        </w:tc>
        <w:tc>
          <w:tcPr>
            <w:tcW w:w="646"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23</w:t>
            </w:r>
          </w:p>
        </w:tc>
        <w:tc>
          <w:tcPr>
            <w:tcW w:w="1253" w:type="dxa"/>
          </w:tcPr>
          <w:p w:rsidR="00B70E9A" w:rsidRPr="00B70E9A" w:rsidRDefault="00B70E9A" w:rsidP="00B104DB">
            <w:pPr>
              <w:jc w:val="center"/>
              <w:rPr>
                <w:rFonts w:ascii="Times New Roman" w:hAnsi="Times New Roman" w:cs="Times New Roman"/>
              </w:rPr>
            </w:pPr>
          </w:p>
        </w:tc>
        <w:tc>
          <w:tcPr>
            <w:tcW w:w="1072"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Апрель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7</w:t>
            </w:r>
          </w:p>
        </w:tc>
        <w:tc>
          <w:tcPr>
            <w:tcW w:w="4909" w:type="dxa"/>
            <w:tcBorders>
              <w:top w:val="nil"/>
              <w:left w:val="single" w:sz="4" w:space="0" w:color="auto"/>
              <w:bottom w:val="single" w:sz="4" w:space="0" w:color="auto"/>
              <w:right w:val="single" w:sz="4" w:space="0" w:color="auto"/>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iCs/>
              </w:rPr>
              <w:t>Индексы пересчета в текущий уровень цен  к ФСНБ-2017 и ТСНБ-2010 (изм. 1) Амурской области, текущие цены (ценник) на: материалы, машины и механизмы, автомобильные перевозки, погрузочно-разгрузочные работы для южных, центральных и северных районов Амурской области на 3 квартал 2018 года в формате ПК "ГРАНД-Смета"</w:t>
            </w:r>
          </w:p>
        </w:tc>
        <w:tc>
          <w:tcPr>
            <w:tcW w:w="850" w:type="dxa"/>
          </w:tcPr>
          <w:p w:rsidR="00B70E9A" w:rsidRPr="00B70E9A" w:rsidRDefault="00B70E9A" w:rsidP="00B104DB">
            <w:pPr>
              <w:jc w:val="center"/>
              <w:rPr>
                <w:rFonts w:ascii="Times New Roman" w:hAnsi="Times New Roman" w:cs="Times New Roman"/>
              </w:rPr>
            </w:pPr>
          </w:p>
        </w:tc>
        <w:tc>
          <w:tcPr>
            <w:tcW w:w="646"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23</w:t>
            </w:r>
          </w:p>
        </w:tc>
        <w:tc>
          <w:tcPr>
            <w:tcW w:w="1253" w:type="dxa"/>
          </w:tcPr>
          <w:p w:rsidR="00B70E9A" w:rsidRPr="00B70E9A" w:rsidRDefault="00B70E9A" w:rsidP="00B104DB">
            <w:pPr>
              <w:jc w:val="center"/>
              <w:rPr>
                <w:rFonts w:ascii="Times New Roman" w:hAnsi="Times New Roman" w:cs="Times New Roman"/>
              </w:rPr>
            </w:pPr>
          </w:p>
        </w:tc>
        <w:tc>
          <w:tcPr>
            <w:tcW w:w="1072" w:type="dxa"/>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Июль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8</w:t>
            </w:r>
          </w:p>
        </w:tc>
        <w:tc>
          <w:tcPr>
            <w:tcW w:w="4909" w:type="dxa"/>
            <w:tcBorders>
              <w:top w:val="nil"/>
              <w:left w:val="single" w:sz="4" w:space="0" w:color="auto"/>
              <w:bottom w:val="single" w:sz="4" w:space="0" w:color="auto"/>
              <w:right w:val="single" w:sz="4" w:space="0" w:color="auto"/>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iCs/>
              </w:rPr>
              <w:t>Индексы пересчета в текущий уровень цен  к ФСНБ-2017 и ТСНБ-2010 (изм. 1) Амурской области, текущие цены (ценник) на: материалы, машины и механизмы, автомобильные перевозки, погрузочно-разгрузочные работы для южных, центральных и северных районов Амурской области на 4 квартал 2018 года в формате ПК "ГРАНД-Смета"</w:t>
            </w:r>
          </w:p>
        </w:tc>
        <w:tc>
          <w:tcPr>
            <w:tcW w:w="850" w:type="dxa"/>
            <w:tcBorders>
              <w:bottom w:val="single" w:sz="4" w:space="0" w:color="000000" w:themeColor="text1"/>
            </w:tcBorders>
          </w:tcPr>
          <w:p w:rsidR="00B70E9A" w:rsidRPr="00B70E9A" w:rsidRDefault="00B70E9A" w:rsidP="00B104DB">
            <w:pPr>
              <w:jc w:val="center"/>
              <w:rPr>
                <w:rFonts w:ascii="Times New Roman" w:hAnsi="Times New Roman" w:cs="Times New Roman"/>
              </w:rPr>
            </w:pPr>
          </w:p>
        </w:tc>
        <w:tc>
          <w:tcPr>
            <w:tcW w:w="646" w:type="dxa"/>
            <w:tcBorders>
              <w:bottom w:val="single" w:sz="4" w:space="0" w:color="000000" w:themeColor="text1"/>
            </w:tcBorders>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23</w:t>
            </w:r>
          </w:p>
        </w:tc>
        <w:tc>
          <w:tcPr>
            <w:tcW w:w="1253" w:type="dxa"/>
            <w:tcBorders>
              <w:bottom w:val="single" w:sz="4" w:space="0" w:color="000000" w:themeColor="text1"/>
            </w:tcBorders>
          </w:tcPr>
          <w:p w:rsidR="00B70E9A" w:rsidRPr="00B70E9A" w:rsidRDefault="00B70E9A" w:rsidP="00B104DB">
            <w:pPr>
              <w:jc w:val="center"/>
              <w:rPr>
                <w:rFonts w:ascii="Times New Roman" w:hAnsi="Times New Roman" w:cs="Times New Roman"/>
              </w:rPr>
            </w:pPr>
          </w:p>
        </w:tc>
        <w:tc>
          <w:tcPr>
            <w:tcW w:w="1072" w:type="dxa"/>
            <w:tcBorders>
              <w:bottom w:val="single" w:sz="4" w:space="0" w:color="000000" w:themeColor="text1"/>
            </w:tcBorders>
          </w:tcPr>
          <w:p w:rsidR="00B70E9A" w:rsidRPr="00B70E9A" w:rsidRDefault="00B70E9A" w:rsidP="00B104DB">
            <w:pPr>
              <w:jc w:val="center"/>
              <w:rPr>
                <w:rFonts w:ascii="Times New Roman" w:hAnsi="Times New Roman" w:cs="Times New Roman"/>
              </w:rPr>
            </w:pPr>
            <w:r w:rsidRPr="00B70E9A">
              <w:rPr>
                <w:rFonts w:ascii="Times New Roman" w:hAnsi="Times New Roman" w:cs="Times New Roman"/>
              </w:rPr>
              <w:t>Октябрь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9</w:t>
            </w:r>
          </w:p>
        </w:tc>
        <w:tc>
          <w:tcPr>
            <w:tcW w:w="4909" w:type="dxa"/>
            <w:tcBorders>
              <w:top w:val="single" w:sz="4" w:space="0" w:color="auto"/>
              <w:left w:val="nil"/>
              <w:bottom w:val="single" w:sz="4" w:space="0" w:color="auto"/>
              <w:right w:val="single" w:sz="4" w:space="0" w:color="000000" w:themeColor="text1"/>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базы данных «Электронная библиотека сметчика» на одно рабочее место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bCs/>
                <w:color w:val="000000"/>
              </w:rPr>
              <w:t>23</w:t>
            </w:r>
          </w:p>
        </w:tc>
        <w:tc>
          <w:tcPr>
            <w:tcW w:w="1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10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rPr>
              <w:t>Январь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10</w:t>
            </w:r>
          </w:p>
        </w:tc>
        <w:tc>
          <w:tcPr>
            <w:tcW w:w="4909" w:type="dxa"/>
            <w:tcBorders>
              <w:top w:val="nil"/>
              <w:left w:val="nil"/>
              <w:bottom w:val="single" w:sz="4" w:space="0" w:color="auto"/>
              <w:right w:val="single" w:sz="4" w:space="0" w:color="000000" w:themeColor="text1"/>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обновлений базы данных «Электронная библиотека сметчика» в течение года, на одно рабочее место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bCs/>
                <w:color w:val="000000"/>
              </w:rPr>
              <w:t>15</w:t>
            </w:r>
          </w:p>
        </w:tc>
        <w:tc>
          <w:tcPr>
            <w:tcW w:w="1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10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rPr>
              <w:t>Январь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11</w:t>
            </w:r>
          </w:p>
        </w:tc>
        <w:tc>
          <w:tcPr>
            <w:tcW w:w="4909" w:type="dxa"/>
            <w:tcBorders>
              <w:top w:val="nil"/>
              <w:left w:val="nil"/>
              <w:bottom w:val="single" w:sz="4" w:space="0" w:color="auto"/>
              <w:right w:val="single" w:sz="4" w:space="0" w:color="000000" w:themeColor="text1"/>
            </w:tcBorders>
            <w:shd w:val="clear" w:color="auto" w:fill="auto"/>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обновлений базы данных характеристик современных строительных материалов «ГРАНД-</w:t>
            </w:r>
            <w:proofErr w:type="spellStart"/>
            <w:r w:rsidRPr="00B70E9A">
              <w:rPr>
                <w:rFonts w:ascii="Times New Roman" w:hAnsi="Times New Roman" w:cs="Times New Roman"/>
                <w:color w:val="000000"/>
              </w:rPr>
              <w:t>СтройМатериалы</w:t>
            </w:r>
            <w:proofErr w:type="spellEnd"/>
            <w:r w:rsidRPr="00B70E9A">
              <w:rPr>
                <w:rFonts w:ascii="Times New Roman" w:hAnsi="Times New Roman" w:cs="Times New Roman"/>
                <w:color w:val="000000"/>
              </w:rPr>
              <w:t>» в течение года, на одно рабочее место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bCs/>
                <w:color w:val="000000"/>
              </w:rPr>
              <w:t>1</w:t>
            </w:r>
          </w:p>
        </w:tc>
        <w:tc>
          <w:tcPr>
            <w:tcW w:w="1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10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rPr>
              <w:t>Январь 2018</w:t>
            </w:r>
          </w:p>
        </w:tc>
      </w:tr>
      <w:tr w:rsidR="00B70E9A" w:rsidRPr="00AF578F" w:rsidTr="00BE32C4">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12</w:t>
            </w:r>
          </w:p>
        </w:tc>
        <w:tc>
          <w:tcPr>
            <w:tcW w:w="4909" w:type="dxa"/>
            <w:tcBorders>
              <w:top w:val="nil"/>
              <w:left w:val="nil"/>
              <w:bottom w:val="single" w:sz="4" w:space="0" w:color="auto"/>
              <w:right w:val="single" w:sz="4" w:space="0" w:color="000000" w:themeColor="text1"/>
            </w:tcBorders>
            <w:shd w:val="clear" w:color="auto" w:fill="auto"/>
            <w:vAlign w:val="center"/>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базы данных «Справочники базовых цен на проектные работы для строительства» (в ПК "ГРАНД-Смета" nb110010, nb100002 и ИСС "ГРАНД-</w:t>
            </w:r>
            <w:proofErr w:type="spellStart"/>
            <w:r w:rsidRPr="00B70E9A">
              <w:rPr>
                <w:rFonts w:ascii="Times New Roman" w:hAnsi="Times New Roman" w:cs="Times New Roman"/>
                <w:color w:val="000000"/>
              </w:rPr>
              <w:t>СтройИнфо</w:t>
            </w:r>
            <w:proofErr w:type="spellEnd"/>
            <w:r w:rsidRPr="00B70E9A">
              <w:rPr>
                <w:rFonts w:ascii="Times New Roman" w:hAnsi="Times New Roman" w:cs="Times New Roman"/>
                <w:color w:val="00000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bCs/>
                <w:color w:val="000000"/>
              </w:rPr>
              <w:t>1</w:t>
            </w:r>
          </w:p>
        </w:tc>
        <w:tc>
          <w:tcPr>
            <w:tcW w:w="1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10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rPr>
              <w:t>Январь 2018</w:t>
            </w:r>
          </w:p>
        </w:tc>
      </w:tr>
      <w:tr w:rsidR="00B70E9A" w:rsidRPr="00AF578F" w:rsidTr="00E47386">
        <w:tc>
          <w:tcPr>
            <w:tcW w:w="615" w:type="dxa"/>
            <w:vAlign w:val="center"/>
          </w:tcPr>
          <w:p w:rsidR="00B70E9A" w:rsidRPr="00B70E9A" w:rsidRDefault="00B70E9A" w:rsidP="00B104DB">
            <w:pPr>
              <w:pStyle w:val="a6"/>
              <w:widowControl w:val="0"/>
              <w:tabs>
                <w:tab w:val="left" w:pos="851"/>
              </w:tabs>
              <w:autoSpaceDE w:val="0"/>
              <w:autoSpaceDN w:val="0"/>
              <w:adjustRightInd w:val="0"/>
              <w:spacing w:line="240" w:lineRule="auto"/>
              <w:ind w:left="0" w:firstLine="0"/>
              <w:jc w:val="center"/>
              <w:rPr>
                <w:sz w:val="20"/>
              </w:rPr>
            </w:pPr>
            <w:r w:rsidRPr="00B70E9A">
              <w:rPr>
                <w:sz w:val="20"/>
              </w:rPr>
              <w:t>13</w:t>
            </w:r>
          </w:p>
        </w:tc>
        <w:tc>
          <w:tcPr>
            <w:tcW w:w="4909" w:type="dxa"/>
            <w:tcBorders>
              <w:top w:val="nil"/>
              <w:left w:val="nil"/>
              <w:bottom w:val="nil"/>
              <w:right w:val="single" w:sz="4" w:space="0" w:color="000000" w:themeColor="text1"/>
            </w:tcBorders>
            <w:shd w:val="clear" w:color="auto" w:fill="auto"/>
            <w:vAlign w:val="center"/>
          </w:tcPr>
          <w:p w:rsidR="00B70E9A" w:rsidRPr="00B70E9A" w:rsidRDefault="00B70E9A" w:rsidP="00B104DB">
            <w:pPr>
              <w:rPr>
                <w:rFonts w:ascii="Times New Roman" w:hAnsi="Times New Roman" w:cs="Times New Roman"/>
                <w:color w:val="000000"/>
              </w:rPr>
            </w:pPr>
            <w:r w:rsidRPr="00B70E9A">
              <w:rPr>
                <w:rFonts w:ascii="Times New Roman" w:hAnsi="Times New Roman" w:cs="Times New Roman"/>
                <w:color w:val="000000"/>
              </w:rPr>
              <w:t>Право на использование дополнений к базе данных «Справочники базовых цен на проектные работы для строительства», единовременно (в ПК "ГРАНД-Смета" nb110010 от 29.04.2016г., nb100002 от 16.02.2016г. и ИСС "ГРАНД-</w:t>
            </w:r>
            <w:proofErr w:type="spellStart"/>
            <w:r w:rsidRPr="00B70E9A">
              <w:rPr>
                <w:rFonts w:ascii="Times New Roman" w:hAnsi="Times New Roman" w:cs="Times New Roman"/>
                <w:color w:val="000000"/>
              </w:rPr>
              <w:t>СтройИнфо</w:t>
            </w:r>
            <w:proofErr w:type="spellEnd"/>
            <w:r w:rsidRPr="00B70E9A">
              <w:rPr>
                <w:rFonts w:ascii="Times New Roman" w:hAnsi="Times New Roman" w:cs="Times New Roman"/>
                <w:color w:val="000000"/>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6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bCs/>
                <w:color w:val="000000"/>
              </w:rPr>
              <w:t>3</w:t>
            </w:r>
          </w:p>
        </w:tc>
        <w:tc>
          <w:tcPr>
            <w:tcW w:w="1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p>
        </w:tc>
        <w:tc>
          <w:tcPr>
            <w:tcW w:w="10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0E9A" w:rsidRPr="00B70E9A" w:rsidRDefault="00B70E9A" w:rsidP="00B104DB">
            <w:pPr>
              <w:jc w:val="center"/>
              <w:rPr>
                <w:rFonts w:ascii="Times New Roman" w:hAnsi="Times New Roman" w:cs="Times New Roman"/>
                <w:bCs/>
                <w:color w:val="000000"/>
              </w:rPr>
            </w:pPr>
            <w:r w:rsidRPr="00B70E9A">
              <w:rPr>
                <w:rFonts w:ascii="Times New Roman" w:hAnsi="Times New Roman" w:cs="Times New Roman"/>
              </w:rPr>
              <w:t>Январь 2018</w:t>
            </w:r>
          </w:p>
        </w:tc>
      </w:tr>
      <w:tr w:rsidR="00E47386" w:rsidRPr="00AF578F" w:rsidTr="00A01AA0">
        <w:tc>
          <w:tcPr>
            <w:tcW w:w="7020" w:type="dxa"/>
            <w:gridSpan w:val="4"/>
            <w:tcBorders>
              <w:right w:val="single" w:sz="4" w:space="0" w:color="000000" w:themeColor="text1"/>
            </w:tcBorders>
            <w:vAlign w:val="center"/>
          </w:tcPr>
          <w:p w:rsidR="00E47386" w:rsidRPr="00E47386" w:rsidRDefault="00E47386" w:rsidP="00B104DB">
            <w:pPr>
              <w:jc w:val="right"/>
              <w:rPr>
                <w:rFonts w:ascii="Times New Roman" w:hAnsi="Times New Roman" w:cs="Times New Roman"/>
                <w:b/>
                <w:bCs/>
                <w:color w:val="000000"/>
              </w:rPr>
            </w:pPr>
            <w:r w:rsidRPr="00E47386">
              <w:rPr>
                <w:rFonts w:ascii="Times New Roman" w:hAnsi="Times New Roman" w:cs="Times New Roman"/>
                <w:b/>
                <w:bCs/>
                <w:color w:val="000000"/>
              </w:rPr>
              <w:t>Итого:</w:t>
            </w:r>
          </w:p>
        </w:tc>
        <w:tc>
          <w:tcPr>
            <w:tcW w:w="1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7386" w:rsidRPr="00B70E9A" w:rsidRDefault="00E47386" w:rsidP="00B104DB">
            <w:pPr>
              <w:jc w:val="center"/>
              <w:rPr>
                <w:rFonts w:ascii="Times New Roman" w:hAnsi="Times New Roman" w:cs="Times New Roman"/>
                <w:bCs/>
                <w:color w:val="000000"/>
              </w:rPr>
            </w:pPr>
          </w:p>
        </w:tc>
        <w:tc>
          <w:tcPr>
            <w:tcW w:w="10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7386" w:rsidRPr="00B70E9A" w:rsidRDefault="00E47386" w:rsidP="00B104DB">
            <w:pPr>
              <w:jc w:val="center"/>
              <w:rPr>
                <w:rFonts w:ascii="Times New Roman" w:hAnsi="Times New Roman" w:cs="Times New Roman"/>
              </w:rPr>
            </w:pPr>
          </w:p>
        </w:tc>
      </w:tr>
    </w:tbl>
    <w:p w:rsidR="00AF578F" w:rsidRPr="00AF578F" w:rsidRDefault="00AF578F" w:rsidP="00B104DB">
      <w:pPr>
        <w:rPr>
          <w:rFonts w:ascii="Times New Roman" w:hAnsi="Times New Roman" w:cs="Times New Roman"/>
          <w:sz w:val="22"/>
          <w:szCs w:val="22"/>
        </w:rPr>
      </w:pPr>
    </w:p>
    <w:p w:rsidR="00E47386" w:rsidRDefault="00E47386" w:rsidP="00B104DB">
      <w:pPr>
        <w:numPr>
          <w:ilvl w:val="0"/>
          <w:numId w:val="13"/>
        </w:numPr>
        <w:shd w:val="clear" w:color="auto" w:fill="FFFFFF"/>
        <w:tabs>
          <w:tab w:val="left" w:pos="814"/>
        </w:tabs>
        <w:spacing w:before="533"/>
        <w:ind w:left="115" w:right="86"/>
        <w:jc w:val="both"/>
        <w:rPr>
          <w:rFonts w:ascii="Times New Roman" w:hAnsi="Times New Roman" w:cs="Times New Roman"/>
          <w:spacing w:val="-29"/>
          <w:sz w:val="24"/>
          <w:szCs w:val="24"/>
        </w:rPr>
      </w:pPr>
      <w:r>
        <w:rPr>
          <w:rFonts w:ascii="Times New Roman" w:hAnsi="Times New Roman" w:cs="Times New Roman"/>
          <w:sz w:val="24"/>
          <w:szCs w:val="24"/>
        </w:rPr>
        <w:t xml:space="preserve">Итого сумма, подлежащая уплате Пользователем по договору: ___________ руб. </w:t>
      </w:r>
      <w:r>
        <w:rPr>
          <w:rFonts w:ascii="Times New Roman" w:hAnsi="Times New Roman" w:cs="Times New Roman"/>
          <w:spacing w:val="-2"/>
          <w:sz w:val="24"/>
          <w:szCs w:val="24"/>
        </w:rPr>
        <w:t xml:space="preserve">(______сумма прописью___________). НДС не облагается на основании Гл.26.2 </w:t>
      </w:r>
      <w:r>
        <w:rPr>
          <w:rFonts w:ascii="Times New Roman" w:hAnsi="Times New Roman" w:cs="Times New Roman"/>
          <w:sz w:val="24"/>
          <w:szCs w:val="24"/>
        </w:rPr>
        <w:t>НКРФ.</w:t>
      </w:r>
    </w:p>
    <w:p w:rsidR="00E47386" w:rsidRDefault="00E47386" w:rsidP="00B104DB">
      <w:pPr>
        <w:numPr>
          <w:ilvl w:val="0"/>
          <w:numId w:val="13"/>
        </w:numPr>
        <w:shd w:val="clear" w:color="auto" w:fill="FFFFFF"/>
        <w:tabs>
          <w:tab w:val="left" w:pos="814"/>
        </w:tabs>
        <w:spacing w:before="50"/>
        <w:ind w:left="115"/>
        <w:rPr>
          <w:rFonts w:ascii="Times New Roman" w:hAnsi="Times New Roman" w:cs="Times New Roman"/>
          <w:spacing w:val="-15"/>
          <w:sz w:val="24"/>
          <w:szCs w:val="24"/>
        </w:rPr>
      </w:pPr>
      <w:r>
        <w:rPr>
          <w:rFonts w:ascii="Times New Roman" w:hAnsi="Times New Roman" w:cs="Times New Roman"/>
          <w:spacing w:val="-2"/>
          <w:sz w:val="24"/>
          <w:szCs w:val="24"/>
        </w:rPr>
        <w:t>Порядок предоставления прав:</w:t>
      </w:r>
    </w:p>
    <w:p w:rsidR="00E47386" w:rsidRDefault="00E47386" w:rsidP="00B104DB">
      <w:pPr>
        <w:shd w:val="clear" w:color="auto" w:fill="FFFFFF"/>
        <w:ind w:left="814"/>
        <w:rPr>
          <w:rFonts w:ascii="Times New Roman" w:hAnsi="Times New Roman" w:cs="Times New Roman"/>
          <w:spacing w:val="-4"/>
          <w:sz w:val="24"/>
          <w:szCs w:val="24"/>
        </w:rPr>
      </w:pPr>
      <w:r w:rsidRPr="00E47386">
        <w:rPr>
          <w:rFonts w:ascii="Times New Roman" w:hAnsi="Times New Roman" w:cs="Times New Roman"/>
          <w:spacing w:val="-4"/>
          <w:sz w:val="24"/>
          <w:szCs w:val="24"/>
        </w:rPr>
        <w:t xml:space="preserve">- </w:t>
      </w:r>
      <w:r>
        <w:rPr>
          <w:rFonts w:ascii="Times New Roman" w:hAnsi="Times New Roman" w:cs="Times New Roman"/>
          <w:spacing w:val="-4"/>
          <w:sz w:val="24"/>
          <w:szCs w:val="24"/>
        </w:rPr>
        <w:t>на электронную почту Пользователя (</w:t>
      </w:r>
      <w:r>
        <w:rPr>
          <w:rFonts w:ascii="Times New Roman" w:hAnsi="Times New Roman" w:cs="Times New Roman"/>
          <w:spacing w:val="-4"/>
          <w:sz w:val="24"/>
          <w:szCs w:val="24"/>
          <w:lang w:val="en-US"/>
        </w:rPr>
        <w:t>it</w:t>
      </w:r>
      <w:r>
        <w:rPr>
          <w:rFonts w:ascii="Times New Roman" w:hAnsi="Times New Roman" w:cs="Times New Roman"/>
          <w:spacing w:val="-4"/>
          <w:sz w:val="24"/>
          <w:szCs w:val="24"/>
          <w:u w:val="single"/>
        </w:rPr>
        <w:t>@</w:t>
      </w:r>
      <w:r>
        <w:rPr>
          <w:rFonts w:ascii="Times New Roman" w:hAnsi="Times New Roman" w:cs="Times New Roman"/>
          <w:spacing w:val="-4"/>
          <w:sz w:val="24"/>
          <w:szCs w:val="24"/>
          <w:u w:val="single"/>
          <w:lang w:val="en-US"/>
        </w:rPr>
        <w:t>amur</w:t>
      </w:r>
      <w:r w:rsidRPr="00E47386">
        <w:rPr>
          <w:rFonts w:ascii="Times New Roman" w:hAnsi="Times New Roman" w:cs="Times New Roman"/>
          <w:spacing w:val="-4"/>
          <w:sz w:val="24"/>
          <w:szCs w:val="24"/>
          <w:u w:val="single"/>
        </w:rPr>
        <w:t>.</w:t>
      </w:r>
      <w:proofErr w:type="spellStart"/>
      <w:r>
        <w:rPr>
          <w:rFonts w:ascii="Times New Roman" w:hAnsi="Times New Roman" w:cs="Times New Roman"/>
          <w:spacing w:val="-4"/>
          <w:sz w:val="24"/>
          <w:szCs w:val="24"/>
          <w:u w:val="single"/>
          <w:lang w:val="en-US"/>
        </w:rPr>
        <w:t>drsk</w:t>
      </w:r>
      <w:proofErr w:type="spellEnd"/>
      <w:r w:rsidRPr="00E47386">
        <w:rPr>
          <w:rFonts w:ascii="Times New Roman" w:hAnsi="Times New Roman" w:cs="Times New Roman"/>
          <w:spacing w:val="-4"/>
          <w:sz w:val="24"/>
          <w:szCs w:val="24"/>
          <w:u w:val="single"/>
        </w:rPr>
        <w:t>.</w:t>
      </w:r>
      <w:proofErr w:type="spellStart"/>
      <w:r>
        <w:rPr>
          <w:rFonts w:ascii="Times New Roman" w:hAnsi="Times New Roman" w:cs="Times New Roman"/>
          <w:spacing w:val="-4"/>
          <w:sz w:val="24"/>
          <w:szCs w:val="24"/>
          <w:u w:val="single"/>
          <w:lang w:val="en-US"/>
        </w:rPr>
        <w:t>ru</w:t>
      </w:r>
      <w:proofErr w:type="spellEnd"/>
      <w:r>
        <w:rPr>
          <w:rFonts w:ascii="Times New Roman" w:hAnsi="Times New Roman" w:cs="Times New Roman"/>
          <w:spacing w:val="-4"/>
          <w:sz w:val="24"/>
          <w:szCs w:val="24"/>
        </w:rPr>
        <w:t>) посредством сети Интернет;</w:t>
      </w:r>
    </w:p>
    <w:p w:rsidR="00E47386" w:rsidRPr="00E47386" w:rsidRDefault="00E47386" w:rsidP="00B104DB">
      <w:pPr>
        <w:shd w:val="clear" w:color="auto" w:fill="FFFFFF"/>
        <w:ind w:left="814"/>
      </w:pPr>
      <w:r>
        <w:rPr>
          <w:rFonts w:ascii="Times New Roman" w:hAnsi="Times New Roman" w:cs="Times New Roman"/>
          <w:spacing w:val="-4"/>
          <w:sz w:val="24"/>
          <w:szCs w:val="24"/>
        </w:rPr>
        <w:t>- аппаратные ключи защиты, печатная документация и другие материалы – на адрес Грузополучателя.</w:t>
      </w:r>
    </w:p>
    <w:p w:rsidR="00E47386" w:rsidRDefault="00E47386" w:rsidP="00B104DB">
      <w:pPr>
        <w:shd w:val="clear" w:color="auto" w:fill="FFFFFF"/>
        <w:tabs>
          <w:tab w:val="left" w:pos="814"/>
        </w:tabs>
        <w:spacing w:before="58"/>
        <w:ind w:left="115"/>
      </w:pPr>
      <w:r>
        <w:rPr>
          <w:rFonts w:ascii="Times New Roman" w:hAnsi="Times New Roman" w:cs="Times New Roman"/>
          <w:spacing w:val="-15"/>
          <w:sz w:val="24"/>
          <w:szCs w:val="24"/>
        </w:rPr>
        <w:t>3.</w:t>
      </w:r>
      <w:r>
        <w:rPr>
          <w:rFonts w:ascii="Times New Roman" w:hAnsi="Times New Roman" w:cs="Times New Roman"/>
          <w:sz w:val="24"/>
          <w:szCs w:val="24"/>
        </w:rPr>
        <w:tab/>
      </w:r>
      <w:r>
        <w:rPr>
          <w:rFonts w:ascii="Times New Roman" w:hAnsi="Times New Roman" w:cs="Times New Roman"/>
          <w:spacing w:val="-2"/>
          <w:sz w:val="24"/>
          <w:szCs w:val="24"/>
        </w:rPr>
        <w:t>Место предоставления прав:</w:t>
      </w:r>
    </w:p>
    <w:p w:rsidR="00E47386" w:rsidRDefault="00E47386" w:rsidP="00B104DB">
      <w:pPr>
        <w:shd w:val="clear" w:color="auto" w:fill="FFFFFF"/>
        <w:ind w:left="792"/>
        <w:rPr>
          <w:rFonts w:ascii="Times New Roman" w:hAnsi="Times New Roman" w:cs="Times New Roman"/>
          <w:sz w:val="24"/>
          <w:szCs w:val="24"/>
        </w:rPr>
      </w:pPr>
      <w:r>
        <w:rPr>
          <w:rFonts w:ascii="Times New Roman" w:hAnsi="Times New Roman" w:cs="Times New Roman"/>
          <w:sz w:val="24"/>
          <w:szCs w:val="24"/>
        </w:rPr>
        <w:t>по адресу места нахождения Лицензиата</w:t>
      </w:r>
      <w:proofErr w:type="gramStart"/>
      <w:r>
        <w:rPr>
          <w:rFonts w:ascii="Times New Roman" w:hAnsi="Times New Roman" w:cs="Times New Roman"/>
          <w:sz w:val="24"/>
          <w:szCs w:val="24"/>
        </w:rPr>
        <w:t xml:space="preserve"> (___________________________).</w:t>
      </w:r>
      <w:proofErr w:type="gramEnd"/>
    </w:p>
    <w:p w:rsidR="00A25A08" w:rsidRDefault="00A25A08" w:rsidP="00B104DB">
      <w:pPr>
        <w:shd w:val="clear" w:color="auto" w:fill="FFFFFF"/>
        <w:ind w:left="792"/>
        <w:rPr>
          <w:rFonts w:ascii="Times New Roman" w:hAnsi="Times New Roman" w:cs="Times New Roman"/>
          <w:sz w:val="24"/>
          <w:szCs w:val="24"/>
        </w:rPr>
      </w:pPr>
    </w:p>
    <w:p w:rsidR="00A25A08" w:rsidRDefault="00A25A08" w:rsidP="00B104DB">
      <w:pPr>
        <w:shd w:val="clear" w:color="auto" w:fill="FFFFFF"/>
        <w:ind w:left="792"/>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009D" w:rsidTr="00A01AA0">
        <w:tc>
          <w:tcPr>
            <w:tcW w:w="4672" w:type="dxa"/>
          </w:tcPr>
          <w:p w:rsidR="0024009D" w:rsidRPr="00A25A08" w:rsidRDefault="0024009D" w:rsidP="00B104DB">
            <w:pPr>
              <w:rPr>
                <w:rFonts w:ascii="Times New Roman" w:hAnsi="Times New Roman" w:cs="Times New Roman"/>
                <w:b/>
                <w:sz w:val="22"/>
                <w:szCs w:val="22"/>
              </w:rPr>
            </w:pPr>
            <w:r w:rsidRPr="00A25A08">
              <w:rPr>
                <w:rFonts w:ascii="Times New Roman" w:hAnsi="Times New Roman" w:cs="Times New Roman"/>
                <w:b/>
                <w:sz w:val="22"/>
                <w:szCs w:val="22"/>
              </w:rPr>
              <w:t>Лицензиат:</w:t>
            </w:r>
          </w:p>
          <w:p w:rsidR="0024009D" w:rsidRDefault="0024009D" w:rsidP="00B104DB"/>
          <w:p w:rsidR="0024009D" w:rsidRDefault="0024009D" w:rsidP="00B104DB">
            <w:r>
              <w:t>_______________________________</w:t>
            </w:r>
          </w:p>
          <w:p w:rsidR="0024009D" w:rsidRDefault="0024009D" w:rsidP="00B104DB"/>
          <w:p w:rsidR="0024009D" w:rsidRDefault="0024009D" w:rsidP="00B104DB"/>
          <w:p w:rsidR="0024009D" w:rsidRDefault="0024009D" w:rsidP="00B104DB">
            <w:pPr>
              <w:rPr>
                <w:rFonts w:ascii="Times New Roman" w:hAnsi="Times New Roman" w:cs="Times New Roman"/>
                <w:sz w:val="22"/>
                <w:szCs w:val="22"/>
              </w:rPr>
            </w:pPr>
            <w:r>
              <w:t>_______________________________</w:t>
            </w:r>
          </w:p>
        </w:tc>
        <w:tc>
          <w:tcPr>
            <w:tcW w:w="4673" w:type="dxa"/>
          </w:tcPr>
          <w:p w:rsidR="0024009D" w:rsidRPr="00A25A08" w:rsidRDefault="0024009D" w:rsidP="00B104DB">
            <w:pPr>
              <w:rPr>
                <w:rFonts w:ascii="Times New Roman" w:hAnsi="Times New Roman" w:cs="Times New Roman"/>
                <w:b/>
                <w:sz w:val="22"/>
                <w:szCs w:val="22"/>
              </w:rPr>
            </w:pPr>
            <w:r w:rsidRPr="00A25A08">
              <w:rPr>
                <w:rFonts w:ascii="Times New Roman" w:hAnsi="Times New Roman" w:cs="Times New Roman"/>
                <w:b/>
                <w:sz w:val="22"/>
                <w:szCs w:val="22"/>
              </w:rPr>
              <w:t>Пользователь:</w:t>
            </w:r>
          </w:p>
          <w:p w:rsidR="0024009D" w:rsidRDefault="0024009D" w:rsidP="00B104DB">
            <w:pPr>
              <w:rPr>
                <w:rFonts w:ascii="Times New Roman" w:hAnsi="Times New Roman" w:cs="Times New Roman"/>
                <w:sz w:val="22"/>
                <w:szCs w:val="22"/>
              </w:rPr>
            </w:pPr>
          </w:p>
          <w:p w:rsidR="0024009D" w:rsidRPr="00543805" w:rsidRDefault="0024009D" w:rsidP="00B104DB">
            <w:pPr>
              <w:rPr>
                <w:rFonts w:ascii="Times New Roman" w:hAnsi="Times New Roman" w:cs="Times New Roman"/>
                <w:b/>
                <w:bCs/>
                <w:sz w:val="24"/>
                <w:szCs w:val="24"/>
              </w:rPr>
            </w:pPr>
            <w:r w:rsidRPr="00543805">
              <w:rPr>
                <w:rFonts w:ascii="Times New Roman" w:hAnsi="Times New Roman" w:cs="Times New Roman"/>
                <w:b/>
                <w:bCs/>
                <w:sz w:val="24"/>
                <w:szCs w:val="24"/>
              </w:rPr>
              <w:t>Директор филиала АО «ДРСК» -</w:t>
            </w:r>
          </w:p>
          <w:p w:rsidR="0024009D" w:rsidRPr="00543805" w:rsidRDefault="0024009D" w:rsidP="00B104DB">
            <w:pPr>
              <w:rPr>
                <w:rFonts w:ascii="Times New Roman" w:hAnsi="Times New Roman" w:cs="Times New Roman"/>
                <w:b/>
                <w:bCs/>
                <w:sz w:val="24"/>
                <w:szCs w:val="24"/>
              </w:rPr>
            </w:pPr>
            <w:r w:rsidRPr="00543805">
              <w:rPr>
                <w:rFonts w:ascii="Times New Roman" w:hAnsi="Times New Roman" w:cs="Times New Roman"/>
                <w:b/>
                <w:bCs/>
                <w:sz w:val="24"/>
                <w:szCs w:val="24"/>
              </w:rPr>
              <w:t xml:space="preserve">«Амурские электрические сети» </w:t>
            </w:r>
          </w:p>
          <w:p w:rsidR="0024009D" w:rsidRPr="00543805" w:rsidRDefault="0024009D" w:rsidP="00B104DB">
            <w:pPr>
              <w:rPr>
                <w:rFonts w:ascii="Times New Roman" w:hAnsi="Times New Roman" w:cs="Times New Roman"/>
                <w:b/>
                <w:bCs/>
                <w:sz w:val="24"/>
                <w:szCs w:val="24"/>
              </w:rPr>
            </w:pPr>
          </w:p>
          <w:p w:rsidR="0024009D" w:rsidRDefault="0024009D" w:rsidP="00B104DB">
            <w:pPr>
              <w:rPr>
                <w:rFonts w:ascii="Times New Roman" w:hAnsi="Times New Roman" w:cs="Times New Roman"/>
                <w:sz w:val="22"/>
                <w:szCs w:val="22"/>
              </w:rPr>
            </w:pPr>
            <w:r w:rsidRPr="00543805">
              <w:rPr>
                <w:rFonts w:ascii="Times New Roman" w:hAnsi="Times New Roman" w:cs="Times New Roman"/>
                <w:b/>
                <w:bCs/>
                <w:sz w:val="24"/>
                <w:szCs w:val="24"/>
              </w:rPr>
              <w:t xml:space="preserve">___________________    </w:t>
            </w:r>
            <w:proofErr w:type="spellStart"/>
            <w:r w:rsidRPr="00543805">
              <w:rPr>
                <w:rFonts w:ascii="Times New Roman" w:hAnsi="Times New Roman" w:cs="Times New Roman"/>
                <w:b/>
                <w:bCs/>
                <w:sz w:val="24"/>
                <w:szCs w:val="24"/>
              </w:rPr>
              <w:t>Е.В.Семенюк</w:t>
            </w:r>
            <w:proofErr w:type="spellEnd"/>
          </w:p>
        </w:tc>
      </w:tr>
    </w:tbl>
    <w:p w:rsidR="00AF578F" w:rsidRDefault="00AF578F" w:rsidP="00B104DB">
      <w:pPr>
        <w:shd w:val="clear" w:color="auto" w:fill="FFFFFF"/>
        <w:rPr>
          <w:rFonts w:ascii="Times New Roman" w:hAnsi="Times New Roman" w:cs="Times New Roman"/>
          <w:sz w:val="22"/>
          <w:szCs w:val="22"/>
        </w:rPr>
      </w:pPr>
    </w:p>
    <w:p w:rsidR="00773225" w:rsidRDefault="00773225" w:rsidP="00B104DB">
      <w:pPr>
        <w:shd w:val="clear" w:color="auto" w:fill="FFFFFF"/>
        <w:rPr>
          <w:rFonts w:ascii="Times New Roman" w:hAnsi="Times New Roman" w:cs="Times New Roman"/>
          <w:sz w:val="22"/>
          <w:szCs w:val="22"/>
        </w:rPr>
      </w:pPr>
    </w:p>
    <w:p w:rsidR="00773225" w:rsidRDefault="00773225" w:rsidP="00B104DB">
      <w:pPr>
        <w:shd w:val="clear" w:color="auto" w:fill="FFFFFF"/>
        <w:rPr>
          <w:rFonts w:ascii="Times New Roman" w:hAnsi="Times New Roman" w:cs="Times New Roman"/>
          <w:sz w:val="22"/>
          <w:szCs w:val="22"/>
        </w:rPr>
      </w:pPr>
    </w:p>
    <w:p w:rsidR="00773225" w:rsidRDefault="00773225" w:rsidP="00B104DB">
      <w:pPr>
        <w:rPr>
          <w:rFonts w:ascii="Times New Roman" w:hAnsi="Times New Roman" w:cs="Times New Roman"/>
          <w:sz w:val="22"/>
          <w:szCs w:val="22"/>
        </w:rPr>
      </w:pPr>
      <w:r>
        <w:rPr>
          <w:rFonts w:ascii="Times New Roman" w:hAnsi="Times New Roman" w:cs="Times New Roman"/>
          <w:sz w:val="22"/>
          <w:szCs w:val="22"/>
        </w:rPr>
        <w:br w:type="page"/>
      </w:r>
    </w:p>
    <w:p w:rsidR="00773225" w:rsidRDefault="00773225" w:rsidP="00B104DB">
      <w:pPr>
        <w:shd w:val="clear" w:color="auto" w:fill="FFFFFF"/>
        <w:jc w:val="right"/>
        <w:rPr>
          <w:rFonts w:ascii="Times New Roman" w:hAnsi="Times New Roman" w:cs="Times New Roman"/>
          <w:b/>
          <w:bCs/>
          <w:spacing w:val="-7"/>
          <w:sz w:val="24"/>
          <w:szCs w:val="24"/>
        </w:rPr>
      </w:pPr>
      <w:r>
        <w:rPr>
          <w:rFonts w:ascii="Times New Roman" w:hAnsi="Times New Roman" w:cs="Times New Roman"/>
          <w:b/>
          <w:bCs/>
          <w:spacing w:val="-7"/>
          <w:sz w:val="24"/>
          <w:szCs w:val="24"/>
        </w:rPr>
        <w:t>Приложение № 2</w:t>
      </w:r>
    </w:p>
    <w:p w:rsidR="00773225" w:rsidRDefault="00773225" w:rsidP="00B104DB">
      <w:pPr>
        <w:shd w:val="clear" w:color="auto" w:fill="FFFFFF"/>
        <w:jc w:val="right"/>
        <w:rPr>
          <w:rFonts w:ascii="Times New Roman" w:hAnsi="Times New Roman" w:cs="Times New Roman"/>
          <w:b/>
          <w:bCs/>
          <w:sz w:val="24"/>
          <w:szCs w:val="24"/>
        </w:rPr>
      </w:pPr>
      <w:r>
        <w:rPr>
          <w:rFonts w:ascii="Times New Roman" w:hAnsi="Times New Roman" w:cs="Times New Roman"/>
          <w:b/>
          <w:bCs/>
          <w:sz w:val="24"/>
          <w:szCs w:val="24"/>
        </w:rPr>
        <w:t>к договору № ______</w:t>
      </w:r>
    </w:p>
    <w:p w:rsidR="00773225" w:rsidRDefault="00773225" w:rsidP="00B104DB">
      <w:pPr>
        <w:shd w:val="clear" w:color="auto" w:fill="FFFFFF"/>
        <w:jc w:val="right"/>
        <w:rPr>
          <w:rFonts w:ascii="Times New Roman" w:hAnsi="Times New Roman" w:cs="Times New Roman"/>
          <w:b/>
          <w:bCs/>
          <w:sz w:val="24"/>
          <w:szCs w:val="24"/>
        </w:rPr>
      </w:pPr>
      <w:r>
        <w:rPr>
          <w:rFonts w:ascii="Times New Roman" w:hAnsi="Times New Roman" w:cs="Times New Roman"/>
          <w:b/>
          <w:bCs/>
          <w:sz w:val="24"/>
          <w:szCs w:val="24"/>
        </w:rPr>
        <w:t>от ________201_г.</w:t>
      </w:r>
    </w:p>
    <w:p w:rsidR="00773225" w:rsidRDefault="00773225" w:rsidP="00B104DB">
      <w:pPr>
        <w:shd w:val="clear" w:color="auto" w:fill="FFFFFF"/>
        <w:rPr>
          <w:rFonts w:ascii="Times New Roman" w:hAnsi="Times New Roman" w:cs="Times New Roman"/>
          <w:sz w:val="22"/>
          <w:szCs w:val="22"/>
        </w:rPr>
      </w:pPr>
    </w:p>
    <w:p w:rsidR="00773225" w:rsidRPr="002A190F" w:rsidRDefault="009E65A3" w:rsidP="00B104DB">
      <w:pPr>
        <w:shd w:val="clear" w:color="auto" w:fill="FFFFFF"/>
        <w:jc w:val="center"/>
        <w:rPr>
          <w:rFonts w:ascii="Times New Roman" w:hAnsi="Times New Roman" w:cs="Times New Roman"/>
          <w:b/>
          <w:sz w:val="22"/>
          <w:szCs w:val="22"/>
        </w:rPr>
      </w:pPr>
      <w:r w:rsidRPr="002A190F">
        <w:rPr>
          <w:rFonts w:ascii="Times New Roman" w:hAnsi="Times New Roman" w:cs="Times New Roman"/>
          <w:b/>
          <w:sz w:val="22"/>
          <w:szCs w:val="22"/>
        </w:rPr>
        <w:t>Форма Акта приема-передачи прав</w:t>
      </w:r>
    </w:p>
    <w:p w:rsidR="009E65A3" w:rsidRDefault="0050359A" w:rsidP="00B104DB">
      <w:pPr>
        <w:shd w:val="clear" w:color="auto" w:fill="FFFFFF"/>
        <w:rPr>
          <w:rFonts w:ascii="Times New Roman" w:hAnsi="Times New Roman" w:cs="Times New Roman"/>
          <w:sz w:val="22"/>
          <w:szCs w:val="22"/>
        </w:rPr>
      </w:pPr>
      <w:r>
        <w:rPr>
          <w:rFonts w:ascii="Times New Roman" w:hAnsi="Times New Roman" w:cs="Times New Roman"/>
          <w:noProof/>
          <w:sz w:val="22"/>
          <w:szCs w:val="22"/>
        </w:rPr>
        <mc:AlternateContent>
          <mc:Choice Requires="wps">
            <w:drawing>
              <wp:anchor distT="0" distB="0" distL="114300" distR="114300" simplePos="0" relativeHeight="251662336" behindDoc="0" locked="0" layoutInCell="1" allowOverlap="1">
                <wp:simplePos x="0" y="0"/>
                <wp:positionH relativeFrom="column">
                  <wp:posOffset>-219174</wp:posOffset>
                </wp:positionH>
                <wp:positionV relativeFrom="paragraph">
                  <wp:posOffset>66567</wp:posOffset>
                </wp:positionV>
                <wp:extent cx="6261100" cy="6153647"/>
                <wp:effectExtent l="0" t="0" r="25400" b="19050"/>
                <wp:wrapNone/>
                <wp:docPr id="3" name="Прямоугольник 3"/>
                <wp:cNvGraphicFramePr/>
                <a:graphic xmlns:a="http://schemas.openxmlformats.org/drawingml/2006/main">
                  <a:graphicData uri="http://schemas.microsoft.com/office/word/2010/wordprocessingShape">
                    <wps:wsp>
                      <wps:cNvSpPr/>
                      <wps:spPr>
                        <a:xfrm>
                          <a:off x="0" y="0"/>
                          <a:ext cx="6261100" cy="615364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6601ABC" id="Прямоугольник 3" o:spid="_x0000_s1026" style="position:absolute;margin-left:-17.25pt;margin-top:5.25pt;width:493pt;height:484.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" filled="f" strokecolor="black [3213]" strokeweight=".5pt"/>
            </w:pict>
          </mc:Fallback>
        </mc:AlternateContent>
      </w:r>
    </w:p>
    <w:p w:rsidR="009E65A3" w:rsidRPr="002A190F" w:rsidRDefault="009E65A3" w:rsidP="00B104DB">
      <w:pPr>
        <w:shd w:val="clear" w:color="auto" w:fill="FFFFFF"/>
        <w:jc w:val="center"/>
        <w:rPr>
          <w:rFonts w:ascii="Times New Roman" w:hAnsi="Times New Roman" w:cs="Times New Roman"/>
          <w:b/>
          <w:sz w:val="22"/>
          <w:szCs w:val="22"/>
        </w:rPr>
      </w:pPr>
      <w:r w:rsidRPr="002A190F">
        <w:rPr>
          <w:rFonts w:ascii="Times New Roman" w:hAnsi="Times New Roman" w:cs="Times New Roman"/>
          <w:b/>
          <w:sz w:val="22"/>
          <w:szCs w:val="22"/>
        </w:rPr>
        <w:t>АКТ ПРИЕМА-ПЕРЕДАЧИ ПРАВ № ____</w:t>
      </w:r>
    </w:p>
    <w:p w:rsidR="009E65A3" w:rsidRPr="002A190F" w:rsidRDefault="009E65A3" w:rsidP="00B104DB">
      <w:pPr>
        <w:shd w:val="clear" w:color="auto" w:fill="FFFFFF"/>
        <w:jc w:val="center"/>
        <w:rPr>
          <w:rFonts w:ascii="Times New Roman" w:hAnsi="Times New Roman" w:cs="Times New Roman"/>
          <w:b/>
          <w:sz w:val="22"/>
          <w:szCs w:val="22"/>
        </w:rPr>
      </w:pPr>
      <w:r w:rsidRPr="002A190F">
        <w:rPr>
          <w:rFonts w:ascii="Times New Roman" w:hAnsi="Times New Roman" w:cs="Times New Roman"/>
          <w:b/>
          <w:sz w:val="22"/>
          <w:szCs w:val="22"/>
        </w:rPr>
        <w:t>К ДОГОВОРУ № ________ от «____» _______20__ г.</w:t>
      </w:r>
    </w:p>
    <w:p w:rsidR="009E65A3" w:rsidRDefault="009E65A3" w:rsidP="00B104DB">
      <w:pPr>
        <w:shd w:val="clear" w:color="auto" w:fill="FFFFFF"/>
        <w:rPr>
          <w:rFonts w:ascii="Times New Roman" w:hAnsi="Times New Roman" w:cs="Times New Roman"/>
          <w:sz w:val="22"/>
          <w:szCs w:val="22"/>
        </w:rPr>
      </w:pPr>
    </w:p>
    <w:p w:rsidR="006136E5" w:rsidRDefault="006136E5" w:rsidP="00B104DB">
      <w:pPr>
        <w:shd w:val="clear" w:color="auto" w:fill="FFFFFF"/>
        <w:tabs>
          <w:tab w:val="left" w:pos="6379"/>
        </w:tabs>
        <w:rPr>
          <w:rFonts w:ascii="Times New Roman" w:hAnsi="Times New Roman" w:cs="Times New Roman"/>
          <w:sz w:val="22"/>
          <w:szCs w:val="22"/>
        </w:rPr>
      </w:pPr>
      <w:r>
        <w:rPr>
          <w:rFonts w:ascii="Times New Roman" w:hAnsi="Times New Roman" w:cs="Times New Roman"/>
          <w:sz w:val="22"/>
          <w:szCs w:val="22"/>
        </w:rPr>
        <w:t xml:space="preserve">г. ______________ </w:t>
      </w:r>
      <w:r>
        <w:rPr>
          <w:rFonts w:ascii="Times New Roman" w:hAnsi="Times New Roman" w:cs="Times New Roman"/>
          <w:sz w:val="22"/>
          <w:szCs w:val="22"/>
        </w:rPr>
        <w:tab/>
      </w:r>
      <w:r w:rsidR="00646C06">
        <w:rPr>
          <w:rFonts w:ascii="Times New Roman" w:hAnsi="Times New Roman" w:cs="Times New Roman"/>
          <w:sz w:val="22"/>
          <w:szCs w:val="22"/>
        </w:rPr>
        <w:tab/>
      </w:r>
      <w:r>
        <w:rPr>
          <w:rFonts w:ascii="Times New Roman" w:hAnsi="Times New Roman" w:cs="Times New Roman"/>
          <w:sz w:val="22"/>
          <w:szCs w:val="22"/>
        </w:rPr>
        <w:t>«____» _______20__ г.</w:t>
      </w:r>
    </w:p>
    <w:p w:rsidR="006136E5" w:rsidRDefault="006136E5" w:rsidP="00B104DB">
      <w:pPr>
        <w:shd w:val="clear" w:color="auto" w:fill="FFFFFF"/>
        <w:rPr>
          <w:rFonts w:ascii="Times New Roman" w:hAnsi="Times New Roman" w:cs="Times New Roman"/>
          <w:sz w:val="22"/>
          <w:szCs w:val="22"/>
        </w:rPr>
      </w:pPr>
    </w:p>
    <w:p w:rsidR="006136E5" w:rsidRDefault="006136E5" w:rsidP="00B104DB">
      <w:pPr>
        <w:shd w:val="clear" w:color="auto" w:fill="FFFFFF"/>
        <w:rPr>
          <w:rFonts w:ascii="Times New Roman" w:hAnsi="Times New Roman" w:cs="Times New Roman"/>
          <w:sz w:val="22"/>
          <w:szCs w:val="22"/>
        </w:rPr>
      </w:pPr>
      <w:r>
        <w:rPr>
          <w:rFonts w:ascii="Times New Roman" w:hAnsi="Times New Roman" w:cs="Times New Roman"/>
          <w:sz w:val="22"/>
          <w:szCs w:val="22"/>
        </w:rPr>
        <w:t>________________________, именуемое в дальнейшем Лицензиат, и ________________, именуемое в дальнейшем Пользователь, составили настоящий Акт в том, что:</w:t>
      </w:r>
    </w:p>
    <w:p w:rsidR="006136E5" w:rsidRDefault="006136E5" w:rsidP="00B104DB">
      <w:pPr>
        <w:shd w:val="clear" w:color="auto" w:fill="FFFFFF"/>
        <w:rPr>
          <w:rFonts w:ascii="Times New Roman" w:hAnsi="Times New Roman" w:cs="Times New Roman"/>
          <w:sz w:val="22"/>
          <w:szCs w:val="22"/>
        </w:rPr>
      </w:pPr>
    </w:p>
    <w:p w:rsidR="006136E5" w:rsidRDefault="00A96A29" w:rsidP="00B104DB">
      <w:pPr>
        <w:pStyle w:val="a6"/>
        <w:widowControl w:val="0"/>
        <w:shd w:val="clear" w:color="auto" w:fill="FFFFFF"/>
        <w:autoSpaceDE w:val="0"/>
        <w:autoSpaceDN w:val="0"/>
        <w:adjustRightInd w:val="0"/>
        <w:spacing w:line="240" w:lineRule="auto"/>
        <w:ind w:left="0" w:firstLine="709"/>
        <w:rPr>
          <w:sz w:val="22"/>
          <w:szCs w:val="22"/>
        </w:rPr>
      </w:pPr>
      <w:r>
        <w:rPr>
          <w:sz w:val="22"/>
          <w:szCs w:val="22"/>
        </w:rPr>
        <w:t xml:space="preserve">1. </w:t>
      </w:r>
      <w:r w:rsidR="006136E5">
        <w:rPr>
          <w:sz w:val="22"/>
          <w:szCs w:val="22"/>
        </w:rPr>
        <w:t>В соответствии с условиями договора № ______ от «____» _______20__ г., Лицензиат передает, а Пользователь принимает, простые (неисключительные) права в следующем объеме:</w:t>
      </w:r>
    </w:p>
    <w:tbl>
      <w:tblPr>
        <w:tblStyle w:val="a3"/>
        <w:tblW w:w="0" w:type="auto"/>
        <w:tblLook w:val="04A0" w:firstRow="1" w:lastRow="0" w:firstColumn="1" w:lastColumn="0" w:noHBand="0" w:noVBand="1"/>
      </w:tblPr>
      <w:tblGrid>
        <w:gridCol w:w="1254"/>
        <w:gridCol w:w="1689"/>
        <w:gridCol w:w="1844"/>
        <w:gridCol w:w="1321"/>
        <w:gridCol w:w="1393"/>
        <w:gridCol w:w="1844"/>
      </w:tblGrid>
      <w:tr w:rsidR="00646C06" w:rsidRPr="00646C06" w:rsidTr="002B26F9">
        <w:tc>
          <w:tcPr>
            <w:tcW w:w="1254" w:type="dxa"/>
          </w:tcPr>
          <w:p w:rsidR="00646C06" w:rsidRPr="00646C06" w:rsidRDefault="00646C06" w:rsidP="00B104DB">
            <w:pPr>
              <w:jc w:val="center"/>
              <w:rPr>
                <w:rFonts w:ascii="Times New Roman" w:hAnsi="Times New Roman" w:cs="Times New Roman"/>
                <w:b/>
                <w:sz w:val="22"/>
                <w:szCs w:val="22"/>
              </w:rPr>
            </w:pPr>
            <w:r w:rsidRPr="00646C06">
              <w:rPr>
                <w:rFonts w:ascii="Times New Roman" w:hAnsi="Times New Roman" w:cs="Times New Roman"/>
                <w:b/>
                <w:sz w:val="22"/>
                <w:szCs w:val="22"/>
              </w:rPr>
              <w:t>№</w:t>
            </w:r>
          </w:p>
        </w:tc>
        <w:tc>
          <w:tcPr>
            <w:tcW w:w="1689" w:type="dxa"/>
          </w:tcPr>
          <w:p w:rsidR="00646C06" w:rsidRPr="00646C06" w:rsidRDefault="00646C06" w:rsidP="00B104DB">
            <w:pPr>
              <w:jc w:val="center"/>
              <w:rPr>
                <w:rFonts w:ascii="Times New Roman" w:hAnsi="Times New Roman" w:cs="Times New Roman"/>
                <w:b/>
                <w:sz w:val="22"/>
                <w:szCs w:val="22"/>
              </w:rPr>
            </w:pPr>
            <w:r w:rsidRPr="00646C06">
              <w:rPr>
                <w:rFonts w:ascii="Times New Roman" w:hAnsi="Times New Roman" w:cs="Times New Roman"/>
                <w:b/>
                <w:sz w:val="22"/>
                <w:szCs w:val="22"/>
              </w:rPr>
              <w:t>Наименование</w:t>
            </w:r>
          </w:p>
        </w:tc>
        <w:tc>
          <w:tcPr>
            <w:tcW w:w="1844" w:type="dxa"/>
          </w:tcPr>
          <w:p w:rsidR="00646C06" w:rsidRPr="00646C06" w:rsidRDefault="00646C06" w:rsidP="00B104DB">
            <w:pPr>
              <w:jc w:val="center"/>
              <w:rPr>
                <w:rFonts w:ascii="Times New Roman" w:hAnsi="Times New Roman" w:cs="Times New Roman"/>
                <w:b/>
                <w:sz w:val="22"/>
                <w:szCs w:val="22"/>
              </w:rPr>
            </w:pPr>
            <w:r w:rsidRPr="00646C06">
              <w:rPr>
                <w:rFonts w:ascii="Times New Roman" w:hAnsi="Times New Roman" w:cs="Times New Roman"/>
                <w:b/>
                <w:sz w:val="22"/>
                <w:szCs w:val="22"/>
              </w:rPr>
              <w:t>Размер вознаграждения за единицу (руб.)</w:t>
            </w:r>
          </w:p>
        </w:tc>
        <w:tc>
          <w:tcPr>
            <w:tcW w:w="1321" w:type="dxa"/>
          </w:tcPr>
          <w:p w:rsidR="00646C06" w:rsidRPr="00646C06" w:rsidRDefault="00764B8B" w:rsidP="00B104DB">
            <w:pPr>
              <w:jc w:val="center"/>
              <w:rPr>
                <w:rFonts w:ascii="Times New Roman" w:hAnsi="Times New Roman" w:cs="Times New Roman"/>
                <w:b/>
                <w:sz w:val="22"/>
                <w:szCs w:val="22"/>
              </w:rPr>
            </w:pPr>
            <w:r w:rsidRPr="00515936">
              <w:rPr>
                <w:rFonts w:asciiTheme="minorHAnsi" w:eastAsiaTheme="minorHAnsi" w:hAnsiTheme="minorHAnsi" w:cstheme="minorBidi"/>
                <w:noProof/>
                <w:sz w:val="22"/>
                <w:szCs w:val="22"/>
              </w:rPr>
              <mc:AlternateContent>
                <mc:Choice Requires="wps">
                  <w:drawing>
                    <wp:anchor distT="0" distB="0" distL="114300" distR="114300" simplePos="0" relativeHeight="251661312" behindDoc="0" locked="0" layoutInCell="1" allowOverlap="1" wp14:anchorId="0CFA5518" wp14:editId="7A9F289F">
                      <wp:simplePos x="0" y="0"/>
                      <wp:positionH relativeFrom="margin">
                        <wp:posOffset>-3629661</wp:posOffset>
                      </wp:positionH>
                      <wp:positionV relativeFrom="paragraph">
                        <wp:posOffset>193537</wp:posOffset>
                      </wp:positionV>
                      <wp:extent cx="6808554" cy="2018761"/>
                      <wp:effectExtent l="0" t="2038350" r="0" b="2038985"/>
                      <wp:wrapNone/>
                      <wp:docPr id="2" name="Надпись 2"/>
                      <wp:cNvGraphicFramePr/>
                      <a:graphic xmlns:a="http://schemas.openxmlformats.org/drawingml/2006/main">
                        <a:graphicData uri="http://schemas.microsoft.com/office/word/2010/wordprocessingShape">
                          <wps:wsp>
                            <wps:cNvSpPr txBox="1"/>
                            <wps:spPr>
                              <a:xfrm rot="18938391">
                                <a:off x="0" y="0"/>
                                <a:ext cx="6808554" cy="2018761"/>
                              </a:xfrm>
                              <a:prstGeom prst="rect">
                                <a:avLst/>
                              </a:prstGeom>
                              <a:noFill/>
                              <a:ln>
                                <a:noFill/>
                              </a:ln>
                            </wps:spPr>
                            <wps:txbx>
                              <w:txbxContent>
                                <w:p w:rsidR="007A6C9C" w:rsidRPr="00515936" w:rsidRDefault="007A6C9C" w:rsidP="00515936">
                                  <w:pPr>
                                    <w:jc w:val="center"/>
                                    <w:rPr>
                                      <w:rFonts w:eastAsiaTheme="minorHAnsi"/>
                                      <w:b/>
                                      <w:outline/>
                                      <w:color w:val="000000" w:themeColor="text1"/>
                                      <w:sz w:val="200"/>
                                      <w:szCs w:val="200"/>
                                      <w:lang w:eastAsia="en-US"/>
                                      <w14:textOutline w14:w="9525" w14:cap="flat" w14:cmpd="sng" w14:algn="ctr">
                                        <w14:solidFill>
                                          <w14:schemeClr w14:val="tx1"/>
                                        </w14:solidFill>
                                        <w14:prstDash w14:val="solid"/>
                                        <w14:round/>
                                      </w14:textOutline>
                                      <w14:textFill>
                                        <w14:noFill/>
                                      </w14:textFill>
                                    </w:rPr>
                                  </w:pPr>
                                  <w:r w:rsidRPr="00515936">
                                    <w:rPr>
                                      <w:b/>
                                      <w:outline/>
                                      <w:color w:val="000000" w:themeColor="text1"/>
                                      <w:sz w:val="200"/>
                                      <w:szCs w:val="200"/>
                                      <w14:textOutline w14:w="9525" w14:cap="flat" w14:cmpd="sng" w14:algn="ctr">
                                        <w14:solidFill>
                                          <w14:schemeClr w14:val="tx1"/>
                                        </w14:solidFill>
                                        <w14:prstDash w14:val="solid"/>
                                        <w14:round/>
                                      </w14:textOutline>
                                      <w14:textFill>
                                        <w14:no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85.8pt;margin-top:15.25pt;width:536.1pt;height:158.95pt;rotation:-2907187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" filled="f" stroked="f">
                      <v:textbox>
                        <w:txbxContent>
                          <w:p w:rsidR="007A6C9C" w:rsidRPr="00515936" w:rsidRDefault="007A6C9C" w:rsidP="00515936">
                            <w:pPr>
                              <w:jc w:val="center"/>
                              <w:rPr>
                                <w:rFonts w:eastAsiaTheme="minorHAnsi"/>
                                <w:b/>
                                <w:outline/>
                                <w:color w:val="000000" w:themeColor="text1"/>
                                <w:sz w:val="200"/>
                                <w:szCs w:val="200"/>
                                <w:lang w:eastAsia="en-US"/>
                                <w14:textOutline w14:w="9525" w14:cap="flat" w14:cmpd="sng" w14:algn="ctr">
                                  <w14:solidFill>
                                    <w14:schemeClr w14:val="tx1"/>
                                  </w14:solidFill>
                                  <w14:prstDash w14:val="solid"/>
                                  <w14:round/>
                                </w14:textOutline>
                                <w14:textFill>
                                  <w14:noFill/>
                                </w14:textFill>
                              </w:rPr>
                            </w:pPr>
                            <w:r w:rsidRPr="00515936">
                              <w:rPr>
                                <w:b/>
                                <w:outline/>
                                <w:color w:val="000000" w:themeColor="text1"/>
                                <w:sz w:val="200"/>
                                <w:szCs w:val="200"/>
                                <w14:textOutline w14:w="9525" w14:cap="flat" w14:cmpd="sng" w14:algn="ctr">
                                  <w14:solidFill>
                                    <w14:schemeClr w14:val="tx1"/>
                                  </w14:solidFill>
                                  <w14:prstDash w14:val="solid"/>
                                  <w14:round/>
                                </w14:textOutline>
                                <w14:textFill>
                                  <w14:noFill/>
                                </w14:textFill>
                              </w:rPr>
                              <w:t>ОБРАЗЕЦ</w:t>
                            </w:r>
                          </w:p>
                        </w:txbxContent>
                      </v:textbox>
                      <w10:wrap anchorx="margin"/>
                    </v:shape>
                  </w:pict>
                </mc:Fallback>
              </mc:AlternateContent>
            </w:r>
            <w:r w:rsidR="00646C06" w:rsidRPr="00646C06">
              <w:rPr>
                <w:rFonts w:ascii="Times New Roman" w:hAnsi="Times New Roman" w:cs="Times New Roman"/>
                <w:b/>
                <w:sz w:val="22"/>
                <w:szCs w:val="22"/>
              </w:rPr>
              <w:t>Кол-во</w:t>
            </w:r>
          </w:p>
        </w:tc>
        <w:tc>
          <w:tcPr>
            <w:tcW w:w="1393" w:type="dxa"/>
          </w:tcPr>
          <w:p w:rsidR="00646C06" w:rsidRPr="00646C06" w:rsidRDefault="00646C06" w:rsidP="00B104DB">
            <w:pPr>
              <w:jc w:val="center"/>
              <w:rPr>
                <w:rFonts w:ascii="Times New Roman" w:hAnsi="Times New Roman" w:cs="Times New Roman"/>
                <w:b/>
                <w:sz w:val="22"/>
                <w:szCs w:val="22"/>
              </w:rPr>
            </w:pPr>
            <w:proofErr w:type="spellStart"/>
            <w:r w:rsidRPr="00646C06">
              <w:rPr>
                <w:rFonts w:ascii="Times New Roman" w:hAnsi="Times New Roman" w:cs="Times New Roman"/>
                <w:b/>
                <w:sz w:val="22"/>
                <w:szCs w:val="22"/>
              </w:rPr>
              <w:t>Ед</w:t>
            </w:r>
            <w:proofErr w:type="gramStart"/>
            <w:r w:rsidRPr="00646C06">
              <w:rPr>
                <w:rFonts w:ascii="Times New Roman" w:hAnsi="Times New Roman" w:cs="Times New Roman"/>
                <w:b/>
                <w:sz w:val="22"/>
                <w:szCs w:val="22"/>
              </w:rPr>
              <w:t>.и</w:t>
            </w:r>
            <w:proofErr w:type="gramEnd"/>
            <w:r w:rsidRPr="00646C06">
              <w:rPr>
                <w:rFonts w:ascii="Times New Roman" w:hAnsi="Times New Roman" w:cs="Times New Roman"/>
                <w:b/>
                <w:sz w:val="22"/>
                <w:szCs w:val="22"/>
              </w:rPr>
              <w:t>зм</w:t>
            </w:r>
            <w:proofErr w:type="spellEnd"/>
            <w:r w:rsidRPr="00646C06">
              <w:rPr>
                <w:rFonts w:ascii="Times New Roman" w:hAnsi="Times New Roman" w:cs="Times New Roman"/>
                <w:b/>
                <w:sz w:val="22"/>
                <w:szCs w:val="22"/>
              </w:rPr>
              <w:t>.</w:t>
            </w:r>
          </w:p>
        </w:tc>
        <w:tc>
          <w:tcPr>
            <w:tcW w:w="1844" w:type="dxa"/>
          </w:tcPr>
          <w:p w:rsidR="00646C06" w:rsidRPr="00646C06" w:rsidRDefault="00646C06" w:rsidP="00B104DB">
            <w:pPr>
              <w:jc w:val="center"/>
              <w:rPr>
                <w:rFonts w:ascii="Times New Roman" w:hAnsi="Times New Roman" w:cs="Times New Roman"/>
                <w:b/>
                <w:sz w:val="22"/>
                <w:szCs w:val="22"/>
              </w:rPr>
            </w:pPr>
            <w:r w:rsidRPr="00646C06">
              <w:rPr>
                <w:rFonts w:ascii="Times New Roman" w:hAnsi="Times New Roman" w:cs="Times New Roman"/>
                <w:b/>
                <w:sz w:val="22"/>
                <w:szCs w:val="22"/>
              </w:rPr>
              <w:t>Итого размер вознаграждения (руб.)</w:t>
            </w:r>
          </w:p>
        </w:tc>
      </w:tr>
      <w:tr w:rsidR="00646C06" w:rsidRPr="00646C06" w:rsidTr="002B26F9">
        <w:tc>
          <w:tcPr>
            <w:tcW w:w="1254" w:type="dxa"/>
          </w:tcPr>
          <w:p w:rsidR="00646C06" w:rsidRPr="00646C06" w:rsidRDefault="00646C06" w:rsidP="00B104DB">
            <w:pPr>
              <w:rPr>
                <w:rFonts w:ascii="Times New Roman" w:hAnsi="Times New Roman" w:cs="Times New Roman"/>
                <w:sz w:val="22"/>
                <w:szCs w:val="22"/>
              </w:rPr>
            </w:pPr>
          </w:p>
        </w:tc>
        <w:tc>
          <w:tcPr>
            <w:tcW w:w="1689" w:type="dxa"/>
          </w:tcPr>
          <w:p w:rsidR="00646C06" w:rsidRPr="00646C06" w:rsidRDefault="00646C06" w:rsidP="00B104DB">
            <w:pPr>
              <w:rPr>
                <w:rFonts w:ascii="Times New Roman" w:hAnsi="Times New Roman" w:cs="Times New Roman"/>
                <w:sz w:val="22"/>
                <w:szCs w:val="22"/>
              </w:rPr>
            </w:pPr>
          </w:p>
        </w:tc>
        <w:tc>
          <w:tcPr>
            <w:tcW w:w="1844" w:type="dxa"/>
          </w:tcPr>
          <w:p w:rsidR="00646C06" w:rsidRPr="00646C06" w:rsidRDefault="00646C06" w:rsidP="00B104DB">
            <w:pPr>
              <w:rPr>
                <w:rFonts w:ascii="Times New Roman" w:hAnsi="Times New Roman" w:cs="Times New Roman"/>
                <w:sz w:val="22"/>
                <w:szCs w:val="22"/>
              </w:rPr>
            </w:pPr>
          </w:p>
        </w:tc>
        <w:tc>
          <w:tcPr>
            <w:tcW w:w="1321" w:type="dxa"/>
          </w:tcPr>
          <w:p w:rsidR="00646C06" w:rsidRPr="00646C06" w:rsidRDefault="00646C06" w:rsidP="00B104DB">
            <w:pPr>
              <w:rPr>
                <w:rFonts w:ascii="Times New Roman" w:hAnsi="Times New Roman" w:cs="Times New Roman"/>
                <w:sz w:val="22"/>
                <w:szCs w:val="22"/>
              </w:rPr>
            </w:pPr>
          </w:p>
        </w:tc>
        <w:tc>
          <w:tcPr>
            <w:tcW w:w="1393" w:type="dxa"/>
          </w:tcPr>
          <w:p w:rsidR="00646C06" w:rsidRPr="00646C06" w:rsidRDefault="00646C06" w:rsidP="00B104DB">
            <w:pPr>
              <w:rPr>
                <w:rFonts w:ascii="Times New Roman" w:hAnsi="Times New Roman" w:cs="Times New Roman"/>
                <w:sz w:val="22"/>
                <w:szCs w:val="22"/>
              </w:rPr>
            </w:pPr>
          </w:p>
        </w:tc>
        <w:tc>
          <w:tcPr>
            <w:tcW w:w="1844" w:type="dxa"/>
          </w:tcPr>
          <w:p w:rsidR="00646C06" w:rsidRPr="00646C06" w:rsidRDefault="00646C06" w:rsidP="00B104DB">
            <w:pPr>
              <w:rPr>
                <w:rFonts w:ascii="Times New Roman" w:hAnsi="Times New Roman" w:cs="Times New Roman"/>
                <w:sz w:val="22"/>
                <w:szCs w:val="22"/>
              </w:rPr>
            </w:pPr>
          </w:p>
        </w:tc>
      </w:tr>
      <w:tr w:rsidR="002B26F9" w:rsidRPr="00646C06" w:rsidTr="002B26F9">
        <w:tc>
          <w:tcPr>
            <w:tcW w:w="7501" w:type="dxa"/>
            <w:gridSpan w:val="5"/>
          </w:tcPr>
          <w:p w:rsidR="002B26F9" w:rsidRPr="002B26F9" w:rsidRDefault="002B26F9" w:rsidP="00B104DB">
            <w:pPr>
              <w:rPr>
                <w:rFonts w:ascii="Times New Roman" w:hAnsi="Times New Roman" w:cs="Times New Roman"/>
                <w:b/>
                <w:sz w:val="22"/>
                <w:szCs w:val="22"/>
              </w:rPr>
            </w:pPr>
            <w:r w:rsidRPr="002B26F9">
              <w:rPr>
                <w:rFonts w:ascii="Times New Roman" w:hAnsi="Times New Roman" w:cs="Times New Roman"/>
                <w:b/>
                <w:sz w:val="22"/>
                <w:szCs w:val="22"/>
              </w:rPr>
              <w:t>ИТОГО:</w:t>
            </w:r>
          </w:p>
        </w:tc>
        <w:tc>
          <w:tcPr>
            <w:tcW w:w="1844" w:type="dxa"/>
          </w:tcPr>
          <w:p w:rsidR="002B26F9" w:rsidRPr="00646C06" w:rsidRDefault="002B26F9" w:rsidP="00B104DB">
            <w:pPr>
              <w:rPr>
                <w:rFonts w:ascii="Times New Roman" w:hAnsi="Times New Roman" w:cs="Times New Roman"/>
                <w:sz w:val="22"/>
                <w:szCs w:val="22"/>
              </w:rPr>
            </w:pPr>
          </w:p>
        </w:tc>
      </w:tr>
    </w:tbl>
    <w:p w:rsidR="006136E5" w:rsidRPr="00AA0D76" w:rsidRDefault="002B26F9" w:rsidP="00B104DB">
      <w:pPr>
        <w:shd w:val="clear" w:color="auto" w:fill="FFFFFF"/>
        <w:rPr>
          <w:rFonts w:ascii="Times New Roman" w:hAnsi="Times New Roman" w:cs="Times New Roman"/>
          <w:sz w:val="22"/>
          <w:szCs w:val="22"/>
        </w:rPr>
      </w:pPr>
      <w:r w:rsidRPr="00AA0D76">
        <w:rPr>
          <w:rFonts w:ascii="Times New Roman" w:hAnsi="Times New Roman" w:cs="Times New Roman"/>
          <w:sz w:val="22"/>
          <w:szCs w:val="22"/>
        </w:rPr>
        <w:t>Всего размер вознаграждения</w:t>
      </w:r>
      <w:proofErr w:type="gramStart"/>
      <w:r w:rsidRPr="00AA0D76">
        <w:rPr>
          <w:rFonts w:ascii="Times New Roman" w:hAnsi="Times New Roman" w:cs="Times New Roman"/>
          <w:sz w:val="22"/>
          <w:szCs w:val="22"/>
        </w:rPr>
        <w:t xml:space="preserve">: __________ (________________________). </w:t>
      </w:r>
      <w:proofErr w:type="gramEnd"/>
      <w:r w:rsidRPr="00AA0D76">
        <w:rPr>
          <w:rFonts w:ascii="Times New Roman" w:hAnsi="Times New Roman" w:cs="Times New Roman"/>
          <w:sz w:val="22"/>
          <w:szCs w:val="22"/>
        </w:rPr>
        <w:t>НДС не облагается в соответствии с гл. 26.2 НК РФ.</w:t>
      </w:r>
    </w:p>
    <w:p w:rsidR="002B26F9" w:rsidRPr="00AA0D76" w:rsidRDefault="00A96A29" w:rsidP="00B104DB">
      <w:pPr>
        <w:pStyle w:val="a6"/>
        <w:widowControl w:val="0"/>
        <w:shd w:val="clear" w:color="auto" w:fill="FFFFFF"/>
        <w:autoSpaceDE w:val="0"/>
        <w:autoSpaceDN w:val="0"/>
        <w:adjustRightInd w:val="0"/>
        <w:spacing w:line="240" w:lineRule="auto"/>
        <w:ind w:left="709" w:firstLine="0"/>
        <w:rPr>
          <w:sz w:val="22"/>
          <w:szCs w:val="22"/>
        </w:rPr>
      </w:pPr>
      <w:r>
        <w:rPr>
          <w:sz w:val="22"/>
          <w:szCs w:val="22"/>
        </w:rPr>
        <w:t xml:space="preserve">2. </w:t>
      </w:r>
      <w:r w:rsidR="002B26F9" w:rsidRPr="00AA0D76">
        <w:rPr>
          <w:sz w:val="22"/>
          <w:szCs w:val="22"/>
        </w:rPr>
        <w:t>Стороны претензий по объему и срокам переданных прав не имеют.</w:t>
      </w:r>
    </w:p>
    <w:p w:rsidR="002B26F9" w:rsidRDefault="00A96A29" w:rsidP="00B104DB">
      <w:pPr>
        <w:pStyle w:val="a6"/>
        <w:widowControl w:val="0"/>
        <w:shd w:val="clear" w:color="auto" w:fill="FFFFFF"/>
        <w:autoSpaceDE w:val="0"/>
        <w:autoSpaceDN w:val="0"/>
        <w:adjustRightInd w:val="0"/>
        <w:spacing w:line="240" w:lineRule="auto"/>
        <w:ind w:left="0" w:firstLine="709"/>
        <w:rPr>
          <w:sz w:val="22"/>
          <w:szCs w:val="22"/>
        </w:rPr>
      </w:pPr>
      <w:r>
        <w:rPr>
          <w:sz w:val="22"/>
          <w:szCs w:val="22"/>
        </w:rPr>
        <w:t xml:space="preserve">3. </w:t>
      </w:r>
      <w:r w:rsidR="002B26F9" w:rsidRPr="00AA0D76">
        <w:rPr>
          <w:sz w:val="22"/>
          <w:szCs w:val="22"/>
        </w:rPr>
        <w:t>Настоящий Акт составлен в 2-х идентичных экземплярах, имеющих равную юридическую силу, по одному для каждой стороны.</w:t>
      </w:r>
    </w:p>
    <w:p w:rsidR="00EC0BB4" w:rsidRDefault="00EC0BB4" w:rsidP="00B104DB">
      <w:pPr>
        <w:shd w:val="clear" w:color="auto" w:fill="FFFFFF"/>
        <w:rPr>
          <w:sz w:val="22"/>
          <w:szCs w:val="22"/>
        </w:rPr>
      </w:pPr>
    </w:p>
    <w:p w:rsidR="00B13795" w:rsidRDefault="00B13795" w:rsidP="00B104DB">
      <w:pPr>
        <w:shd w:val="clear" w:color="auto" w:fill="FFFFFF"/>
        <w:rPr>
          <w:sz w:val="22"/>
          <w:szCs w:val="22"/>
        </w:rPr>
      </w:pPr>
    </w:p>
    <w:p w:rsidR="00EC0BB4" w:rsidRPr="00EC0BB4" w:rsidRDefault="00EC0BB4" w:rsidP="00B104DB">
      <w:pPr>
        <w:shd w:val="clear" w:color="auto" w:fill="FFFFFF"/>
        <w:rPr>
          <w:sz w:val="22"/>
          <w:szCs w:val="22"/>
        </w:rPr>
      </w:pPr>
    </w:p>
    <w:p w:rsidR="0024009D" w:rsidRDefault="0024009D" w:rsidP="00B104DB">
      <w:pPr>
        <w:shd w:val="clear" w:color="auto" w:fill="FFFFFF"/>
        <w:rPr>
          <w:rFonts w:ascii="Times New Roman" w:hAnsi="Times New Roman" w:cs="Times New Roman"/>
          <w:sz w:val="22"/>
          <w:szCs w:val="22"/>
        </w:rPr>
      </w:pPr>
    </w:p>
    <w:p w:rsidR="00B13795" w:rsidRPr="00AA0D76" w:rsidRDefault="00B13795" w:rsidP="00B104DB">
      <w:pPr>
        <w:shd w:val="clear" w:color="auto" w:fill="FFFFFF"/>
        <w:rPr>
          <w:rFonts w:ascii="Times New Roman" w:hAnsi="Times New Roman" w:cs="Times New Roman"/>
          <w:sz w:val="22"/>
          <w:szCs w:val="22"/>
        </w:rPr>
      </w:pPr>
    </w:p>
    <w:p w:rsidR="002B26F9" w:rsidRPr="0061317F" w:rsidRDefault="0024009D" w:rsidP="00B104DB">
      <w:pPr>
        <w:shd w:val="clear" w:color="auto" w:fill="FFFFFF"/>
        <w:tabs>
          <w:tab w:val="left" w:pos="5245"/>
        </w:tabs>
        <w:ind w:firstLine="708"/>
        <w:rPr>
          <w:rFonts w:ascii="Times New Roman" w:hAnsi="Times New Roman" w:cs="Times New Roman"/>
          <w:b/>
          <w:sz w:val="22"/>
          <w:szCs w:val="22"/>
        </w:rPr>
      </w:pPr>
      <w:r w:rsidRPr="0061317F">
        <w:rPr>
          <w:rFonts w:ascii="Times New Roman" w:hAnsi="Times New Roman" w:cs="Times New Roman"/>
          <w:b/>
          <w:sz w:val="22"/>
          <w:szCs w:val="22"/>
        </w:rPr>
        <w:t xml:space="preserve">От Лицензиата: </w:t>
      </w:r>
      <w:r w:rsidR="0061317F" w:rsidRPr="0061317F">
        <w:rPr>
          <w:rFonts w:ascii="Times New Roman" w:hAnsi="Times New Roman" w:cs="Times New Roman"/>
          <w:b/>
          <w:sz w:val="22"/>
          <w:szCs w:val="22"/>
        </w:rPr>
        <w:tab/>
      </w:r>
      <w:r w:rsidR="002B26F9" w:rsidRPr="0061317F">
        <w:rPr>
          <w:rFonts w:ascii="Times New Roman" w:hAnsi="Times New Roman" w:cs="Times New Roman"/>
          <w:b/>
          <w:sz w:val="22"/>
          <w:szCs w:val="22"/>
        </w:rPr>
        <w:t>От Пользователя:</w:t>
      </w:r>
      <w:r w:rsidR="002B26F9" w:rsidRPr="0061317F">
        <w:rPr>
          <w:rFonts w:ascii="Times New Roman" w:hAnsi="Times New Roman" w:cs="Times New Roman"/>
          <w:b/>
          <w:sz w:val="22"/>
          <w:szCs w:val="22"/>
        </w:rPr>
        <w:tab/>
      </w:r>
    </w:p>
    <w:p w:rsidR="0024009D" w:rsidRPr="00AA0D76" w:rsidRDefault="0024009D" w:rsidP="00B104DB">
      <w:pPr>
        <w:shd w:val="clear" w:color="auto" w:fill="FFFFFF"/>
        <w:rPr>
          <w:rFonts w:ascii="Times New Roman" w:hAnsi="Times New Roman" w:cs="Times New Roman"/>
          <w:sz w:val="22"/>
          <w:szCs w:val="22"/>
        </w:rPr>
      </w:pPr>
      <w:r w:rsidRPr="00AA0D76">
        <w:rPr>
          <w:rFonts w:ascii="Times New Roman" w:hAnsi="Times New Roman" w:cs="Times New Roman"/>
          <w:sz w:val="22"/>
          <w:szCs w:val="22"/>
        </w:rPr>
        <w:t xml:space="preserve">____________________________________ </w:t>
      </w:r>
      <w:r w:rsidR="009F77B6">
        <w:rPr>
          <w:rFonts w:ascii="Times New Roman" w:hAnsi="Times New Roman" w:cs="Times New Roman"/>
          <w:sz w:val="22"/>
          <w:szCs w:val="22"/>
        </w:rPr>
        <w:t xml:space="preserve">   </w:t>
      </w:r>
      <w:r w:rsidRPr="00AA0D76">
        <w:rPr>
          <w:rFonts w:ascii="Times New Roman" w:hAnsi="Times New Roman" w:cs="Times New Roman"/>
          <w:sz w:val="22"/>
          <w:szCs w:val="22"/>
        </w:rPr>
        <w:t>____________________________________</w:t>
      </w:r>
    </w:p>
    <w:p w:rsidR="0024009D" w:rsidRPr="0061317F" w:rsidRDefault="00AA0D76" w:rsidP="00B104DB">
      <w:pPr>
        <w:shd w:val="clear" w:color="auto" w:fill="FFFFFF"/>
        <w:tabs>
          <w:tab w:val="left" w:pos="709"/>
          <w:tab w:val="left" w:pos="5387"/>
        </w:tabs>
        <w:rPr>
          <w:rFonts w:ascii="Times New Roman" w:hAnsi="Times New Roman" w:cs="Times New Roman"/>
          <w:sz w:val="16"/>
          <w:szCs w:val="16"/>
        </w:rPr>
      </w:pPr>
      <w:r w:rsidRPr="0061317F">
        <w:rPr>
          <w:rFonts w:ascii="Times New Roman" w:hAnsi="Times New Roman" w:cs="Times New Roman"/>
          <w:sz w:val="16"/>
          <w:szCs w:val="16"/>
        </w:rPr>
        <w:tab/>
        <w:t>наименование организации</w:t>
      </w:r>
      <w:r w:rsidRPr="0061317F">
        <w:rPr>
          <w:rFonts w:ascii="Times New Roman" w:hAnsi="Times New Roman" w:cs="Times New Roman"/>
          <w:sz w:val="16"/>
          <w:szCs w:val="16"/>
        </w:rPr>
        <w:tab/>
        <w:t>наименование организации</w:t>
      </w:r>
    </w:p>
    <w:p w:rsidR="0024009D" w:rsidRPr="00AA0D76" w:rsidRDefault="0024009D" w:rsidP="00B104DB">
      <w:pPr>
        <w:shd w:val="clear" w:color="auto" w:fill="FFFFFF"/>
        <w:rPr>
          <w:rFonts w:ascii="Times New Roman" w:hAnsi="Times New Roman" w:cs="Times New Roman"/>
          <w:sz w:val="22"/>
          <w:szCs w:val="22"/>
        </w:rPr>
      </w:pPr>
    </w:p>
    <w:p w:rsidR="0024009D" w:rsidRPr="00AA0D76" w:rsidRDefault="0024009D" w:rsidP="00B104DB">
      <w:pPr>
        <w:shd w:val="clear" w:color="auto" w:fill="FFFFFF"/>
        <w:rPr>
          <w:rFonts w:ascii="Times New Roman" w:hAnsi="Times New Roman" w:cs="Times New Roman"/>
          <w:sz w:val="22"/>
          <w:szCs w:val="22"/>
        </w:rPr>
      </w:pPr>
      <w:r w:rsidRPr="00AA0D76">
        <w:rPr>
          <w:rFonts w:ascii="Times New Roman" w:hAnsi="Times New Roman" w:cs="Times New Roman"/>
          <w:sz w:val="22"/>
          <w:szCs w:val="22"/>
        </w:rPr>
        <w:t xml:space="preserve">____________________________________ </w:t>
      </w:r>
      <w:r w:rsidR="009F77B6">
        <w:rPr>
          <w:rFonts w:ascii="Times New Roman" w:hAnsi="Times New Roman" w:cs="Times New Roman"/>
          <w:sz w:val="22"/>
          <w:szCs w:val="22"/>
        </w:rPr>
        <w:t xml:space="preserve">   </w:t>
      </w:r>
      <w:r w:rsidRPr="00AA0D76">
        <w:rPr>
          <w:rFonts w:ascii="Times New Roman" w:hAnsi="Times New Roman" w:cs="Times New Roman"/>
          <w:sz w:val="22"/>
          <w:szCs w:val="22"/>
        </w:rPr>
        <w:t>____________________________________</w:t>
      </w:r>
    </w:p>
    <w:p w:rsidR="009F77B6" w:rsidRPr="0061317F" w:rsidRDefault="009F77B6" w:rsidP="00B104DB">
      <w:pPr>
        <w:shd w:val="clear" w:color="auto" w:fill="FFFFFF"/>
        <w:tabs>
          <w:tab w:val="left" w:pos="709"/>
          <w:tab w:val="left" w:pos="5387"/>
        </w:tabs>
        <w:rPr>
          <w:rFonts w:ascii="Times New Roman" w:hAnsi="Times New Roman" w:cs="Times New Roman"/>
          <w:sz w:val="16"/>
          <w:szCs w:val="16"/>
        </w:rPr>
      </w:pPr>
      <w:r w:rsidRPr="0061317F">
        <w:rPr>
          <w:rFonts w:ascii="Times New Roman" w:hAnsi="Times New Roman" w:cs="Times New Roman"/>
          <w:sz w:val="16"/>
          <w:szCs w:val="16"/>
        </w:rPr>
        <w:tab/>
      </w:r>
      <w:r>
        <w:rPr>
          <w:rFonts w:ascii="Times New Roman" w:hAnsi="Times New Roman" w:cs="Times New Roman"/>
          <w:sz w:val="16"/>
          <w:szCs w:val="16"/>
        </w:rPr>
        <w:t>должность и ФИО</w:t>
      </w:r>
      <w:r w:rsidRPr="0061317F">
        <w:rPr>
          <w:rFonts w:ascii="Times New Roman" w:hAnsi="Times New Roman" w:cs="Times New Roman"/>
          <w:sz w:val="16"/>
          <w:szCs w:val="16"/>
        </w:rPr>
        <w:t xml:space="preserve"> орга</w:t>
      </w:r>
      <w:r>
        <w:rPr>
          <w:rFonts w:ascii="Times New Roman" w:hAnsi="Times New Roman" w:cs="Times New Roman"/>
          <w:sz w:val="16"/>
          <w:szCs w:val="16"/>
        </w:rPr>
        <w:t>низации</w:t>
      </w:r>
      <w:r>
        <w:rPr>
          <w:rFonts w:ascii="Times New Roman" w:hAnsi="Times New Roman" w:cs="Times New Roman"/>
          <w:sz w:val="16"/>
          <w:szCs w:val="16"/>
        </w:rPr>
        <w:tab/>
        <w:t>должность и ФИО</w:t>
      </w:r>
      <w:r w:rsidRPr="0061317F">
        <w:rPr>
          <w:rFonts w:ascii="Times New Roman" w:hAnsi="Times New Roman" w:cs="Times New Roman"/>
          <w:sz w:val="16"/>
          <w:szCs w:val="16"/>
        </w:rPr>
        <w:t xml:space="preserve"> организации</w:t>
      </w:r>
    </w:p>
    <w:p w:rsidR="0024009D" w:rsidRPr="00AA0D76" w:rsidRDefault="0024009D" w:rsidP="00B104DB">
      <w:pPr>
        <w:shd w:val="clear" w:color="auto" w:fill="FFFFFF"/>
        <w:rPr>
          <w:rFonts w:ascii="Times New Roman" w:hAnsi="Times New Roman" w:cs="Times New Roman"/>
          <w:sz w:val="22"/>
          <w:szCs w:val="22"/>
        </w:rPr>
      </w:pPr>
    </w:p>
    <w:p w:rsidR="0024009D" w:rsidRPr="00AA0D76" w:rsidRDefault="0024009D" w:rsidP="00B104DB">
      <w:pPr>
        <w:shd w:val="clear" w:color="auto" w:fill="FFFFFF"/>
        <w:tabs>
          <w:tab w:val="left" w:pos="4536"/>
        </w:tabs>
        <w:rPr>
          <w:rFonts w:ascii="Times New Roman" w:hAnsi="Times New Roman" w:cs="Times New Roman"/>
          <w:sz w:val="22"/>
          <w:szCs w:val="22"/>
        </w:rPr>
      </w:pPr>
      <w:r w:rsidRPr="00AA0D76">
        <w:rPr>
          <w:rFonts w:ascii="Times New Roman" w:hAnsi="Times New Roman" w:cs="Times New Roman"/>
          <w:sz w:val="22"/>
          <w:szCs w:val="22"/>
        </w:rPr>
        <w:t xml:space="preserve">М.П. </w:t>
      </w:r>
      <w:r w:rsidR="00AA0D76" w:rsidRPr="00AA0D76">
        <w:rPr>
          <w:rFonts w:ascii="Times New Roman" w:hAnsi="Times New Roman" w:cs="Times New Roman"/>
          <w:sz w:val="22"/>
          <w:szCs w:val="22"/>
        </w:rPr>
        <w:tab/>
      </w:r>
      <w:r w:rsidRPr="00AA0D76">
        <w:rPr>
          <w:rFonts w:ascii="Times New Roman" w:hAnsi="Times New Roman" w:cs="Times New Roman"/>
          <w:sz w:val="22"/>
          <w:szCs w:val="22"/>
        </w:rPr>
        <w:t>М.П.</w:t>
      </w:r>
    </w:p>
    <w:p w:rsidR="0024009D" w:rsidRDefault="0024009D" w:rsidP="00B104DB">
      <w:pPr>
        <w:shd w:val="clear" w:color="auto" w:fill="FFFFFF"/>
        <w:rPr>
          <w:sz w:val="22"/>
          <w:szCs w:val="22"/>
        </w:rPr>
      </w:pPr>
    </w:p>
    <w:p w:rsidR="0024009D" w:rsidRDefault="0024009D" w:rsidP="00B104DB">
      <w:pPr>
        <w:shd w:val="clear" w:color="auto" w:fill="FFFFFF"/>
        <w:rPr>
          <w:sz w:val="22"/>
          <w:szCs w:val="22"/>
        </w:rPr>
      </w:pPr>
    </w:p>
    <w:p w:rsidR="0024009D" w:rsidRDefault="0024009D" w:rsidP="00B104DB">
      <w:pPr>
        <w:shd w:val="clear" w:color="auto" w:fill="FFFFFF"/>
        <w:jc w:val="center"/>
        <w:rPr>
          <w:sz w:val="22"/>
          <w:szCs w:val="22"/>
          <w:u w:val="single"/>
        </w:rPr>
      </w:pPr>
      <w:r w:rsidRPr="0024009D">
        <w:rPr>
          <w:sz w:val="22"/>
          <w:szCs w:val="22"/>
          <w:u w:val="single"/>
        </w:rPr>
        <w:t>ФОРМА СОГЛАСОВАНА</w:t>
      </w:r>
    </w:p>
    <w:p w:rsidR="00A96A29" w:rsidRDefault="00A96A29" w:rsidP="00B104DB">
      <w:pPr>
        <w:shd w:val="clear" w:color="auto" w:fill="FFFFFF"/>
        <w:jc w:val="center"/>
        <w:rPr>
          <w:sz w:val="22"/>
          <w:szCs w:val="22"/>
          <w:u w:val="singl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009D" w:rsidTr="00A01AA0">
        <w:tc>
          <w:tcPr>
            <w:tcW w:w="4672" w:type="dxa"/>
          </w:tcPr>
          <w:p w:rsidR="0024009D" w:rsidRPr="00A25A08" w:rsidRDefault="0024009D" w:rsidP="00B104DB">
            <w:pPr>
              <w:rPr>
                <w:rFonts w:ascii="Times New Roman" w:hAnsi="Times New Roman" w:cs="Times New Roman"/>
                <w:b/>
                <w:sz w:val="22"/>
                <w:szCs w:val="22"/>
              </w:rPr>
            </w:pPr>
            <w:r w:rsidRPr="00A25A08">
              <w:rPr>
                <w:rFonts w:ascii="Times New Roman" w:hAnsi="Times New Roman" w:cs="Times New Roman"/>
                <w:b/>
                <w:sz w:val="22"/>
                <w:szCs w:val="22"/>
              </w:rPr>
              <w:t>Лицензиат:</w:t>
            </w:r>
          </w:p>
          <w:p w:rsidR="0024009D" w:rsidRDefault="0024009D" w:rsidP="00B104DB"/>
          <w:p w:rsidR="0024009D" w:rsidRDefault="0024009D" w:rsidP="00B104DB">
            <w:r>
              <w:t>_______________________________</w:t>
            </w:r>
          </w:p>
          <w:p w:rsidR="0024009D" w:rsidRDefault="0024009D" w:rsidP="00B104DB"/>
          <w:p w:rsidR="0024009D" w:rsidRDefault="0024009D" w:rsidP="00B104DB"/>
          <w:p w:rsidR="0024009D" w:rsidRDefault="0024009D" w:rsidP="00B104DB">
            <w:pPr>
              <w:rPr>
                <w:rFonts w:ascii="Times New Roman" w:hAnsi="Times New Roman" w:cs="Times New Roman"/>
                <w:sz w:val="22"/>
                <w:szCs w:val="22"/>
              </w:rPr>
            </w:pPr>
            <w:r>
              <w:t>_______________________________</w:t>
            </w:r>
          </w:p>
        </w:tc>
        <w:tc>
          <w:tcPr>
            <w:tcW w:w="4673" w:type="dxa"/>
          </w:tcPr>
          <w:p w:rsidR="0024009D" w:rsidRPr="00A25A08" w:rsidRDefault="0024009D" w:rsidP="00B104DB">
            <w:pPr>
              <w:rPr>
                <w:rFonts w:ascii="Times New Roman" w:hAnsi="Times New Roman" w:cs="Times New Roman"/>
                <w:b/>
                <w:sz w:val="22"/>
                <w:szCs w:val="22"/>
              </w:rPr>
            </w:pPr>
            <w:r w:rsidRPr="00A25A08">
              <w:rPr>
                <w:rFonts w:ascii="Times New Roman" w:hAnsi="Times New Roman" w:cs="Times New Roman"/>
                <w:b/>
                <w:sz w:val="22"/>
                <w:szCs w:val="22"/>
              </w:rPr>
              <w:t>Пользователь:</w:t>
            </w:r>
          </w:p>
          <w:p w:rsidR="0024009D" w:rsidRDefault="0024009D" w:rsidP="00B104DB">
            <w:pPr>
              <w:rPr>
                <w:rFonts w:ascii="Times New Roman" w:hAnsi="Times New Roman" w:cs="Times New Roman"/>
                <w:sz w:val="22"/>
                <w:szCs w:val="22"/>
              </w:rPr>
            </w:pPr>
          </w:p>
          <w:p w:rsidR="0024009D" w:rsidRPr="00543805" w:rsidRDefault="0024009D" w:rsidP="00B104DB">
            <w:pPr>
              <w:rPr>
                <w:rFonts w:ascii="Times New Roman" w:hAnsi="Times New Roman" w:cs="Times New Roman"/>
                <w:b/>
                <w:bCs/>
                <w:sz w:val="24"/>
                <w:szCs w:val="24"/>
              </w:rPr>
            </w:pPr>
            <w:r w:rsidRPr="00543805">
              <w:rPr>
                <w:rFonts w:ascii="Times New Roman" w:hAnsi="Times New Roman" w:cs="Times New Roman"/>
                <w:b/>
                <w:bCs/>
                <w:sz w:val="24"/>
                <w:szCs w:val="24"/>
              </w:rPr>
              <w:t>Директор филиала АО «ДРСК» -</w:t>
            </w:r>
          </w:p>
          <w:p w:rsidR="0024009D" w:rsidRPr="00543805" w:rsidRDefault="0024009D" w:rsidP="00B104DB">
            <w:pPr>
              <w:rPr>
                <w:rFonts w:ascii="Times New Roman" w:hAnsi="Times New Roman" w:cs="Times New Roman"/>
                <w:b/>
                <w:bCs/>
                <w:sz w:val="24"/>
                <w:szCs w:val="24"/>
              </w:rPr>
            </w:pPr>
            <w:r w:rsidRPr="00543805">
              <w:rPr>
                <w:rFonts w:ascii="Times New Roman" w:hAnsi="Times New Roman" w:cs="Times New Roman"/>
                <w:b/>
                <w:bCs/>
                <w:sz w:val="24"/>
                <w:szCs w:val="24"/>
              </w:rPr>
              <w:t xml:space="preserve">«Амурские электрические сети» </w:t>
            </w:r>
          </w:p>
          <w:p w:rsidR="0024009D" w:rsidRPr="00543805" w:rsidRDefault="0024009D" w:rsidP="00B104DB">
            <w:pPr>
              <w:rPr>
                <w:rFonts w:ascii="Times New Roman" w:hAnsi="Times New Roman" w:cs="Times New Roman"/>
                <w:b/>
                <w:bCs/>
                <w:sz w:val="24"/>
                <w:szCs w:val="24"/>
              </w:rPr>
            </w:pPr>
          </w:p>
          <w:p w:rsidR="0024009D" w:rsidRDefault="0024009D" w:rsidP="00B104DB">
            <w:pPr>
              <w:rPr>
                <w:rFonts w:ascii="Times New Roman" w:hAnsi="Times New Roman" w:cs="Times New Roman"/>
                <w:sz w:val="22"/>
                <w:szCs w:val="22"/>
              </w:rPr>
            </w:pPr>
            <w:r w:rsidRPr="00543805">
              <w:rPr>
                <w:rFonts w:ascii="Times New Roman" w:hAnsi="Times New Roman" w:cs="Times New Roman"/>
                <w:b/>
                <w:bCs/>
                <w:sz w:val="24"/>
                <w:szCs w:val="24"/>
              </w:rPr>
              <w:t xml:space="preserve">___________________    </w:t>
            </w:r>
            <w:proofErr w:type="spellStart"/>
            <w:r w:rsidRPr="00543805">
              <w:rPr>
                <w:rFonts w:ascii="Times New Roman" w:hAnsi="Times New Roman" w:cs="Times New Roman"/>
                <w:b/>
                <w:bCs/>
                <w:sz w:val="24"/>
                <w:szCs w:val="24"/>
              </w:rPr>
              <w:t>Е.В.Семенюк</w:t>
            </w:r>
            <w:proofErr w:type="spellEnd"/>
          </w:p>
        </w:tc>
      </w:tr>
    </w:tbl>
    <w:p w:rsidR="003D0637" w:rsidRDefault="003D0637" w:rsidP="00B104DB">
      <w:pPr>
        <w:shd w:val="clear" w:color="auto" w:fill="FFFFFF"/>
        <w:rPr>
          <w:sz w:val="22"/>
          <w:szCs w:val="22"/>
          <w:u w:val="single"/>
        </w:rPr>
      </w:pPr>
    </w:p>
    <w:p w:rsidR="003D0637" w:rsidRDefault="003D0637" w:rsidP="00B104DB">
      <w:pPr>
        <w:rPr>
          <w:sz w:val="22"/>
          <w:szCs w:val="22"/>
          <w:u w:val="single"/>
        </w:rPr>
      </w:pPr>
      <w:r>
        <w:rPr>
          <w:sz w:val="22"/>
          <w:szCs w:val="22"/>
          <w:u w:val="single"/>
        </w:rPr>
        <w:br w:type="page"/>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 xml:space="preserve">                                                                                                                               Приложение № 3</w:t>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 xml:space="preserve">                                                                                                                                  к договору № _____                </w:t>
      </w:r>
    </w:p>
    <w:p w:rsidR="00EA4612" w:rsidRPr="00EA4612" w:rsidRDefault="00EA4612" w:rsidP="00EA4612">
      <w:pPr>
        <w:shd w:val="clear" w:color="auto" w:fill="FFFFFF"/>
        <w:rPr>
          <w:rFonts w:ascii="Times New Roman" w:hAnsi="Times New Roman" w:cs="Times New Roman"/>
        </w:rPr>
      </w:pPr>
      <w:r>
        <w:rPr>
          <w:rFonts w:ascii="Times New Roman" w:hAnsi="Times New Roman" w:cs="Times New Roman"/>
        </w:rPr>
        <w:t xml:space="preserve">                                                                                                                                   </w:t>
      </w:r>
      <w:r w:rsidRPr="00EA4612">
        <w:rPr>
          <w:rFonts w:ascii="Times New Roman" w:hAnsi="Times New Roman" w:cs="Times New Roman"/>
        </w:rPr>
        <w:t xml:space="preserve"> от __________ 2018 г.</w:t>
      </w:r>
    </w:p>
    <w:p w:rsidR="00EA4612" w:rsidRPr="00EA4612" w:rsidRDefault="00EA4612" w:rsidP="00EA4612">
      <w:pPr>
        <w:shd w:val="clear" w:color="auto" w:fill="FFFFFF"/>
        <w:rPr>
          <w:rFonts w:ascii="Times New Roman" w:hAnsi="Times New Roman" w:cs="Times New Roman"/>
        </w:rPr>
      </w:pPr>
    </w:p>
    <w:p w:rsidR="00EA4612" w:rsidRPr="009E5956" w:rsidRDefault="009E5956" w:rsidP="00EA4612">
      <w:pPr>
        <w:shd w:val="clear" w:color="auto" w:fill="FFFFFF"/>
        <w:rPr>
          <w:rFonts w:ascii="Times New Roman" w:hAnsi="Times New Roman" w:cs="Times New Roman"/>
          <w:b/>
        </w:rPr>
      </w:pPr>
      <w:r>
        <w:rPr>
          <w:rFonts w:ascii="Times New Roman" w:hAnsi="Times New Roman" w:cs="Times New Roman"/>
        </w:rPr>
        <w:t xml:space="preserve">                                                              </w:t>
      </w:r>
      <w:r w:rsidR="00EA4612" w:rsidRPr="009E5956">
        <w:rPr>
          <w:rFonts w:ascii="Times New Roman" w:hAnsi="Times New Roman" w:cs="Times New Roman"/>
          <w:b/>
        </w:rPr>
        <w:t>АНТИКОРРУПЦИОННАЯ ОГОВОРКА</w:t>
      </w:r>
    </w:p>
    <w:p w:rsidR="00EA4612" w:rsidRPr="00EA4612" w:rsidRDefault="00EA4612" w:rsidP="00EA4612">
      <w:pPr>
        <w:shd w:val="clear" w:color="auto" w:fill="FFFFFF"/>
        <w:rPr>
          <w:rFonts w:ascii="Times New Roman" w:hAnsi="Times New Roman" w:cs="Times New Roman"/>
        </w:rPr>
      </w:pP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Статья 1.</w:t>
      </w:r>
    </w:p>
    <w:p w:rsidR="00EA4612" w:rsidRPr="00EA4612" w:rsidRDefault="00EA4612" w:rsidP="00EA4612">
      <w:pPr>
        <w:shd w:val="clear" w:color="auto" w:fill="FFFFFF"/>
        <w:rPr>
          <w:rFonts w:ascii="Times New Roman" w:hAnsi="Times New Roman" w:cs="Times New Roman"/>
        </w:rPr>
      </w:pPr>
      <w:proofErr w:type="gramStart"/>
      <w:r w:rsidRPr="00EA4612">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A4612" w:rsidRPr="00EA4612" w:rsidRDefault="00EA4612" w:rsidP="00EA4612">
      <w:pPr>
        <w:shd w:val="clear" w:color="auto" w:fill="FFFFFF"/>
        <w:rPr>
          <w:rFonts w:ascii="Times New Roman" w:hAnsi="Times New Roman" w:cs="Times New Roman"/>
        </w:rPr>
      </w:pPr>
      <w:proofErr w:type="gramStart"/>
      <w:r w:rsidRPr="00EA4612">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A4612">
        <w:rPr>
          <w:rFonts w:ascii="Times New Roman" w:hAnsi="Times New Roman" w:cs="Times New Roman"/>
        </w:rPr>
        <w:t>с даты направления</w:t>
      </w:r>
      <w:proofErr w:type="gramEnd"/>
      <w:r w:rsidRPr="00EA4612">
        <w:rPr>
          <w:rFonts w:ascii="Times New Roman" w:hAnsi="Times New Roman" w:cs="Times New Roman"/>
        </w:rPr>
        <w:t xml:space="preserve"> письменного уведомления.</w:t>
      </w:r>
    </w:p>
    <w:p w:rsidR="00EA4612" w:rsidRPr="00EA4612" w:rsidRDefault="00EA4612" w:rsidP="00EA4612">
      <w:pPr>
        <w:shd w:val="clear" w:color="auto" w:fill="FFFFFF"/>
        <w:rPr>
          <w:rFonts w:ascii="Times New Roman" w:hAnsi="Times New Roman" w:cs="Times New Roman"/>
        </w:rPr>
      </w:pPr>
      <w:proofErr w:type="gramStart"/>
      <w:r w:rsidRPr="00EA4612">
        <w:rPr>
          <w:rFonts w:ascii="Times New Roman"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A4612">
        <w:rPr>
          <w:rFonts w:ascii="Times New Roman" w:hAnsi="Times New Roman" w:cs="Times New Roman"/>
        </w:rPr>
        <w:t xml:space="preserve"> доходов, полученных преступным путем.</w:t>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Статья 2.</w:t>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В случае если предст</w:t>
      </w:r>
      <w:r w:rsidR="009E5956">
        <w:rPr>
          <w:rFonts w:ascii="Times New Roman" w:hAnsi="Times New Roman" w:cs="Times New Roman"/>
        </w:rPr>
        <w:t>авитель/представители «Пользователя</w:t>
      </w:r>
      <w:r w:rsidRPr="00EA4612">
        <w:rPr>
          <w:rFonts w:ascii="Times New Roman" w:hAnsi="Times New Roman" w:cs="Times New Roman"/>
        </w:rPr>
        <w:t>» в ходе исполнения настоящего Дог</w:t>
      </w:r>
      <w:r w:rsidR="009E5956">
        <w:rPr>
          <w:rFonts w:ascii="Times New Roman" w:hAnsi="Times New Roman" w:cs="Times New Roman"/>
        </w:rPr>
        <w:t>овора склоняют «Лицензиата</w:t>
      </w:r>
      <w:r w:rsidRPr="00EA4612">
        <w:rPr>
          <w:rFonts w:ascii="Times New Roman" w:hAnsi="Times New Roman" w:cs="Times New Roman"/>
        </w:rPr>
        <w:t xml:space="preserve">» к осуществлению коррупционных действий, таких как </w:t>
      </w:r>
      <w:proofErr w:type="gramStart"/>
      <w:r w:rsidRPr="00EA4612">
        <w:rPr>
          <w:rFonts w:ascii="Times New Roman" w:hAnsi="Times New Roman" w:cs="Times New Roman"/>
        </w:rPr>
        <w:t>дача</w:t>
      </w:r>
      <w:proofErr w:type="gramEnd"/>
      <w:r w:rsidRPr="00EA4612">
        <w:rPr>
          <w:rFonts w:ascii="Times New Roman" w:hAnsi="Times New Roman" w:cs="Times New Roman"/>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w:t>
      </w:r>
      <w:r w:rsidR="009E5956">
        <w:rPr>
          <w:rFonts w:ascii="Times New Roman" w:hAnsi="Times New Roman" w:cs="Times New Roman"/>
        </w:rPr>
        <w:t>ых преступным путем «Лицензиат</w:t>
      </w:r>
      <w:r w:rsidRPr="00EA4612">
        <w:rPr>
          <w:rFonts w:ascii="Times New Roman" w:hAnsi="Times New Roman" w:cs="Times New Roman"/>
        </w:rPr>
        <w:t>» обязан направить об этом соответствующие обращение на «Линию доверия» посредством:</w:t>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1.</w:t>
      </w:r>
      <w:r w:rsidRPr="00EA4612">
        <w:rPr>
          <w:rFonts w:ascii="Times New Roman" w:hAnsi="Times New Roman" w:cs="Times New Roman"/>
        </w:rPr>
        <w:tab/>
        <w:t>Специализированной формы обратной связи «Линия доверия» на сайте по адресу в Интернете: www.rushydro.ru/form/</w:t>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2.</w:t>
      </w:r>
      <w:r w:rsidRPr="00EA4612">
        <w:rPr>
          <w:rFonts w:ascii="Times New Roman" w:hAnsi="Times New Roman" w:cs="Times New Roman"/>
        </w:rPr>
        <w:tab/>
        <w:t xml:space="preserve">Электронной почты на адрес: ld@rushydro.ru </w:t>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3.</w:t>
      </w:r>
      <w:r w:rsidRPr="00EA4612">
        <w:rPr>
          <w:rFonts w:ascii="Times New Roman" w:hAnsi="Times New Roman" w:cs="Times New Roman"/>
        </w:rPr>
        <w:tab/>
        <w:t>Обращения на телефонный автоответчик по номеру +7(495) 710-54-63 (круглосуточно).</w:t>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Статья 3.</w:t>
      </w:r>
    </w:p>
    <w:p w:rsidR="00EA4612" w:rsidRPr="00EA4612" w:rsidRDefault="00EA4612" w:rsidP="00EA4612">
      <w:pPr>
        <w:shd w:val="clear" w:color="auto" w:fill="FFFFFF"/>
        <w:rPr>
          <w:rFonts w:ascii="Times New Roman" w:hAnsi="Times New Roman" w:cs="Times New Roman"/>
        </w:rPr>
      </w:pPr>
      <w:r w:rsidRPr="00EA4612">
        <w:rPr>
          <w:rFonts w:ascii="Times New Roman" w:hAnsi="Times New Roman" w:cs="Times New Roman"/>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A4612">
        <w:rPr>
          <w:rFonts w:ascii="Times New Roman" w:hAnsi="Times New Roman" w:cs="Times New Roman"/>
        </w:rPr>
        <w:t>произошло</w:t>
      </w:r>
      <w:proofErr w:type="gramEnd"/>
      <w:r w:rsidRPr="00EA4612">
        <w:rPr>
          <w:rFonts w:ascii="Times New Roman" w:hAnsi="Times New Roman" w:cs="Times New Roman"/>
        </w:rPr>
        <w:t xml:space="preserve">/не произойдет или не исполнения действий, предусмотренных в Статье 2 настоящего приложения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A4612">
        <w:rPr>
          <w:rFonts w:ascii="Times New Roman" w:hAnsi="Times New Roman" w:cs="Times New Roman"/>
        </w:rPr>
        <w:t>был</w:t>
      </w:r>
      <w:proofErr w:type="gramEnd"/>
      <w:r w:rsidRPr="00EA4612">
        <w:rPr>
          <w:rFonts w:ascii="Times New Roman" w:hAnsi="Times New Roman" w:cs="Times New Roman"/>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A4612" w:rsidRPr="00EA4612" w:rsidRDefault="00EA4612" w:rsidP="00EA4612">
      <w:pPr>
        <w:shd w:val="clear" w:color="auto" w:fill="FFFFFF"/>
        <w:rPr>
          <w:rFonts w:ascii="Times New Roman" w:hAnsi="Times New Roman" w:cs="Times New Roman"/>
        </w:rPr>
      </w:pPr>
    </w:p>
    <w:p w:rsidR="00EA4612" w:rsidRPr="00EA4612" w:rsidRDefault="00EA4612" w:rsidP="00EA4612">
      <w:pPr>
        <w:shd w:val="clear" w:color="auto" w:fill="FFFFFF"/>
        <w:rPr>
          <w:rFonts w:ascii="Times New Roman" w:hAnsi="Times New Roman" w:cs="Times New Roman"/>
        </w:rPr>
      </w:pPr>
    </w:p>
    <w:p w:rsidR="00EA4612" w:rsidRPr="00EA4612" w:rsidRDefault="00EA4612" w:rsidP="00EA4612">
      <w:pPr>
        <w:shd w:val="clear" w:color="auto" w:fill="FFFFFF"/>
        <w:rPr>
          <w:rFonts w:ascii="Times New Roman" w:hAnsi="Times New Roman" w:cs="Times New Roman"/>
        </w:rPr>
      </w:pPr>
    </w:p>
    <w:p w:rsidR="003D0637" w:rsidRDefault="003D0637" w:rsidP="00B104DB">
      <w:pPr>
        <w:shd w:val="clear" w:color="auto" w:fill="FFFFFF"/>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D0637" w:rsidTr="00A01AA0">
        <w:tc>
          <w:tcPr>
            <w:tcW w:w="4672" w:type="dxa"/>
          </w:tcPr>
          <w:p w:rsidR="003D0637" w:rsidRPr="00A25A08" w:rsidRDefault="003D0637" w:rsidP="00B104DB">
            <w:pPr>
              <w:rPr>
                <w:rFonts w:ascii="Times New Roman" w:hAnsi="Times New Roman" w:cs="Times New Roman"/>
                <w:b/>
                <w:sz w:val="22"/>
                <w:szCs w:val="22"/>
              </w:rPr>
            </w:pPr>
            <w:r w:rsidRPr="00A25A08">
              <w:rPr>
                <w:rFonts w:ascii="Times New Roman" w:hAnsi="Times New Roman" w:cs="Times New Roman"/>
                <w:b/>
                <w:sz w:val="22"/>
                <w:szCs w:val="22"/>
              </w:rPr>
              <w:t>Лицензиат:</w:t>
            </w:r>
          </w:p>
          <w:p w:rsidR="003D0637" w:rsidRDefault="003D0637" w:rsidP="00B104DB"/>
          <w:p w:rsidR="003D0637" w:rsidRDefault="003D0637" w:rsidP="00B104DB">
            <w:r>
              <w:t>_______________________________</w:t>
            </w:r>
          </w:p>
          <w:p w:rsidR="003D0637" w:rsidRDefault="003D0637" w:rsidP="00B104DB"/>
          <w:p w:rsidR="003D0637" w:rsidRDefault="003D0637" w:rsidP="00B104DB"/>
          <w:p w:rsidR="003D0637" w:rsidRDefault="003D0637" w:rsidP="00B104DB">
            <w:pPr>
              <w:rPr>
                <w:rFonts w:ascii="Times New Roman" w:hAnsi="Times New Roman" w:cs="Times New Roman"/>
                <w:sz w:val="22"/>
                <w:szCs w:val="22"/>
              </w:rPr>
            </w:pPr>
            <w:r>
              <w:t>_______________________________</w:t>
            </w:r>
          </w:p>
        </w:tc>
        <w:tc>
          <w:tcPr>
            <w:tcW w:w="4673" w:type="dxa"/>
          </w:tcPr>
          <w:p w:rsidR="003D0637" w:rsidRPr="00A25A08" w:rsidRDefault="003D0637" w:rsidP="00B104DB">
            <w:pPr>
              <w:rPr>
                <w:rFonts w:ascii="Times New Roman" w:hAnsi="Times New Roman" w:cs="Times New Roman"/>
                <w:b/>
                <w:sz w:val="22"/>
                <w:szCs w:val="22"/>
              </w:rPr>
            </w:pPr>
            <w:r w:rsidRPr="00A25A08">
              <w:rPr>
                <w:rFonts w:ascii="Times New Roman" w:hAnsi="Times New Roman" w:cs="Times New Roman"/>
                <w:b/>
                <w:sz w:val="22"/>
                <w:szCs w:val="22"/>
              </w:rPr>
              <w:t>Пользователь:</w:t>
            </w:r>
          </w:p>
          <w:p w:rsidR="003D0637" w:rsidRDefault="003D0637" w:rsidP="00B104DB">
            <w:pPr>
              <w:rPr>
                <w:rFonts w:ascii="Times New Roman" w:hAnsi="Times New Roman" w:cs="Times New Roman"/>
                <w:sz w:val="22"/>
                <w:szCs w:val="22"/>
              </w:rPr>
            </w:pPr>
          </w:p>
          <w:p w:rsidR="003D0637" w:rsidRPr="00543805" w:rsidRDefault="003D0637" w:rsidP="00B104DB">
            <w:pPr>
              <w:rPr>
                <w:rFonts w:ascii="Times New Roman" w:hAnsi="Times New Roman" w:cs="Times New Roman"/>
                <w:b/>
                <w:bCs/>
                <w:sz w:val="24"/>
                <w:szCs w:val="24"/>
              </w:rPr>
            </w:pPr>
            <w:r w:rsidRPr="00543805">
              <w:rPr>
                <w:rFonts w:ascii="Times New Roman" w:hAnsi="Times New Roman" w:cs="Times New Roman"/>
                <w:b/>
                <w:bCs/>
                <w:sz w:val="24"/>
                <w:szCs w:val="24"/>
              </w:rPr>
              <w:t>Директор филиала АО «ДРСК» -</w:t>
            </w:r>
          </w:p>
          <w:p w:rsidR="003D0637" w:rsidRPr="00543805" w:rsidRDefault="003D0637" w:rsidP="00B104DB">
            <w:pPr>
              <w:rPr>
                <w:rFonts w:ascii="Times New Roman" w:hAnsi="Times New Roman" w:cs="Times New Roman"/>
                <w:b/>
                <w:bCs/>
                <w:sz w:val="24"/>
                <w:szCs w:val="24"/>
              </w:rPr>
            </w:pPr>
            <w:r w:rsidRPr="00543805">
              <w:rPr>
                <w:rFonts w:ascii="Times New Roman" w:hAnsi="Times New Roman" w:cs="Times New Roman"/>
                <w:b/>
                <w:bCs/>
                <w:sz w:val="24"/>
                <w:szCs w:val="24"/>
              </w:rPr>
              <w:t xml:space="preserve">«Амурские электрические сети» </w:t>
            </w:r>
          </w:p>
          <w:p w:rsidR="003D0637" w:rsidRPr="00543805" w:rsidRDefault="003D0637" w:rsidP="00B104DB">
            <w:pPr>
              <w:rPr>
                <w:rFonts w:ascii="Times New Roman" w:hAnsi="Times New Roman" w:cs="Times New Roman"/>
                <w:b/>
                <w:bCs/>
                <w:sz w:val="24"/>
                <w:szCs w:val="24"/>
              </w:rPr>
            </w:pPr>
          </w:p>
          <w:p w:rsidR="003D0637" w:rsidRDefault="003D0637" w:rsidP="00B104DB">
            <w:pPr>
              <w:rPr>
                <w:rFonts w:ascii="Times New Roman" w:hAnsi="Times New Roman" w:cs="Times New Roman"/>
                <w:sz w:val="22"/>
                <w:szCs w:val="22"/>
              </w:rPr>
            </w:pPr>
            <w:r w:rsidRPr="00543805">
              <w:rPr>
                <w:rFonts w:ascii="Times New Roman" w:hAnsi="Times New Roman" w:cs="Times New Roman"/>
                <w:b/>
                <w:bCs/>
                <w:sz w:val="24"/>
                <w:szCs w:val="24"/>
              </w:rPr>
              <w:t xml:space="preserve">___________________    </w:t>
            </w:r>
            <w:proofErr w:type="spellStart"/>
            <w:r w:rsidRPr="00543805">
              <w:rPr>
                <w:rFonts w:ascii="Times New Roman" w:hAnsi="Times New Roman" w:cs="Times New Roman"/>
                <w:b/>
                <w:bCs/>
                <w:sz w:val="24"/>
                <w:szCs w:val="24"/>
              </w:rPr>
              <w:t>Е.В.Семенюк</w:t>
            </w:r>
            <w:proofErr w:type="spellEnd"/>
          </w:p>
        </w:tc>
      </w:tr>
    </w:tbl>
    <w:p w:rsidR="003D0637" w:rsidRDefault="003D0637" w:rsidP="00B104DB">
      <w:pPr>
        <w:shd w:val="clear" w:color="auto" w:fill="FFFFFF"/>
        <w:rPr>
          <w:sz w:val="22"/>
          <w:szCs w:val="22"/>
          <w:u w:val="single"/>
        </w:rPr>
      </w:pPr>
    </w:p>
    <w:p w:rsidR="009A5360" w:rsidRDefault="009A5360" w:rsidP="00B104DB">
      <w:pPr>
        <w:shd w:val="clear" w:color="auto" w:fill="FFFFFF"/>
        <w:rPr>
          <w:sz w:val="22"/>
          <w:szCs w:val="22"/>
          <w:u w:val="single"/>
        </w:rPr>
      </w:pPr>
    </w:p>
    <w:p w:rsidR="00F37983" w:rsidRDefault="00F37983" w:rsidP="00B104DB">
      <w:pPr>
        <w:shd w:val="clear" w:color="auto" w:fill="FFFFFF"/>
        <w:rPr>
          <w:sz w:val="22"/>
          <w:szCs w:val="22"/>
          <w:u w:val="single"/>
        </w:rPr>
      </w:pPr>
    </w:p>
    <w:p w:rsidR="00F37983" w:rsidRDefault="00F37983" w:rsidP="00B104DB">
      <w:pPr>
        <w:shd w:val="clear" w:color="auto" w:fill="FFFFFF"/>
        <w:rPr>
          <w:sz w:val="22"/>
          <w:szCs w:val="22"/>
          <w:u w:val="single"/>
        </w:rPr>
      </w:pPr>
    </w:p>
    <w:p w:rsidR="00F37983" w:rsidRDefault="00F37983" w:rsidP="00B104DB">
      <w:pPr>
        <w:shd w:val="clear" w:color="auto" w:fill="FFFFFF"/>
        <w:rPr>
          <w:sz w:val="22"/>
          <w:szCs w:val="22"/>
          <w:u w:val="single"/>
        </w:rPr>
      </w:pPr>
    </w:p>
    <w:p w:rsidR="00730DB8" w:rsidRPr="00730DB8" w:rsidRDefault="00C25D34" w:rsidP="00730DB8">
      <w:pPr>
        <w:widowControl/>
        <w:autoSpaceDE/>
        <w:autoSpaceDN/>
        <w:adjustRightInd/>
        <w:ind w:left="5954"/>
        <w:jc w:val="right"/>
        <w:rPr>
          <w:rFonts w:ascii="Times New Roman" w:hAnsi="Times New Roman" w:cs="Times New Roman"/>
          <w:b/>
          <w:bCs/>
          <w:sz w:val="24"/>
          <w:szCs w:val="24"/>
        </w:rPr>
      </w:pPr>
      <w:r>
        <w:rPr>
          <w:rFonts w:ascii="Times New Roman" w:hAnsi="Times New Roman" w:cs="Times New Roman"/>
          <w:b/>
          <w:bCs/>
          <w:sz w:val="24"/>
          <w:szCs w:val="24"/>
        </w:rPr>
        <w:t>Приложение № 4</w:t>
      </w:r>
    </w:p>
    <w:p w:rsidR="00730DB8" w:rsidRPr="00730DB8" w:rsidRDefault="00730DB8" w:rsidP="00730DB8">
      <w:pPr>
        <w:widowControl/>
        <w:autoSpaceDE/>
        <w:autoSpaceDN/>
        <w:adjustRightInd/>
        <w:jc w:val="right"/>
        <w:rPr>
          <w:rFonts w:ascii="Times New Roman" w:hAnsi="Times New Roman" w:cs="Times New Roman"/>
          <w:bCs/>
          <w:sz w:val="24"/>
          <w:szCs w:val="24"/>
        </w:rPr>
      </w:pPr>
      <w:r w:rsidRPr="00730DB8">
        <w:rPr>
          <w:rFonts w:ascii="Times New Roman" w:hAnsi="Times New Roman" w:cs="Times New Roman"/>
          <w:bCs/>
          <w:sz w:val="24"/>
          <w:szCs w:val="24"/>
        </w:rPr>
        <w:t xml:space="preserve">к договору </w:t>
      </w:r>
      <w:proofErr w:type="gramStart"/>
      <w:r w:rsidRPr="00730DB8">
        <w:rPr>
          <w:rFonts w:ascii="Times New Roman" w:hAnsi="Times New Roman" w:cs="Times New Roman"/>
          <w:bCs/>
          <w:sz w:val="24"/>
          <w:szCs w:val="24"/>
        </w:rPr>
        <w:t>от</w:t>
      </w:r>
      <w:proofErr w:type="gramEnd"/>
      <w:r w:rsidRPr="00730DB8">
        <w:rPr>
          <w:rFonts w:ascii="Times New Roman" w:hAnsi="Times New Roman" w:cs="Times New Roman"/>
          <w:bCs/>
          <w:sz w:val="24"/>
          <w:szCs w:val="24"/>
        </w:rPr>
        <w:t xml:space="preserve"> ________ № _______ </w:t>
      </w:r>
    </w:p>
    <w:p w:rsidR="00730DB8" w:rsidRPr="00730DB8" w:rsidRDefault="00730DB8" w:rsidP="00730DB8">
      <w:pPr>
        <w:widowControl/>
        <w:autoSpaceDE/>
        <w:autoSpaceDN/>
        <w:adjustRightInd/>
        <w:jc w:val="right"/>
        <w:rPr>
          <w:rFonts w:ascii="Times New Roman" w:hAnsi="Times New Roman" w:cs="Times New Roman"/>
          <w:b/>
          <w:bCs/>
          <w:sz w:val="24"/>
          <w:szCs w:val="24"/>
        </w:rPr>
      </w:pPr>
    </w:p>
    <w:p w:rsidR="00730DB8" w:rsidRPr="00730DB8" w:rsidRDefault="00730DB8" w:rsidP="00730DB8">
      <w:pPr>
        <w:widowControl/>
        <w:autoSpaceDE/>
        <w:autoSpaceDN/>
        <w:adjustRightInd/>
        <w:ind w:firstLine="720"/>
        <w:jc w:val="center"/>
        <w:rPr>
          <w:rFonts w:ascii="Times New Roman" w:hAnsi="Times New Roman" w:cs="Times New Roman"/>
          <w:b/>
          <w:bCs/>
          <w:sz w:val="24"/>
          <w:szCs w:val="24"/>
        </w:rPr>
      </w:pPr>
    </w:p>
    <w:p w:rsidR="00730DB8" w:rsidRPr="00730DB8" w:rsidRDefault="00730DB8" w:rsidP="00730DB8">
      <w:pPr>
        <w:widowControl/>
        <w:autoSpaceDE/>
        <w:autoSpaceDN/>
        <w:adjustRightInd/>
        <w:ind w:firstLine="720"/>
        <w:jc w:val="center"/>
        <w:rPr>
          <w:rFonts w:ascii="Times New Roman" w:hAnsi="Times New Roman" w:cs="Times New Roman"/>
          <w:b/>
          <w:bCs/>
          <w:sz w:val="28"/>
          <w:szCs w:val="28"/>
        </w:rPr>
      </w:pPr>
      <w:r w:rsidRPr="00730DB8">
        <w:rPr>
          <w:rFonts w:ascii="Times New Roman" w:hAnsi="Times New Roman" w:cs="Times New Roman"/>
          <w:b/>
          <w:bCs/>
          <w:sz w:val="28"/>
          <w:szCs w:val="28"/>
        </w:rPr>
        <w:t>Гарантийное письмо</w:t>
      </w:r>
    </w:p>
    <w:p w:rsidR="00730DB8" w:rsidRPr="00730DB8" w:rsidRDefault="00730DB8" w:rsidP="00730DB8">
      <w:pPr>
        <w:widowControl/>
        <w:autoSpaceDE/>
        <w:autoSpaceDN/>
        <w:adjustRightInd/>
        <w:ind w:firstLine="720"/>
        <w:jc w:val="center"/>
        <w:rPr>
          <w:rFonts w:ascii="Times New Roman" w:hAnsi="Times New Roman" w:cs="Times New Roman"/>
          <w:b/>
          <w:bCs/>
          <w:sz w:val="24"/>
          <w:szCs w:val="24"/>
        </w:rPr>
      </w:pPr>
    </w:p>
    <w:p w:rsidR="00730DB8" w:rsidRPr="00730DB8" w:rsidRDefault="00730DB8" w:rsidP="00730DB8">
      <w:pPr>
        <w:widowControl/>
        <w:autoSpaceDE/>
        <w:autoSpaceDN/>
        <w:adjustRightInd/>
        <w:jc w:val="both"/>
        <w:rPr>
          <w:rFonts w:ascii="Times New Roman" w:hAnsi="Times New Roman" w:cs="Times New Roman"/>
          <w:sz w:val="24"/>
          <w:szCs w:val="24"/>
        </w:rPr>
      </w:pPr>
      <w:r w:rsidRPr="00730DB8">
        <w:rPr>
          <w:rFonts w:ascii="Times New Roman" w:hAnsi="Times New Roman" w:cs="Times New Roman"/>
          <w:bCs/>
          <w:sz w:val="24"/>
          <w:szCs w:val="24"/>
        </w:rPr>
        <w:t xml:space="preserve">г. ______________             </w:t>
      </w:r>
      <w:r w:rsidRPr="00730DB8">
        <w:rPr>
          <w:rFonts w:ascii="Times New Roman" w:hAnsi="Times New Roman" w:cs="Times New Roman"/>
          <w:bCs/>
          <w:sz w:val="24"/>
          <w:szCs w:val="24"/>
        </w:rPr>
        <w:tab/>
      </w:r>
      <w:r w:rsidRPr="00730DB8">
        <w:rPr>
          <w:rFonts w:ascii="Times New Roman" w:hAnsi="Times New Roman" w:cs="Times New Roman"/>
          <w:bCs/>
          <w:sz w:val="24"/>
          <w:szCs w:val="24"/>
        </w:rPr>
        <w:tab/>
      </w:r>
      <w:r w:rsidRPr="00730DB8">
        <w:rPr>
          <w:rFonts w:ascii="Times New Roman" w:hAnsi="Times New Roman" w:cs="Times New Roman"/>
          <w:bCs/>
          <w:sz w:val="24"/>
          <w:szCs w:val="24"/>
        </w:rPr>
        <w:tab/>
        <w:t xml:space="preserve">          «___» ____________ 201__</w:t>
      </w:r>
    </w:p>
    <w:p w:rsidR="00730DB8" w:rsidRPr="00730DB8" w:rsidRDefault="00730DB8" w:rsidP="00730DB8">
      <w:pPr>
        <w:widowControl/>
        <w:autoSpaceDE/>
        <w:autoSpaceDN/>
        <w:adjustRightInd/>
        <w:ind w:firstLine="720"/>
        <w:jc w:val="center"/>
        <w:rPr>
          <w:rFonts w:ascii="Times New Roman" w:hAnsi="Times New Roman" w:cs="Times New Roman"/>
          <w:sz w:val="24"/>
          <w:szCs w:val="24"/>
        </w:rPr>
      </w:pPr>
    </w:p>
    <w:p w:rsidR="00730DB8" w:rsidRPr="00730DB8" w:rsidRDefault="00730DB8" w:rsidP="00730DB8">
      <w:pPr>
        <w:widowControl/>
        <w:autoSpaceDE/>
        <w:autoSpaceDN/>
        <w:adjustRightInd/>
        <w:jc w:val="both"/>
        <w:rPr>
          <w:rFonts w:ascii="Times New Roman" w:hAnsi="Times New Roman" w:cs="Times New Roman"/>
          <w:sz w:val="24"/>
          <w:szCs w:val="24"/>
        </w:rPr>
      </w:pPr>
      <w:r w:rsidRPr="00730DB8">
        <w:rPr>
          <w:rFonts w:ascii="Times New Roman" w:hAnsi="Times New Roman" w:cs="Times New Roman"/>
          <w:spacing w:val="-1"/>
          <w:sz w:val="24"/>
          <w:szCs w:val="24"/>
        </w:rPr>
        <w:t xml:space="preserve">__________________________________ </w:t>
      </w:r>
      <w:r w:rsidRPr="00730DB8">
        <w:rPr>
          <w:rFonts w:ascii="Times New Roman" w:hAnsi="Times New Roman" w:cs="Times New Roman"/>
          <w:sz w:val="24"/>
          <w:szCs w:val="24"/>
        </w:rPr>
        <w:t xml:space="preserve">в лице _______________________, </w:t>
      </w:r>
      <w:proofErr w:type="gramStart"/>
      <w:r w:rsidRPr="00730DB8">
        <w:rPr>
          <w:rFonts w:ascii="Times New Roman" w:hAnsi="Times New Roman" w:cs="Times New Roman"/>
          <w:sz w:val="24"/>
          <w:szCs w:val="24"/>
        </w:rPr>
        <w:t>действующего</w:t>
      </w:r>
      <w:proofErr w:type="gramEnd"/>
      <w:r w:rsidRPr="00730DB8">
        <w:rPr>
          <w:rFonts w:ascii="Times New Roman" w:hAnsi="Times New Roman" w:cs="Times New Roman"/>
          <w:sz w:val="24"/>
          <w:szCs w:val="24"/>
        </w:rPr>
        <w:t xml:space="preserve"> на основании ___________, именуемое в дальнейшем _________ </w:t>
      </w:r>
      <w:r w:rsidRPr="00730DB8">
        <w:rPr>
          <w:rFonts w:ascii="Times New Roman" w:hAnsi="Times New Roman" w:cs="Times New Roman"/>
          <w:i/>
          <w:iCs/>
          <w:sz w:val="24"/>
          <w:szCs w:val="24"/>
        </w:rPr>
        <w:t>[Подрядчик/Поставщик/ Исполнитель]</w:t>
      </w:r>
      <w:r w:rsidRPr="00730DB8">
        <w:rPr>
          <w:rFonts w:ascii="Times New Roman" w:hAnsi="Times New Roman" w:cs="Times New Roman"/>
          <w:sz w:val="24"/>
          <w:szCs w:val="24"/>
        </w:rPr>
        <w:t xml:space="preserve">, </w:t>
      </w:r>
    </w:p>
    <w:p w:rsidR="00730DB8" w:rsidRPr="00730DB8" w:rsidRDefault="00730DB8" w:rsidP="00730DB8">
      <w:pPr>
        <w:widowControl/>
        <w:autoSpaceDE/>
        <w:autoSpaceDN/>
        <w:adjustRightInd/>
        <w:jc w:val="both"/>
        <w:rPr>
          <w:rFonts w:ascii="Times New Roman" w:hAnsi="Times New Roman" w:cs="Times New Roman"/>
          <w:sz w:val="24"/>
          <w:szCs w:val="24"/>
        </w:rPr>
      </w:pPr>
      <w:r w:rsidRPr="00730DB8">
        <w:rPr>
          <w:rFonts w:ascii="Times New Roman" w:hAnsi="Times New Roman" w:cs="Times New Roman"/>
          <w:sz w:val="24"/>
          <w:szCs w:val="24"/>
        </w:rPr>
        <w:t xml:space="preserve">в рамках </w:t>
      </w:r>
      <w:proofErr w:type="gramStart"/>
      <w:r w:rsidRPr="00730DB8">
        <w:rPr>
          <w:rFonts w:ascii="Times New Roman" w:hAnsi="Times New Roman" w:cs="Times New Roman"/>
          <w:sz w:val="24"/>
          <w:szCs w:val="24"/>
        </w:rPr>
        <w:t>Договора, заключаемого по итогам проведенной закупочной процедуры по лоту № _______ принимает</w:t>
      </w:r>
      <w:proofErr w:type="gramEnd"/>
      <w:r w:rsidRPr="00730DB8">
        <w:rPr>
          <w:rFonts w:ascii="Times New Roman" w:hAnsi="Times New Roman" w:cs="Times New Roman"/>
          <w:sz w:val="24"/>
          <w:szCs w:val="24"/>
        </w:rPr>
        <w:t xml:space="preserve"> н</w:t>
      </w:r>
      <w:r>
        <w:rPr>
          <w:rFonts w:ascii="Times New Roman" w:hAnsi="Times New Roman" w:cs="Times New Roman"/>
          <w:sz w:val="24"/>
          <w:szCs w:val="24"/>
        </w:rPr>
        <w:t>а себя следующие обязательства:</w:t>
      </w:r>
    </w:p>
    <w:p w:rsidR="00730DB8" w:rsidRPr="00730DB8" w:rsidRDefault="00730DB8" w:rsidP="00730DB8">
      <w:pPr>
        <w:widowControl/>
        <w:numPr>
          <w:ilvl w:val="0"/>
          <w:numId w:val="17"/>
        </w:numPr>
        <w:tabs>
          <w:tab w:val="left" w:pos="993"/>
        </w:tabs>
        <w:autoSpaceDE/>
        <w:autoSpaceDN/>
        <w:adjustRightInd/>
        <w:ind w:left="0" w:firstLine="567"/>
        <w:jc w:val="both"/>
        <w:rPr>
          <w:rFonts w:ascii="Times New Roman" w:hAnsi="Times New Roman" w:cs="Times New Roman"/>
          <w:sz w:val="24"/>
          <w:szCs w:val="24"/>
        </w:rPr>
      </w:pPr>
      <w:r w:rsidRPr="00730DB8">
        <w:rPr>
          <w:rFonts w:ascii="Times New Roman" w:hAnsi="Times New Roman" w:cs="Times New Roman"/>
          <w:sz w:val="24"/>
          <w:szCs w:val="24"/>
        </w:rPr>
        <w:t xml:space="preserve"> </w:t>
      </w:r>
      <w:proofErr w:type="gramStart"/>
      <w:r w:rsidRPr="00730DB8">
        <w:rPr>
          <w:rFonts w:ascii="Times New Roman" w:hAnsi="Times New Roman" w:cs="Times New Roman"/>
          <w:sz w:val="24"/>
          <w:szCs w:val="24"/>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730DB8">
          <w:rPr>
            <w:rFonts w:ascii="Times New Roman" w:hAnsi="Times New Roman" w:cs="Times New Roman"/>
            <w:sz w:val="24"/>
            <w:szCs w:val="24"/>
          </w:rPr>
          <w:t>№ 18162/09</w:t>
        </w:r>
      </w:hyperlink>
      <w:r w:rsidRPr="00730DB8">
        <w:rPr>
          <w:rFonts w:ascii="Times New Roman" w:hAnsi="Times New Roman" w:cs="Times New Roman"/>
          <w:sz w:val="24"/>
          <w:szCs w:val="24"/>
        </w:rPr>
        <w:t xml:space="preserve"> и от 25.05.2010 </w:t>
      </w:r>
      <w:hyperlink r:id="rId8" w:history="1">
        <w:r w:rsidRPr="00730DB8">
          <w:rPr>
            <w:rFonts w:ascii="Times New Roman" w:hAnsi="Times New Roman" w:cs="Times New Roman"/>
            <w:sz w:val="24"/>
            <w:szCs w:val="24"/>
          </w:rPr>
          <w:t>№ 15658/09</w:t>
        </w:r>
      </w:hyperlink>
      <w:r w:rsidRPr="00730DB8">
        <w:rPr>
          <w:rFonts w:ascii="Times New Roman" w:hAnsi="Times New Roman" w:cs="Times New Roman"/>
          <w:sz w:val="24"/>
          <w:szCs w:val="24"/>
        </w:rPr>
        <w:t>, согласно которым при оценке необоснованной налоговой</w:t>
      </w:r>
      <w:proofErr w:type="gramEnd"/>
      <w:r w:rsidRPr="00730DB8">
        <w:rPr>
          <w:rFonts w:ascii="Times New Roman" w:hAnsi="Times New Roman" w:cs="Times New Roman"/>
          <w:sz w:val="24"/>
          <w:szCs w:val="24"/>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proofErr w:type="gramStart"/>
        <w:r w:rsidRPr="00730DB8">
          <w:rPr>
            <w:rFonts w:ascii="Times New Roman" w:eastAsia="Calibri" w:hAnsi="Times New Roman" w:cs="Times New Roman"/>
            <w:sz w:val="24"/>
            <w:szCs w:val="24"/>
            <w:lang w:eastAsia="en-US"/>
          </w:rPr>
          <w:t>Критери</w:t>
        </w:r>
      </w:hyperlink>
      <w:r w:rsidRPr="00730DB8">
        <w:rPr>
          <w:rFonts w:ascii="Times New Roman" w:eastAsia="Calibri" w:hAnsi="Times New Roman" w:cs="Times New Roman"/>
          <w:sz w:val="24"/>
          <w:szCs w:val="24"/>
          <w:lang w:eastAsia="en-US"/>
        </w:rPr>
        <w:t>ям</w:t>
      </w:r>
      <w:proofErr w:type="gramEnd"/>
      <w:r w:rsidRPr="00730DB8">
        <w:rPr>
          <w:rFonts w:ascii="Times New Roman" w:eastAsia="Calibri" w:hAnsi="Times New Roman" w:cs="Times New Roman"/>
          <w:sz w:val="24"/>
          <w:szCs w:val="24"/>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30DB8">
        <w:rPr>
          <w:rFonts w:ascii="Times New Roman" w:hAnsi="Times New Roman" w:cs="Times New Roman"/>
          <w:sz w:val="24"/>
          <w:szCs w:val="24"/>
        </w:rPr>
        <w:t xml:space="preserve"> или заменяющий его документ). </w:t>
      </w:r>
    </w:p>
    <w:p w:rsidR="00730DB8" w:rsidRPr="00730DB8" w:rsidRDefault="00730DB8" w:rsidP="00730DB8">
      <w:pPr>
        <w:widowControl/>
        <w:numPr>
          <w:ilvl w:val="0"/>
          <w:numId w:val="17"/>
        </w:numPr>
        <w:tabs>
          <w:tab w:val="left" w:pos="993"/>
        </w:tabs>
        <w:autoSpaceDE/>
        <w:autoSpaceDN/>
        <w:adjustRightInd/>
        <w:ind w:left="0" w:firstLine="567"/>
        <w:jc w:val="both"/>
        <w:rPr>
          <w:rFonts w:ascii="Times New Roman" w:hAnsi="Times New Roman" w:cs="Times New Roman"/>
          <w:sz w:val="24"/>
          <w:szCs w:val="24"/>
        </w:rPr>
      </w:pPr>
      <w:r w:rsidRPr="00730DB8">
        <w:rPr>
          <w:rFonts w:ascii="Times New Roman" w:hAnsi="Times New Roman" w:cs="Times New Roman"/>
          <w:sz w:val="24"/>
          <w:szCs w:val="24"/>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30DB8" w:rsidRPr="00730DB8" w:rsidRDefault="00730DB8" w:rsidP="00730DB8">
      <w:pPr>
        <w:widowControl/>
        <w:numPr>
          <w:ilvl w:val="0"/>
          <w:numId w:val="17"/>
        </w:numPr>
        <w:tabs>
          <w:tab w:val="left" w:pos="993"/>
        </w:tabs>
        <w:autoSpaceDE/>
        <w:autoSpaceDN/>
        <w:adjustRightInd/>
        <w:ind w:left="0" w:firstLine="567"/>
        <w:jc w:val="both"/>
        <w:rPr>
          <w:rFonts w:ascii="Times New Roman" w:hAnsi="Times New Roman" w:cs="Times New Roman"/>
          <w:sz w:val="24"/>
          <w:szCs w:val="24"/>
        </w:rPr>
      </w:pPr>
      <w:r w:rsidRPr="00730DB8">
        <w:rPr>
          <w:rFonts w:ascii="Times New Roman" w:hAnsi="Times New Roman" w:cs="Times New Roman"/>
          <w:sz w:val="24"/>
          <w:szCs w:val="24"/>
        </w:rPr>
        <w:t xml:space="preserve">Настоящим _________ </w:t>
      </w:r>
      <w:r w:rsidRPr="00730DB8">
        <w:rPr>
          <w:rFonts w:ascii="Times New Roman" w:hAnsi="Times New Roman" w:cs="Times New Roman"/>
          <w:i/>
          <w:sz w:val="24"/>
          <w:szCs w:val="24"/>
        </w:rPr>
        <w:t>[Подрядчик/Поставщик/Исполнитель]</w:t>
      </w:r>
      <w:r w:rsidRPr="00730DB8">
        <w:rPr>
          <w:rFonts w:ascii="Times New Roman" w:hAnsi="Times New Roman" w:cs="Times New Roman"/>
          <w:sz w:val="24"/>
          <w:szCs w:val="24"/>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Покупателя и Покупатель вправе исходить из них при исполнении (каждого из) Договора</w:t>
      </w:r>
      <w:proofErr w:type="gramStart"/>
      <w:r w:rsidRPr="00730DB8">
        <w:rPr>
          <w:rFonts w:ascii="Times New Roman" w:hAnsi="Times New Roman" w:cs="Times New Roman"/>
          <w:sz w:val="24"/>
          <w:szCs w:val="24"/>
        </w:rPr>
        <w:t xml:space="preserve"> (-</w:t>
      </w:r>
      <w:proofErr w:type="spellStart"/>
      <w:proofErr w:type="gramEnd"/>
      <w:r w:rsidRPr="00730DB8">
        <w:rPr>
          <w:rFonts w:ascii="Times New Roman" w:hAnsi="Times New Roman" w:cs="Times New Roman"/>
          <w:sz w:val="24"/>
          <w:szCs w:val="24"/>
        </w:rPr>
        <w:t>ов</w:t>
      </w:r>
      <w:proofErr w:type="spellEnd"/>
      <w:r w:rsidRPr="00730DB8">
        <w:rPr>
          <w:rFonts w:ascii="Times New Roman" w:hAnsi="Times New Roman" w:cs="Times New Roman"/>
          <w:sz w:val="24"/>
          <w:szCs w:val="24"/>
        </w:rPr>
        <w:t xml:space="preserve">).  </w:t>
      </w:r>
    </w:p>
    <w:p w:rsidR="00730DB8" w:rsidRPr="00730DB8" w:rsidRDefault="00730DB8" w:rsidP="00730DB8">
      <w:pPr>
        <w:widowControl/>
        <w:numPr>
          <w:ilvl w:val="0"/>
          <w:numId w:val="17"/>
        </w:numPr>
        <w:tabs>
          <w:tab w:val="left" w:pos="993"/>
        </w:tabs>
        <w:autoSpaceDE/>
        <w:autoSpaceDN/>
        <w:adjustRightInd/>
        <w:ind w:left="0" w:firstLine="567"/>
        <w:jc w:val="both"/>
        <w:rPr>
          <w:rFonts w:ascii="Times New Roman" w:hAnsi="Times New Roman" w:cs="Times New Roman"/>
          <w:sz w:val="24"/>
          <w:szCs w:val="24"/>
        </w:rPr>
      </w:pPr>
      <w:r w:rsidRPr="00730DB8">
        <w:rPr>
          <w:rFonts w:ascii="Times New Roman" w:hAnsi="Times New Roman" w:cs="Times New Roman"/>
          <w:sz w:val="24"/>
          <w:szCs w:val="24"/>
        </w:rPr>
        <w:t xml:space="preserve">В случае нарушения _________ </w:t>
      </w:r>
      <w:r w:rsidRPr="00730DB8">
        <w:rPr>
          <w:rFonts w:ascii="Times New Roman" w:hAnsi="Times New Roman" w:cs="Times New Roman"/>
          <w:i/>
          <w:sz w:val="24"/>
          <w:szCs w:val="24"/>
        </w:rPr>
        <w:t>[Подрядчиком/Поставщиком/Исполнителем]</w:t>
      </w:r>
      <w:r w:rsidRPr="00730DB8">
        <w:rPr>
          <w:rFonts w:ascii="Times New Roman" w:hAnsi="Times New Roman" w:cs="Times New Roman"/>
          <w:sz w:val="24"/>
          <w:szCs w:val="24"/>
        </w:rPr>
        <w:t xml:space="preserve"> обязательств, установленных в </w:t>
      </w:r>
      <w:proofErr w:type="spellStart"/>
      <w:r w:rsidRPr="00730DB8">
        <w:rPr>
          <w:rFonts w:ascii="Times New Roman" w:hAnsi="Times New Roman" w:cs="Times New Roman"/>
          <w:sz w:val="24"/>
          <w:szCs w:val="24"/>
        </w:rPr>
        <w:t>п.п</w:t>
      </w:r>
      <w:proofErr w:type="spellEnd"/>
      <w:r w:rsidRPr="00730DB8">
        <w:rPr>
          <w:rFonts w:ascii="Times New Roman" w:hAnsi="Times New Roman" w:cs="Times New Roman"/>
          <w:sz w:val="24"/>
          <w:szCs w:val="24"/>
        </w:rPr>
        <w:t>. 1, 2 настоящего Гарантийного письма, Покупатель в дополнение к основаниям, предусмотренным Договором, вправе заявить отказ от (любого из) Договор</w:t>
      </w:r>
      <w:proofErr w:type="gramStart"/>
      <w:r w:rsidRPr="00730DB8">
        <w:rPr>
          <w:rFonts w:ascii="Times New Roman" w:hAnsi="Times New Roman" w:cs="Times New Roman"/>
          <w:sz w:val="24"/>
          <w:szCs w:val="24"/>
        </w:rPr>
        <w:t>а(</w:t>
      </w:r>
      <w:proofErr w:type="gramEnd"/>
      <w:r w:rsidRPr="00730DB8">
        <w:rPr>
          <w:rFonts w:ascii="Times New Roman" w:hAnsi="Times New Roman" w:cs="Times New Roman"/>
          <w:sz w:val="24"/>
          <w:szCs w:val="24"/>
        </w:rPr>
        <w:t>-</w:t>
      </w:r>
      <w:proofErr w:type="spellStart"/>
      <w:r w:rsidRPr="00730DB8">
        <w:rPr>
          <w:rFonts w:ascii="Times New Roman" w:hAnsi="Times New Roman" w:cs="Times New Roman"/>
          <w:sz w:val="24"/>
          <w:szCs w:val="24"/>
        </w:rPr>
        <w:t>ов</w:t>
      </w:r>
      <w:proofErr w:type="spellEnd"/>
      <w:r w:rsidRPr="00730DB8">
        <w:rPr>
          <w:rFonts w:ascii="Times New Roman" w:hAnsi="Times New Roman" w:cs="Times New Roman"/>
          <w:sz w:val="24"/>
          <w:szCs w:val="24"/>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30DB8">
        <w:rPr>
          <w:rFonts w:ascii="Times New Roman" w:hAnsi="Times New Roman" w:cs="Times New Roman"/>
          <w:sz w:val="24"/>
          <w:szCs w:val="24"/>
        </w:rPr>
        <w:t>с даты получения</w:t>
      </w:r>
      <w:proofErr w:type="gramEnd"/>
      <w:r w:rsidRPr="00730DB8">
        <w:rPr>
          <w:rFonts w:ascii="Times New Roman" w:hAnsi="Times New Roman" w:cs="Times New Roman"/>
          <w:sz w:val="24"/>
          <w:szCs w:val="24"/>
        </w:rPr>
        <w:t xml:space="preserve"> Уведомления _________ </w:t>
      </w:r>
      <w:r w:rsidRPr="00730DB8">
        <w:rPr>
          <w:rFonts w:ascii="Times New Roman" w:hAnsi="Times New Roman" w:cs="Times New Roman"/>
          <w:i/>
          <w:sz w:val="24"/>
          <w:szCs w:val="24"/>
        </w:rPr>
        <w:t>[Подрядчиком/Поставщиком/Исполнителем]</w:t>
      </w:r>
      <w:r w:rsidRPr="00730DB8">
        <w:rPr>
          <w:rFonts w:ascii="Times New Roman" w:hAnsi="Times New Roman" w:cs="Times New Roman"/>
          <w:sz w:val="24"/>
          <w:szCs w:val="24"/>
        </w:rPr>
        <w:t>.</w:t>
      </w:r>
    </w:p>
    <w:p w:rsidR="00730DB8" w:rsidRPr="00730DB8" w:rsidRDefault="00730DB8" w:rsidP="00730DB8">
      <w:pPr>
        <w:widowControl/>
        <w:numPr>
          <w:ilvl w:val="0"/>
          <w:numId w:val="17"/>
        </w:numPr>
        <w:tabs>
          <w:tab w:val="left" w:pos="993"/>
        </w:tabs>
        <w:autoSpaceDE/>
        <w:autoSpaceDN/>
        <w:adjustRightInd/>
        <w:ind w:left="0" w:firstLine="567"/>
        <w:jc w:val="both"/>
        <w:rPr>
          <w:rFonts w:ascii="Times New Roman" w:hAnsi="Times New Roman" w:cs="Times New Roman"/>
          <w:sz w:val="24"/>
          <w:szCs w:val="24"/>
        </w:rPr>
      </w:pPr>
      <w:r w:rsidRPr="00730DB8">
        <w:rPr>
          <w:rFonts w:ascii="Times New Roman" w:hAnsi="Times New Roman" w:cs="Times New Roman"/>
          <w:sz w:val="24"/>
          <w:szCs w:val="24"/>
        </w:rPr>
        <w:t xml:space="preserve">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_________ </w:t>
      </w:r>
      <w:r w:rsidRPr="00730DB8">
        <w:rPr>
          <w:rFonts w:ascii="Times New Roman" w:hAnsi="Times New Roman" w:cs="Times New Roman"/>
          <w:i/>
          <w:sz w:val="24"/>
          <w:szCs w:val="24"/>
        </w:rPr>
        <w:t>[Подрядчика/Поставщика/</w:t>
      </w:r>
      <w:r w:rsidRPr="00730DB8">
        <w:rPr>
          <w:rFonts w:ascii="Times New Roman" w:hAnsi="Times New Roman" w:cs="Times New Roman"/>
          <w:sz w:val="24"/>
          <w:szCs w:val="24"/>
        </w:rPr>
        <w:t xml:space="preserve"> </w:t>
      </w:r>
      <w:r w:rsidRPr="00730DB8">
        <w:rPr>
          <w:rFonts w:ascii="Times New Roman" w:hAnsi="Times New Roman" w:cs="Times New Roman"/>
          <w:i/>
          <w:sz w:val="24"/>
          <w:szCs w:val="24"/>
        </w:rPr>
        <w:t xml:space="preserve">Исполнителя] </w:t>
      </w:r>
      <w:r w:rsidRPr="00730DB8">
        <w:rPr>
          <w:rFonts w:ascii="Times New Roman" w:hAnsi="Times New Roman" w:cs="Times New Roman"/>
          <w:sz w:val="24"/>
          <w:szCs w:val="24"/>
        </w:rPr>
        <w:t>до указанной даты расторжения.</w:t>
      </w:r>
    </w:p>
    <w:p w:rsidR="00730DB8" w:rsidRPr="00730DB8" w:rsidRDefault="00730DB8" w:rsidP="00730DB8">
      <w:pPr>
        <w:widowControl/>
        <w:numPr>
          <w:ilvl w:val="0"/>
          <w:numId w:val="17"/>
        </w:numPr>
        <w:tabs>
          <w:tab w:val="left" w:pos="993"/>
        </w:tabs>
        <w:autoSpaceDE/>
        <w:autoSpaceDN/>
        <w:adjustRightInd/>
        <w:ind w:left="0" w:firstLine="567"/>
        <w:jc w:val="both"/>
        <w:rPr>
          <w:rFonts w:ascii="Times New Roman" w:hAnsi="Times New Roman" w:cs="Times New Roman"/>
          <w:sz w:val="24"/>
          <w:szCs w:val="24"/>
        </w:rPr>
      </w:pPr>
      <w:r w:rsidRPr="00730DB8">
        <w:rPr>
          <w:rFonts w:ascii="Times New Roman" w:hAnsi="Times New Roman" w:cs="Times New Roman"/>
          <w:sz w:val="24"/>
          <w:szCs w:val="24"/>
        </w:rPr>
        <w:t xml:space="preserve">Настоящим _______________ </w:t>
      </w:r>
      <w:r w:rsidRPr="00730DB8">
        <w:rPr>
          <w:rFonts w:ascii="Times New Roman" w:hAnsi="Times New Roman" w:cs="Times New Roman"/>
          <w:i/>
          <w:sz w:val="24"/>
          <w:szCs w:val="24"/>
        </w:rPr>
        <w:t xml:space="preserve">[Подрядчик/Поставщик/Исполнитель] </w:t>
      </w:r>
      <w:r w:rsidRPr="00730DB8">
        <w:rPr>
          <w:rFonts w:ascii="Times New Roman" w:hAnsi="Times New Roman" w:cs="Times New Roman"/>
          <w:sz w:val="24"/>
          <w:szCs w:val="24"/>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730DB8">
        <w:rPr>
          <w:rFonts w:ascii="Times New Roman" w:hAnsi="Times New Roman" w:cs="Times New Roman"/>
          <w:sz w:val="24"/>
          <w:szCs w:val="24"/>
        </w:rPr>
        <w:t>п.п</w:t>
      </w:r>
      <w:proofErr w:type="spellEnd"/>
      <w:r w:rsidRPr="00730DB8">
        <w:rPr>
          <w:rFonts w:ascii="Times New Roman" w:hAnsi="Times New Roman" w:cs="Times New Roman"/>
          <w:sz w:val="24"/>
          <w:szCs w:val="24"/>
        </w:rPr>
        <w:t>. 1, 2  настоящего Гарантийного письма, сверх суммы штрафа.</w:t>
      </w:r>
    </w:p>
    <w:p w:rsidR="00730DB8" w:rsidRPr="00730DB8" w:rsidRDefault="00730DB8" w:rsidP="00730DB8">
      <w:pPr>
        <w:widowControl/>
        <w:numPr>
          <w:ilvl w:val="0"/>
          <w:numId w:val="17"/>
        </w:numPr>
        <w:tabs>
          <w:tab w:val="left" w:pos="993"/>
        </w:tabs>
        <w:autoSpaceDE/>
        <w:autoSpaceDN/>
        <w:adjustRightInd/>
        <w:ind w:left="0" w:firstLine="567"/>
        <w:jc w:val="both"/>
        <w:rPr>
          <w:rFonts w:ascii="Times New Roman" w:hAnsi="Times New Roman" w:cs="Times New Roman"/>
          <w:sz w:val="24"/>
          <w:szCs w:val="24"/>
        </w:rPr>
      </w:pPr>
      <w:r w:rsidRPr="00730DB8">
        <w:rPr>
          <w:rFonts w:ascii="Times New Roman" w:hAnsi="Times New Roman" w:cs="Times New Roman"/>
          <w:sz w:val="24"/>
          <w:szCs w:val="24"/>
        </w:rPr>
        <w:t xml:space="preserve">Штраф, предусмотренный п. 6 настоящего Гарантийного письма, оплачивается в течение 10 (десяти) дней </w:t>
      </w:r>
      <w:proofErr w:type="gramStart"/>
      <w:r w:rsidRPr="00730DB8">
        <w:rPr>
          <w:rFonts w:ascii="Times New Roman" w:hAnsi="Times New Roman" w:cs="Times New Roman"/>
          <w:sz w:val="24"/>
          <w:szCs w:val="24"/>
        </w:rPr>
        <w:t>с даты получения</w:t>
      </w:r>
      <w:proofErr w:type="gramEnd"/>
      <w:r w:rsidRPr="00730DB8">
        <w:rPr>
          <w:rFonts w:ascii="Times New Roman" w:hAnsi="Times New Roman" w:cs="Times New Roman"/>
          <w:sz w:val="24"/>
          <w:szCs w:val="24"/>
        </w:rPr>
        <w:t xml:space="preserve"> соответствующего требования. Покупатель вправе предъявить требование об уплате штрафа независимо от расторжения Договора</w:t>
      </w:r>
      <w:proofErr w:type="gramStart"/>
      <w:r w:rsidRPr="00730DB8">
        <w:rPr>
          <w:rFonts w:ascii="Times New Roman" w:hAnsi="Times New Roman" w:cs="Times New Roman"/>
          <w:sz w:val="24"/>
          <w:szCs w:val="24"/>
        </w:rPr>
        <w:t xml:space="preserve"> (-</w:t>
      </w:r>
      <w:proofErr w:type="spellStart"/>
      <w:proofErr w:type="gramEnd"/>
      <w:r w:rsidRPr="00730DB8">
        <w:rPr>
          <w:rFonts w:ascii="Times New Roman" w:hAnsi="Times New Roman" w:cs="Times New Roman"/>
          <w:sz w:val="24"/>
          <w:szCs w:val="24"/>
        </w:rPr>
        <w:t>ов</w:t>
      </w:r>
      <w:proofErr w:type="spellEnd"/>
      <w:r w:rsidRPr="00730DB8">
        <w:rPr>
          <w:rFonts w:ascii="Times New Roman" w:hAnsi="Times New Roman" w:cs="Times New Roman"/>
          <w:sz w:val="24"/>
          <w:szCs w:val="24"/>
        </w:rPr>
        <w:t>) в соответствии с п. 4 настоящего Гарантийного письма.</w:t>
      </w:r>
    </w:p>
    <w:p w:rsidR="00730DB8" w:rsidRPr="00730DB8" w:rsidRDefault="00730DB8" w:rsidP="00730DB8">
      <w:pPr>
        <w:widowControl/>
        <w:numPr>
          <w:ilvl w:val="0"/>
          <w:numId w:val="17"/>
        </w:numPr>
        <w:tabs>
          <w:tab w:val="left" w:pos="993"/>
        </w:tabs>
        <w:autoSpaceDE/>
        <w:autoSpaceDN/>
        <w:adjustRightInd/>
        <w:ind w:left="0" w:firstLine="567"/>
        <w:jc w:val="both"/>
        <w:rPr>
          <w:rFonts w:ascii="Times New Roman" w:hAnsi="Times New Roman" w:cs="Times New Roman"/>
          <w:sz w:val="24"/>
          <w:szCs w:val="24"/>
        </w:rPr>
      </w:pPr>
      <w:r w:rsidRPr="00730DB8">
        <w:rPr>
          <w:rFonts w:ascii="Times New Roman" w:hAnsi="Times New Roman" w:cs="Times New Roman"/>
          <w:sz w:val="24"/>
          <w:szCs w:val="24"/>
        </w:rPr>
        <w:t xml:space="preserve">Покупатель вправе приостановить осуществление платежей, причитающихся _______________ </w:t>
      </w:r>
      <w:r w:rsidRPr="00730DB8">
        <w:rPr>
          <w:rFonts w:ascii="Times New Roman" w:hAnsi="Times New Roman" w:cs="Times New Roman"/>
          <w:i/>
          <w:sz w:val="24"/>
          <w:szCs w:val="24"/>
        </w:rPr>
        <w:t>[Подрядчику/Поставщику/Исполнителю],</w:t>
      </w:r>
      <w:r w:rsidRPr="00730DB8">
        <w:rPr>
          <w:rFonts w:ascii="Times New Roman" w:hAnsi="Times New Roman" w:cs="Times New Roman"/>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w:t>
      </w:r>
      <w:proofErr w:type="gramStart"/>
      <w:r w:rsidRPr="00730DB8">
        <w:rPr>
          <w:rFonts w:ascii="Times New Roman" w:hAnsi="Times New Roman" w:cs="Times New Roman"/>
          <w:sz w:val="24"/>
          <w:szCs w:val="24"/>
        </w:rPr>
        <w:t>у(</w:t>
      </w:r>
      <w:proofErr w:type="gramEnd"/>
      <w:r w:rsidRPr="00730DB8">
        <w:rPr>
          <w:rFonts w:ascii="Times New Roman" w:hAnsi="Times New Roman" w:cs="Times New Roman"/>
          <w:sz w:val="24"/>
          <w:szCs w:val="24"/>
        </w:rPr>
        <w:t>-</w:t>
      </w:r>
      <w:proofErr w:type="spellStart"/>
      <w:r w:rsidRPr="00730DB8">
        <w:rPr>
          <w:rFonts w:ascii="Times New Roman" w:hAnsi="Times New Roman" w:cs="Times New Roman"/>
          <w:sz w:val="24"/>
          <w:szCs w:val="24"/>
        </w:rPr>
        <w:t>ам</w:t>
      </w:r>
      <w:proofErr w:type="spellEnd"/>
      <w:r w:rsidRPr="00730DB8">
        <w:rPr>
          <w:rFonts w:ascii="Times New Roman" w:hAnsi="Times New Roman" w:cs="Times New Roman"/>
          <w:sz w:val="24"/>
          <w:szCs w:val="24"/>
        </w:rPr>
        <w:t>).</w:t>
      </w:r>
    </w:p>
    <w:p w:rsidR="00730DB8" w:rsidRPr="00730DB8" w:rsidRDefault="00730DB8" w:rsidP="00730DB8">
      <w:pPr>
        <w:widowControl/>
        <w:tabs>
          <w:tab w:val="left" w:pos="567"/>
        </w:tabs>
        <w:jc w:val="both"/>
        <w:rPr>
          <w:rFonts w:ascii="Times New Roman" w:hAnsi="Times New Roman" w:cs="Times New Roman"/>
          <w:sz w:val="24"/>
          <w:szCs w:val="24"/>
        </w:rPr>
      </w:pPr>
      <w:r w:rsidRPr="00730DB8">
        <w:rPr>
          <w:rFonts w:ascii="Times New Roman" w:hAnsi="Times New Roman" w:cs="Times New Roman"/>
          <w:sz w:val="24"/>
          <w:szCs w:val="24"/>
        </w:rPr>
        <w:t xml:space="preserve"> </w:t>
      </w:r>
      <w:r w:rsidRPr="00730DB8">
        <w:rPr>
          <w:rFonts w:ascii="Times New Roman" w:hAnsi="Times New Roman" w:cs="Times New Roman"/>
          <w:sz w:val="24"/>
          <w:szCs w:val="24"/>
        </w:rPr>
        <w:tab/>
        <w:t xml:space="preserve">9. Обязательства _______________ </w:t>
      </w:r>
      <w:r w:rsidRPr="00730DB8">
        <w:rPr>
          <w:rFonts w:ascii="Times New Roman" w:hAnsi="Times New Roman" w:cs="Times New Roman"/>
          <w:i/>
          <w:sz w:val="24"/>
          <w:szCs w:val="24"/>
        </w:rPr>
        <w:t xml:space="preserve">[Подрядчика/Поставщика/Исполнителя] </w:t>
      </w:r>
      <w:r w:rsidRPr="00730DB8">
        <w:rPr>
          <w:rFonts w:ascii="Times New Roman" w:hAnsi="Times New Roman" w:cs="Times New Roman"/>
          <w:sz w:val="24"/>
          <w:szCs w:val="24"/>
        </w:rPr>
        <w:t xml:space="preserve">по настоящему Гарантийному письму вступают в силу с даты его </w:t>
      </w:r>
      <w:proofErr w:type="gramStart"/>
      <w:r w:rsidRPr="00730DB8">
        <w:rPr>
          <w:rFonts w:ascii="Times New Roman" w:hAnsi="Times New Roman" w:cs="Times New Roman"/>
          <w:sz w:val="24"/>
          <w:szCs w:val="24"/>
        </w:rPr>
        <w:t>подписании</w:t>
      </w:r>
      <w:proofErr w:type="gramEnd"/>
      <w:r w:rsidRPr="00730DB8">
        <w:rPr>
          <w:rFonts w:ascii="Times New Roman" w:hAnsi="Times New Roman" w:cs="Times New Roman"/>
          <w:sz w:val="24"/>
          <w:szCs w:val="24"/>
        </w:rPr>
        <w:t>, действуют до полного исполнения Договора (-</w:t>
      </w:r>
      <w:proofErr w:type="spellStart"/>
      <w:r w:rsidRPr="00730DB8">
        <w:rPr>
          <w:rFonts w:ascii="Times New Roman" w:hAnsi="Times New Roman" w:cs="Times New Roman"/>
          <w:sz w:val="24"/>
          <w:szCs w:val="24"/>
        </w:rPr>
        <w:t>ов</w:t>
      </w:r>
      <w:proofErr w:type="spellEnd"/>
      <w:r w:rsidRPr="00730DB8">
        <w:rPr>
          <w:rFonts w:ascii="Times New Roman" w:hAnsi="Times New Roman" w:cs="Times New Roman"/>
          <w:sz w:val="24"/>
          <w:szCs w:val="24"/>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30DB8">
        <w:rPr>
          <w:rFonts w:ascii="Times New Roman" w:hAnsi="Times New Roman" w:cs="Times New Roman"/>
          <w:sz w:val="24"/>
          <w:szCs w:val="24"/>
        </w:rPr>
        <w:t xml:space="preserve"> (-</w:t>
      </w:r>
      <w:proofErr w:type="spellStart"/>
      <w:proofErr w:type="gramEnd"/>
      <w:r w:rsidRPr="00730DB8">
        <w:rPr>
          <w:rFonts w:ascii="Times New Roman" w:hAnsi="Times New Roman" w:cs="Times New Roman"/>
          <w:sz w:val="24"/>
          <w:szCs w:val="24"/>
        </w:rPr>
        <w:t>ов</w:t>
      </w:r>
      <w:proofErr w:type="spellEnd"/>
      <w:r w:rsidRPr="00730DB8">
        <w:rPr>
          <w:rFonts w:ascii="Times New Roman" w:hAnsi="Times New Roman" w:cs="Times New Roman"/>
          <w:sz w:val="24"/>
          <w:szCs w:val="24"/>
        </w:rPr>
        <w:t xml:space="preserve">).  </w:t>
      </w:r>
    </w:p>
    <w:p w:rsidR="00730DB8" w:rsidRPr="00730DB8" w:rsidRDefault="00730DB8" w:rsidP="00730DB8">
      <w:pPr>
        <w:widowControl/>
        <w:tabs>
          <w:tab w:val="left" w:pos="567"/>
        </w:tabs>
        <w:jc w:val="both"/>
        <w:rPr>
          <w:rFonts w:ascii="Times New Roman" w:hAnsi="Times New Roman" w:cs="Times New Roman"/>
          <w:sz w:val="24"/>
          <w:szCs w:val="24"/>
        </w:rPr>
      </w:pPr>
      <w:r w:rsidRPr="00730DB8">
        <w:rPr>
          <w:rFonts w:ascii="Times New Roman" w:hAnsi="Times New Roman" w:cs="Times New Roman"/>
          <w:sz w:val="24"/>
          <w:szCs w:val="24"/>
        </w:rPr>
        <w:tab/>
        <w:t xml:space="preserve">10. Настоящее Гарантийное письмо составлено в одном оригинальном экземпляре, </w:t>
      </w:r>
      <w:proofErr w:type="gramStart"/>
      <w:r w:rsidRPr="00730DB8">
        <w:rPr>
          <w:rFonts w:ascii="Times New Roman" w:hAnsi="Times New Roman" w:cs="Times New Roman"/>
          <w:sz w:val="24"/>
          <w:szCs w:val="24"/>
        </w:rPr>
        <w:t>передаваемым</w:t>
      </w:r>
      <w:proofErr w:type="gramEnd"/>
      <w:r w:rsidRPr="00730DB8">
        <w:rPr>
          <w:rFonts w:ascii="Times New Roman" w:hAnsi="Times New Roman" w:cs="Times New Roman"/>
          <w:sz w:val="24"/>
          <w:szCs w:val="24"/>
        </w:rPr>
        <w:t xml:space="preserve"> Покупателю. Копия такого экземпляра с отметкой Покупателя в получении имеет равную с оригиналом юридическую силу. </w:t>
      </w:r>
    </w:p>
    <w:p w:rsidR="00730DB8" w:rsidRPr="00730DB8" w:rsidRDefault="00730DB8" w:rsidP="00730DB8">
      <w:pPr>
        <w:keepNext/>
        <w:widowControl/>
        <w:autoSpaceDE/>
        <w:autoSpaceDN/>
        <w:adjustRightInd/>
        <w:jc w:val="both"/>
        <w:outlineLvl w:val="3"/>
        <w:rPr>
          <w:rFonts w:ascii="Times New Roman" w:hAnsi="Times New Roman" w:cs="Times New Roman"/>
          <w:b/>
          <w:bCs/>
          <w:sz w:val="24"/>
          <w:szCs w:val="24"/>
        </w:rPr>
      </w:pPr>
    </w:p>
    <w:p w:rsidR="00730DB8" w:rsidRPr="00730DB8" w:rsidRDefault="00730DB8" w:rsidP="00730DB8">
      <w:pPr>
        <w:widowControl/>
        <w:autoSpaceDE/>
        <w:autoSpaceDN/>
        <w:adjustRightInd/>
        <w:rPr>
          <w:rFonts w:ascii="Times New Roman" w:hAnsi="Times New Roman" w:cs="Times New Roman"/>
          <w:sz w:val="24"/>
          <w:szCs w:val="24"/>
        </w:rPr>
      </w:pPr>
    </w:p>
    <w:p w:rsidR="00730DB8" w:rsidRPr="00730DB8" w:rsidRDefault="00730DB8" w:rsidP="00730DB8">
      <w:pPr>
        <w:widowControl/>
        <w:autoSpaceDE/>
        <w:autoSpaceDN/>
        <w:adjustRightInd/>
        <w:rPr>
          <w:rFonts w:ascii="Times New Roman" w:hAnsi="Times New Roman" w:cs="Times New Roman"/>
          <w:sz w:val="24"/>
          <w:szCs w:val="24"/>
        </w:rPr>
      </w:pPr>
    </w:p>
    <w:p w:rsidR="00730DB8" w:rsidRPr="00A25A08" w:rsidRDefault="00730DB8" w:rsidP="00730DB8">
      <w:pPr>
        <w:rPr>
          <w:rFonts w:ascii="Times New Roman" w:hAnsi="Times New Roman" w:cs="Times New Roman"/>
          <w:b/>
          <w:sz w:val="22"/>
          <w:szCs w:val="22"/>
        </w:rPr>
      </w:pPr>
      <w:r w:rsidRPr="00A25A08">
        <w:rPr>
          <w:rFonts w:ascii="Times New Roman" w:hAnsi="Times New Roman" w:cs="Times New Roman"/>
          <w:b/>
          <w:sz w:val="22"/>
          <w:szCs w:val="22"/>
        </w:rPr>
        <w:t>Лицензиат:</w:t>
      </w:r>
    </w:p>
    <w:p w:rsidR="00730DB8" w:rsidRDefault="00730DB8" w:rsidP="00730DB8"/>
    <w:p w:rsidR="00730DB8" w:rsidRDefault="00730DB8" w:rsidP="00730DB8">
      <w:r>
        <w:t>_______________________________</w:t>
      </w:r>
    </w:p>
    <w:p w:rsidR="00730DB8" w:rsidRDefault="00730DB8" w:rsidP="00730DB8"/>
    <w:p w:rsidR="00F37983" w:rsidRDefault="00F37983" w:rsidP="00B104DB">
      <w:pPr>
        <w:shd w:val="clear" w:color="auto" w:fill="FFFFFF"/>
        <w:rPr>
          <w:sz w:val="22"/>
          <w:szCs w:val="22"/>
          <w:u w:val="single"/>
        </w:rPr>
        <w:sectPr w:rsidR="00F37983" w:rsidSect="00EA4612">
          <w:pgSz w:w="11906" w:h="16838"/>
          <w:pgMar w:top="709" w:right="850" w:bottom="851" w:left="1701" w:header="708" w:footer="708" w:gutter="0"/>
          <w:cols w:space="708"/>
          <w:docGrid w:linePitch="360"/>
        </w:sectPr>
      </w:pPr>
    </w:p>
    <w:tbl>
      <w:tblPr>
        <w:tblpPr w:leftFromText="180" w:rightFromText="180" w:vertAnchor="text" w:horzAnchor="margin" w:tblpXSpec="center" w:tblpY="-459"/>
        <w:tblW w:w="15735" w:type="dxa"/>
        <w:tblLayout w:type="fixed"/>
        <w:tblLook w:val="00A0" w:firstRow="1" w:lastRow="0" w:firstColumn="1" w:lastColumn="0" w:noHBand="0" w:noVBand="0"/>
      </w:tblPr>
      <w:tblGrid>
        <w:gridCol w:w="426"/>
        <w:gridCol w:w="1148"/>
        <w:gridCol w:w="1262"/>
        <w:gridCol w:w="1417"/>
        <w:gridCol w:w="851"/>
        <w:gridCol w:w="992"/>
        <w:gridCol w:w="850"/>
        <w:gridCol w:w="567"/>
        <w:gridCol w:w="354"/>
        <w:gridCol w:w="922"/>
        <w:gridCol w:w="1417"/>
        <w:gridCol w:w="1276"/>
        <w:gridCol w:w="1276"/>
        <w:gridCol w:w="851"/>
        <w:gridCol w:w="993"/>
        <w:gridCol w:w="1133"/>
      </w:tblGrid>
      <w:tr w:rsidR="00A01AA0" w:rsidRPr="00A01AA0" w:rsidTr="00A01AA0">
        <w:trPr>
          <w:trHeight w:val="275"/>
        </w:trPr>
        <w:tc>
          <w:tcPr>
            <w:tcW w:w="7867" w:type="dxa"/>
            <w:gridSpan w:val="9"/>
            <w:tcBorders>
              <w:top w:val="nil"/>
              <w:left w:val="nil"/>
              <w:bottom w:val="nil"/>
              <w:right w:val="nil"/>
            </w:tcBorders>
            <w:noWrap/>
            <w:vAlign w:val="bottom"/>
          </w:tcPr>
          <w:p w:rsidR="00A01AA0" w:rsidRPr="00A01AA0" w:rsidRDefault="00A01AA0" w:rsidP="00B104DB">
            <w:pPr>
              <w:jc w:val="right"/>
              <w:rPr>
                <w:rFonts w:ascii="Times New Roman" w:hAnsi="Times New Roman" w:cs="Times New Roman"/>
                <w:b/>
                <w:bCs/>
                <w:sz w:val="32"/>
                <w:szCs w:val="32"/>
              </w:rPr>
            </w:pPr>
            <w:r w:rsidRPr="00A01AA0">
              <w:rPr>
                <w:rFonts w:ascii="Times New Roman" w:hAnsi="Times New Roman" w:cs="Times New Roman"/>
                <w:b/>
                <w:bCs/>
                <w:sz w:val="32"/>
                <w:szCs w:val="32"/>
              </w:rPr>
              <w:t>Информация о контрагенте</w:t>
            </w:r>
            <w:r w:rsidRPr="00A01AA0">
              <w:rPr>
                <w:rFonts w:ascii="Times New Roman" w:hAnsi="Times New Roman" w:cs="Times New Roman"/>
                <w:bCs/>
                <w:sz w:val="32"/>
                <w:szCs w:val="32"/>
              </w:rPr>
              <w:t xml:space="preserve"> </w:t>
            </w:r>
          </w:p>
        </w:tc>
        <w:tc>
          <w:tcPr>
            <w:tcW w:w="7868" w:type="dxa"/>
            <w:gridSpan w:val="7"/>
            <w:tcBorders>
              <w:top w:val="nil"/>
              <w:left w:val="nil"/>
              <w:bottom w:val="nil"/>
              <w:right w:val="nil"/>
            </w:tcBorders>
            <w:vAlign w:val="bottom"/>
          </w:tcPr>
          <w:p w:rsidR="00A01AA0" w:rsidRPr="00A01AA0" w:rsidRDefault="00A01AA0" w:rsidP="00B104DB">
            <w:pPr>
              <w:tabs>
                <w:tab w:val="left" w:pos="4749"/>
              </w:tabs>
              <w:spacing w:before="240"/>
              <w:ind w:left="709"/>
              <w:jc w:val="right"/>
              <w:rPr>
                <w:rFonts w:ascii="Times New Roman" w:hAnsi="Times New Roman"/>
                <w:bCs/>
                <w:iCs/>
              </w:rPr>
            </w:pPr>
            <w:r w:rsidRPr="00A01AA0">
              <w:rPr>
                <w:rFonts w:ascii="Times New Roman" w:hAnsi="Times New Roman"/>
                <w:b/>
                <w:bCs/>
                <w:iCs/>
                <w:sz w:val="26"/>
                <w:szCs w:val="28"/>
              </w:rPr>
              <w:t xml:space="preserve"> </w:t>
            </w:r>
            <w:r w:rsidRPr="00A01AA0">
              <w:rPr>
                <w:rFonts w:ascii="Times New Roman" w:hAnsi="Times New Roman"/>
                <w:bCs/>
                <w:iCs/>
              </w:rPr>
              <w:t xml:space="preserve">Приложение № </w:t>
            </w:r>
            <w:r w:rsidR="00F37983">
              <w:rPr>
                <w:rFonts w:ascii="Times New Roman" w:hAnsi="Times New Roman"/>
                <w:bCs/>
                <w:iCs/>
              </w:rPr>
              <w:t>5</w:t>
            </w:r>
            <w:r w:rsidRPr="00A01AA0">
              <w:rPr>
                <w:rFonts w:ascii="Times New Roman" w:hAnsi="Times New Roman"/>
                <w:bCs/>
                <w:iCs/>
              </w:rPr>
              <w:br/>
              <w:t>договору № ________</w:t>
            </w:r>
          </w:p>
          <w:p w:rsidR="00A01AA0" w:rsidRPr="00A01AA0" w:rsidRDefault="00A01AA0" w:rsidP="00B104DB">
            <w:pPr>
              <w:jc w:val="right"/>
              <w:rPr>
                <w:rFonts w:ascii="Times New Roman" w:hAnsi="Times New Roman" w:cs="Times New Roman"/>
                <w:b/>
                <w:bCs/>
                <w:sz w:val="22"/>
              </w:rPr>
            </w:pPr>
            <w:r w:rsidRPr="00A01AA0">
              <w:rPr>
                <w:rFonts w:ascii="Times New Roman" w:hAnsi="Times New Roman"/>
                <w:bCs/>
                <w:iCs/>
              </w:rPr>
              <w:t xml:space="preserve">от  « </w:t>
            </w:r>
            <w:r w:rsidR="00FB7459">
              <w:rPr>
                <w:rFonts w:ascii="Times New Roman" w:hAnsi="Times New Roman"/>
                <w:bCs/>
                <w:iCs/>
              </w:rPr>
              <w:t>___</w:t>
            </w:r>
            <w:r w:rsidRPr="00A01AA0">
              <w:rPr>
                <w:rFonts w:ascii="Times New Roman" w:hAnsi="Times New Roman"/>
                <w:bCs/>
                <w:iCs/>
              </w:rPr>
              <w:t xml:space="preserve"> » </w:t>
            </w:r>
            <w:r w:rsidR="00FB7459">
              <w:rPr>
                <w:rFonts w:ascii="Times New Roman" w:hAnsi="Times New Roman"/>
                <w:bCs/>
                <w:iCs/>
              </w:rPr>
              <w:t>_______</w:t>
            </w:r>
            <w:r w:rsidRPr="00A01AA0">
              <w:rPr>
                <w:rFonts w:ascii="Times New Roman" w:hAnsi="Times New Roman"/>
                <w:bCs/>
                <w:iCs/>
              </w:rPr>
              <w:t xml:space="preserve"> 201</w:t>
            </w:r>
            <w:r w:rsidR="00FB7459">
              <w:rPr>
                <w:rFonts w:ascii="Times New Roman" w:hAnsi="Times New Roman"/>
                <w:bCs/>
                <w:iCs/>
              </w:rPr>
              <w:t xml:space="preserve">_ </w:t>
            </w:r>
            <w:r w:rsidRPr="00A01AA0">
              <w:rPr>
                <w:rFonts w:ascii="Times New Roman" w:hAnsi="Times New Roman"/>
                <w:bCs/>
                <w:iCs/>
              </w:rPr>
              <w:t>г.</w:t>
            </w:r>
          </w:p>
        </w:tc>
      </w:tr>
      <w:tr w:rsidR="00A01AA0" w:rsidRPr="00A01AA0" w:rsidTr="00A01AA0">
        <w:trPr>
          <w:trHeight w:val="160"/>
        </w:trPr>
        <w:tc>
          <w:tcPr>
            <w:tcW w:w="15735" w:type="dxa"/>
            <w:gridSpan w:val="16"/>
            <w:tcBorders>
              <w:top w:val="nil"/>
              <w:left w:val="nil"/>
              <w:bottom w:val="single" w:sz="4" w:space="0" w:color="auto"/>
              <w:right w:val="nil"/>
            </w:tcBorders>
            <w:noWrap/>
            <w:vAlign w:val="bottom"/>
          </w:tcPr>
          <w:p w:rsidR="00A01AA0" w:rsidRPr="00A01AA0" w:rsidRDefault="00A01AA0" w:rsidP="00B104DB">
            <w:pPr>
              <w:jc w:val="center"/>
              <w:rPr>
                <w:rFonts w:ascii="Times New Roman" w:hAnsi="Times New Roman" w:cs="Times New Roman"/>
                <w:bCs/>
                <w:sz w:val="16"/>
              </w:rPr>
            </w:pPr>
          </w:p>
        </w:tc>
      </w:tr>
      <w:tr w:rsidR="00A01AA0" w:rsidRPr="00A01AA0" w:rsidTr="00A01AA0">
        <w:trPr>
          <w:trHeight w:val="245"/>
        </w:trPr>
        <w:tc>
          <w:tcPr>
            <w:tcW w:w="15735" w:type="dxa"/>
            <w:gridSpan w:val="16"/>
            <w:tcBorders>
              <w:top w:val="nil"/>
              <w:left w:val="nil"/>
              <w:bottom w:val="single" w:sz="8" w:space="0" w:color="auto"/>
              <w:right w:val="nil"/>
            </w:tcBorders>
            <w:noWrap/>
          </w:tcPr>
          <w:p w:rsidR="00A01AA0" w:rsidRPr="00A01AA0" w:rsidRDefault="00A01AA0" w:rsidP="00B104DB">
            <w:pPr>
              <w:jc w:val="center"/>
              <w:rPr>
                <w:rFonts w:ascii="Times New Roman" w:hAnsi="Times New Roman" w:cs="Times New Roman"/>
                <w:sz w:val="16"/>
              </w:rPr>
            </w:pPr>
            <w:r w:rsidRPr="00A01AA0">
              <w:rPr>
                <w:rFonts w:ascii="Times New Roman" w:hAnsi="Times New Roman" w:cs="Times New Roman"/>
                <w:sz w:val="16"/>
              </w:rPr>
              <w:t xml:space="preserve">(полное </w:t>
            </w:r>
            <w:r w:rsidRPr="00A01AA0">
              <w:rPr>
                <w:rFonts w:ascii="Times New Roman" w:hAnsi="Times New Roman" w:cs="Times New Roman"/>
                <w:iCs/>
                <w:sz w:val="16"/>
              </w:rPr>
              <w:t>наименование организации, представляющей информацию)</w:t>
            </w:r>
          </w:p>
        </w:tc>
      </w:tr>
      <w:tr w:rsidR="00A01AA0" w:rsidRPr="00A01AA0" w:rsidTr="00A01AA0">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 xml:space="preserve">№ </w:t>
            </w:r>
            <w:proofErr w:type="gramStart"/>
            <w:r w:rsidRPr="00A01AA0">
              <w:rPr>
                <w:rFonts w:ascii="Times New Roman" w:hAnsi="Times New Roman" w:cs="Times New Roman"/>
                <w:sz w:val="16"/>
                <w:szCs w:val="16"/>
              </w:rPr>
              <w:t>п</w:t>
            </w:r>
            <w:proofErr w:type="gramEnd"/>
            <w:r w:rsidRPr="00A01AA0">
              <w:rPr>
                <w:rFonts w:ascii="Times New Roman" w:hAnsi="Times New Roman" w:cs="Times New Roman"/>
                <w:sz w:val="16"/>
                <w:szCs w:val="16"/>
              </w:rPr>
              <w:t>/п</w:t>
            </w:r>
          </w:p>
        </w:tc>
        <w:tc>
          <w:tcPr>
            <w:tcW w:w="6520" w:type="dxa"/>
            <w:gridSpan w:val="6"/>
            <w:tcBorders>
              <w:top w:val="single" w:sz="8" w:space="0" w:color="auto"/>
              <w:left w:val="nil"/>
              <w:bottom w:val="single" w:sz="4" w:space="0" w:color="auto"/>
              <w:right w:val="single" w:sz="4" w:space="0" w:color="000000"/>
            </w:tcBorders>
            <w:vAlign w:val="bottom"/>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Наименование контрагента (ИНН, вид деятельности)</w:t>
            </w:r>
          </w:p>
        </w:tc>
        <w:tc>
          <w:tcPr>
            <w:tcW w:w="7656" w:type="dxa"/>
            <w:gridSpan w:val="8"/>
            <w:tcBorders>
              <w:top w:val="single" w:sz="8" w:space="0" w:color="auto"/>
              <w:left w:val="nil"/>
              <w:bottom w:val="single" w:sz="4" w:space="0" w:color="auto"/>
              <w:right w:val="single" w:sz="4" w:space="0" w:color="auto"/>
            </w:tcBorders>
            <w:vAlign w:val="bottom"/>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 xml:space="preserve">Информация о </w:t>
            </w:r>
            <w:proofErr w:type="spellStart"/>
            <w:proofErr w:type="gramStart"/>
            <w:r w:rsidRPr="00A01AA0">
              <w:rPr>
                <w:rFonts w:ascii="Times New Roman" w:hAnsi="Times New Roman" w:cs="Times New Roman"/>
                <w:sz w:val="16"/>
                <w:szCs w:val="16"/>
              </w:rPr>
              <w:t>подтвержда-ющих</w:t>
            </w:r>
            <w:proofErr w:type="spellEnd"/>
            <w:proofErr w:type="gramEnd"/>
            <w:r w:rsidRPr="00A01AA0">
              <w:rPr>
                <w:rFonts w:ascii="Times New Roman" w:hAnsi="Times New Roman" w:cs="Times New Roman"/>
                <w:sz w:val="16"/>
                <w:szCs w:val="16"/>
              </w:rPr>
              <w:t xml:space="preserve"> документах (</w:t>
            </w:r>
            <w:proofErr w:type="spellStart"/>
            <w:r w:rsidRPr="00A01AA0">
              <w:rPr>
                <w:rFonts w:ascii="Times New Roman" w:hAnsi="Times New Roman" w:cs="Times New Roman"/>
                <w:sz w:val="16"/>
                <w:szCs w:val="16"/>
              </w:rPr>
              <w:t>наименова-ние</w:t>
            </w:r>
            <w:proofErr w:type="spellEnd"/>
            <w:r w:rsidRPr="00A01AA0">
              <w:rPr>
                <w:rFonts w:ascii="Times New Roman" w:hAnsi="Times New Roman" w:cs="Times New Roman"/>
                <w:sz w:val="16"/>
                <w:szCs w:val="16"/>
              </w:rPr>
              <w:t>, реквизиты и т.д.)</w:t>
            </w:r>
          </w:p>
        </w:tc>
      </w:tr>
      <w:tr w:rsidR="00A01AA0" w:rsidRPr="00A01AA0" w:rsidTr="00A01AA0">
        <w:trPr>
          <w:trHeight w:val="1590"/>
        </w:trPr>
        <w:tc>
          <w:tcPr>
            <w:tcW w:w="426" w:type="dxa"/>
            <w:vMerge/>
            <w:tcBorders>
              <w:top w:val="nil"/>
              <w:left w:val="single" w:sz="8" w:space="0" w:color="auto"/>
              <w:bottom w:val="single" w:sz="8" w:space="0" w:color="000000"/>
              <w:right w:val="single" w:sz="4" w:space="0" w:color="auto"/>
            </w:tcBorders>
            <w:vAlign w:val="center"/>
          </w:tcPr>
          <w:p w:rsidR="00A01AA0" w:rsidRPr="00A01AA0" w:rsidRDefault="00A01AA0" w:rsidP="00B104DB">
            <w:pPr>
              <w:rPr>
                <w:rFonts w:ascii="Times New Roman" w:hAnsi="Times New Roman" w:cs="Times New Roman"/>
                <w:sz w:val="16"/>
                <w:szCs w:val="16"/>
              </w:rPr>
            </w:pPr>
          </w:p>
        </w:tc>
        <w:tc>
          <w:tcPr>
            <w:tcW w:w="1148"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ИНН</w:t>
            </w:r>
          </w:p>
        </w:tc>
        <w:tc>
          <w:tcPr>
            <w:tcW w:w="1262"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ОГРН</w:t>
            </w:r>
          </w:p>
        </w:tc>
        <w:tc>
          <w:tcPr>
            <w:tcW w:w="1417"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Наименование краткое</w:t>
            </w:r>
          </w:p>
        </w:tc>
        <w:tc>
          <w:tcPr>
            <w:tcW w:w="851"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Код ОКВЭД</w:t>
            </w:r>
          </w:p>
        </w:tc>
        <w:tc>
          <w:tcPr>
            <w:tcW w:w="992"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Фамилия, Имя, Отчество руководи</w:t>
            </w:r>
          </w:p>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теля</w:t>
            </w:r>
          </w:p>
        </w:tc>
        <w:tc>
          <w:tcPr>
            <w:tcW w:w="850"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 xml:space="preserve">Серия и номер </w:t>
            </w:r>
            <w:proofErr w:type="spellStart"/>
            <w:proofErr w:type="gramStart"/>
            <w:r w:rsidRPr="00A01AA0">
              <w:rPr>
                <w:rFonts w:ascii="Times New Roman" w:hAnsi="Times New Roman" w:cs="Times New Roman"/>
                <w:sz w:val="16"/>
                <w:szCs w:val="16"/>
              </w:rPr>
              <w:t>докумен</w:t>
            </w:r>
            <w:proofErr w:type="spellEnd"/>
            <w:r w:rsidRPr="00A01AA0">
              <w:rPr>
                <w:rFonts w:ascii="Times New Roman" w:hAnsi="Times New Roman" w:cs="Times New Roman"/>
                <w:sz w:val="16"/>
                <w:szCs w:val="16"/>
              </w:rPr>
              <w:t>-та</w:t>
            </w:r>
            <w:proofErr w:type="gramEnd"/>
            <w:r w:rsidRPr="00A01AA0">
              <w:rPr>
                <w:rFonts w:ascii="Times New Roman" w:hAnsi="Times New Roman" w:cs="Times New Roman"/>
                <w:sz w:val="16"/>
                <w:szCs w:val="16"/>
              </w:rPr>
              <w:t xml:space="preserve">, </w:t>
            </w:r>
            <w:proofErr w:type="spellStart"/>
            <w:r w:rsidRPr="00A01AA0">
              <w:rPr>
                <w:rFonts w:ascii="Times New Roman" w:hAnsi="Times New Roman" w:cs="Times New Roman"/>
                <w:sz w:val="16"/>
                <w:szCs w:val="16"/>
              </w:rPr>
              <w:t>удосто-веряющего</w:t>
            </w:r>
            <w:proofErr w:type="spellEnd"/>
            <w:r w:rsidRPr="00A01AA0">
              <w:rPr>
                <w:rFonts w:ascii="Times New Roman" w:hAnsi="Times New Roman" w:cs="Times New Roman"/>
                <w:sz w:val="16"/>
                <w:szCs w:val="16"/>
              </w:rPr>
              <w:t xml:space="preserve"> личность </w:t>
            </w:r>
            <w:proofErr w:type="spellStart"/>
            <w:r w:rsidRPr="00A01AA0">
              <w:rPr>
                <w:rFonts w:ascii="Times New Roman" w:hAnsi="Times New Roman" w:cs="Times New Roman"/>
                <w:sz w:val="16"/>
                <w:szCs w:val="16"/>
              </w:rPr>
              <w:t>руково-дителя</w:t>
            </w:r>
            <w:proofErr w:type="spellEnd"/>
          </w:p>
        </w:tc>
        <w:tc>
          <w:tcPr>
            <w:tcW w:w="567"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 xml:space="preserve">№ </w:t>
            </w:r>
          </w:p>
        </w:tc>
        <w:tc>
          <w:tcPr>
            <w:tcW w:w="1276" w:type="dxa"/>
            <w:gridSpan w:val="2"/>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 xml:space="preserve">ИНН </w:t>
            </w:r>
          </w:p>
        </w:tc>
        <w:tc>
          <w:tcPr>
            <w:tcW w:w="1417"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ОГРН</w:t>
            </w:r>
          </w:p>
        </w:tc>
        <w:tc>
          <w:tcPr>
            <w:tcW w:w="1276"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Наименование / ФИО</w:t>
            </w:r>
          </w:p>
        </w:tc>
        <w:tc>
          <w:tcPr>
            <w:tcW w:w="1276"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Адрес регистрации</w:t>
            </w:r>
          </w:p>
        </w:tc>
        <w:tc>
          <w:tcPr>
            <w:tcW w:w="851"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proofErr w:type="gramStart"/>
            <w:r w:rsidRPr="00A01AA0">
              <w:rPr>
                <w:rFonts w:ascii="Times New Roman" w:hAnsi="Times New Roman" w:cs="Times New Roman"/>
                <w:sz w:val="16"/>
                <w:szCs w:val="16"/>
              </w:rPr>
              <w:t xml:space="preserve">Серия и номер </w:t>
            </w:r>
            <w:proofErr w:type="spellStart"/>
            <w:r w:rsidRPr="00A01AA0">
              <w:rPr>
                <w:rFonts w:ascii="Times New Roman" w:hAnsi="Times New Roman" w:cs="Times New Roman"/>
                <w:sz w:val="16"/>
                <w:szCs w:val="16"/>
              </w:rPr>
              <w:t>докумен</w:t>
            </w:r>
            <w:proofErr w:type="spellEnd"/>
            <w:r w:rsidRPr="00A01AA0">
              <w:rPr>
                <w:rFonts w:ascii="Times New Roman" w:hAnsi="Times New Roman" w:cs="Times New Roman"/>
                <w:sz w:val="16"/>
                <w:szCs w:val="16"/>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Руководи-</w:t>
            </w:r>
          </w:p>
          <w:p w:rsidR="00A01AA0" w:rsidRPr="00A01AA0" w:rsidRDefault="00A01AA0" w:rsidP="00B104DB">
            <w:pPr>
              <w:jc w:val="center"/>
              <w:rPr>
                <w:rFonts w:ascii="Times New Roman" w:hAnsi="Times New Roman" w:cs="Times New Roman"/>
                <w:sz w:val="16"/>
                <w:szCs w:val="16"/>
              </w:rPr>
            </w:pPr>
            <w:proofErr w:type="spellStart"/>
            <w:r w:rsidRPr="00A01AA0">
              <w:rPr>
                <w:rFonts w:ascii="Times New Roman" w:hAnsi="Times New Roman" w:cs="Times New Roman"/>
                <w:sz w:val="16"/>
                <w:szCs w:val="16"/>
              </w:rPr>
              <w:t>тель</w:t>
            </w:r>
            <w:proofErr w:type="spellEnd"/>
            <w:r w:rsidRPr="00A01AA0">
              <w:rPr>
                <w:rFonts w:ascii="Times New Roman" w:hAnsi="Times New Roman" w:cs="Times New Roman"/>
                <w:sz w:val="16"/>
                <w:szCs w:val="16"/>
              </w:rPr>
              <w:t xml:space="preserve"> / участник / акционер / </w:t>
            </w:r>
            <w:proofErr w:type="spellStart"/>
            <w:r w:rsidRPr="00A01AA0">
              <w:rPr>
                <w:rFonts w:ascii="Times New Roman" w:hAnsi="Times New Roman" w:cs="Times New Roman"/>
                <w:sz w:val="16"/>
                <w:szCs w:val="16"/>
              </w:rPr>
              <w:t>бенефици</w:t>
            </w:r>
            <w:proofErr w:type="spellEnd"/>
          </w:p>
          <w:p w:rsidR="00A01AA0" w:rsidRPr="00A01AA0" w:rsidRDefault="00A01AA0" w:rsidP="00B104DB">
            <w:pPr>
              <w:jc w:val="center"/>
              <w:rPr>
                <w:rFonts w:ascii="Times New Roman" w:hAnsi="Times New Roman" w:cs="Times New Roman"/>
                <w:sz w:val="16"/>
                <w:szCs w:val="16"/>
              </w:rPr>
            </w:pPr>
            <w:r w:rsidRPr="00A01AA0">
              <w:rPr>
                <w:rFonts w:ascii="Times New Roman" w:hAnsi="Times New Roman" w:cs="Times New Roman"/>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A01AA0" w:rsidRPr="00A01AA0" w:rsidRDefault="00A01AA0" w:rsidP="00B104DB">
            <w:pPr>
              <w:rPr>
                <w:rFonts w:ascii="Times New Roman" w:hAnsi="Times New Roman" w:cs="Times New Roman"/>
                <w:sz w:val="16"/>
                <w:szCs w:val="16"/>
              </w:rPr>
            </w:pPr>
          </w:p>
        </w:tc>
      </w:tr>
      <w:tr w:rsidR="00A01AA0" w:rsidRPr="00A01AA0" w:rsidTr="00A01AA0">
        <w:trPr>
          <w:trHeight w:val="676"/>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1</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7734567890</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1044567890123</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ООО "Ромашка"</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45.xx.xx</w:t>
            </w:r>
          </w:p>
        </w:tc>
        <w:tc>
          <w:tcPr>
            <w:tcW w:w="992"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Иванов Иван Иванович</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5003 143877</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1.1</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7754467990</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108323232323232</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ЗАО "Свет 1"</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xml:space="preserve">Москва, </w:t>
            </w:r>
            <w:proofErr w:type="spellStart"/>
            <w:r w:rsidRPr="00A01AA0">
              <w:rPr>
                <w:rFonts w:ascii="Times New Roman" w:hAnsi="Times New Roman" w:cs="Times New Roman"/>
                <w:iCs/>
                <w:sz w:val="16"/>
                <w:szCs w:val="16"/>
              </w:rPr>
              <w:t>ул</w:t>
            </w:r>
            <w:proofErr w:type="gramStart"/>
            <w:r w:rsidRPr="00A01AA0">
              <w:rPr>
                <w:rFonts w:ascii="Times New Roman" w:hAnsi="Times New Roman" w:cs="Times New Roman"/>
                <w:iCs/>
                <w:sz w:val="16"/>
                <w:szCs w:val="16"/>
              </w:rPr>
              <w:t>.Л</w:t>
            </w:r>
            <w:proofErr w:type="gramEnd"/>
            <w:r w:rsidRPr="00A01AA0">
              <w:rPr>
                <w:rFonts w:ascii="Times New Roman" w:hAnsi="Times New Roman" w:cs="Times New Roman"/>
                <w:iCs/>
                <w:sz w:val="16"/>
                <w:szCs w:val="16"/>
              </w:rPr>
              <w:t>убянка</w:t>
            </w:r>
            <w:proofErr w:type="spellEnd"/>
            <w:r w:rsidRPr="00A01AA0">
              <w:rPr>
                <w:rFonts w:ascii="Times New Roman" w:hAnsi="Times New Roman" w:cs="Times New Roman"/>
                <w:iCs/>
                <w:sz w:val="16"/>
                <w:szCs w:val="16"/>
              </w:rPr>
              <w:t>, 3</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Участник</w:t>
            </w:r>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proofErr w:type="gramStart"/>
            <w:r w:rsidRPr="00A01AA0">
              <w:rPr>
                <w:rFonts w:ascii="Times New Roman" w:hAnsi="Times New Roman" w:cs="Times New Roman"/>
                <w:iCs/>
                <w:sz w:val="16"/>
                <w:szCs w:val="16"/>
              </w:rPr>
              <w:t>Учредитель-</w:t>
            </w:r>
            <w:proofErr w:type="spellStart"/>
            <w:r w:rsidRPr="00A01AA0">
              <w:rPr>
                <w:rFonts w:ascii="Times New Roman" w:hAnsi="Times New Roman" w:cs="Times New Roman"/>
                <w:iCs/>
                <w:sz w:val="16"/>
                <w:szCs w:val="16"/>
              </w:rPr>
              <w:t>ный</w:t>
            </w:r>
            <w:proofErr w:type="spellEnd"/>
            <w:proofErr w:type="gramEnd"/>
            <w:r w:rsidRPr="00A01AA0">
              <w:rPr>
                <w:rFonts w:ascii="Times New Roman" w:hAnsi="Times New Roman" w:cs="Times New Roman"/>
                <w:iCs/>
                <w:sz w:val="16"/>
                <w:szCs w:val="16"/>
              </w:rPr>
              <w:t xml:space="preserve"> договор от 23.01.2008</w:t>
            </w:r>
          </w:p>
        </w:tc>
      </w:tr>
      <w:tr w:rsidR="00A01AA0" w:rsidRPr="00A01AA0" w:rsidTr="00A01AA0">
        <w:trPr>
          <w:trHeight w:val="573"/>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1.1.0</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111222333444</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Петрова Анна Ивановна</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xml:space="preserve">Москва, </w:t>
            </w:r>
            <w:proofErr w:type="spellStart"/>
            <w:r w:rsidRPr="00A01AA0">
              <w:rPr>
                <w:rFonts w:ascii="Times New Roman" w:hAnsi="Times New Roman" w:cs="Times New Roman"/>
                <w:iCs/>
                <w:sz w:val="16"/>
                <w:szCs w:val="16"/>
              </w:rPr>
              <w:t>ул</w:t>
            </w:r>
            <w:proofErr w:type="gramStart"/>
            <w:r w:rsidRPr="00A01AA0">
              <w:rPr>
                <w:rFonts w:ascii="Times New Roman" w:hAnsi="Times New Roman" w:cs="Times New Roman"/>
                <w:iCs/>
                <w:sz w:val="16"/>
                <w:szCs w:val="16"/>
              </w:rPr>
              <w:t>.Щ</w:t>
            </w:r>
            <w:proofErr w:type="gramEnd"/>
            <w:r w:rsidRPr="00A01AA0">
              <w:rPr>
                <w:rFonts w:ascii="Times New Roman" w:hAnsi="Times New Roman" w:cs="Times New Roman"/>
                <w:iCs/>
                <w:sz w:val="16"/>
                <w:szCs w:val="16"/>
              </w:rPr>
              <w:t>епкина</w:t>
            </w:r>
            <w:proofErr w:type="spellEnd"/>
            <w:r w:rsidRPr="00A01AA0">
              <w:rPr>
                <w:rFonts w:ascii="Times New Roman" w:hAnsi="Times New Roman" w:cs="Times New Roman"/>
                <w:iCs/>
                <w:sz w:val="16"/>
                <w:szCs w:val="16"/>
              </w:rPr>
              <w:t>, 33</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44 55 666777</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Руководи</w:t>
            </w:r>
          </w:p>
          <w:p w:rsidR="00A01AA0" w:rsidRPr="00A01AA0" w:rsidRDefault="00A01AA0" w:rsidP="00B104DB">
            <w:pPr>
              <w:rPr>
                <w:rFonts w:ascii="Times New Roman" w:hAnsi="Times New Roman" w:cs="Times New Roman"/>
                <w:iCs/>
                <w:sz w:val="16"/>
                <w:szCs w:val="16"/>
              </w:rPr>
            </w:pPr>
            <w:proofErr w:type="spellStart"/>
            <w:r w:rsidRPr="00A01AA0">
              <w:rPr>
                <w:rFonts w:ascii="Times New Roman" w:hAnsi="Times New Roman" w:cs="Times New Roman"/>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устав, приказ №45-л/</w:t>
            </w:r>
            <w:proofErr w:type="gramStart"/>
            <w:r w:rsidRPr="00A01AA0">
              <w:rPr>
                <w:rFonts w:ascii="Times New Roman" w:hAnsi="Times New Roman" w:cs="Times New Roman"/>
                <w:iCs/>
                <w:sz w:val="16"/>
                <w:szCs w:val="16"/>
              </w:rPr>
              <w:t>с</w:t>
            </w:r>
            <w:proofErr w:type="gramEnd"/>
            <w:r w:rsidRPr="00A01AA0">
              <w:rPr>
                <w:rFonts w:ascii="Times New Roman" w:hAnsi="Times New Roman" w:cs="Times New Roman"/>
                <w:iCs/>
                <w:sz w:val="16"/>
                <w:szCs w:val="16"/>
              </w:rPr>
              <w:t xml:space="preserve"> от 22.03.10</w:t>
            </w:r>
          </w:p>
        </w:tc>
      </w:tr>
      <w:tr w:rsidR="00A01AA0" w:rsidRPr="00A01AA0" w:rsidTr="00A01AA0">
        <w:trPr>
          <w:trHeight w:val="413"/>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1.1.1</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333222444555</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Сидоров Пётр Иванович</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Саратов, ул. Ленина, 45-34</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55 66 777888</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Участник</w:t>
            </w:r>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proofErr w:type="gramStart"/>
            <w:r w:rsidRPr="00A01AA0">
              <w:rPr>
                <w:rFonts w:ascii="Times New Roman" w:hAnsi="Times New Roman" w:cs="Times New Roman"/>
                <w:iCs/>
                <w:sz w:val="16"/>
                <w:szCs w:val="16"/>
              </w:rPr>
              <w:t>Учредитель-</w:t>
            </w:r>
            <w:proofErr w:type="spellStart"/>
            <w:r w:rsidRPr="00A01AA0">
              <w:rPr>
                <w:rFonts w:ascii="Times New Roman" w:hAnsi="Times New Roman" w:cs="Times New Roman"/>
                <w:iCs/>
                <w:sz w:val="16"/>
                <w:szCs w:val="16"/>
              </w:rPr>
              <w:t>ный</w:t>
            </w:r>
            <w:proofErr w:type="spellEnd"/>
            <w:proofErr w:type="gramEnd"/>
            <w:r w:rsidRPr="00A01AA0">
              <w:rPr>
                <w:rFonts w:ascii="Times New Roman" w:hAnsi="Times New Roman" w:cs="Times New Roman"/>
                <w:iCs/>
                <w:sz w:val="16"/>
                <w:szCs w:val="16"/>
              </w:rPr>
              <w:t xml:space="preserve"> договор от 12.03.2004</w:t>
            </w:r>
          </w:p>
        </w:tc>
      </w:tr>
      <w:tr w:rsidR="00A01AA0" w:rsidRPr="00A01AA0" w:rsidTr="00A01AA0">
        <w:trPr>
          <w:trHeight w:val="630"/>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1.1.2</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6277777777</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104567567567436</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ООО "</w:t>
            </w:r>
            <w:proofErr w:type="spellStart"/>
            <w:r w:rsidRPr="00A01AA0">
              <w:rPr>
                <w:rFonts w:ascii="Times New Roman" w:hAnsi="Times New Roman" w:cs="Times New Roman"/>
                <w:iCs/>
                <w:sz w:val="16"/>
                <w:szCs w:val="16"/>
              </w:rPr>
              <w:t>Энерго</w:t>
            </w:r>
            <w:proofErr w:type="spellEnd"/>
            <w:r w:rsidRPr="00A01AA0">
              <w:rPr>
                <w:rFonts w:ascii="Times New Roman" w:hAnsi="Times New Roman" w:cs="Times New Roman"/>
                <w:iCs/>
                <w:sz w:val="16"/>
                <w:szCs w:val="16"/>
              </w:rPr>
              <w:t xml:space="preserve"> 2"</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Саратов, ул. Ленина, 45</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Участник</w:t>
            </w:r>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proofErr w:type="gramStart"/>
            <w:r w:rsidRPr="00A01AA0">
              <w:rPr>
                <w:rFonts w:ascii="Times New Roman" w:hAnsi="Times New Roman" w:cs="Times New Roman"/>
                <w:iCs/>
                <w:sz w:val="16"/>
                <w:szCs w:val="16"/>
              </w:rPr>
              <w:t>Учредитель-</w:t>
            </w:r>
            <w:proofErr w:type="spellStart"/>
            <w:r w:rsidRPr="00A01AA0">
              <w:rPr>
                <w:rFonts w:ascii="Times New Roman" w:hAnsi="Times New Roman" w:cs="Times New Roman"/>
                <w:iCs/>
                <w:sz w:val="16"/>
                <w:szCs w:val="16"/>
              </w:rPr>
              <w:t>ный</w:t>
            </w:r>
            <w:proofErr w:type="spellEnd"/>
            <w:proofErr w:type="gramEnd"/>
            <w:r w:rsidRPr="00A01AA0">
              <w:rPr>
                <w:rFonts w:ascii="Times New Roman" w:hAnsi="Times New Roman" w:cs="Times New Roman"/>
                <w:iCs/>
                <w:sz w:val="16"/>
                <w:szCs w:val="16"/>
              </w:rPr>
              <w:t xml:space="preserve"> договор от 12.03.2004</w:t>
            </w:r>
          </w:p>
        </w:tc>
      </w:tr>
      <w:tr w:rsidR="00A01AA0" w:rsidRPr="00A01AA0" w:rsidTr="00A01AA0">
        <w:trPr>
          <w:trHeight w:val="315"/>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r>
      <w:tr w:rsidR="00A01AA0" w:rsidRPr="00A01AA0" w:rsidTr="00A01AA0">
        <w:trPr>
          <w:trHeight w:val="521"/>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1.2</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7754456890</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107656565656565</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ООО "Свет 2"</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Участник</w:t>
            </w:r>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proofErr w:type="spellStart"/>
            <w:proofErr w:type="gramStart"/>
            <w:r w:rsidRPr="00A01AA0">
              <w:rPr>
                <w:rFonts w:ascii="Times New Roman" w:hAnsi="Times New Roman" w:cs="Times New Roman"/>
                <w:iCs/>
                <w:sz w:val="16"/>
                <w:szCs w:val="16"/>
              </w:rPr>
              <w:t>Учредител-ьный</w:t>
            </w:r>
            <w:proofErr w:type="spellEnd"/>
            <w:proofErr w:type="gramEnd"/>
            <w:r w:rsidRPr="00A01AA0">
              <w:rPr>
                <w:rFonts w:ascii="Times New Roman" w:hAnsi="Times New Roman" w:cs="Times New Roman"/>
                <w:iCs/>
                <w:sz w:val="16"/>
                <w:szCs w:val="16"/>
              </w:rPr>
              <w:t xml:space="preserve"> договор от 23.01.2008</w:t>
            </w:r>
          </w:p>
        </w:tc>
      </w:tr>
      <w:tr w:rsidR="00A01AA0" w:rsidRPr="00A01AA0" w:rsidTr="00A01AA0">
        <w:trPr>
          <w:trHeight w:val="543"/>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1.2.0</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666555777444</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Антонов Иван Игоревич</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66 55 444333</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Руководи</w:t>
            </w:r>
          </w:p>
          <w:p w:rsidR="00A01AA0" w:rsidRPr="00A01AA0" w:rsidRDefault="00A01AA0" w:rsidP="00B104DB">
            <w:pPr>
              <w:rPr>
                <w:rFonts w:ascii="Times New Roman" w:hAnsi="Times New Roman" w:cs="Times New Roman"/>
                <w:iCs/>
                <w:sz w:val="16"/>
                <w:szCs w:val="16"/>
              </w:rPr>
            </w:pPr>
            <w:proofErr w:type="spellStart"/>
            <w:r w:rsidRPr="00A01AA0">
              <w:rPr>
                <w:rFonts w:ascii="Times New Roman" w:hAnsi="Times New Roman" w:cs="Times New Roman"/>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устав, приказ №56-л/</w:t>
            </w:r>
            <w:proofErr w:type="gramStart"/>
            <w:r w:rsidRPr="00A01AA0">
              <w:rPr>
                <w:rFonts w:ascii="Times New Roman" w:hAnsi="Times New Roman" w:cs="Times New Roman"/>
                <w:iCs/>
                <w:sz w:val="16"/>
                <w:szCs w:val="16"/>
              </w:rPr>
              <w:t>с</w:t>
            </w:r>
            <w:proofErr w:type="gramEnd"/>
            <w:r w:rsidRPr="00A01AA0">
              <w:rPr>
                <w:rFonts w:ascii="Times New Roman" w:hAnsi="Times New Roman" w:cs="Times New Roman"/>
                <w:iCs/>
                <w:sz w:val="16"/>
                <w:szCs w:val="16"/>
              </w:rPr>
              <w:t xml:space="preserve"> от 22.05.09</w:t>
            </w:r>
          </w:p>
        </w:tc>
      </w:tr>
      <w:tr w:rsidR="00A01AA0" w:rsidRPr="00A01AA0" w:rsidTr="00A01AA0">
        <w:trPr>
          <w:trHeight w:val="551"/>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1.2.1</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jc w:val="right"/>
              <w:rPr>
                <w:rFonts w:ascii="Times New Roman" w:hAnsi="Times New Roman" w:cs="Times New Roman"/>
                <w:iCs/>
                <w:sz w:val="16"/>
                <w:szCs w:val="16"/>
              </w:rPr>
            </w:pPr>
            <w:r w:rsidRPr="00A01AA0">
              <w:rPr>
                <w:rFonts w:ascii="Times New Roman" w:hAnsi="Times New Roman" w:cs="Times New Roman"/>
                <w:iCs/>
                <w:sz w:val="16"/>
                <w:szCs w:val="16"/>
              </w:rPr>
              <w:t>888777666555</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Ивлев Дмитрий Степанович</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Смоленск, ул. Чапаева, 34-72</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77 55 333444</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Участник</w:t>
            </w:r>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proofErr w:type="gramStart"/>
            <w:r w:rsidRPr="00A01AA0">
              <w:rPr>
                <w:rFonts w:ascii="Times New Roman" w:hAnsi="Times New Roman" w:cs="Times New Roman"/>
                <w:iCs/>
                <w:sz w:val="16"/>
                <w:szCs w:val="16"/>
              </w:rPr>
              <w:t>Учредитель-</w:t>
            </w:r>
            <w:proofErr w:type="spellStart"/>
            <w:r w:rsidRPr="00A01AA0">
              <w:rPr>
                <w:rFonts w:ascii="Times New Roman" w:hAnsi="Times New Roman" w:cs="Times New Roman"/>
                <w:iCs/>
                <w:sz w:val="16"/>
                <w:szCs w:val="16"/>
              </w:rPr>
              <w:t>ный</w:t>
            </w:r>
            <w:proofErr w:type="spellEnd"/>
            <w:proofErr w:type="gramEnd"/>
            <w:r w:rsidRPr="00A01AA0">
              <w:rPr>
                <w:rFonts w:ascii="Times New Roman" w:hAnsi="Times New Roman" w:cs="Times New Roman"/>
                <w:iCs/>
                <w:sz w:val="16"/>
                <w:szCs w:val="16"/>
              </w:rPr>
              <w:t xml:space="preserve"> договор от 23.01.2006</w:t>
            </w:r>
          </w:p>
        </w:tc>
      </w:tr>
      <w:tr w:rsidR="00A01AA0" w:rsidRPr="00A01AA0" w:rsidTr="00A01AA0">
        <w:trPr>
          <w:trHeight w:val="315"/>
        </w:trPr>
        <w:tc>
          <w:tcPr>
            <w:tcW w:w="426" w:type="dxa"/>
            <w:tcBorders>
              <w:top w:val="nil"/>
              <w:left w:val="single" w:sz="4" w:space="0" w:color="auto"/>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48"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6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2"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0"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56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w:t>
            </w:r>
          </w:p>
        </w:tc>
        <w:tc>
          <w:tcPr>
            <w:tcW w:w="1276" w:type="dxa"/>
            <w:gridSpan w:val="2"/>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417"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276"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851"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993" w:type="dxa"/>
            <w:tcBorders>
              <w:top w:val="nil"/>
              <w:left w:val="nil"/>
              <w:bottom w:val="single" w:sz="4" w:space="0" w:color="auto"/>
              <w:right w:val="single" w:sz="4" w:space="0" w:color="auto"/>
            </w:tcBorders>
            <w:noWrap/>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c>
          <w:tcPr>
            <w:tcW w:w="1133" w:type="dxa"/>
            <w:tcBorders>
              <w:top w:val="nil"/>
              <w:left w:val="nil"/>
              <w:bottom w:val="single" w:sz="4" w:space="0" w:color="auto"/>
              <w:right w:val="single" w:sz="4" w:space="0" w:color="auto"/>
            </w:tcBorders>
            <w:vAlign w:val="bottom"/>
          </w:tcPr>
          <w:p w:rsidR="00A01AA0" w:rsidRPr="00A01AA0" w:rsidRDefault="00A01AA0" w:rsidP="00B104DB">
            <w:pPr>
              <w:rPr>
                <w:rFonts w:ascii="Times New Roman" w:hAnsi="Times New Roman" w:cs="Times New Roman"/>
                <w:iCs/>
                <w:sz w:val="16"/>
                <w:szCs w:val="16"/>
              </w:rPr>
            </w:pPr>
            <w:r w:rsidRPr="00A01AA0">
              <w:rPr>
                <w:rFonts w:ascii="Times New Roman" w:hAnsi="Times New Roman" w:cs="Times New Roman"/>
                <w:iCs/>
                <w:sz w:val="16"/>
                <w:szCs w:val="16"/>
              </w:rPr>
              <w:t> </w:t>
            </w:r>
          </w:p>
        </w:tc>
      </w:tr>
      <w:tr w:rsidR="00A01AA0" w:rsidRPr="00A01AA0" w:rsidTr="00A01AA0">
        <w:trPr>
          <w:trHeight w:val="70"/>
        </w:trPr>
        <w:tc>
          <w:tcPr>
            <w:tcW w:w="426"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1148"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1262"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1417"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851"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992"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850"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567"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1276" w:type="dxa"/>
            <w:gridSpan w:val="2"/>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1417"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1276"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1276"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851"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993"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c>
          <w:tcPr>
            <w:tcW w:w="1133" w:type="dxa"/>
            <w:tcBorders>
              <w:top w:val="nil"/>
              <w:left w:val="nil"/>
              <w:bottom w:val="nil"/>
              <w:right w:val="nil"/>
            </w:tcBorders>
            <w:noWrap/>
            <w:vAlign w:val="bottom"/>
          </w:tcPr>
          <w:p w:rsidR="00A01AA0" w:rsidRPr="00A01AA0" w:rsidRDefault="00A01AA0" w:rsidP="00B104DB">
            <w:pPr>
              <w:rPr>
                <w:rFonts w:ascii="Times New Roman" w:hAnsi="Times New Roman" w:cs="Times New Roman"/>
                <w:sz w:val="16"/>
                <w:szCs w:val="16"/>
              </w:rPr>
            </w:pPr>
          </w:p>
        </w:tc>
      </w:tr>
      <w:tr w:rsidR="00A01AA0" w:rsidRPr="00A01AA0" w:rsidTr="00A01AA0">
        <w:trPr>
          <w:trHeight w:val="315"/>
        </w:trPr>
        <w:tc>
          <w:tcPr>
            <w:tcW w:w="15735" w:type="dxa"/>
            <w:gridSpan w:val="16"/>
            <w:tcBorders>
              <w:top w:val="nil"/>
              <w:left w:val="nil"/>
              <w:bottom w:val="nil"/>
              <w:right w:val="nil"/>
            </w:tcBorders>
            <w:noWrap/>
            <w:vAlign w:val="bottom"/>
          </w:tcPr>
          <w:p w:rsidR="00A01AA0" w:rsidRPr="00A01AA0" w:rsidRDefault="00A01AA0" w:rsidP="00B104DB">
            <w:pPr>
              <w:rPr>
                <w:rFonts w:ascii="Times New Roman" w:hAnsi="Times New Roman" w:cs="Times New Roman"/>
                <w:sz w:val="16"/>
              </w:rPr>
            </w:pPr>
            <w:r w:rsidRPr="00A01AA0">
              <w:rPr>
                <w:rFonts w:ascii="Times New Roman" w:hAnsi="Times New Roman" w:cs="Times New Roman"/>
                <w:sz w:val="16"/>
              </w:rPr>
              <w:t>*  Приведенные в таблице сведения об юридических и физических лицах являются условными и указаны в качестве примера заполнения формы</w:t>
            </w:r>
          </w:p>
        </w:tc>
      </w:tr>
    </w:tbl>
    <w:p w:rsidR="009A5360" w:rsidRPr="0024009D" w:rsidRDefault="009A5360" w:rsidP="00B104DB">
      <w:pPr>
        <w:shd w:val="clear" w:color="auto" w:fill="FFFFFF"/>
        <w:rPr>
          <w:sz w:val="22"/>
          <w:szCs w:val="22"/>
          <w:u w:val="single"/>
        </w:rPr>
      </w:pPr>
    </w:p>
    <w:sectPr w:rsidR="009A5360" w:rsidRPr="0024009D" w:rsidSect="009A536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558B1"/>
    <w:multiLevelType w:val="singleLevel"/>
    <w:tmpl w:val="8466DC96"/>
    <w:lvl w:ilvl="0">
      <w:start w:val="1"/>
      <w:numFmt w:val="decimal"/>
      <w:lvlText w:val="1.%1."/>
      <w:legacy w:legacy="1" w:legacySpace="0" w:legacyIndent="699"/>
      <w:lvlJc w:val="left"/>
      <w:rPr>
        <w:rFonts w:ascii="Times New Roman" w:hAnsi="Times New Roman" w:cs="Times New Roman" w:hint="default"/>
      </w:rPr>
    </w:lvl>
  </w:abstractNum>
  <w:abstractNum w:abstractNumId="1">
    <w:nsid w:val="16851845"/>
    <w:multiLevelType w:val="singleLevel"/>
    <w:tmpl w:val="7AF6CDCA"/>
    <w:lvl w:ilvl="0">
      <w:start w:val="1"/>
      <w:numFmt w:val="decimal"/>
      <w:lvlText w:val="6.%1."/>
      <w:legacy w:legacy="1" w:legacySpace="0" w:legacyIndent="699"/>
      <w:lvlJc w:val="left"/>
      <w:rPr>
        <w:rFonts w:ascii="Times New Roman" w:hAnsi="Times New Roman" w:cs="Times New Roman" w:hint="default"/>
      </w:rPr>
    </w:lvl>
  </w:abstractNum>
  <w:abstractNum w:abstractNumId="2">
    <w:nsid w:val="17961413"/>
    <w:multiLevelType w:val="singleLevel"/>
    <w:tmpl w:val="C1C654C8"/>
    <w:lvl w:ilvl="0">
      <w:start w:val="1"/>
      <w:numFmt w:val="decimal"/>
      <w:lvlText w:val="8.11.%1."/>
      <w:legacy w:legacy="1" w:legacySpace="0" w:legacyIndent="850"/>
      <w:lvlJc w:val="left"/>
      <w:rPr>
        <w:rFonts w:ascii="Times New Roman" w:hAnsi="Times New Roman" w:cs="Times New Roman" w:hint="default"/>
      </w:rPr>
    </w:lvl>
  </w:abstractNum>
  <w:abstractNum w:abstractNumId="3">
    <w:nsid w:val="1A3C33EB"/>
    <w:multiLevelType w:val="singleLevel"/>
    <w:tmpl w:val="FFFC1A4A"/>
    <w:lvl w:ilvl="0">
      <w:start w:val="1"/>
      <w:numFmt w:val="decimal"/>
      <w:lvlText w:val="4.%1."/>
      <w:legacy w:legacy="1" w:legacySpace="0" w:legacyIndent="698"/>
      <w:lvlJc w:val="left"/>
      <w:rPr>
        <w:rFonts w:ascii="Times New Roman" w:hAnsi="Times New Roman" w:cs="Times New Roman" w:hint="default"/>
      </w:rPr>
    </w:lvl>
  </w:abstractNum>
  <w:abstractNum w:abstractNumId="4">
    <w:nsid w:val="200D533B"/>
    <w:multiLevelType w:val="singleLevel"/>
    <w:tmpl w:val="6AE688B0"/>
    <w:lvl w:ilvl="0">
      <w:start w:val="1"/>
      <w:numFmt w:val="decimal"/>
      <w:lvlText w:val="3.%1."/>
      <w:legacy w:legacy="1" w:legacySpace="0" w:legacyIndent="706"/>
      <w:lvlJc w:val="left"/>
      <w:rPr>
        <w:rFonts w:ascii="Times New Roman" w:hAnsi="Times New Roman" w:cs="Times New Roman" w:hint="default"/>
      </w:rPr>
    </w:lvl>
  </w:abstractNum>
  <w:abstractNum w:abstractNumId="5">
    <w:nsid w:val="25AC0050"/>
    <w:multiLevelType w:val="singleLevel"/>
    <w:tmpl w:val="4830C03A"/>
    <w:lvl w:ilvl="0">
      <w:start w:val="1"/>
      <w:numFmt w:val="decimal"/>
      <w:lvlText w:val="7.%1."/>
      <w:legacy w:legacy="1" w:legacySpace="0" w:legacyIndent="713"/>
      <w:lvlJc w:val="left"/>
      <w:rPr>
        <w:rFonts w:ascii="Times New Roman" w:hAnsi="Times New Roman" w:cs="Times New Roman" w:hint="default"/>
      </w:rPr>
    </w:lvl>
  </w:abstractNum>
  <w:abstractNum w:abstractNumId="6">
    <w:nsid w:val="3D3E3C72"/>
    <w:multiLevelType w:val="multilevel"/>
    <w:tmpl w:val="244A7396"/>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2"/>
        <w:szCs w:val="22"/>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7">
    <w:nsid w:val="65193093"/>
    <w:multiLevelType w:val="multilevel"/>
    <w:tmpl w:val="8DEAD360"/>
    <w:lvl w:ilvl="0">
      <w:start w:val="1"/>
      <w:numFmt w:val="decimal"/>
      <w:lvlText w:val="%1."/>
      <w:lvlJc w:val="left"/>
      <w:pPr>
        <w:ind w:left="465" w:hanging="465"/>
      </w:pPr>
      <w:rPr>
        <w:rFonts w:hint="default"/>
      </w:rPr>
    </w:lvl>
    <w:lvl w:ilvl="1">
      <w:start w:val="1"/>
      <w:numFmt w:val="decimal"/>
      <w:lvlText w:val="%1.%2."/>
      <w:lvlJc w:val="left"/>
      <w:pPr>
        <w:ind w:left="-1804" w:hanging="465"/>
      </w:pPr>
      <w:rPr>
        <w:rFonts w:hint="default"/>
      </w:rPr>
    </w:lvl>
    <w:lvl w:ilvl="2">
      <w:start w:val="1"/>
      <w:numFmt w:val="decimal"/>
      <w:lvlText w:val="%1.%2.%3."/>
      <w:lvlJc w:val="left"/>
      <w:pPr>
        <w:ind w:left="-1549" w:hanging="720"/>
      </w:pPr>
      <w:rPr>
        <w:rFonts w:hint="default"/>
      </w:rPr>
    </w:lvl>
    <w:lvl w:ilvl="3">
      <w:start w:val="1"/>
      <w:numFmt w:val="decimal"/>
      <w:lvlText w:val="%1.%2.%3.%4."/>
      <w:lvlJc w:val="left"/>
      <w:pPr>
        <w:ind w:left="-1549" w:hanging="720"/>
      </w:pPr>
      <w:rPr>
        <w:rFonts w:hint="default"/>
      </w:rPr>
    </w:lvl>
    <w:lvl w:ilvl="4">
      <w:start w:val="1"/>
      <w:numFmt w:val="decimal"/>
      <w:lvlText w:val="%1.%2.%3.%4.%5."/>
      <w:lvlJc w:val="left"/>
      <w:pPr>
        <w:ind w:left="-1189" w:hanging="1080"/>
      </w:pPr>
      <w:rPr>
        <w:rFonts w:hint="default"/>
      </w:rPr>
    </w:lvl>
    <w:lvl w:ilvl="5">
      <w:start w:val="1"/>
      <w:numFmt w:val="decimal"/>
      <w:lvlText w:val="%1.%2.%3.%4.%5.%6."/>
      <w:lvlJc w:val="left"/>
      <w:pPr>
        <w:ind w:left="-1189" w:hanging="1080"/>
      </w:pPr>
      <w:rPr>
        <w:rFonts w:hint="default"/>
      </w:rPr>
    </w:lvl>
    <w:lvl w:ilvl="6">
      <w:start w:val="1"/>
      <w:numFmt w:val="decimal"/>
      <w:lvlText w:val="%1.%2.%3.%4.%5.%6.%7."/>
      <w:lvlJc w:val="left"/>
      <w:pPr>
        <w:ind w:left="-829" w:hanging="1440"/>
      </w:pPr>
      <w:rPr>
        <w:rFonts w:hint="default"/>
      </w:rPr>
    </w:lvl>
    <w:lvl w:ilvl="7">
      <w:start w:val="1"/>
      <w:numFmt w:val="decimal"/>
      <w:lvlText w:val="%1.%2.%3.%4.%5.%6.%7.%8."/>
      <w:lvlJc w:val="left"/>
      <w:pPr>
        <w:ind w:left="-829" w:hanging="1440"/>
      </w:pPr>
      <w:rPr>
        <w:rFonts w:hint="default"/>
      </w:rPr>
    </w:lvl>
    <w:lvl w:ilvl="8">
      <w:start w:val="1"/>
      <w:numFmt w:val="decimal"/>
      <w:lvlText w:val="%1.%2.%3.%4.%5.%6.%7.%8.%9."/>
      <w:lvlJc w:val="left"/>
      <w:pPr>
        <w:ind w:left="-469" w:hanging="1800"/>
      </w:pPr>
      <w:rPr>
        <w:rFonts w:hint="default"/>
      </w:rPr>
    </w:lvl>
  </w:abstractNum>
  <w:abstractNum w:abstractNumId="8">
    <w:nsid w:val="69AD5103"/>
    <w:multiLevelType w:val="hybridMultilevel"/>
    <w:tmpl w:val="B37C3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D07336"/>
    <w:multiLevelType w:val="singleLevel"/>
    <w:tmpl w:val="00B22766"/>
    <w:lvl w:ilvl="0">
      <w:start w:val="8"/>
      <w:numFmt w:val="decimal"/>
      <w:lvlText w:val="8.%1."/>
      <w:lvlJc w:val="left"/>
      <w:pPr>
        <w:ind w:left="0" w:firstLine="0"/>
      </w:pPr>
      <w:rPr>
        <w:rFonts w:ascii="Times New Roman" w:hAnsi="Times New Roman" w:cs="Times New Roman" w:hint="default"/>
      </w:rPr>
    </w:lvl>
  </w:abstractNum>
  <w:abstractNum w:abstractNumId="10">
    <w:nsid w:val="6B5566D6"/>
    <w:multiLevelType w:val="singleLevel"/>
    <w:tmpl w:val="E604D880"/>
    <w:lvl w:ilvl="0">
      <w:start w:val="2"/>
      <w:numFmt w:val="decimal"/>
      <w:lvlText w:val="5.%1."/>
      <w:legacy w:legacy="1" w:legacySpace="0" w:legacyIndent="713"/>
      <w:lvlJc w:val="left"/>
      <w:rPr>
        <w:rFonts w:ascii="Times New Roman" w:hAnsi="Times New Roman" w:cs="Times New Roman" w:hint="default"/>
      </w:rPr>
    </w:lvl>
  </w:abstractNum>
  <w:abstractNum w:abstractNumId="11">
    <w:nsid w:val="708A3E14"/>
    <w:multiLevelType w:val="singleLevel"/>
    <w:tmpl w:val="B0C87BA6"/>
    <w:lvl w:ilvl="0">
      <w:start w:val="1"/>
      <w:numFmt w:val="decimal"/>
      <w:lvlText w:val="%1."/>
      <w:legacy w:legacy="1" w:legacySpace="0" w:legacyIndent="699"/>
      <w:lvlJc w:val="left"/>
      <w:rPr>
        <w:rFonts w:ascii="Times New Roman" w:hAnsi="Times New Roman" w:cs="Times New Roman" w:hint="default"/>
      </w:rPr>
    </w:lvl>
  </w:abstractNum>
  <w:abstractNum w:abstractNumId="12">
    <w:nsid w:val="72783C3C"/>
    <w:multiLevelType w:val="singleLevel"/>
    <w:tmpl w:val="26F044B4"/>
    <w:lvl w:ilvl="0">
      <w:start w:val="1"/>
      <w:numFmt w:val="decimal"/>
      <w:lvlText w:val="2.%1."/>
      <w:legacy w:legacy="1" w:legacySpace="0" w:legacyIndent="706"/>
      <w:lvlJc w:val="left"/>
      <w:rPr>
        <w:rFonts w:ascii="Times New Roman" w:hAnsi="Times New Roman" w:cs="Times New Roman" w:hint="default"/>
      </w:rPr>
    </w:lvl>
  </w:abstractNum>
  <w:abstractNum w:abstractNumId="13">
    <w:nsid w:val="7A835256"/>
    <w:multiLevelType w:val="singleLevel"/>
    <w:tmpl w:val="D5887070"/>
    <w:lvl w:ilvl="0">
      <w:start w:val="1"/>
      <w:numFmt w:val="decimal"/>
      <w:lvlText w:val="8.%1."/>
      <w:legacy w:legacy="1" w:legacySpace="0" w:legacyIndent="699"/>
      <w:lvlJc w:val="left"/>
      <w:rPr>
        <w:rFonts w:ascii="Times New Roman" w:hAnsi="Times New Roman" w:cs="Times New Roman" w:hint="default"/>
      </w:rPr>
    </w:lvl>
  </w:abstractNum>
  <w:abstractNum w:abstractNumId="14">
    <w:nsid w:val="7BD91131"/>
    <w:multiLevelType w:val="hybridMultilevel"/>
    <w:tmpl w:val="3CF83EC8"/>
    <w:lvl w:ilvl="0" w:tplc="93B068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2"/>
  </w:num>
  <w:num w:numId="3">
    <w:abstractNumId w:val="4"/>
  </w:num>
  <w:num w:numId="4">
    <w:abstractNumId w:val="3"/>
  </w:num>
  <w:num w:numId="5">
    <w:abstractNumId w:val="10"/>
  </w:num>
  <w:num w:numId="6">
    <w:abstractNumId w:val="1"/>
  </w:num>
  <w:num w:numId="7">
    <w:abstractNumId w:val="5"/>
  </w:num>
  <w:num w:numId="8">
    <w:abstractNumId w:val="13"/>
  </w:num>
  <w:num w:numId="9">
    <w:abstractNumId w:val="13"/>
    <w:lvlOverride w:ilvl="0">
      <w:lvl w:ilvl="0">
        <w:start w:val="3"/>
        <w:numFmt w:val="decimal"/>
        <w:lvlText w:val="8.%1."/>
        <w:legacy w:legacy="1" w:legacySpace="0" w:legacyIndent="706"/>
        <w:lvlJc w:val="left"/>
        <w:rPr>
          <w:rFonts w:ascii="Times New Roman" w:hAnsi="Times New Roman" w:cs="Times New Roman" w:hint="default"/>
        </w:rPr>
      </w:lvl>
    </w:lvlOverride>
  </w:num>
  <w:num w:numId="10">
    <w:abstractNumId w:val="9"/>
  </w:num>
  <w:num w:numId="11">
    <w:abstractNumId w:val="9"/>
    <w:lvlOverride w:ilvl="0">
      <w:lvl w:ilvl="0">
        <w:start w:val="9"/>
        <w:numFmt w:val="decimal"/>
        <w:lvlText w:val="8.%1."/>
        <w:legacy w:legacy="1" w:legacySpace="0" w:legacyIndent="692"/>
        <w:lvlJc w:val="left"/>
        <w:rPr>
          <w:rFonts w:ascii="Times New Roman" w:hAnsi="Times New Roman" w:cs="Times New Roman" w:hint="default"/>
        </w:rPr>
      </w:lvl>
    </w:lvlOverride>
  </w:num>
  <w:num w:numId="12">
    <w:abstractNumId w:val="2"/>
  </w:num>
  <w:num w:numId="13">
    <w:abstractNumId w:val="11"/>
  </w:num>
  <w:num w:numId="14">
    <w:abstractNumId w:val="8"/>
  </w:num>
  <w:num w:numId="15">
    <w:abstractNumId w:val="1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017"/>
    <w:rsid w:val="00013780"/>
    <w:rsid w:val="00060457"/>
    <w:rsid w:val="00164017"/>
    <w:rsid w:val="0024009D"/>
    <w:rsid w:val="00256443"/>
    <w:rsid w:val="002A190F"/>
    <w:rsid w:val="002A3682"/>
    <w:rsid w:val="002A4952"/>
    <w:rsid w:val="002B26F9"/>
    <w:rsid w:val="003147C7"/>
    <w:rsid w:val="00347CB1"/>
    <w:rsid w:val="00361AE9"/>
    <w:rsid w:val="00365597"/>
    <w:rsid w:val="003C1734"/>
    <w:rsid w:val="003D0637"/>
    <w:rsid w:val="00480500"/>
    <w:rsid w:val="0050359A"/>
    <w:rsid w:val="00515936"/>
    <w:rsid w:val="005372CB"/>
    <w:rsid w:val="00543805"/>
    <w:rsid w:val="005B3603"/>
    <w:rsid w:val="0061317F"/>
    <w:rsid w:val="006136E5"/>
    <w:rsid w:val="00633838"/>
    <w:rsid w:val="00646C06"/>
    <w:rsid w:val="00692C68"/>
    <w:rsid w:val="006A0153"/>
    <w:rsid w:val="00730DB8"/>
    <w:rsid w:val="00764B8B"/>
    <w:rsid w:val="00773225"/>
    <w:rsid w:val="007A6C9C"/>
    <w:rsid w:val="007B4A7B"/>
    <w:rsid w:val="00826931"/>
    <w:rsid w:val="0086192E"/>
    <w:rsid w:val="009A5360"/>
    <w:rsid w:val="009E5956"/>
    <w:rsid w:val="009E65A3"/>
    <w:rsid w:val="009F77B6"/>
    <w:rsid w:val="00A01AA0"/>
    <w:rsid w:val="00A25A08"/>
    <w:rsid w:val="00A704E1"/>
    <w:rsid w:val="00A96A29"/>
    <w:rsid w:val="00AA0D76"/>
    <w:rsid w:val="00AA2DEF"/>
    <w:rsid w:val="00AF578F"/>
    <w:rsid w:val="00B104DB"/>
    <w:rsid w:val="00B13795"/>
    <w:rsid w:val="00B70E9A"/>
    <w:rsid w:val="00BE32C4"/>
    <w:rsid w:val="00C10317"/>
    <w:rsid w:val="00C25D34"/>
    <w:rsid w:val="00C62B8F"/>
    <w:rsid w:val="00C7462A"/>
    <w:rsid w:val="00C94987"/>
    <w:rsid w:val="00CB2A95"/>
    <w:rsid w:val="00D8234C"/>
    <w:rsid w:val="00E47386"/>
    <w:rsid w:val="00EA4612"/>
    <w:rsid w:val="00EB0CD8"/>
    <w:rsid w:val="00EC0BB4"/>
    <w:rsid w:val="00F37983"/>
    <w:rsid w:val="00FB7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0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65597"/>
    <w:pPr>
      <w:keepNext/>
      <w:widowControl/>
      <w:autoSpaceDE/>
      <w:autoSpaceDN/>
      <w:adjustRightInd/>
      <w:jc w:val="center"/>
      <w:outlineLvl w:val="0"/>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3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365597"/>
    <w:rPr>
      <w:rFonts w:ascii="Arial" w:eastAsia="Times New Roman" w:hAnsi="Arial" w:cs="Times New Roman"/>
      <w:b/>
      <w:bCs/>
      <w:sz w:val="20"/>
      <w:szCs w:val="20"/>
      <w:lang w:eastAsia="ru-RU"/>
    </w:rPr>
  </w:style>
  <w:style w:type="paragraph" w:styleId="a4">
    <w:name w:val="Body Text"/>
    <w:basedOn w:val="a"/>
    <w:link w:val="a5"/>
    <w:rsid w:val="00365597"/>
    <w:pPr>
      <w:widowControl/>
      <w:autoSpaceDE/>
      <w:autoSpaceDN/>
      <w:adjustRightInd/>
      <w:spacing w:after="120"/>
    </w:pPr>
    <w:rPr>
      <w:rFonts w:ascii="Times New Roman" w:hAnsi="Times New Roman" w:cs="Times New Roman"/>
      <w:sz w:val="24"/>
      <w:szCs w:val="24"/>
    </w:rPr>
  </w:style>
  <w:style w:type="character" w:customStyle="1" w:styleId="a5">
    <w:name w:val="Основной текст Знак"/>
    <w:basedOn w:val="a0"/>
    <w:link w:val="a4"/>
    <w:rsid w:val="00365597"/>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AF578F"/>
    <w:pPr>
      <w:widowControl/>
      <w:autoSpaceDE/>
      <w:autoSpaceDN/>
      <w:adjustRightInd/>
      <w:spacing w:line="360" w:lineRule="auto"/>
      <w:ind w:left="708" w:firstLine="567"/>
      <w:jc w:val="both"/>
    </w:pPr>
    <w:rPr>
      <w:rFonts w:ascii="Times New Roman" w:hAnsi="Times New Roman" w:cs="Times New Roman"/>
      <w:snapToGrid w:val="0"/>
      <w:sz w:val="28"/>
    </w:rPr>
  </w:style>
  <w:style w:type="character" w:customStyle="1" w:styleId="a7">
    <w:name w:val="Абзац списка Знак"/>
    <w:link w:val="a6"/>
    <w:uiPriority w:val="34"/>
    <w:locked/>
    <w:rsid w:val="00AF578F"/>
    <w:rPr>
      <w:rFonts w:ascii="Times New Roman" w:eastAsia="Times New Roman" w:hAnsi="Times New Roman" w:cs="Times New Roman"/>
      <w:snapToGrid w:val="0"/>
      <w:sz w:val="28"/>
      <w:szCs w:val="20"/>
      <w:lang w:eastAsia="ru-RU"/>
    </w:rPr>
  </w:style>
  <w:style w:type="paragraph" w:styleId="a8">
    <w:name w:val="Balloon Text"/>
    <w:basedOn w:val="a"/>
    <w:link w:val="a9"/>
    <w:uiPriority w:val="99"/>
    <w:semiHidden/>
    <w:unhideWhenUsed/>
    <w:rsid w:val="00A704E1"/>
    <w:rPr>
      <w:rFonts w:ascii="Tahoma" w:hAnsi="Tahoma" w:cs="Tahoma"/>
      <w:sz w:val="16"/>
      <w:szCs w:val="16"/>
    </w:rPr>
  </w:style>
  <w:style w:type="character" w:customStyle="1" w:styleId="a9">
    <w:name w:val="Текст выноски Знак"/>
    <w:basedOn w:val="a0"/>
    <w:link w:val="a8"/>
    <w:uiPriority w:val="99"/>
    <w:semiHidden/>
    <w:rsid w:val="00A704E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0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65597"/>
    <w:pPr>
      <w:keepNext/>
      <w:widowControl/>
      <w:autoSpaceDE/>
      <w:autoSpaceDN/>
      <w:adjustRightInd/>
      <w:jc w:val="center"/>
      <w:outlineLvl w:val="0"/>
    </w:pPr>
    <w:rPr>
      <w:rFont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36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365597"/>
    <w:rPr>
      <w:rFonts w:ascii="Arial" w:eastAsia="Times New Roman" w:hAnsi="Arial" w:cs="Times New Roman"/>
      <w:b/>
      <w:bCs/>
      <w:sz w:val="20"/>
      <w:szCs w:val="20"/>
      <w:lang w:eastAsia="ru-RU"/>
    </w:rPr>
  </w:style>
  <w:style w:type="paragraph" w:styleId="a4">
    <w:name w:val="Body Text"/>
    <w:basedOn w:val="a"/>
    <w:link w:val="a5"/>
    <w:rsid w:val="00365597"/>
    <w:pPr>
      <w:widowControl/>
      <w:autoSpaceDE/>
      <w:autoSpaceDN/>
      <w:adjustRightInd/>
      <w:spacing w:after="120"/>
    </w:pPr>
    <w:rPr>
      <w:rFonts w:ascii="Times New Roman" w:hAnsi="Times New Roman" w:cs="Times New Roman"/>
      <w:sz w:val="24"/>
      <w:szCs w:val="24"/>
    </w:rPr>
  </w:style>
  <w:style w:type="character" w:customStyle="1" w:styleId="a5">
    <w:name w:val="Основной текст Знак"/>
    <w:basedOn w:val="a0"/>
    <w:link w:val="a4"/>
    <w:rsid w:val="00365597"/>
    <w:rPr>
      <w:rFonts w:ascii="Times New Roman" w:eastAsia="Times New Roman" w:hAnsi="Times New Roman" w:cs="Times New Roman"/>
      <w:sz w:val="24"/>
      <w:szCs w:val="24"/>
      <w:lang w:eastAsia="ru-RU"/>
    </w:rPr>
  </w:style>
  <w:style w:type="paragraph" w:styleId="a6">
    <w:name w:val="List Paragraph"/>
    <w:basedOn w:val="a"/>
    <w:link w:val="a7"/>
    <w:uiPriority w:val="34"/>
    <w:qFormat/>
    <w:rsid w:val="00AF578F"/>
    <w:pPr>
      <w:widowControl/>
      <w:autoSpaceDE/>
      <w:autoSpaceDN/>
      <w:adjustRightInd/>
      <w:spacing w:line="360" w:lineRule="auto"/>
      <w:ind w:left="708" w:firstLine="567"/>
      <w:jc w:val="both"/>
    </w:pPr>
    <w:rPr>
      <w:rFonts w:ascii="Times New Roman" w:hAnsi="Times New Roman" w:cs="Times New Roman"/>
      <w:snapToGrid w:val="0"/>
      <w:sz w:val="28"/>
    </w:rPr>
  </w:style>
  <w:style w:type="character" w:customStyle="1" w:styleId="a7">
    <w:name w:val="Абзац списка Знак"/>
    <w:link w:val="a6"/>
    <w:uiPriority w:val="34"/>
    <w:locked/>
    <w:rsid w:val="00AF578F"/>
    <w:rPr>
      <w:rFonts w:ascii="Times New Roman" w:eastAsia="Times New Roman" w:hAnsi="Times New Roman" w:cs="Times New Roman"/>
      <w:snapToGrid w:val="0"/>
      <w:sz w:val="28"/>
      <w:szCs w:val="20"/>
      <w:lang w:eastAsia="ru-RU"/>
    </w:rPr>
  </w:style>
  <w:style w:type="paragraph" w:styleId="a8">
    <w:name w:val="Balloon Text"/>
    <w:basedOn w:val="a"/>
    <w:link w:val="a9"/>
    <w:uiPriority w:val="99"/>
    <w:semiHidden/>
    <w:unhideWhenUsed/>
    <w:rsid w:val="00A704E1"/>
    <w:rPr>
      <w:rFonts w:ascii="Tahoma" w:hAnsi="Tahoma" w:cs="Tahoma"/>
      <w:sz w:val="16"/>
      <w:szCs w:val="16"/>
    </w:rPr>
  </w:style>
  <w:style w:type="character" w:customStyle="1" w:styleId="a9">
    <w:name w:val="Текст выноски Знак"/>
    <w:basedOn w:val="a0"/>
    <w:link w:val="a8"/>
    <w:uiPriority w:val="99"/>
    <w:semiHidden/>
    <w:rsid w:val="00A704E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118215-C523-4432-A47A-30512206F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13</Pages>
  <Words>5300</Words>
  <Characters>30216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Гинц Олег Сергеевич</dc:creator>
  <cp:keywords/>
  <dc:description/>
  <cp:lastModifiedBy>Волков Игорь Геннадьевич</cp:lastModifiedBy>
  <cp:revision>46</cp:revision>
  <cp:lastPrinted>2017-11-29T00:57:00Z</cp:lastPrinted>
  <dcterms:created xsi:type="dcterms:W3CDTF">2017-09-14T06:27:00Z</dcterms:created>
  <dcterms:modified xsi:type="dcterms:W3CDTF">2017-11-29T01:32:00Z</dcterms:modified>
</cp:coreProperties>
</file>