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791CB7" w:rsidRDefault="00791CB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5763A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5763A2">
              <w:rPr>
                <w:b/>
                <w:szCs w:val="28"/>
              </w:rPr>
              <w:t>165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BE7131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763A2" w:rsidP="005763A2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293AA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января</w:t>
            </w:r>
            <w:r w:rsidR="00EA5186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8</w:t>
            </w:r>
            <w:r w:rsidR="003E5331" w:rsidRPr="003E5331">
              <w:rPr>
                <w:b/>
                <w:sz w:val="24"/>
                <w:szCs w:val="24"/>
              </w:rPr>
              <w:t>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5763A2" w:rsidRPr="002F0D92" w:rsidRDefault="005763A2" w:rsidP="005763A2">
      <w:pPr>
        <w:spacing w:line="240" w:lineRule="auto"/>
        <w:rPr>
          <w:b/>
          <w:bCs/>
          <w:i/>
          <w:iCs/>
          <w:sz w:val="26"/>
          <w:szCs w:val="26"/>
        </w:rPr>
      </w:pPr>
      <w:r w:rsidRPr="009502B5">
        <w:rPr>
          <w:b/>
          <w:sz w:val="26"/>
          <w:szCs w:val="26"/>
        </w:rPr>
        <w:t>Способ и предмет закупки:</w:t>
      </w:r>
      <w:r w:rsidRPr="009502B5">
        <w:rPr>
          <w:sz w:val="26"/>
          <w:szCs w:val="26"/>
        </w:rPr>
        <w:t xml:space="preserve"> </w:t>
      </w:r>
      <w:r w:rsidRPr="002F0D92">
        <w:rPr>
          <w:sz w:val="26"/>
          <w:szCs w:val="26"/>
        </w:rPr>
        <w:t xml:space="preserve">открытый </w:t>
      </w:r>
      <w:r>
        <w:rPr>
          <w:sz w:val="26"/>
          <w:szCs w:val="26"/>
        </w:rPr>
        <w:t>одноэтапный запрос предложений на право заключения договора выполнения работ</w:t>
      </w:r>
      <w:r w:rsidRPr="002F0D92">
        <w:rPr>
          <w:sz w:val="26"/>
          <w:szCs w:val="26"/>
        </w:rPr>
        <w:t xml:space="preserve">: </w:t>
      </w:r>
      <w:r w:rsidRPr="00695DF6">
        <w:rPr>
          <w:b/>
          <w:bCs/>
          <w:i/>
          <w:iCs/>
          <w:sz w:val="26"/>
          <w:szCs w:val="26"/>
        </w:rPr>
        <w:t>Расширение ОИК "Диспетчер NT" ДП СП ЗЭС филиал АЭС</w:t>
      </w:r>
      <w:r>
        <w:rPr>
          <w:b/>
          <w:bCs/>
          <w:i/>
          <w:iCs/>
          <w:sz w:val="26"/>
          <w:szCs w:val="26"/>
        </w:rPr>
        <w:t>.</w:t>
      </w:r>
    </w:p>
    <w:p w:rsidR="005763A2" w:rsidRPr="009502B5" w:rsidRDefault="005763A2" w:rsidP="005763A2">
      <w:pPr>
        <w:spacing w:line="240" w:lineRule="auto"/>
        <w:rPr>
          <w:b/>
          <w:bCs/>
          <w:i/>
          <w:snapToGrid/>
          <w:sz w:val="26"/>
          <w:szCs w:val="26"/>
        </w:rPr>
      </w:pPr>
      <w:r w:rsidRPr="009502B5">
        <w:rPr>
          <w:snapToGrid/>
          <w:sz w:val="26"/>
          <w:szCs w:val="26"/>
        </w:rPr>
        <w:t xml:space="preserve">Плановая стоимость закупки:  </w:t>
      </w:r>
      <w:r w:rsidRPr="006963D3">
        <w:rPr>
          <w:b/>
          <w:i/>
          <w:sz w:val="26"/>
          <w:szCs w:val="26"/>
        </w:rPr>
        <w:t>1 200 000.00</w:t>
      </w:r>
      <w:r>
        <w:rPr>
          <w:b/>
          <w:i/>
          <w:sz w:val="26"/>
          <w:szCs w:val="26"/>
        </w:rPr>
        <w:t xml:space="preserve"> </w:t>
      </w:r>
      <w:r w:rsidRPr="00A25945">
        <w:rPr>
          <w:sz w:val="26"/>
          <w:szCs w:val="26"/>
        </w:rPr>
        <w:t>рублей без учета НДС (</w:t>
      </w:r>
      <w:r w:rsidRPr="006963D3">
        <w:rPr>
          <w:sz w:val="26"/>
          <w:szCs w:val="26"/>
        </w:rPr>
        <w:t>1 416 000.00</w:t>
      </w:r>
      <w:r>
        <w:rPr>
          <w:sz w:val="26"/>
          <w:szCs w:val="26"/>
        </w:rPr>
        <w:t xml:space="preserve"> </w:t>
      </w:r>
      <w:r w:rsidRPr="00A25945">
        <w:rPr>
          <w:sz w:val="26"/>
          <w:szCs w:val="26"/>
        </w:rPr>
        <w:t>руб. с учетом НДС</w:t>
      </w:r>
      <w:r>
        <w:rPr>
          <w:sz w:val="26"/>
          <w:szCs w:val="26"/>
        </w:rPr>
        <w:t>)</w:t>
      </w:r>
      <w:r w:rsidRPr="009502B5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Pr="009502B5">
        <w:rPr>
          <w:bCs/>
          <w:snapToGrid/>
          <w:sz w:val="26"/>
          <w:szCs w:val="26"/>
        </w:rPr>
        <w:t xml:space="preserve">Закупка </w:t>
      </w:r>
      <w:r>
        <w:rPr>
          <w:bCs/>
          <w:snapToGrid/>
          <w:sz w:val="26"/>
          <w:szCs w:val="26"/>
        </w:rPr>
        <w:t>145.1</w:t>
      </w:r>
      <w:r w:rsidRPr="009502B5">
        <w:rPr>
          <w:bCs/>
          <w:snapToGrid/>
          <w:sz w:val="26"/>
          <w:szCs w:val="26"/>
        </w:rPr>
        <w:t xml:space="preserve"> р. 2.</w:t>
      </w:r>
      <w:r>
        <w:rPr>
          <w:bCs/>
          <w:snapToGrid/>
          <w:sz w:val="26"/>
          <w:szCs w:val="26"/>
        </w:rPr>
        <w:t>2.1 ГКПЗ 2018</w:t>
      </w:r>
    </w:p>
    <w:p w:rsidR="00010658" w:rsidRPr="0084228D" w:rsidRDefault="00010658" w:rsidP="00A916EA">
      <w:pPr>
        <w:pStyle w:val="a4"/>
        <w:spacing w:line="240" w:lineRule="auto"/>
        <w:ind w:firstLine="567"/>
        <w:rPr>
          <w:b/>
          <w:sz w:val="26"/>
          <w:szCs w:val="26"/>
        </w:rPr>
      </w:pPr>
    </w:p>
    <w:p w:rsidR="00791CB7" w:rsidRPr="0084228D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84228D">
        <w:rPr>
          <w:b/>
          <w:sz w:val="26"/>
          <w:szCs w:val="26"/>
        </w:rPr>
        <w:t>ПРИСУТСТВОВАЛИ:</w:t>
      </w:r>
      <w:r w:rsidR="00791CB7" w:rsidRPr="0084228D">
        <w:rPr>
          <w:b/>
          <w:sz w:val="26"/>
          <w:szCs w:val="26"/>
        </w:rPr>
        <w:t xml:space="preserve"> </w:t>
      </w:r>
      <w:r w:rsidR="004C2EBD" w:rsidRPr="0084228D">
        <w:rPr>
          <w:sz w:val="26"/>
          <w:szCs w:val="26"/>
        </w:rPr>
        <w:t>ч</w:t>
      </w:r>
      <w:r w:rsidR="00791CB7" w:rsidRPr="0084228D">
        <w:rPr>
          <w:sz w:val="26"/>
          <w:szCs w:val="26"/>
        </w:rPr>
        <w:t>лен</w:t>
      </w:r>
      <w:r w:rsidR="004C2EBD" w:rsidRPr="0084228D">
        <w:rPr>
          <w:sz w:val="26"/>
          <w:szCs w:val="26"/>
        </w:rPr>
        <w:t>ы</w:t>
      </w:r>
      <w:r w:rsidR="00791CB7" w:rsidRPr="0084228D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84228D">
        <w:rPr>
          <w:sz w:val="26"/>
          <w:szCs w:val="26"/>
        </w:rPr>
        <w:t xml:space="preserve"> АО «ДРСК»</w:t>
      </w:r>
      <w:r w:rsidR="006D53E8" w:rsidRPr="0084228D">
        <w:rPr>
          <w:sz w:val="26"/>
          <w:szCs w:val="26"/>
        </w:rPr>
        <w:t>.</w:t>
      </w:r>
      <w:r w:rsidR="008C7E96" w:rsidRPr="0084228D">
        <w:rPr>
          <w:sz w:val="26"/>
          <w:szCs w:val="26"/>
        </w:rPr>
        <w:t xml:space="preserve"> </w:t>
      </w:r>
    </w:p>
    <w:p w:rsidR="00FA5DD1" w:rsidRPr="0084228D" w:rsidRDefault="00FA5DD1" w:rsidP="00F66BD1">
      <w:pPr>
        <w:spacing w:line="240" w:lineRule="auto"/>
        <w:rPr>
          <w:b/>
          <w:sz w:val="26"/>
          <w:szCs w:val="26"/>
        </w:rPr>
      </w:pPr>
    </w:p>
    <w:p w:rsidR="009F683E" w:rsidRPr="0084228D" w:rsidRDefault="009F683E" w:rsidP="00F66BD1">
      <w:pPr>
        <w:spacing w:line="240" w:lineRule="auto"/>
        <w:rPr>
          <w:b/>
          <w:sz w:val="26"/>
          <w:szCs w:val="26"/>
        </w:rPr>
      </w:pPr>
      <w:r w:rsidRPr="0084228D">
        <w:rPr>
          <w:b/>
          <w:sz w:val="26"/>
          <w:szCs w:val="26"/>
        </w:rPr>
        <w:t xml:space="preserve">ВОПРОСЫ ЗАСЕДАНИЯ </w:t>
      </w:r>
      <w:r w:rsidR="003E5331" w:rsidRPr="0084228D">
        <w:rPr>
          <w:b/>
          <w:sz w:val="26"/>
          <w:szCs w:val="26"/>
        </w:rPr>
        <w:t>ЗАКУПОЧНОЙ</w:t>
      </w:r>
      <w:r w:rsidRPr="0084228D">
        <w:rPr>
          <w:b/>
          <w:sz w:val="26"/>
          <w:szCs w:val="26"/>
        </w:rPr>
        <w:t xml:space="preserve"> КОМИССИИ:</w:t>
      </w:r>
    </w:p>
    <w:p w:rsidR="005763A2" w:rsidRPr="00317CCA" w:rsidRDefault="00224BE0" w:rsidP="005763A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84228D">
        <w:rPr>
          <w:sz w:val="26"/>
          <w:szCs w:val="26"/>
        </w:rPr>
        <w:t xml:space="preserve">В адрес Организатора закупки </w:t>
      </w:r>
      <w:r w:rsidR="005763A2" w:rsidRPr="00317CCA">
        <w:rPr>
          <w:sz w:val="26"/>
          <w:szCs w:val="26"/>
        </w:rPr>
        <w:t>поступил</w:t>
      </w:r>
      <w:r w:rsidR="005763A2">
        <w:rPr>
          <w:sz w:val="26"/>
          <w:szCs w:val="26"/>
        </w:rPr>
        <w:t>а</w:t>
      </w:r>
      <w:r w:rsidR="005763A2" w:rsidRPr="00317CCA">
        <w:rPr>
          <w:sz w:val="26"/>
          <w:szCs w:val="26"/>
        </w:rPr>
        <w:t xml:space="preserve"> </w:t>
      </w:r>
      <w:r w:rsidR="005763A2">
        <w:rPr>
          <w:sz w:val="26"/>
          <w:szCs w:val="26"/>
        </w:rPr>
        <w:t>1</w:t>
      </w:r>
      <w:r w:rsidR="005763A2" w:rsidRPr="00317CCA">
        <w:rPr>
          <w:sz w:val="26"/>
          <w:szCs w:val="26"/>
        </w:rPr>
        <w:t xml:space="preserve"> (</w:t>
      </w:r>
      <w:r w:rsidR="005763A2">
        <w:rPr>
          <w:sz w:val="26"/>
          <w:szCs w:val="26"/>
        </w:rPr>
        <w:t>одна</w:t>
      </w:r>
      <w:r w:rsidR="005763A2" w:rsidRPr="00317CCA">
        <w:rPr>
          <w:sz w:val="26"/>
          <w:szCs w:val="26"/>
        </w:rPr>
        <w:t>) заявк</w:t>
      </w:r>
      <w:r w:rsidR="005763A2">
        <w:rPr>
          <w:sz w:val="26"/>
          <w:szCs w:val="26"/>
        </w:rPr>
        <w:t>а</w:t>
      </w:r>
      <w:r w:rsidR="005763A2" w:rsidRPr="00317CCA">
        <w:rPr>
          <w:sz w:val="26"/>
          <w:szCs w:val="26"/>
        </w:rPr>
        <w:t xml:space="preserve"> на участие в  процедуре переторжки на участие в переторжке, конверты с которыми были размещены в электронном виде на </w:t>
      </w:r>
      <w:r w:rsidR="005763A2" w:rsidRPr="00317CCA">
        <w:rPr>
          <w:snapToGrid/>
          <w:sz w:val="26"/>
          <w:szCs w:val="26"/>
        </w:rPr>
        <w:t xml:space="preserve">сайте Единой электронной торговой площадки (АО «ЕЭТП»), по адресу в сети «Интернет»: </w:t>
      </w:r>
      <w:hyperlink r:id="rId9" w:history="1">
        <w:r w:rsidR="005763A2"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="005763A2" w:rsidRPr="00317CCA">
        <w:rPr>
          <w:sz w:val="26"/>
          <w:szCs w:val="26"/>
        </w:rPr>
        <w:t>.</w:t>
      </w:r>
    </w:p>
    <w:p w:rsidR="005763A2" w:rsidRPr="00317CCA" w:rsidRDefault="005763A2" w:rsidP="005763A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Вскрытие конвертов было осуществлено в электронном </w:t>
      </w:r>
      <w:proofErr w:type="gramStart"/>
      <w:r w:rsidRPr="00317CCA">
        <w:rPr>
          <w:sz w:val="26"/>
          <w:szCs w:val="26"/>
        </w:rPr>
        <w:t>сейфе</w:t>
      </w:r>
      <w:proofErr w:type="gramEnd"/>
      <w:r w:rsidRPr="00317CCA">
        <w:rPr>
          <w:sz w:val="26"/>
          <w:szCs w:val="26"/>
        </w:rPr>
        <w:t xml:space="preserve"> </w:t>
      </w:r>
      <w:r w:rsidRPr="00317CCA">
        <w:rPr>
          <w:snapToGrid/>
          <w:sz w:val="26"/>
          <w:szCs w:val="26"/>
        </w:rPr>
        <w:t xml:space="preserve">Организатора закупки на ЕЭТП, в сети «Интернет»: </w:t>
      </w:r>
      <w:hyperlink r:id="rId10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  <w:r w:rsidRPr="00317CCA">
        <w:rPr>
          <w:snapToGrid/>
          <w:sz w:val="26"/>
          <w:szCs w:val="26"/>
        </w:rPr>
        <w:t xml:space="preserve"> автоматически</w:t>
      </w:r>
      <w:r w:rsidRPr="00317CCA">
        <w:rPr>
          <w:sz w:val="26"/>
          <w:szCs w:val="26"/>
        </w:rPr>
        <w:t>.</w:t>
      </w:r>
    </w:p>
    <w:p w:rsidR="005763A2" w:rsidRPr="00317CCA" w:rsidRDefault="005763A2" w:rsidP="005763A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>Дата и время начала процедуры вскрытия конвертов с заявками на участие в переторжке: в 1</w:t>
      </w:r>
      <w:r>
        <w:rPr>
          <w:sz w:val="26"/>
          <w:szCs w:val="26"/>
        </w:rPr>
        <w:t>0</w:t>
      </w:r>
      <w:r w:rsidRPr="00317CCA">
        <w:rPr>
          <w:sz w:val="26"/>
          <w:szCs w:val="26"/>
        </w:rPr>
        <w:t xml:space="preserve">:00 часов благовещенского времени </w:t>
      </w:r>
      <w:r>
        <w:rPr>
          <w:sz w:val="26"/>
          <w:szCs w:val="26"/>
        </w:rPr>
        <w:t>26</w:t>
      </w:r>
      <w:r w:rsidRPr="00317CCA">
        <w:rPr>
          <w:sz w:val="26"/>
          <w:szCs w:val="26"/>
        </w:rPr>
        <w:t>.0</w:t>
      </w:r>
      <w:r>
        <w:rPr>
          <w:sz w:val="26"/>
          <w:szCs w:val="26"/>
        </w:rPr>
        <w:t>1</w:t>
      </w:r>
      <w:r w:rsidRPr="00317CCA">
        <w:rPr>
          <w:sz w:val="26"/>
          <w:szCs w:val="26"/>
        </w:rPr>
        <w:t>.201</w:t>
      </w:r>
      <w:r>
        <w:rPr>
          <w:sz w:val="26"/>
          <w:szCs w:val="26"/>
        </w:rPr>
        <w:t>8</w:t>
      </w:r>
      <w:r w:rsidRPr="00317CCA">
        <w:rPr>
          <w:sz w:val="26"/>
          <w:szCs w:val="26"/>
        </w:rPr>
        <w:t xml:space="preserve"> </w:t>
      </w:r>
    </w:p>
    <w:p w:rsidR="005763A2" w:rsidRPr="00317CCA" w:rsidRDefault="005763A2" w:rsidP="005763A2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317CCA">
        <w:rPr>
          <w:sz w:val="26"/>
          <w:szCs w:val="26"/>
        </w:rPr>
        <w:t xml:space="preserve">Место проведения процедуры вскрытия конвертов с заявками на участие в процедуре переторжки: </w:t>
      </w:r>
      <w:r w:rsidRPr="00317CCA">
        <w:rPr>
          <w:snapToGrid/>
          <w:sz w:val="26"/>
          <w:szCs w:val="26"/>
        </w:rPr>
        <w:t xml:space="preserve">Единая электронная торговая площадка, в сети «Интернет»: </w:t>
      </w:r>
      <w:hyperlink r:id="rId11" w:history="1">
        <w:r w:rsidRPr="00317CCA">
          <w:rPr>
            <w:rStyle w:val="af0"/>
            <w:snapToGrid/>
            <w:sz w:val="26"/>
            <w:szCs w:val="26"/>
          </w:rPr>
          <w:t>https://rushydro.roseltorg.ru</w:t>
        </w:r>
      </w:hyperlink>
    </w:p>
    <w:tbl>
      <w:tblPr>
        <w:tblW w:w="9858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180"/>
        <w:gridCol w:w="1984"/>
        <w:gridCol w:w="2126"/>
      </w:tblGrid>
      <w:tr w:rsidR="005763A2" w:rsidRPr="00A840C4" w:rsidTr="00AB03F5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3A2" w:rsidRPr="00A840C4" w:rsidRDefault="005763A2" w:rsidP="00AB03F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A840C4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763A2" w:rsidRPr="00A840C4" w:rsidRDefault="005763A2" w:rsidP="00AB03F5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A840C4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A840C4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3A2" w:rsidRPr="00A840C4" w:rsidRDefault="005763A2" w:rsidP="00AB03F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Наименование Участника закупки и место нахождения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3A2" w:rsidRPr="00A840C4" w:rsidRDefault="005763A2" w:rsidP="00AB03F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до переторжки, руб. без НДС.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763A2" w:rsidRPr="00A840C4" w:rsidRDefault="005763A2" w:rsidP="00AB03F5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</w:rPr>
            </w:pPr>
            <w:r w:rsidRPr="00A840C4">
              <w:rPr>
                <w:b/>
                <w:sz w:val="18"/>
                <w:szCs w:val="18"/>
              </w:rPr>
              <w:t>Цена заявки после переторжки без НДС, руб.</w:t>
            </w:r>
          </w:p>
        </w:tc>
      </w:tr>
      <w:tr w:rsidR="005763A2" w:rsidRPr="00A840C4" w:rsidTr="00AB03F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3A2" w:rsidRPr="00A840C4" w:rsidRDefault="005763A2" w:rsidP="00AB03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3A2" w:rsidRPr="009B7528" w:rsidRDefault="005763A2" w:rsidP="00AB03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B7528"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 w:rsidRPr="009B7528">
              <w:rPr>
                <w:b/>
                <w:i/>
                <w:sz w:val="24"/>
                <w:szCs w:val="24"/>
              </w:rPr>
              <w:t>Позитроника</w:t>
            </w:r>
            <w:proofErr w:type="spellEnd"/>
            <w:r w:rsidRPr="009B7528">
              <w:rPr>
                <w:b/>
                <w:i/>
                <w:sz w:val="24"/>
                <w:szCs w:val="24"/>
              </w:rPr>
              <w:t>-Амур»</w:t>
            </w:r>
          </w:p>
          <w:p w:rsidR="005763A2" w:rsidRPr="009B7528" w:rsidRDefault="005763A2" w:rsidP="00AB03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B7528">
              <w:rPr>
                <w:sz w:val="24"/>
                <w:szCs w:val="24"/>
              </w:rPr>
              <w:t>г. Благовещенс</w:t>
            </w:r>
            <w:r>
              <w:rPr>
                <w:sz w:val="24"/>
                <w:szCs w:val="24"/>
              </w:rPr>
              <w:t>к, ул. 50-летия октября, д. 65А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3A2" w:rsidRPr="003D43AD" w:rsidRDefault="005763A2" w:rsidP="00AB03F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1 188 861,73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3A2" w:rsidRPr="00A840C4" w:rsidRDefault="005763A2" w:rsidP="00AB03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1 185 856,73</w:t>
            </w:r>
          </w:p>
        </w:tc>
      </w:tr>
      <w:tr w:rsidR="005763A2" w:rsidRPr="00A840C4" w:rsidTr="00AB03F5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3A2" w:rsidRPr="00A840C4" w:rsidRDefault="005763A2" w:rsidP="00AB03F5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2"/>
                <w:szCs w:val="22"/>
              </w:rPr>
            </w:pPr>
            <w:r w:rsidRPr="00A840C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3A2" w:rsidRPr="009B7528" w:rsidRDefault="005763A2" w:rsidP="00AB03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9B7528">
              <w:rPr>
                <w:b/>
                <w:i/>
                <w:sz w:val="24"/>
                <w:szCs w:val="24"/>
              </w:rPr>
              <w:t>ООО «ТМ системы»</w:t>
            </w:r>
          </w:p>
          <w:p w:rsidR="005763A2" w:rsidRPr="009B7528" w:rsidRDefault="005763A2" w:rsidP="00AB03F5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 w:rsidRPr="009B7528">
              <w:rPr>
                <w:sz w:val="24"/>
                <w:szCs w:val="24"/>
              </w:rPr>
              <w:t xml:space="preserve">г. Екатеринбург, ул. </w:t>
            </w:r>
            <w:proofErr w:type="gramStart"/>
            <w:r w:rsidRPr="009B7528">
              <w:rPr>
                <w:sz w:val="24"/>
                <w:szCs w:val="24"/>
              </w:rPr>
              <w:t>Заводская</w:t>
            </w:r>
            <w:proofErr w:type="gramEnd"/>
            <w:r w:rsidRPr="009B7528">
              <w:rPr>
                <w:sz w:val="24"/>
                <w:szCs w:val="24"/>
              </w:rPr>
              <w:t>, 77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3A2" w:rsidRPr="003D43AD" w:rsidRDefault="005763A2" w:rsidP="00AB03F5">
            <w:pPr>
              <w:tabs>
                <w:tab w:val="num" w:pos="2880"/>
              </w:tabs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t>1 199 806,76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63A2" w:rsidRPr="00A840C4" w:rsidRDefault="005763A2" w:rsidP="00AB03F5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2"/>
                <w:lang w:eastAsia="en-US"/>
              </w:rPr>
              <w:t>Не поступила</w:t>
            </w:r>
          </w:p>
        </w:tc>
      </w:tr>
    </w:tbl>
    <w:p w:rsidR="00386EF9" w:rsidRDefault="00386EF9" w:rsidP="005763A2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84228D" w:rsidRDefault="0084228D" w:rsidP="0084228D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84228D" w:rsidRDefault="005763A2" w:rsidP="00284396">
      <w:pPr>
        <w:spacing w:line="240" w:lineRule="auto"/>
        <w:ind w:firstLine="0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С</w:t>
      </w:r>
      <w:r w:rsidR="00284396" w:rsidRPr="0084228D">
        <w:rPr>
          <w:b/>
          <w:i/>
          <w:sz w:val="26"/>
          <w:szCs w:val="26"/>
        </w:rPr>
        <w:t xml:space="preserve">екретарь </w:t>
      </w:r>
    </w:p>
    <w:p w:rsidR="00284396" w:rsidRPr="0084228D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84228D">
        <w:rPr>
          <w:b/>
          <w:i/>
          <w:sz w:val="26"/>
          <w:szCs w:val="26"/>
        </w:rPr>
        <w:t xml:space="preserve">Закупочной комиссии </w:t>
      </w:r>
      <w:r w:rsidR="005763A2">
        <w:rPr>
          <w:b/>
          <w:i/>
          <w:sz w:val="26"/>
          <w:szCs w:val="26"/>
        </w:rPr>
        <w:t>1</w:t>
      </w:r>
      <w:r w:rsidRPr="0084228D">
        <w:rPr>
          <w:b/>
          <w:i/>
          <w:sz w:val="26"/>
          <w:szCs w:val="26"/>
        </w:rPr>
        <w:t xml:space="preserve"> уровня  </w:t>
      </w:r>
      <w:r w:rsidR="000C02F6" w:rsidRPr="0084228D">
        <w:rPr>
          <w:b/>
          <w:i/>
          <w:sz w:val="26"/>
          <w:szCs w:val="26"/>
        </w:rPr>
        <w:t>АО «ДРСК»</w:t>
      </w:r>
      <w:r w:rsidRPr="0084228D">
        <w:rPr>
          <w:b/>
          <w:i/>
          <w:sz w:val="26"/>
          <w:szCs w:val="26"/>
        </w:rPr>
        <w:t xml:space="preserve">                       </w:t>
      </w:r>
      <w:r w:rsidR="000C02F6" w:rsidRPr="0084228D">
        <w:rPr>
          <w:b/>
          <w:i/>
          <w:sz w:val="26"/>
          <w:szCs w:val="26"/>
        </w:rPr>
        <w:tab/>
      </w:r>
      <w:r w:rsidR="00386EF9" w:rsidRPr="0084228D">
        <w:rPr>
          <w:b/>
          <w:i/>
          <w:sz w:val="26"/>
          <w:szCs w:val="26"/>
        </w:rPr>
        <w:tab/>
      </w:r>
      <w:r w:rsidRPr="0084228D">
        <w:rPr>
          <w:b/>
          <w:i/>
          <w:sz w:val="26"/>
          <w:szCs w:val="26"/>
        </w:rPr>
        <w:t xml:space="preserve"> </w:t>
      </w:r>
      <w:r w:rsidR="00830BA4">
        <w:rPr>
          <w:b/>
          <w:i/>
          <w:sz w:val="26"/>
          <w:szCs w:val="26"/>
        </w:rPr>
        <w:t>М.Г. Елисеева</w:t>
      </w:r>
      <w:bookmarkStart w:id="0" w:name="_GoBack"/>
      <w:bookmarkEnd w:id="0"/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010658" w:rsidRDefault="004C2EBD" w:rsidP="004C2EBD">
      <w:pPr>
        <w:pStyle w:val="ad"/>
        <w:jc w:val="both"/>
        <w:rPr>
          <w:b/>
          <w:sz w:val="18"/>
        </w:rPr>
      </w:pPr>
      <w:proofErr w:type="spellStart"/>
      <w:r w:rsidRPr="00010658">
        <w:rPr>
          <w:b/>
          <w:sz w:val="18"/>
        </w:rPr>
        <w:t>Коврижкина</w:t>
      </w:r>
      <w:proofErr w:type="spellEnd"/>
      <w:r w:rsidRPr="00010658">
        <w:rPr>
          <w:b/>
          <w:sz w:val="18"/>
        </w:rPr>
        <w:t xml:space="preserve"> Е.Ю.</w:t>
      </w:r>
    </w:p>
    <w:p w:rsidR="00821D54" w:rsidRPr="00010658" w:rsidRDefault="004C2EBD" w:rsidP="007141E7">
      <w:pPr>
        <w:pStyle w:val="ad"/>
        <w:jc w:val="both"/>
        <w:rPr>
          <w:b/>
          <w:i/>
          <w:sz w:val="18"/>
        </w:rPr>
      </w:pPr>
      <w:r w:rsidRPr="00010658">
        <w:rPr>
          <w:sz w:val="18"/>
        </w:rPr>
        <w:t>Тел. 397208</w:t>
      </w:r>
    </w:p>
    <w:sectPr w:rsidR="00821D54" w:rsidRPr="00010658" w:rsidSect="007141E7">
      <w:headerReference w:type="default" r:id="rId12"/>
      <w:footerReference w:type="default" r:id="rId13"/>
      <w:pgSz w:w="11906" w:h="16838"/>
      <w:pgMar w:top="392" w:right="850" w:bottom="284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92" w:rsidRDefault="00FC1F92" w:rsidP="00E2330B">
      <w:pPr>
        <w:spacing w:line="240" w:lineRule="auto"/>
      </w:pPr>
      <w:r>
        <w:separator/>
      </w:r>
    </w:p>
  </w:endnote>
  <w:endnote w:type="continuationSeparator" w:id="0">
    <w:p w:rsidR="00FC1F92" w:rsidRDefault="00FC1F9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228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92" w:rsidRDefault="00FC1F92" w:rsidP="00E2330B">
      <w:pPr>
        <w:spacing w:line="240" w:lineRule="auto"/>
      </w:pPr>
      <w:r>
        <w:separator/>
      </w:r>
    </w:p>
  </w:footnote>
  <w:footnote w:type="continuationSeparator" w:id="0">
    <w:p w:rsidR="00FC1F92" w:rsidRDefault="00FC1F9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переторжки закупка 1186 р.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0658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1CEA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75A8A"/>
    <w:rsid w:val="005763A2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32BF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76B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0BA4"/>
    <w:rsid w:val="00832230"/>
    <w:rsid w:val="00832C94"/>
    <w:rsid w:val="00832D9B"/>
    <w:rsid w:val="00835A69"/>
    <w:rsid w:val="0084228D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7614E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1F92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8422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ushydro.roseltor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30</cp:revision>
  <cp:lastPrinted>2016-05-11T05:23:00Z</cp:lastPrinted>
  <dcterms:created xsi:type="dcterms:W3CDTF">2014-08-07T23:19:00Z</dcterms:created>
  <dcterms:modified xsi:type="dcterms:W3CDTF">2018-01-30T00:02:00Z</dcterms:modified>
</cp:coreProperties>
</file>