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232D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232DB" w:rsidRPr="00D232DB">
        <w:t>АО ННК - Хабаровскнефтепродукт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232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232DB" w:rsidRPr="00D232DB">
        <w:t>14 013 316.00</w:t>
      </w:r>
      <w:r w:rsidR="00D232DB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D232D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232DB" w:rsidRPr="00D232DB">
        <w:t>31705727646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D232DB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2017-11-13T01:58:00Z</dcterms:modified>
</cp:coreProperties>
</file>