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72629" w:rsidRPr="00E72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121/</w:t>
            </w:r>
            <w:proofErr w:type="spellStart"/>
            <w:r w:rsidR="00E72629" w:rsidRPr="00E72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E72629" w:rsidRPr="00E72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72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753977" w:rsidP="00E7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72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B7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5D" w:rsidRPr="00BB7680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BB7680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544340"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="00E72629" w:rsidRPr="00E7262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Куры, </w:t>
      </w:r>
      <w:proofErr w:type="gramStart"/>
      <w:r w:rsidR="00E72629" w:rsidRPr="00E7262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</w:t>
      </w:r>
      <w:proofErr w:type="gramEnd"/>
      <w:r w:rsidR="00E72629" w:rsidRPr="00E7262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/ф из мяса кур с/м</w:t>
      </w:r>
      <w:r w:rsidR="00544340"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E749D7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E72629" w:rsidRPr="00E7262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644 181.82</w:t>
      </w:r>
      <w:r w:rsidR="0075397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BB76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BB7680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E7262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7680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9D7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BB7680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768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E45419" w:rsidRPr="00BB7680" w:rsidRDefault="00E45419" w:rsidP="00E749D7">
      <w:pPr>
        <w:pStyle w:val="ae"/>
        <w:spacing w:before="0" w:line="240" w:lineRule="auto"/>
        <w:rPr>
          <w:sz w:val="24"/>
        </w:rPr>
      </w:pPr>
      <w:r w:rsidRPr="00BB7680">
        <w:rPr>
          <w:b/>
          <w:sz w:val="24"/>
        </w:rPr>
        <w:t>ПРИСУТСТВОВАЛИ:</w:t>
      </w:r>
      <w:r w:rsidR="002845CE" w:rsidRPr="00BB7680">
        <w:rPr>
          <w:b/>
          <w:sz w:val="24"/>
        </w:rPr>
        <w:t xml:space="preserve"> </w:t>
      </w:r>
      <w:r w:rsidRPr="00BB7680">
        <w:rPr>
          <w:sz w:val="24"/>
        </w:rPr>
        <w:t>член</w:t>
      </w:r>
      <w:r w:rsidR="00EE6A91" w:rsidRPr="00BB7680">
        <w:rPr>
          <w:sz w:val="24"/>
        </w:rPr>
        <w:t>ы</w:t>
      </w:r>
      <w:r w:rsidRPr="00BB7680">
        <w:rPr>
          <w:sz w:val="24"/>
        </w:rPr>
        <w:t xml:space="preserve"> постоянно действующей</w:t>
      </w:r>
      <w:r w:rsidR="008222DE" w:rsidRPr="00BB7680">
        <w:rPr>
          <w:sz w:val="24"/>
        </w:rPr>
        <w:t xml:space="preserve"> Закупочной комисс</w:t>
      </w:r>
      <w:proofErr w:type="gramStart"/>
      <w:r w:rsidR="008222DE" w:rsidRPr="00BB7680">
        <w:rPr>
          <w:sz w:val="24"/>
        </w:rPr>
        <w:t>ии АО</w:t>
      </w:r>
      <w:proofErr w:type="gramEnd"/>
      <w:r w:rsidR="008222DE" w:rsidRPr="00BB7680">
        <w:rPr>
          <w:sz w:val="24"/>
        </w:rPr>
        <w:t xml:space="preserve"> «ДРСК» 1</w:t>
      </w:r>
      <w:r w:rsidRPr="00BB7680">
        <w:rPr>
          <w:sz w:val="24"/>
        </w:rPr>
        <w:t xml:space="preserve"> уровня</w:t>
      </w:r>
    </w:p>
    <w:p w:rsidR="00BB7680" w:rsidRDefault="00BB7680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4D1" w:rsidRPr="00BB768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адрес Организатора закупки поступило </w:t>
      </w:r>
      <w:r w:rsidR="00E72629">
        <w:rPr>
          <w:sz w:val="24"/>
          <w:szCs w:val="24"/>
        </w:rPr>
        <w:t>2</w:t>
      </w:r>
      <w:r w:rsidR="00544340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заяв</w:t>
      </w:r>
      <w:r w:rsidR="00544340" w:rsidRPr="00BB7680">
        <w:rPr>
          <w:sz w:val="24"/>
          <w:szCs w:val="24"/>
        </w:rPr>
        <w:t>ки</w:t>
      </w:r>
      <w:r w:rsidR="008222DE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на участие в закупке, конверты с которыми были размещены в электронном виде на сайте Единой электронной торговой площадки (АО «ЕЭТП»), по адресу в</w:t>
      </w:r>
      <w:bookmarkStart w:id="0" w:name="_GoBack"/>
      <w:bookmarkEnd w:id="0"/>
      <w:r w:rsidRPr="00BB7680">
        <w:rPr>
          <w:sz w:val="24"/>
          <w:szCs w:val="24"/>
        </w:rPr>
        <w:t xml:space="preserve"> сети «Интернет»: https://rushydro.roseltorg.ru</w:t>
      </w:r>
      <w:r w:rsidRPr="00BB7680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Вскрытие конвертов было осуществлено в электронном сейфе организатора закупки на сайте Единой электронной торговой площадки автоматически.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F1104C">
        <w:rPr>
          <w:sz w:val="24"/>
          <w:szCs w:val="24"/>
        </w:rPr>
        <w:t>09</w:t>
      </w:r>
      <w:r w:rsidRPr="00BB7680">
        <w:rPr>
          <w:sz w:val="24"/>
          <w:szCs w:val="24"/>
        </w:rPr>
        <w:t xml:space="preserve">:00 (время московское) </w:t>
      </w:r>
      <w:r w:rsidR="00AB4A41" w:rsidRPr="00BB7680">
        <w:rPr>
          <w:sz w:val="24"/>
          <w:szCs w:val="24"/>
        </w:rPr>
        <w:t xml:space="preserve"> </w:t>
      </w:r>
      <w:r w:rsidR="00F1104C">
        <w:rPr>
          <w:sz w:val="24"/>
          <w:szCs w:val="24"/>
        </w:rPr>
        <w:t>1</w:t>
      </w:r>
      <w:r w:rsidR="00E72629">
        <w:rPr>
          <w:sz w:val="24"/>
          <w:szCs w:val="24"/>
        </w:rPr>
        <w:t>3</w:t>
      </w:r>
      <w:r w:rsidR="00BB7680" w:rsidRPr="00BB7680">
        <w:rPr>
          <w:sz w:val="24"/>
          <w:szCs w:val="24"/>
        </w:rPr>
        <w:t>.12</w:t>
      </w:r>
      <w:r w:rsidR="00720462" w:rsidRPr="00BB7680">
        <w:rPr>
          <w:sz w:val="24"/>
          <w:szCs w:val="24"/>
        </w:rPr>
        <w:t>.</w:t>
      </w:r>
      <w:r w:rsidRPr="00BB7680">
        <w:rPr>
          <w:sz w:val="24"/>
          <w:szCs w:val="24"/>
        </w:rPr>
        <w:t>2017 г.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Место проведения процедуры вскрытия конвертов с заявками участников: Единая электронная торговая площадка.</w:t>
      </w:r>
    </w:p>
    <w:p w:rsidR="00D35C9F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</w:t>
      </w:r>
      <w:proofErr w:type="gramStart"/>
      <w:r w:rsidRPr="00BB7680">
        <w:rPr>
          <w:sz w:val="24"/>
          <w:szCs w:val="24"/>
        </w:rPr>
        <w:t>конвертах</w:t>
      </w:r>
      <w:proofErr w:type="gramEnd"/>
      <w:r w:rsidRPr="00BB7680">
        <w:rPr>
          <w:sz w:val="24"/>
          <w:szCs w:val="24"/>
        </w:rPr>
        <w:t xml:space="preserve"> обнаружены заявки следующих участников закупки</w:t>
      </w:r>
      <w:r w:rsidR="00D35C9F" w:rsidRPr="00BB7680">
        <w:rPr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0"/>
        <w:gridCol w:w="3836"/>
        <w:gridCol w:w="5298"/>
      </w:tblGrid>
      <w:tr w:rsidR="006B7B44" w:rsidRPr="00BB7680" w:rsidTr="00BB7680">
        <w:trPr>
          <w:tblCellSpacing w:w="0" w:type="dxa"/>
        </w:trPr>
        <w:tc>
          <w:tcPr>
            <w:tcW w:w="174" w:type="pct"/>
            <w:shd w:val="clear" w:color="auto" w:fill="FFFFFF"/>
            <w:hideMark/>
          </w:tcPr>
          <w:p w:rsidR="006B7B44" w:rsidRPr="00BB76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76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27" w:type="pct"/>
            <w:shd w:val="clear" w:color="auto" w:fill="FFFFFF"/>
            <w:hideMark/>
          </w:tcPr>
          <w:p w:rsidR="006B7B44" w:rsidRPr="00BB76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76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2799" w:type="pct"/>
            <w:shd w:val="clear" w:color="auto" w:fill="FFFFFF"/>
            <w:hideMark/>
          </w:tcPr>
          <w:p w:rsidR="006B7B44" w:rsidRPr="00BB7680" w:rsidRDefault="006B7B44" w:rsidP="00544340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76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Предмет заявки на участие в </w:t>
            </w:r>
            <w:r w:rsidR="00544340" w:rsidRPr="00BB76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закупке</w:t>
            </w:r>
          </w:p>
        </w:tc>
      </w:tr>
      <w:tr w:rsidR="00E72629" w:rsidRPr="00BB7680" w:rsidTr="00BB7680">
        <w:trPr>
          <w:tblCellSpacing w:w="0" w:type="dxa"/>
        </w:trPr>
        <w:tc>
          <w:tcPr>
            <w:tcW w:w="174" w:type="pct"/>
            <w:shd w:val="clear" w:color="auto" w:fill="FFFFFF"/>
            <w:vAlign w:val="center"/>
            <w:hideMark/>
          </w:tcPr>
          <w:p w:rsidR="00E72629" w:rsidRPr="00BB7680" w:rsidRDefault="00E72629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pct"/>
            <w:shd w:val="clear" w:color="auto" w:fill="FFFFFF"/>
            <w:vAlign w:val="center"/>
            <w:hideMark/>
          </w:tcPr>
          <w:p w:rsidR="00E72629" w:rsidRPr="00E72629" w:rsidRDefault="00E72629" w:rsidP="002E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62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"ПРОДМИКС" </w:t>
            </w:r>
            <w:r w:rsidRPr="00E726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2801229438/280101001 </w:t>
            </w:r>
            <w:r w:rsidRPr="00E72629">
              <w:rPr>
                <w:rFonts w:ascii="Times New Roman" w:hAnsi="Times New Roman" w:cs="Times New Roman"/>
                <w:sz w:val="24"/>
                <w:szCs w:val="24"/>
              </w:rPr>
              <w:br/>
              <w:t>ОГРН 1172801003253</w:t>
            </w:r>
          </w:p>
        </w:tc>
        <w:tc>
          <w:tcPr>
            <w:tcW w:w="2799" w:type="pct"/>
            <w:shd w:val="clear" w:color="auto" w:fill="FFFFFF"/>
            <w:hideMark/>
          </w:tcPr>
          <w:p w:rsidR="00E72629" w:rsidRPr="00BB7680" w:rsidRDefault="00E72629" w:rsidP="0057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Цена без НДС: </w:t>
            </w:r>
            <w:r w:rsidRPr="00E72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644 181.82</w:t>
            </w:r>
            <w:r w:rsidRPr="00BB7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руб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629" w:rsidRPr="00BB7680" w:rsidRDefault="00E72629" w:rsidP="0016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стоимость единицы каждой позиции закупаемой продукции: </w:t>
            </w:r>
            <w:r w:rsidR="00162DDF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 руб. без НДС</w:t>
            </w:r>
          </w:p>
        </w:tc>
      </w:tr>
      <w:tr w:rsidR="00E72629" w:rsidRPr="00BB7680" w:rsidTr="00BB7680">
        <w:trPr>
          <w:tblCellSpacing w:w="0" w:type="dxa"/>
        </w:trPr>
        <w:tc>
          <w:tcPr>
            <w:tcW w:w="174" w:type="pct"/>
            <w:shd w:val="clear" w:color="auto" w:fill="FFFFFF"/>
            <w:vAlign w:val="center"/>
            <w:hideMark/>
          </w:tcPr>
          <w:p w:rsidR="00E72629" w:rsidRPr="00BB7680" w:rsidRDefault="00E72629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pct"/>
            <w:shd w:val="clear" w:color="auto" w:fill="FFFFFF"/>
            <w:vAlign w:val="center"/>
            <w:hideMark/>
          </w:tcPr>
          <w:p w:rsidR="00E72629" w:rsidRPr="00E72629" w:rsidRDefault="00E72629" w:rsidP="002E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629">
              <w:rPr>
                <w:rFonts w:ascii="Times New Roman" w:hAnsi="Times New Roman" w:cs="Times New Roman"/>
                <w:sz w:val="24"/>
                <w:szCs w:val="24"/>
              </w:rPr>
              <w:t xml:space="preserve">ИП Колотов Юрий Анатольевич </w:t>
            </w:r>
            <w:r w:rsidRPr="00E726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280102545627/ </w:t>
            </w:r>
            <w:r w:rsidRPr="00E72629">
              <w:rPr>
                <w:rFonts w:ascii="Times New Roman" w:hAnsi="Times New Roman" w:cs="Times New Roman"/>
                <w:sz w:val="24"/>
                <w:szCs w:val="24"/>
              </w:rPr>
              <w:br/>
              <w:t>ОГРН 313280105200043</w:t>
            </w:r>
          </w:p>
        </w:tc>
        <w:tc>
          <w:tcPr>
            <w:tcW w:w="2799" w:type="pct"/>
            <w:shd w:val="clear" w:color="auto" w:fill="FFFFFF"/>
            <w:hideMark/>
          </w:tcPr>
          <w:p w:rsidR="00E72629" w:rsidRPr="00BB7680" w:rsidRDefault="00E72629" w:rsidP="00D7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Цена без НДС: </w:t>
            </w:r>
            <w:r w:rsidRPr="00E72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644 181.82</w:t>
            </w:r>
            <w:r w:rsidRPr="00BB7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руб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629" w:rsidRPr="00BB7680" w:rsidRDefault="00E72629" w:rsidP="00F1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стоимость единицы каждой позиции закупаемой продукции: </w:t>
            </w:r>
            <w:r w:rsidRPr="00E72629">
              <w:rPr>
                <w:rFonts w:ascii="Times New Roman" w:hAnsi="Times New Roman" w:cs="Times New Roman"/>
                <w:sz w:val="24"/>
                <w:szCs w:val="24"/>
              </w:rPr>
              <w:t>423,00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 руб. без НДС</w:t>
            </w:r>
          </w:p>
        </w:tc>
      </w:tr>
    </w:tbl>
    <w:p w:rsidR="005F3228" w:rsidRPr="00BB7680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Pr="00BB7680" w:rsidRDefault="005F3228" w:rsidP="00544340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BB7680"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71E36" w:rsidRPr="00BB7680" w:rsidRDefault="00571E36" w:rsidP="00182689">
      <w:pPr>
        <w:pStyle w:val="ab"/>
        <w:jc w:val="both"/>
        <w:rPr>
          <w:b/>
          <w:i/>
          <w:sz w:val="24"/>
        </w:rPr>
      </w:pPr>
    </w:p>
    <w:p w:rsidR="00182689" w:rsidRPr="00BB7680" w:rsidRDefault="0046606D" w:rsidP="00182689">
      <w:pPr>
        <w:pStyle w:val="ab"/>
        <w:jc w:val="both"/>
        <w:rPr>
          <w:b/>
          <w:i/>
          <w:sz w:val="24"/>
        </w:rPr>
      </w:pPr>
      <w:r w:rsidRPr="00BB7680">
        <w:rPr>
          <w:b/>
          <w:i/>
          <w:sz w:val="24"/>
        </w:rPr>
        <w:t>С</w:t>
      </w:r>
      <w:r w:rsidR="00182689" w:rsidRPr="00BB7680">
        <w:rPr>
          <w:b/>
          <w:i/>
          <w:sz w:val="24"/>
        </w:rPr>
        <w:t xml:space="preserve">екретарь </w:t>
      </w:r>
      <w:r w:rsidR="00587F80" w:rsidRPr="00BB7680">
        <w:rPr>
          <w:b/>
          <w:i/>
          <w:sz w:val="24"/>
        </w:rPr>
        <w:t>Закупочной комиссии 1</w:t>
      </w:r>
      <w:r w:rsidR="00EE6A91" w:rsidRPr="00BB7680">
        <w:rPr>
          <w:b/>
          <w:i/>
          <w:sz w:val="24"/>
        </w:rPr>
        <w:t xml:space="preserve"> уровня </w:t>
      </w:r>
      <w:r w:rsidR="00182689" w:rsidRPr="00BB7680">
        <w:rPr>
          <w:b/>
          <w:i/>
          <w:sz w:val="24"/>
        </w:rPr>
        <w:t>АО «ДРСК»</w:t>
      </w:r>
      <w:r w:rsidR="00182689" w:rsidRPr="00BB7680">
        <w:rPr>
          <w:b/>
          <w:i/>
          <w:sz w:val="24"/>
        </w:rPr>
        <w:tab/>
      </w:r>
      <w:r w:rsidR="00BB7680">
        <w:rPr>
          <w:b/>
          <w:i/>
          <w:sz w:val="24"/>
        </w:rPr>
        <w:t>Елисеева М.Г</w:t>
      </w:r>
      <w:r w:rsidR="00544340" w:rsidRPr="00BB7680">
        <w:rPr>
          <w:b/>
          <w:i/>
          <w:sz w:val="24"/>
        </w:rPr>
        <w:t>.</w:t>
      </w:r>
    </w:p>
    <w:p w:rsidR="00162DDF" w:rsidRDefault="00162DDF" w:rsidP="007B10EC">
      <w:pPr>
        <w:pStyle w:val="ab"/>
        <w:jc w:val="both"/>
        <w:rPr>
          <w:b/>
          <w:sz w:val="20"/>
          <w:szCs w:val="20"/>
        </w:rPr>
      </w:pPr>
    </w:p>
    <w:p w:rsidR="00162DDF" w:rsidRDefault="00162DDF" w:rsidP="007B10EC">
      <w:pPr>
        <w:pStyle w:val="ab"/>
        <w:jc w:val="both"/>
        <w:rPr>
          <w:b/>
          <w:sz w:val="20"/>
          <w:szCs w:val="20"/>
        </w:rPr>
      </w:pPr>
    </w:p>
    <w:p w:rsidR="00162DDF" w:rsidRDefault="00162DDF" w:rsidP="007B10EC">
      <w:pPr>
        <w:pStyle w:val="ab"/>
        <w:jc w:val="both"/>
        <w:rPr>
          <w:b/>
          <w:sz w:val="20"/>
          <w:szCs w:val="20"/>
        </w:rPr>
      </w:pPr>
    </w:p>
    <w:p w:rsidR="00162DDF" w:rsidRDefault="00162DDF" w:rsidP="007B10EC">
      <w:pPr>
        <w:pStyle w:val="ab"/>
        <w:jc w:val="both"/>
        <w:rPr>
          <w:b/>
          <w:sz w:val="20"/>
          <w:szCs w:val="20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544340">
      <w:headerReference w:type="default" r:id="rId10"/>
      <w:footerReference w:type="default" r:id="rId11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F9" w:rsidRDefault="001B69F9" w:rsidP="000F4708">
      <w:pPr>
        <w:spacing w:after="0" w:line="240" w:lineRule="auto"/>
      </w:pPr>
      <w:r>
        <w:separator/>
      </w:r>
    </w:p>
  </w:endnote>
  <w:endnote w:type="continuationSeparator" w:id="0">
    <w:p w:rsidR="001B69F9" w:rsidRDefault="001B69F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04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F9" w:rsidRDefault="001B69F9" w:rsidP="000F4708">
      <w:pPr>
        <w:spacing w:after="0" w:line="240" w:lineRule="auto"/>
      </w:pPr>
      <w:r>
        <w:separator/>
      </w:r>
    </w:p>
  </w:footnote>
  <w:footnote w:type="continuationSeparator" w:id="0">
    <w:p w:rsidR="001B69F9" w:rsidRDefault="001B69F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C2B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62DDF"/>
    <w:rsid w:val="00182689"/>
    <w:rsid w:val="001867BF"/>
    <w:rsid w:val="001B150C"/>
    <w:rsid w:val="001B3668"/>
    <w:rsid w:val="001B69F9"/>
    <w:rsid w:val="001C50A3"/>
    <w:rsid w:val="001E33F9"/>
    <w:rsid w:val="001F5F34"/>
    <w:rsid w:val="0020195D"/>
    <w:rsid w:val="00204400"/>
    <w:rsid w:val="002120C8"/>
    <w:rsid w:val="002120F0"/>
    <w:rsid w:val="002275BB"/>
    <w:rsid w:val="00227DAC"/>
    <w:rsid w:val="00231873"/>
    <w:rsid w:val="00252BA7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3977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B7680"/>
    <w:rsid w:val="00BC4B2A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06C2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4BD6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2629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104C"/>
    <w:rsid w:val="00F13D9B"/>
    <w:rsid w:val="00F17E85"/>
    <w:rsid w:val="00F24E57"/>
    <w:rsid w:val="00F338CF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BEF49-7C1B-4C0C-95AB-285AB085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35</cp:revision>
  <cp:lastPrinted>2017-12-14T04:32:00Z</cp:lastPrinted>
  <dcterms:created xsi:type="dcterms:W3CDTF">2014-08-07T23:03:00Z</dcterms:created>
  <dcterms:modified xsi:type="dcterms:W3CDTF">2017-12-14T04:32:00Z</dcterms:modified>
</cp:coreProperties>
</file>