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66594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65945">
              <w:rPr>
                <w:b/>
                <w:szCs w:val="28"/>
              </w:rPr>
              <w:t>59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665945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65945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FC2D2C" w:rsidRPr="00205E32">
        <w:rPr>
          <w:b/>
          <w:i/>
          <w:sz w:val="24"/>
        </w:rPr>
        <w:t>«</w:t>
      </w:r>
      <w:r w:rsidR="00665945" w:rsidRPr="00665945">
        <w:rPr>
          <w:b/>
          <w:i/>
          <w:sz w:val="25"/>
          <w:szCs w:val="25"/>
        </w:rPr>
        <w:t>«Микропроцессорные устройства»</w:t>
      </w:r>
      <w:r w:rsidR="00665945">
        <w:rPr>
          <w:b/>
          <w:i/>
          <w:sz w:val="25"/>
          <w:szCs w:val="25"/>
        </w:rPr>
        <w:t xml:space="preserve">, </w:t>
      </w:r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665945">
        <w:rPr>
          <w:sz w:val="24"/>
        </w:rPr>
        <w:t>309</w:t>
      </w:r>
      <w:r w:rsidR="00EE7638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665945">
        <w:rPr>
          <w:sz w:val="24"/>
        </w:rPr>
        <w:t>2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665945">
        <w:rPr>
          <w:b/>
          <w:i/>
          <w:sz w:val="24"/>
        </w:rPr>
        <w:t xml:space="preserve">2 810 307,20 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665945">
        <w:rPr>
          <w:sz w:val="24"/>
          <w:szCs w:val="24"/>
        </w:rPr>
        <w:t>2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65945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665945">
        <w:rPr>
          <w:sz w:val="24"/>
          <w:szCs w:val="24"/>
        </w:rPr>
        <w:t>28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665945" w:rsidRPr="00665945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665945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665945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665945" w:rsidRPr="00665945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665945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665945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2536420.00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2992975.60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65945" w:rsidRPr="00665945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"Промышленные компоненты и системы" </w:t>
            </w:r>
            <w:r w:rsidRPr="00665945">
              <w:rPr>
                <w:rFonts w:eastAsiaTheme="minorEastAsia"/>
                <w:snapToGrid/>
                <w:sz w:val="20"/>
              </w:rPr>
              <w:br/>
              <w:t xml:space="preserve">ИНН/КПП 2722090159/272301001 </w:t>
            </w:r>
            <w:r w:rsidRPr="00665945">
              <w:rPr>
                <w:rFonts w:eastAsiaTheme="minorEastAsia"/>
                <w:snapToGrid/>
                <w:sz w:val="20"/>
              </w:rPr>
              <w:br/>
              <w:t>ОГРН 1092722007510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2530000.00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2985400.00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45" w:rsidRPr="00665945" w:rsidRDefault="00665945" w:rsidP="00665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65945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  <w:bookmarkStart w:id="0" w:name="_GoBack"/>
      <w:bookmarkEnd w:id="0"/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04" w:rsidRDefault="00947904" w:rsidP="00E2330B">
      <w:pPr>
        <w:spacing w:line="240" w:lineRule="auto"/>
      </w:pPr>
      <w:r>
        <w:separator/>
      </w:r>
    </w:p>
  </w:endnote>
  <w:endnote w:type="continuationSeparator" w:id="0">
    <w:p w:rsidR="00947904" w:rsidRDefault="009479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4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4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04" w:rsidRDefault="00947904" w:rsidP="00E2330B">
      <w:pPr>
        <w:spacing w:line="240" w:lineRule="auto"/>
      </w:pPr>
      <w:r>
        <w:separator/>
      </w:r>
    </w:p>
  </w:footnote>
  <w:footnote w:type="continuationSeparator" w:id="0">
    <w:p w:rsidR="00947904" w:rsidRDefault="0094790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0503-1DCF-428C-AA38-FAD5D258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93</cp:revision>
  <cp:lastPrinted>2017-10-31T07:21:00Z</cp:lastPrinted>
  <dcterms:created xsi:type="dcterms:W3CDTF">2014-05-28T06:18:00Z</dcterms:created>
  <dcterms:modified xsi:type="dcterms:W3CDTF">2017-11-29T00:47:00Z</dcterms:modified>
</cp:coreProperties>
</file>