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BB" w:rsidRPr="00BC11BB" w:rsidRDefault="00D50D28" w:rsidP="00BC11BB">
      <w:pPr>
        <w:spacing w:before="0"/>
        <w:ind w:left="6804"/>
        <w:jc w:val="right"/>
        <w:rPr>
          <w:b/>
          <w:caps/>
        </w:rPr>
      </w:pPr>
      <w:bookmarkStart w:id="0" w:name="_GoBack"/>
      <w:bookmarkEnd w:id="0"/>
      <w:r w:rsidRPr="00BC11BB">
        <w:t>Приложение </w:t>
      </w:r>
      <w:r w:rsidR="00BC11BB">
        <w:t xml:space="preserve"> к приказу </w:t>
      </w:r>
      <w:r w:rsidR="005742B6">
        <w:t xml:space="preserve">             </w:t>
      </w:r>
      <w:r w:rsidR="00BC11BB">
        <w:t xml:space="preserve"> от</w:t>
      </w:r>
      <w:r w:rsidR="005742B6">
        <w:t xml:space="preserve"> 03.07.2017  </w:t>
      </w:r>
      <w:r w:rsidR="00BC11BB">
        <w:t>№</w:t>
      </w:r>
      <w:r w:rsidR="005742B6">
        <w:t xml:space="preserve"> 207</w:t>
      </w:r>
      <w:r w:rsidR="00F6485B" w:rsidRPr="00BC11BB">
        <w:rPr>
          <w:b/>
          <w:caps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527F70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961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</w:t>
      </w:r>
      <w:proofErr w:type="gramStart"/>
      <w:r w:rsidR="00F83CBE" w:rsidRPr="004D1075">
        <w:t>целях</w:t>
      </w:r>
      <w:proofErr w:type="gramEnd"/>
      <w:r w:rsidR="00F83CBE" w:rsidRPr="004D1075">
        <w:t xml:space="preserve">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 xml:space="preserve">юридическое лицо, в </w:t>
      </w:r>
      <w:proofErr w:type="gramStart"/>
      <w:r w:rsidRPr="004D1075">
        <w:t>интересах</w:t>
      </w:r>
      <w:proofErr w:type="gramEnd"/>
      <w:r w:rsidRPr="004D1075">
        <w:t xml:space="preserve"> которого осуществляется закупка</w:t>
      </w:r>
      <w:r w:rsidR="00AA19EB">
        <w:t>:</w:t>
      </w:r>
      <w:r w:rsidRPr="004D1075">
        <w:t xml:space="preserve"> </w:t>
      </w:r>
      <w:r w:rsidR="00527F70">
        <w:t>АО «ДРСК»</w:t>
      </w:r>
      <w:r w:rsidR="00777105">
        <w:t xml:space="preserve"> (Далее – Общество)</w:t>
      </w:r>
      <w:r w:rsidRPr="004D1075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proofErr w:type="gramStart"/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  <w:proofErr w:type="gramEnd"/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 xml:space="preserve">е организацию и проведение закупок в </w:t>
      </w:r>
      <w:proofErr w:type="gramStart"/>
      <w:r w:rsidRPr="004D1075">
        <w:t>интересах</w:t>
      </w:r>
      <w:proofErr w:type="gramEnd"/>
      <w:r w:rsidRPr="004D1075">
        <w:t xml:space="preserve">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 xml:space="preserve">выразивший заинтересованность в </w:t>
      </w:r>
      <w:proofErr w:type="gramStart"/>
      <w:r w:rsidR="00E214AA" w:rsidRPr="004D1075">
        <w:t>участии</w:t>
      </w:r>
      <w:proofErr w:type="gramEnd"/>
      <w:r w:rsidR="00E214AA" w:rsidRPr="004D1075">
        <w:t xml:space="preserve">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</w:t>
      </w:r>
      <w:proofErr w:type="gramStart"/>
      <w:r w:rsidR="00FB2781">
        <w:t>областях</w:t>
      </w:r>
      <w:proofErr w:type="gramEnd"/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777105">
        <w:t>Обществом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777105">
        <w:t>Общества</w:t>
      </w:r>
      <w:r w:rsidR="00CA676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</w:t>
      </w:r>
      <w:proofErr w:type="gramStart"/>
      <w:r w:rsidRPr="00B12C30">
        <w:t>рамках</w:t>
      </w:r>
      <w:proofErr w:type="gramEnd"/>
      <w:r w:rsidRPr="00B12C30">
        <w:t xml:space="preserve"> процедуры закупки в соответствии с Положением о закупке продукции для нужд </w:t>
      </w:r>
      <w:r w:rsidR="00777105">
        <w:t>Общества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AA73FD">
        <w:t>Общества</w:t>
      </w:r>
      <w:r w:rsidR="00BC1C17" w:rsidRPr="00B51C9E">
        <w:t xml:space="preserve"> или экспертами </w:t>
      </w:r>
      <w:r w:rsidR="001862B3" w:rsidRPr="00B51C9E">
        <w:t xml:space="preserve">сторонних организаций, действующими от имени </w:t>
      </w:r>
      <w:r w:rsidR="00AA73FD">
        <w:t>Общества</w:t>
      </w:r>
      <w:r w:rsidR="001862B3">
        <w:t xml:space="preserve"> 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 xml:space="preserve">в </w:t>
      </w:r>
      <w:proofErr w:type="gramStart"/>
      <w:r w:rsidRPr="00B12C30">
        <w:t>следующем</w:t>
      </w:r>
      <w:proofErr w:type="gramEnd"/>
      <w:r w:rsidRPr="00B12C30">
        <w:t xml:space="preserve">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 xml:space="preserve">Результаты проверки фиксируются в экспертном </w:t>
      </w:r>
      <w:proofErr w:type="gramStart"/>
      <w:r>
        <w:t>заключении</w:t>
      </w:r>
      <w:proofErr w:type="gramEnd"/>
      <w:r>
        <w:t>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</w:t>
      </w:r>
      <w:proofErr w:type="gramStart"/>
      <w:r w:rsidR="00E34958">
        <w:t>целях</w:t>
      </w:r>
      <w:proofErr w:type="gramEnd"/>
      <w:r w:rsidR="00E34958">
        <w:t xml:space="preserve">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</w:t>
      </w:r>
      <w:proofErr w:type="gramStart"/>
      <w:r w:rsidR="00B96FD6">
        <w:t>отношении</w:t>
      </w:r>
      <w:proofErr w:type="gramEnd"/>
      <w:r w:rsidR="00B96FD6">
        <w:t xml:space="preserve">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proofErr w:type="gramStart"/>
      <w:r>
        <w:lastRenderedPageBreak/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  <w:proofErr w:type="gramEnd"/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 xml:space="preserve">, расположенной в информационно-коммуникационной сети «Интернет» по </w:t>
      </w:r>
      <w:r w:rsidR="00624F72" w:rsidRPr="00A95856">
        <w:lastRenderedPageBreak/>
        <w:t>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proofErr w:type="gramStart"/>
      <w:r w:rsidR="008F13AB">
        <w:t>пункте</w:t>
      </w:r>
      <w:proofErr w:type="gramEnd"/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proofErr w:type="gramStart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  <w:proofErr w:type="gramEnd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</w:t>
      </w:r>
      <w:r w:rsidR="0019647B" w:rsidRPr="000E3801">
        <w:lastRenderedPageBreak/>
        <w:t>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</w:t>
      </w:r>
      <w:r w:rsidRPr="009307F1">
        <w:lastRenderedPageBreak/>
        <w:t>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proofErr w:type="gramStart"/>
      <w:r w:rsidR="00B27F5E">
        <w:t>пункте</w:t>
      </w:r>
      <w:proofErr w:type="gramEnd"/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 xml:space="preserve">тв в </w:t>
      </w:r>
      <w:proofErr w:type="gramStart"/>
      <w:r w:rsidR="00650D0F">
        <w:t>пассивах</w:t>
      </w:r>
      <w:proofErr w:type="gramEnd"/>
      <w:r w:rsidR="00650D0F">
        <w:t xml:space="preserve">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</w:t>
      </w:r>
      <w:proofErr w:type="gramStart"/>
      <w:r w:rsidR="004D71A1" w:rsidRPr="00617934">
        <w:t>п</w:t>
      </w:r>
      <w:r w:rsidR="00403589">
        <w:t>ункте</w:t>
      </w:r>
      <w:proofErr w:type="gramEnd"/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proofErr w:type="gramStart"/>
      <w:r w:rsidR="004D71A1" w:rsidRPr="00617934">
        <w:t>п</w:t>
      </w:r>
      <w:r w:rsidR="00403589">
        <w:t>ункте</w:t>
      </w:r>
      <w:proofErr w:type="gramEnd"/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proofErr w:type="gramStart"/>
      <w:r w:rsidR="00403589">
        <w:t>пункте</w:t>
      </w:r>
      <w:proofErr w:type="gramEnd"/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896164">
        <w:fldChar w:fldCharType="begin"/>
      </w:r>
      <w:r w:rsidR="00896164">
        <w:instrText xml:space="preserve"> SEQ Формула \* ARABIC </w:instrText>
      </w:r>
      <w:r w:rsidR="00896164">
        <w:fldChar w:fldCharType="separate"/>
      </w:r>
      <w:r w:rsidR="0051616D">
        <w:rPr>
          <w:noProof/>
        </w:rPr>
        <w:t>1</w:t>
      </w:r>
      <w:r w:rsidR="00896164">
        <w:rPr>
          <w:noProof/>
        </w:rPr>
        <w:fldChar w:fldCharType="end"/>
      </w:r>
    </w:p>
    <w:p w:rsidR="00A1147D" w:rsidRPr="00723E9B" w:rsidRDefault="00896164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896164">
        <w:fldChar w:fldCharType="begin"/>
      </w:r>
      <w:r w:rsidR="00896164">
        <w:instrText xml:space="preserve"> SEQ Таблица \* ARABIC </w:instrText>
      </w:r>
      <w:r w:rsidR="00896164">
        <w:fldChar w:fldCharType="separate"/>
      </w:r>
      <w:r w:rsidR="0051616D">
        <w:rPr>
          <w:noProof/>
        </w:rPr>
        <w:t>1</w:t>
      </w:r>
      <w:r w:rsidR="00896164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</w:t>
            </w:r>
            <w:proofErr w:type="gramStart"/>
            <w:r w:rsidR="007113C3" w:rsidRPr="007113C3">
              <w:rPr>
                <w:b/>
                <w:sz w:val="18"/>
                <w:szCs w:val="18"/>
                <w:lang w:eastAsia="ru-RU"/>
              </w:rPr>
              <w:t>котором</w:t>
            </w:r>
            <w:proofErr w:type="gramEnd"/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</w:t>
      </w:r>
      <w:proofErr w:type="gramStart"/>
      <w:r w:rsidR="009E0782">
        <w:t>соответствии</w:t>
      </w:r>
      <w:proofErr w:type="gramEnd"/>
      <w:r w:rsidR="009E0782">
        <w:t xml:space="preserve">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896164">
        <w:fldChar w:fldCharType="begin"/>
      </w:r>
      <w:r w:rsidR="00896164">
        <w:instrText xml:space="preserve"> SEQ Таблица \* ARABIC </w:instrText>
      </w:r>
      <w:r w:rsidR="00896164">
        <w:fldChar w:fldCharType="separate"/>
      </w:r>
      <w:r w:rsidR="0051616D">
        <w:rPr>
          <w:noProof/>
        </w:rPr>
        <w:t>2</w:t>
      </w:r>
      <w:r w:rsidR="00896164">
        <w:rPr>
          <w:noProof/>
        </w:rPr>
        <w:fldChar w:fldCharType="end"/>
      </w:r>
    </w:p>
    <w:tbl>
      <w:tblPr>
        <w:tblStyle w:val="a7"/>
        <w:tblW w:w="0" w:type="auto"/>
        <w:tblInd w:w="1130" w:type="dxa"/>
        <w:tblLayout w:type="fixed"/>
        <w:tblLook w:val="04A0" w:firstRow="1" w:lastRow="0" w:firstColumn="1" w:lastColumn="0" w:noHBand="0" w:noVBand="1"/>
      </w:tblPr>
      <w:tblGrid>
        <w:gridCol w:w="1672"/>
        <w:gridCol w:w="692"/>
        <w:gridCol w:w="693"/>
        <w:gridCol w:w="692"/>
        <w:gridCol w:w="693"/>
        <w:gridCol w:w="693"/>
        <w:gridCol w:w="692"/>
        <w:gridCol w:w="693"/>
        <w:gridCol w:w="693"/>
        <w:gridCol w:w="692"/>
        <w:gridCol w:w="693"/>
        <w:gridCol w:w="693"/>
      </w:tblGrid>
      <w:tr w:rsidR="004D71A1" w:rsidRPr="00723E9B" w:rsidTr="001B4B32">
        <w:trPr>
          <w:cantSplit/>
        </w:trPr>
        <w:tc>
          <w:tcPr>
            <w:tcW w:w="1672" w:type="dxa"/>
            <w:vMerge w:val="restart"/>
            <w:shd w:val="clear" w:color="auto" w:fill="C6D9F1" w:themeFill="text2" w:themeFillTint="33"/>
          </w:tcPr>
          <w:p w:rsidR="004D71A1" w:rsidRPr="00723E9B" w:rsidRDefault="004D71A1" w:rsidP="004D71A1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Финансовый показатель</w:t>
            </w:r>
            <w:r w:rsidR="001E78A2">
              <w:rPr>
                <w:b/>
                <w:sz w:val="18"/>
                <w:szCs w:val="18"/>
                <w:lang w:eastAsia="ru-RU"/>
              </w:rPr>
              <w:br/>
              <w:t>(усредненный)</w:t>
            </w:r>
          </w:p>
        </w:tc>
        <w:tc>
          <w:tcPr>
            <w:tcW w:w="7619" w:type="dxa"/>
            <w:gridSpan w:val="11"/>
            <w:shd w:val="clear" w:color="auto" w:fill="C6D9F1" w:themeFill="text2" w:themeFillTint="33"/>
          </w:tcPr>
          <w:p w:rsidR="004D71A1" w:rsidRPr="00723E9B" w:rsidRDefault="001B4B32" w:rsidP="001B4B32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Перевод рассчитанного значения финансового показателя – Х в оценку в</w:t>
            </w:r>
            <w:r w:rsidR="004D71A1">
              <w:rPr>
                <w:b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4D71A1">
              <w:rPr>
                <w:b/>
                <w:sz w:val="18"/>
                <w:szCs w:val="18"/>
                <w:lang w:eastAsia="ru-RU"/>
              </w:rPr>
              <w:t>балл</w:t>
            </w:r>
            <w:r>
              <w:rPr>
                <w:b/>
                <w:sz w:val="18"/>
                <w:szCs w:val="18"/>
                <w:lang w:eastAsia="ru-RU"/>
              </w:rPr>
              <w:t>ах</w:t>
            </w:r>
            <w:proofErr w:type="gramEnd"/>
          </w:p>
        </w:tc>
      </w:tr>
      <w:tr w:rsidR="004D71A1" w:rsidRPr="00723E9B" w:rsidTr="000C4E70">
        <w:trPr>
          <w:cantSplit/>
        </w:trPr>
        <w:tc>
          <w:tcPr>
            <w:tcW w:w="1672" w:type="dxa"/>
            <w:vMerge/>
            <w:shd w:val="clear" w:color="auto" w:fill="C6D9F1" w:themeFill="text2" w:themeFillTint="33"/>
          </w:tcPr>
          <w:p w:rsidR="004D71A1" w:rsidRDefault="004D71A1" w:rsidP="004D71A1">
            <w:pPr>
              <w:pStyle w:val="10"/>
              <w:keepNext/>
              <w:spacing w:before="40" w:after="40" w:line="240" w:lineRule="auto"/>
              <w:ind w:left="0"/>
              <w:jc w:val="righ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4D71A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723E9B">
              <w:rPr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</w:t>
            </w:r>
            <w:r w:rsidR="001B4B32">
              <w:rPr>
                <w:b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1</w:t>
            </w:r>
            <w:r w:rsidR="001B4B32">
              <w:rPr>
                <w:b/>
                <w:sz w:val="18"/>
                <w:szCs w:val="18"/>
                <w:lang w:eastAsia="ru-RU"/>
              </w:rPr>
              <w:t>,0</w:t>
            </w:r>
          </w:p>
        </w:tc>
      </w:tr>
      <w:tr w:rsidR="001B4B32" w:rsidRPr="001B4B32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t>Показатели, характеризующие способность участника расплачиваться по финансовым обязательствам, его устойчивость и рентабельность: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723E9B">
              <w:rPr>
                <w:sz w:val="18"/>
                <w:szCs w:val="18"/>
              </w:rPr>
              <w:t xml:space="preserve">Доля привлеченных средств в </w:t>
            </w:r>
            <w:proofErr w:type="gramStart"/>
            <w:r w:rsidRPr="00723E9B">
              <w:rPr>
                <w:sz w:val="18"/>
                <w:szCs w:val="18"/>
              </w:rPr>
              <w:t>пассивах</w:t>
            </w:r>
            <w:proofErr w:type="gramEnd"/>
            <w:r w:rsidRPr="00723E9B">
              <w:rPr>
                <w:sz w:val="18"/>
                <w:szCs w:val="18"/>
              </w:rPr>
              <w:t>, %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  <w:t>99,5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  <w:t>99,5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98,5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98,0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94,0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96,0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92,0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94,0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92,0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76,0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  <w:t>83,0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76,0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70,0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723E9B">
              <w:rPr>
                <w:sz w:val="18"/>
                <w:szCs w:val="18"/>
              </w:rPr>
              <w:t>Рентабильность инвестированного капитала, %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-10,0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  <w:t>-7,0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  <w:t>-3,0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0,0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3,0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17,0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20,0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 xml:space="preserve">X </w:t>
            </w:r>
            <w:r w:rsidRPr="001B4B32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20,0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1B4B32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723E9B">
              <w:rPr>
                <w:sz w:val="18"/>
                <w:szCs w:val="18"/>
              </w:rPr>
              <w:t xml:space="preserve">Долг </w:t>
            </w:r>
            <w:r w:rsidRPr="001B4B32">
              <w:rPr>
                <w:sz w:val="18"/>
                <w:szCs w:val="18"/>
              </w:rPr>
              <w:t xml:space="preserve">/ </w:t>
            </w:r>
            <w:r w:rsidRPr="00723E9B">
              <w:rPr>
                <w:sz w:val="18"/>
                <w:szCs w:val="18"/>
                <w:lang w:val="en-US"/>
              </w:rPr>
              <w:t>EBITDA</w:t>
            </w:r>
            <w:r>
              <w:rPr>
                <w:sz w:val="18"/>
                <w:szCs w:val="18"/>
              </w:rPr>
              <w:t>, год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11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11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8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lastRenderedPageBreak/>
              <w:t>Показатели, характеризующие операционную деятельность: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45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Х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45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</w:t>
            </w:r>
            <w:r w:rsidR="0060499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30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1B4B32">
              <w:rPr>
                <w:b/>
                <w:sz w:val="18"/>
                <w:szCs w:val="18"/>
              </w:rPr>
              <w:t>оказатели, характеризующие ликвидность: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</w:t>
            </w:r>
            <w:r w:rsidR="001B4B32" w:rsidRPr="001B4B32">
              <w:rPr>
                <w:sz w:val="18"/>
                <w:szCs w:val="18"/>
              </w:rPr>
              <w:t>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0,03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0,04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0,06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0,07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0,09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0,09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0,13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≥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1,7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1,7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1,6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1,3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1,2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1,1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0,9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0,8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0,33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≥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B96FD6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1B4B32">
              <w:rPr>
                <w:b/>
                <w:sz w:val="18"/>
                <w:szCs w:val="18"/>
              </w:rPr>
              <w:t>оказатели, характеризующие соответствие масштабов</w:t>
            </w:r>
            <w:r w:rsidR="00F131C0">
              <w:rPr>
                <w:b/>
                <w:sz w:val="18"/>
                <w:szCs w:val="18"/>
              </w:rPr>
              <w:t xml:space="preserve"> деятельности участника: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B96FD6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0,70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0,70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0,60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0,01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B96FD6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1,20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1,00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0,80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0,50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0,02</w:t>
            </w:r>
          </w:p>
        </w:tc>
      </w:tr>
    </w:tbl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lastRenderedPageBreak/>
        <w:t xml:space="preserve">Таблица </w:t>
      </w:r>
      <w:r w:rsidR="00896164">
        <w:fldChar w:fldCharType="begin"/>
      </w:r>
      <w:r w:rsidR="00896164">
        <w:instrText xml:space="preserve"> SEQ Таблица \* ARABIC </w:instrText>
      </w:r>
      <w:r w:rsidR="00896164">
        <w:fldChar w:fldCharType="separate"/>
      </w:r>
      <w:r w:rsidR="0051616D">
        <w:rPr>
          <w:noProof/>
        </w:rPr>
        <w:t>3</w:t>
      </w:r>
      <w:r w:rsidR="00896164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 xml:space="preserve">привлеченных средств в </w:t>
      </w:r>
      <w:proofErr w:type="gramStart"/>
      <w:r>
        <w:t>пассивах</w:t>
      </w:r>
      <w:bookmarkEnd w:id="34"/>
      <w:bookmarkEnd w:id="35"/>
      <w:bookmarkEnd w:id="36"/>
      <w:proofErr w:type="gramEnd"/>
    </w:p>
    <w:p w:rsidR="00511AAB" w:rsidRDefault="00513524" w:rsidP="00513524">
      <w:pPr>
        <w:pStyle w:val="111"/>
      </w:pPr>
      <w:r>
        <w:t xml:space="preserve">Доля привлеченных средств в </w:t>
      </w:r>
      <w:proofErr w:type="gramStart"/>
      <w:r>
        <w:t>пассивах</w:t>
      </w:r>
      <w:proofErr w:type="gramEnd"/>
      <w:r>
        <w:t xml:space="preserve">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896164">
        <w:fldChar w:fldCharType="begin"/>
      </w:r>
      <w:r w:rsidR="00896164">
        <w:instrText xml:space="preserve"> SEQ Формула \* ARABIC </w:instrText>
      </w:r>
      <w:r w:rsidR="00896164">
        <w:fldChar w:fldCharType="separate"/>
      </w:r>
      <w:r w:rsidR="0051616D">
        <w:rPr>
          <w:noProof/>
        </w:rPr>
        <w:t>2</w:t>
      </w:r>
      <w:r w:rsidR="00896164">
        <w:rPr>
          <w:noProof/>
        </w:rPr>
        <w:fldChar w:fldCharType="end"/>
      </w:r>
    </w:p>
    <w:p w:rsidR="000A7205" w:rsidRPr="00723E9B" w:rsidRDefault="00896164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896164">
        <w:fldChar w:fldCharType="begin"/>
      </w:r>
      <w:r w:rsidR="00896164">
        <w:instrText xml:space="preserve"> SEQ Формула \* ARABIC </w:instrText>
      </w:r>
      <w:r w:rsidR="00896164">
        <w:fldChar w:fldCharType="separate"/>
      </w:r>
      <w:r w:rsidR="0051616D">
        <w:rPr>
          <w:noProof/>
        </w:rPr>
        <w:t>3</w:t>
      </w:r>
      <w:r w:rsidR="00896164">
        <w:rPr>
          <w:noProof/>
        </w:rPr>
        <w:fldChar w:fldCharType="end"/>
      </w:r>
    </w:p>
    <w:p w:rsidR="00723E9B" w:rsidRPr="00723E9B" w:rsidRDefault="00896164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lastRenderedPageBreak/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r w:rsidR="00896164">
        <w:fldChar w:fldCharType="begin"/>
      </w:r>
      <w:r w:rsidR="00896164">
        <w:instrText xml:space="preserve"> SEQ Формула \* </w:instrText>
      </w:r>
      <w:r w:rsidR="00896164">
        <w:instrText xml:space="preserve">ARABIC </w:instrText>
      </w:r>
      <w:r w:rsidR="00896164">
        <w:fldChar w:fldCharType="separate"/>
      </w:r>
      <w:r w:rsidR="0051616D">
        <w:rPr>
          <w:noProof/>
        </w:rPr>
        <w:t>4</w:t>
      </w:r>
      <w:r w:rsidR="00896164">
        <w:rPr>
          <w:noProof/>
        </w:rPr>
        <w:fldChar w:fldCharType="end"/>
      </w:r>
    </w:p>
    <w:p w:rsidR="00A95856" w:rsidRPr="00723E9B" w:rsidRDefault="00896164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896164">
        <w:fldChar w:fldCharType="begin"/>
      </w:r>
      <w:r w:rsidR="00896164">
        <w:instrText xml:space="preserve"> SEQ Формула \* ARABIC </w:instrText>
      </w:r>
      <w:r w:rsidR="00896164">
        <w:fldChar w:fldCharType="separate"/>
      </w:r>
      <w:r w:rsidR="0051616D">
        <w:rPr>
          <w:noProof/>
        </w:rPr>
        <w:t>5</w:t>
      </w:r>
      <w:r w:rsidR="00896164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 xml:space="preserve">Показатель оценивает срок (в </w:t>
      </w:r>
      <w:proofErr w:type="gramStart"/>
      <w:r w:rsidRPr="000E3801">
        <w:t>днях</w:t>
      </w:r>
      <w:proofErr w:type="gramEnd"/>
      <w:r w:rsidRPr="000E3801">
        <w:t>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896164">
        <w:fldChar w:fldCharType="begin"/>
      </w:r>
      <w:r w:rsidR="00896164">
        <w:instrText xml:space="preserve"> SEQ Формула \* ARABIC </w:instrText>
      </w:r>
      <w:r w:rsidR="00896164">
        <w:fldChar w:fldCharType="separate"/>
      </w:r>
      <w:r w:rsidR="0051616D">
        <w:rPr>
          <w:noProof/>
        </w:rPr>
        <w:t>6</w:t>
      </w:r>
      <w:r w:rsidR="00896164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 xml:space="preserve">Показатель оценивает срок (в </w:t>
      </w:r>
      <w:proofErr w:type="gramStart"/>
      <w:r>
        <w:t>днях</w:t>
      </w:r>
      <w:proofErr w:type="gramEnd"/>
      <w:r>
        <w:t>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96164">
        <w:fldChar w:fldCharType="begin"/>
      </w:r>
      <w:r w:rsidR="00896164">
        <w:instrText xml:space="preserve"> SEQ Формула \</w:instrText>
      </w:r>
      <w:r w:rsidR="00896164">
        <w:instrText xml:space="preserve">* ARABIC </w:instrText>
      </w:r>
      <w:r w:rsidR="00896164">
        <w:fldChar w:fldCharType="separate"/>
      </w:r>
      <w:r w:rsidR="0051616D">
        <w:rPr>
          <w:noProof/>
        </w:rPr>
        <w:t>7</w:t>
      </w:r>
      <w:r w:rsidR="00896164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96164">
        <w:fldChar w:fldCharType="begin"/>
      </w:r>
      <w:r w:rsidR="00896164">
        <w:instrText xml:space="preserve"> SEQ Формула \* ARABIC </w:instrText>
      </w:r>
      <w:r w:rsidR="00896164">
        <w:fldChar w:fldCharType="separate"/>
      </w:r>
      <w:r w:rsidR="0051616D">
        <w:rPr>
          <w:noProof/>
        </w:rPr>
        <w:t>8</w:t>
      </w:r>
      <w:r w:rsidR="00896164">
        <w:rPr>
          <w:noProof/>
        </w:rPr>
        <w:fldChar w:fldCharType="end"/>
      </w:r>
    </w:p>
    <w:p w:rsidR="007C4AC9" w:rsidRPr="00723E9B" w:rsidRDefault="0089616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896164">
        <w:fldChar w:fldCharType="begin"/>
      </w:r>
      <w:r w:rsidR="00896164">
        <w:instrText xml:space="preserve"> SEQ Формула \* ARABIC </w:instrText>
      </w:r>
      <w:r w:rsidR="00896164">
        <w:fldChar w:fldCharType="separate"/>
      </w:r>
      <w:r w:rsidR="0051616D">
        <w:rPr>
          <w:noProof/>
        </w:rPr>
        <w:t>9</w:t>
      </w:r>
      <w:r w:rsidR="00896164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отражает </w:t>
      </w:r>
      <w:proofErr w:type="gramStart"/>
      <w:r w:rsidR="000A7205">
        <w:t>в</w:t>
      </w:r>
      <w:proofErr w:type="gramEnd"/>
      <w:r w:rsidR="000A7205">
        <w:t xml:space="preserve">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96164">
        <w:fldChar w:fldCharType="begin"/>
      </w:r>
      <w:r w:rsidR="00896164">
        <w:instrText xml:space="preserve"> SEQ Формула \* ARABIC </w:instrText>
      </w:r>
      <w:r w:rsidR="00896164">
        <w:fldChar w:fldCharType="separate"/>
      </w:r>
      <w:r w:rsidR="0051616D">
        <w:rPr>
          <w:noProof/>
        </w:rPr>
        <w:t>10</w:t>
      </w:r>
      <w:r w:rsidR="00896164">
        <w:rPr>
          <w:noProof/>
        </w:rPr>
        <w:fldChar w:fldCharType="end"/>
      </w:r>
    </w:p>
    <w:p w:rsidR="007C4AC9" w:rsidRPr="007C4AC9" w:rsidRDefault="0089616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lastRenderedPageBreak/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96164">
        <w:fldChar w:fldCharType="begin"/>
      </w:r>
      <w:r w:rsidR="00896164">
        <w:instrText xml:space="preserve"> SEQ Формула \* ARABIC </w:instrText>
      </w:r>
      <w:r w:rsidR="00896164">
        <w:fldChar w:fldCharType="separate"/>
      </w:r>
      <w:r w:rsidR="0051616D">
        <w:rPr>
          <w:noProof/>
        </w:rPr>
        <w:t>11</w:t>
      </w:r>
      <w:r w:rsidR="00896164">
        <w:rPr>
          <w:noProof/>
        </w:rPr>
        <w:fldChar w:fldCharType="end"/>
      </w:r>
    </w:p>
    <w:p w:rsidR="007C4AC9" w:rsidRPr="007C4AC9" w:rsidRDefault="0089616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896164">
        <w:fldChar w:fldCharType="begin"/>
      </w:r>
      <w:r w:rsidR="00896164">
        <w:instrText xml:space="preserve"> SEQ Формула \* ARABIC </w:instrText>
      </w:r>
      <w:r w:rsidR="00896164">
        <w:fldChar w:fldCharType="separate"/>
      </w:r>
      <w:r w:rsidR="0051616D">
        <w:rPr>
          <w:noProof/>
        </w:rPr>
        <w:t>12</w:t>
      </w:r>
      <w:r w:rsidR="00896164">
        <w:rPr>
          <w:noProof/>
        </w:rPr>
        <w:fldChar w:fldCharType="end"/>
      </w:r>
    </w:p>
    <w:p w:rsidR="009E0782" w:rsidRPr="007C4AC9" w:rsidRDefault="00896164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896164">
        <w:fldChar w:fldCharType="begin"/>
      </w:r>
      <w:r w:rsidR="00896164">
        <w:instrText xml:space="preserve"> SEQ Формула \* ARABIC </w:instrText>
      </w:r>
      <w:r w:rsidR="00896164">
        <w:fldChar w:fldCharType="separate"/>
      </w:r>
      <w:r w:rsidR="0051616D">
        <w:rPr>
          <w:noProof/>
        </w:rPr>
        <w:t>13</w:t>
      </w:r>
      <w:r w:rsidR="00896164">
        <w:rPr>
          <w:noProof/>
        </w:rPr>
        <w:fldChar w:fldCharType="end"/>
      </w:r>
    </w:p>
    <w:p w:rsidR="009E0782" w:rsidRPr="007C4AC9" w:rsidRDefault="00896164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lastRenderedPageBreak/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164" w:rsidRDefault="00896164" w:rsidP="00FA2307">
      <w:pPr>
        <w:spacing w:before="0" w:line="240" w:lineRule="auto"/>
      </w:pPr>
      <w:r>
        <w:separator/>
      </w:r>
    </w:p>
  </w:endnote>
  <w:endnote w:type="continuationSeparator" w:id="0">
    <w:p w:rsidR="00896164" w:rsidRDefault="00896164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777105" w:rsidRPr="00285F7D" w:rsidRDefault="00777105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C57CAF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Pr="00285F7D" w:rsidRDefault="00777105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164" w:rsidRDefault="00896164" w:rsidP="00FA2307">
      <w:pPr>
        <w:spacing w:before="0" w:line="240" w:lineRule="auto"/>
      </w:pPr>
      <w:r>
        <w:separator/>
      </w:r>
    </w:p>
  </w:footnote>
  <w:footnote w:type="continuationSeparator" w:id="0">
    <w:p w:rsidR="00896164" w:rsidRDefault="00896164" w:rsidP="00FA2307">
      <w:pPr>
        <w:spacing w:before="0" w:line="240" w:lineRule="auto"/>
      </w:pPr>
      <w:r>
        <w:continuationSeparator/>
      </w:r>
    </w:p>
  </w:footnote>
  <w:footnote w:id="1">
    <w:p w:rsidR="00777105" w:rsidRPr="004D1075" w:rsidRDefault="00777105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777105" w:rsidRPr="00F65F12" w:rsidRDefault="00777105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777105" w:rsidRDefault="00777105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777105" w:rsidRDefault="00777105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777105" w:rsidRPr="00840CB9" w:rsidRDefault="00777105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777105" w:rsidRPr="00840CB9" w:rsidRDefault="00777105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Default="00777105" w:rsidP="00AA73FD">
    <w:pPr>
      <w:pStyle w:val="af1"/>
      <w:pBdr>
        <w:bottom w:val="single" w:sz="4" w:space="1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Обществом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Pr="00285F7D" w:rsidRDefault="00777105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5B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4C99"/>
    <w:rsid w:val="00504D18"/>
    <w:rsid w:val="00511AAB"/>
    <w:rsid w:val="00513524"/>
    <w:rsid w:val="00514EE2"/>
    <w:rsid w:val="0051616D"/>
    <w:rsid w:val="005250F5"/>
    <w:rsid w:val="00527A5F"/>
    <w:rsid w:val="00527F70"/>
    <w:rsid w:val="00530BD1"/>
    <w:rsid w:val="0054369A"/>
    <w:rsid w:val="005439CD"/>
    <w:rsid w:val="00545115"/>
    <w:rsid w:val="00545634"/>
    <w:rsid w:val="0055617D"/>
    <w:rsid w:val="00562271"/>
    <w:rsid w:val="00566A8E"/>
    <w:rsid w:val="005678B8"/>
    <w:rsid w:val="00571533"/>
    <w:rsid w:val="0057352E"/>
    <w:rsid w:val="005742B6"/>
    <w:rsid w:val="0058014D"/>
    <w:rsid w:val="005801C6"/>
    <w:rsid w:val="0059053B"/>
    <w:rsid w:val="00592E9B"/>
    <w:rsid w:val="00596361"/>
    <w:rsid w:val="005965B4"/>
    <w:rsid w:val="005A467C"/>
    <w:rsid w:val="005A6A43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77105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6783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96164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528C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02DEA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A73FD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5C45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1BB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57CAF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755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83D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3F78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3D3B"/>
    <w:rsid w:val="00F1420D"/>
    <w:rsid w:val="00F173C9"/>
    <w:rsid w:val="00F32462"/>
    <w:rsid w:val="00F33C5B"/>
    <w:rsid w:val="00F50BD9"/>
    <w:rsid w:val="00F57AAA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CAB7E-0A8A-4EC7-98B2-5AFF74EC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5206</Words>
  <Characters>29675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Чувашова Ольга Викторовна</cp:lastModifiedBy>
  <cp:revision>2</cp:revision>
  <cp:lastPrinted>2016-06-10T11:19:00Z</cp:lastPrinted>
  <dcterms:created xsi:type="dcterms:W3CDTF">2017-11-30T04:56:00Z</dcterms:created>
  <dcterms:modified xsi:type="dcterms:W3CDTF">2017-11-30T04:56:00Z</dcterms:modified>
</cp:coreProperties>
</file>