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A9D" w:rsidRPr="00DA52FC" w:rsidRDefault="00B36A9D" w:rsidP="00B36A9D">
      <w:pPr>
        <w:suppressAutoHyphens/>
        <w:ind w:right="-365"/>
        <w:jc w:val="center"/>
        <w:rPr>
          <w:b/>
          <w:color w:val="000000" w:themeColor="text1"/>
          <w:sz w:val="26"/>
          <w:szCs w:val="26"/>
        </w:rPr>
      </w:pPr>
    </w:p>
    <w:p w:rsidR="00B36A9D" w:rsidRPr="00DA52FC" w:rsidRDefault="00B36A9D" w:rsidP="00B36A9D">
      <w:pPr>
        <w:suppressAutoHyphens/>
        <w:ind w:right="-365"/>
        <w:jc w:val="center"/>
        <w:rPr>
          <w:b/>
          <w:color w:val="000000" w:themeColor="text1"/>
          <w:sz w:val="26"/>
          <w:szCs w:val="26"/>
        </w:rPr>
      </w:pPr>
      <w:r w:rsidRPr="00DA52FC">
        <w:rPr>
          <w:b/>
          <w:color w:val="000000" w:themeColor="text1"/>
          <w:sz w:val="26"/>
          <w:szCs w:val="26"/>
        </w:rPr>
        <w:t>ТЕХНИЧЕСКОЕ ЗАДАНИЕ</w:t>
      </w:r>
    </w:p>
    <w:p w:rsidR="00DF41C2" w:rsidRPr="00DA52FC" w:rsidRDefault="00DF41C2" w:rsidP="00DF41C2">
      <w:pPr>
        <w:suppressAutoHyphens/>
        <w:ind w:right="-365"/>
        <w:jc w:val="center"/>
        <w:rPr>
          <w:b/>
          <w:color w:val="000000" w:themeColor="text1"/>
          <w:sz w:val="26"/>
          <w:szCs w:val="26"/>
        </w:rPr>
      </w:pPr>
      <w:r w:rsidRPr="00DA52FC">
        <w:rPr>
          <w:b/>
          <w:color w:val="000000" w:themeColor="text1"/>
          <w:sz w:val="26"/>
          <w:szCs w:val="26"/>
        </w:rPr>
        <w:t xml:space="preserve">Мероприятия по строительству и реконструкции  электрических сетей до 10 </w:t>
      </w:r>
      <w:proofErr w:type="spellStart"/>
      <w:r w:rsidRPr="00DA52FC">
        <w:rPr>
          <w:b/>
          <w:color w:val="000000" w:themeColor="text1"/>
          <w:sz w:val="26"/>
          <w:szCs w:val="26"/>
        </w:rPr>
        <w:t>кВ</w:t>
      </w:r>
      <w:proofErr w:type="spellEnd"/>
      <w:r w:rsidRPr="00DA52FC">
        <w:rPr>
          <w:b/>
          <w:color w:val="000000" w:themeColor="text1"/>
          <w:sz w:val="26"/>
          <w:szCs w:val="26"/>
        </w:rPr>
        <w:t xml:space="preserve"> для  технологического присоединения потребителей  (в том числе ПИР)  </w:t>
      </w:r>
    </w:p>
    <w:p w:rsidR="00DF41C2" w:rsidRPr="00DA52FC" w:rsidRDefault="00DF41C2" w:rsidP="00DF41C2">
      <w:pPr>
        <w:suppressAutoHyphens/>
        <w:ind w:right="-365"/>
        <w:jc w:val="center"/>
        <w:rPr>
          <w:b/>
          <w:color w:val="000000" w:themeColor="text1"/>
          <w:sz w:val="26"/>
          <w:szCs w:val="26"/>
        </w:rPr>
      </w:pPr>
      <w:r w:rsidRPr="00DA52FC">
        <w:rPr>
          <w:b/>
          <w:color w:val="000000" w:themeColor="text1"/>
          <w:sz w:val="26"/>
          <w:szCs w:val="26"/>
        </w:rPr>
        <w:t xml:space="preserve">на территории филиала «Приморские ЭС» </w:t>
      </w:r>
    </w:p>
    <w:p w:rsidR="009338FA" w:rsidRPr="00DA52FC" w:rsidRDefault="009338FA" w:rsidP="009338FA">
      <w:pPr>
        <w:spacing w:before="60"/>
        <w:jc w:val="center"/>
        <w:rPr>
          <w:b/>
          <w:color w:val="000000" w:themeColor="text1"/>
          <w:sz w:val="26"/>
          <w:szCs w:val="26"/>
        </w:rPr>
      </w:pPr>
      <w:r w:rsidRPr="00DA52FC">
        <w:rPr>
          <w:b/>
          <w:color w:val="000000" w:themeColor="text1"/>
          <w:sz w:val="26"/>
          <w:szCs w:val="26"/>
        </w:rPr>
        <w:t>(п. Новый)</w:t>
      </w:r>
    </w:p>
    <w:p w:rsidR="009338FA" w:rsidRPr="00DA52FC" w:rsidRDefault="009338FA" w:rsidP="009338FA">
      <w:pPr>
        <w:spacing w:before="60"/>
        <w:jc w:val="center"/>
        <w:rPr>
          <w:b/>
          <w:color w:val="000000" w:themeColor="text1"/>
          <w:sz w:val="26"/>
          <w:szCs w:val="26"/>
        </w:rPr>
      </w:pPr>
    </w:p>
    <w:p w:rsidR="009338FA" w:rsidRPr="00DA52FC" w:rsidRDefault="009338FA" w:rsidP="009338FA">
      <w:pPr>
        <w:widowControl w:val="0"/>
        <w:tabs>
          <w:tab w:val="left" w:pos="720"/>
          <w:tab w:val="left" w:pos="993"/>
        </w:tabs>
        <w:ind w:firstLine="567"/>
        <w:contextualSpacing/>
        <w:rPr>
          <w:b/>
          <w:color w:val="000000" w:themeColor="text1"/>
          <w:sz w:val="26"/>
          <w:szCs w:val="26"/>
        </w:rPr>
      </w:pPr>
      <w:r w:rsidRPr="00DA52FC">
        <w:rPr>
          <w:b/>
          <w:color w:val="000000" w:themeColor="text1"/>
          <w:sz w:val="26"/>
          <w:szCs w:val="26"/>
        </w:rPr>
        <w:t>1. Основание для выполнения работ:</w:t>
      </w:r>
    </w:p>
    <w:p w:rsidR="009338FA" w:rsidRPr="00DA52FC" w:rsidRDefault="009338FA" w:rsidP="009338FA">
      <w:pPr>
        <w:suppressAutoHyphens/>
        <w:ind w:right="-365" w:firstLine="567"/>
        <w:rPr>
          <w:color w:val="000000" w:themeColor="text1"/>
          <w:sz w:val="26"/>
          <w:szCs w:val="26"/>
        </w:rPr>
      </w:pPr>
      <w:r w:rsidRPr="00DA52FC">
        <w:rPr>
          <w:color w:val="000000" w:themeColor="text1"/>
          <w:sz w:val="26"/>
          <w:szCs w:val="26"/>
        </w:rPr>
        <w:t xml:space="preserve">1.1. Инвестиционная программа АО «ДРСК» на 2017 г. </w:t>
      </w:r>
    </w:p>
    <w:p w:rsidR="009338FA" w:rsidRPr="00DA52FC" w:rsidRDefault="009338FA" w:rsidP="009338FA">
      <w:pPr>
        <w:suppressAutoHyphens/>
        <w:ind w:right="-365" w:firstLine="567"/>
        <w:rPr>
          <w:color w:val="000000" w:themeColor="text1"/>
          <w:sz w:val="26"/>
          <w:szCs w:val="26"/>
        </w:rPr>
      </w:pPr>
      <w:r w:rsidRPr="00DA52FC">
        <w:rPr>
          <w:color w:val="000000" w:themeColor="text1"/>
          <w:sz w:val="26"/>
          <w:szCs w:val="26"/>
        </w:rPr>
        <w:t xml:space="preserve">(Расширение и создание распределительных сетей 6/10/0,4 </w:t>
      </w:r>
      <w:proofErr w:type="spellStart"/>
      <w:r w:rsidRPr="00DA52FC">
        <w:rPr>
          <w:color w:val="000000" w:themeColor="text1"/>
          <w:sz w:val="26"/>
          <w:szCs w:val="26"/>
        </w:rPr>
        <w:t>кВ</w:t>
      </w:r>
      <w:proofErr w:type="spellEnd"/>
      <w:r w:rsidRPr="00DA52FC">
        <w:rPr>
          <w:color w:val="000000" w:themeColor="text1"/>
          <w:sz w:val="26"/>
          <w:szCs w:val="26"/>
        </w:rPr>
        <w:t>)</w:t>
      </w:r>
    </w:p>
    <w:p w:rsidR="009338FA" w:rsidRPr="00DA52FC" w:rsidRDefault="009338FA" w:rsidP="009338FA">
      <w:pPr>
        <w:suppressAutoHyphens/>
        <w:ind w:right="-365" w:firstLine="567"/>
        <w:rPr>
          <w:color w:val="000000" w:themeColor="text1"/>
          <w:sz w:val="26"/>
          <w:szCs w:val="26"/>
        </w:rPr>
      </w:pPr>
    </w:p>
    <w:p w:rsidR="009338FA" w:rsidRPr="00DA52FC" w:rsidRDefault="009338FA" w:rsidP="009338FA">
      <w:pPr>
        <w:widowControl w:val="0"/>
        <w:tabs>
          <w:tab w:val="left" w:pos="993"/>
        </w:tabs>
        <w:ind w:firstLine="567"/>
        <w:contextualSpacing/>
        <w:jc w:val="both"/>
        <w:rPr>
          <w:color w:val="000000" w:themeColor="text1"/>
          <w:sz w:val="26"/>
          <w:szCs w:val="26"/>
        </w:rPr>
      </w:pPr>
      <w:r w:rsidRPr="00DA52FC">
        <w:rPr>
          <w:color w:val="000000" w:themeColor="text1"/>
          <w:sz w:val="26"/>
          <w:szCs w:val="26"/>
        </w:rPr>
        <w:t>1.2. Договор на технологическое присоединение к электрическим сетям АО «Дал</w:t>
      </w:r>
      <w:r w:rsidRPr="00DA52FC">
        <w:rPr>
          <w:color w:val="000000" w:themeColor="text1"/>
          <w:sz w:val="26"/>
          <w:szCs w:val="26"/>
        </w:rPr>
        <w:t>ь</w:t>
      </w:r>
      <w:r w:rsidRPr="00DA52FC">
        <w:rPr>
          <w:color w:val="000000" w:themeColor="text1"/>
          <w:sz w:val="26"/>
          <w:szCs w:val="26"/>
        </w:rPr>
        <w:t>невосточная распределительная сетевая компания»:</w:t>
      </w:r>
    </w:p>
    <w:p w:rsidR="009338FA" w:rsidRPr="00DA52FC" w:rsidRDefault="009338FA" w:rsidP="009338FA">
      <w:pPr>
        <w:widowControl w:val="0"/>
        <w:tabs>
          <w:tab w:val="left" w:pos="993"/>
        </w:tabs>
        <w:ind w:firstLine="567"/>
        <w:contextualSpacing/>
        <w:jc w:val="both"/>
        <w:rPr>
          <w:color w:val="000000" w:themeColor="text1"/>
          <w:sz w:val="26"/>
          <w:szCs w:val="26"/>
        </w:rPr>
      </w:pPr>
      <w:r w:rsidRPr="00DA52FC">
        <w:rPr>
          <w:color w:val="000000" w:themeColor="text1"/>
          <w:sz w:val="26"/>
          <w:szCs w:val="26"/>
        </w:rPr>
        <w:t xml:space="preserve">1.2.1. №17-1636 от 02.05.17 г. (Герасимова И. С., Приморский край, Надеждинский р-н, п. Новый, в 130 м на юго-запад от дома №7 ул. Широкая), 15 кВт. 380 </w:t>
      </w:r>
      <w:proofErr w:type="gramStart"/>
      <w:r w:rsidRPr="00DA52FC">
        <w:rPr>
          <w:color w:val="000000" w:themeColor="text1"/>
          <w:sz w:val="26"/>
          <w:szCs w:val="26"/>
        </w:rPr>
        <w:t>В</w:t>
      </w:r>
      <w:proofErr w:type="gramEnd"/>
      <w:r w:rsidRPr="00DA52FC">
        <w:rPr>
          <w:color w:val="000000" w:themeColor="text1"/>
          <w:sz w:val="26"/>
          <w:szCs w:val="26"/>
        </w:rPr>
        <w:t>;</w:t>
      </w:r>
    </w:p>
    <w:p w:rsidR="009338FA" w:rsidRPr="00DA52FC" w:rsidRDefault="009338FA" w:rsidP="009338FA">
      <w:pPr>
        <w:widowControl w:val="0"/>
        <w:tabs>
          <w:tab w:val="left" w:pos="993"/>
        </w:tabs>
        <w:ind w:firstLine="567"/>
        <w:contextualSpacing/>
        <w:jc w:val="both"/>
        <w:rPr>
          <w:color w:val="000000" w:themeColor="text1"/>
          <w:sz w:val="26"/>
          <w:szCs w:val="26"/>
        </w:rPr>
      </w:pPr>
      <w:r w:rsidRPr="00DA52FC">
        <w:rPr>
          <w:color w:val="000000" w:themeColor="text1"/>
          <w:sz w:val="26"/>
          <w:szCs w:val="26"/>
        </w:rPr>
        <w:t xml:space="preserve">1.2.2 №17-1637 от 02.05.17 г. (Герасимов А. Э., Приморский край, Надеждинский р-н, п. Новый, в 160 м на юго-запад от дома №7 ул. </w:t>
      </w:r>
      <w:proofErr w:type="gramStart"/>
      <w:r w:rsidRPr="00DA52FC">
        <w:rPr>
          <w:color w:val="000000" w:themeColor="text1"/>
          <w:sz w:val="26"/>
          <w:szCs w:val="26"/>
        </w:rPr>
        <w:t>Широкая</w:t>
      </w:r>
      <w:proofErr w:type="gramEnd"/>
      <w:r w:rsidRPr="00DA52FC">
        <w:rPr>
          <w:color w:val="000000" w:themeColor="text1"/>
          <w:sz w:val="26"/>
          <w:szCs w:val="26"/>
        </w:rPr>
        <w:t>), 15 кВт. 380 В.</w:t>
      </w:r>
    </w:p>
    <w:p w:rsidR="009338FA" w:rsidRPr="00DA52FC" w:rsidRDefault="009338FA" w:rsidP="009338FA">
      <w:pPr>
        <w:widowControl w:val="0"/>
        <w:tabs>
          <w:tab w:val="left" w:pos="993"/>
        </w:tabs>
        <w:ind w:firstLine="567"/>
        <w:contextualSpacing/>
        <w:jc w:val="both"/>
        <w:rPr>
          <w:color w:val="000000" w:themeColor="text1"/>
          <w:sz w:val="26"/>
          <w:szCs w:val="26"/>
        </w:rPr>
      </w:pPr>
    </w:p>
    <w:p w:rsidR="009338FA" w:rsidRPr="00DA52FC" w:rsidRDefault="009338FA" w:rsidP="009338FA">
      <w:pPr>
        <w:tabs>
          <w:tab w:val="left" w:pos="993"/>
        </w:tabs>
        <w:suppressAutoHyphens/>
        <w:ind w:right="-16" w:firstLine="567"/>
        <w:jc w:val="both"/>
        <w:rPr>
          <w:b/>
          <w:color w:val="000000" w:themeColor="text1"/>
          <w:sz w:val="26"/>
          <w:szCs w:val="26"/>
        </w:rPr>
      </w:pPr>
      <w:r w:rsidRPr="00DA52FC">
        <w:rPr>
          <w:b/>
          <w:color w:val="000000" w:themeColor="text1"/>
          <w:sz w:val="26"/>
          <w:szCs w:val="26"/>
        </w:rPr>
        <w:t>2. Наименование объектов</w:t>
      </w:r>
    </w:p>
    <w:p w:rsidR="009338FA" w:rsidRPr="00DA52FC" w:rsidRDefault="009338FA" w:rsidP="009338FA">
      <w:pPr>
        <w:tabs>
          <w:tab w:val="left" w:pos="993"/>
        </w:tabs>
        <w:suppressAutoHyphens/>
        <w:ind w:right="-16" w:firstLine="567"/>
        <w:jc w:val="both"/>
        <w:rPr>
          <w:b/>
          <w:color w:val="000000" w:themeColor="text1"/>
          <w:sz w:val="26"/>
          <w:szCs w:val="26"/>
        </w:rPr>
      </w:pPr>
      <w:r w:rsidRPr="00DA52FC">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338FA" w:rsidRPr="00DA52FC" w:rsidRDefault="009338FA" w:rsidP="009338FA">
      <w:pPr>
        <w:tabs>
          <w:tab w:val="left" w:pos="993"/>
        </w:tabs>
        <w:suppressAutoHyphens/>
        <w:ind w:right="-16" w:firstLine="567"/>
        <w:jc w:val="both"/>
        <w:rPr>
          <w:b/>
          <w:color w:val="000000" w:themeColor="text1"/>
          <w:sz w:val="26"/>
          <w:szCs w:val="26"/>
        </w:rPr>
      </w:pPr>
    </w:p>
    <w:p w:rsidR="009338FA" w:rsidRPr="00DA52FC" w:rsidRDefault="009338FA" w:rsidP="009338FA">
      <w:pPr>
        <w:tabs>
          <w:tab w:val="left" w:pos="993"/>
        </w:tabs>
        <w:suppressAutoHyphens/>
        <w:ind w:right="-16" w:firstLine="567"/>
        <w:jc w:val="both"/>
        <w:rPr>
          <w:b/>
          <w:color w:val="000000" w:themeColor="text1"/>
          <w:sz w:val="26"/>
          <w:szCs w:val="26"/>
        </w:rPr>
      </w:pPr>
      <w:r w:rsidRPr="00DA52FC">
        <w:rPr>
          <w:b/>
          <w:color w:val="000000" w:themeColor="text1"/>
          <w:sz w:val="26"/>
          <w:szCs w:val="26"/>
        </w:rPr>
        <w:t>2.1. п. Новый</w:t>
      </w:r>
    </w:p>
    <w:p w:rsidR="009338FA" w:rsidRPr="00DA52FC" w:rsidRDefault="009338FA" w:rsidP="009338FA">
      <w:pPr>
        <w:tabs>
          <w:tab w:val="left" w:pos="993"/>
        </w:tabs>
        <w:suppressAutoHyphens/>
        <w:ind w:right="-16" w:firstLine="567"/>
        <w:jc w:val="both"/>
        <w:rPr>
          <w:color w:val="000000" w:themeColor="text1"/>
          <w:sz w:val="26"/>
          <w:szCs w:val="26"/>
        </w:rPr>
      </w:pPr>
      <w:r w:rsidRPr="00DA52FC">
        <w:rPr>
          <w:color w:val="000000" w:themeColor="text1"/>
          <w:sz w:val="26"/>
          <w:szCs w:val="26"/>
        </w:rPr>
        <w:t xml:space="preserve">2.1.1. </w:t>
      </w:r>
      <w:proofErr w:type="gramStart"/>
      <w:r w:rsidRPr="00DA52FC">
        <w:rPr>
          <w:color w:val="000000" w:themeColor="text1"/>
          <w:sz w:val="26"/>
          <w:szCs w:val="26"/>
        </w:rPr>
        <w:t xml:space="preserve">Строительство ЛЭП 0,4 </w:t>
      </w:r>
      <w:proofErr w:type="spellStart"/>
      <w:r w:rsidRPr="00DA52FC">
        <w:rPr>
          <w:color w:val="000000" w:themeColor="text1"/>
          <w:sz w:val="26"/>
          <w:szCs w:val="26"/>
        </w:rPr>
        <w:t>кВ</w:t>
      </w:r>
      <w:proofErr w:type="spellEnd"/>
      <w:r w:rsidRPr="00DA52FC">
        <w:rPr>
          <w:color w:val="000000" w:themeColor="text1"/>
          <w:sz w:val="26"/>
          <w:szCs w:val="26"/>
        </w:rPr>
        <w:t xml:space="preserve"> в </w:t>
      </w:r>
      <w:proofErr w:type="spellStart"/>
      <w:r w:rsidRPr="00DA52FC">
        <w:rPr>
          <w:color w:val="000000" w:themeColor="text1"/>
          <w:sz w:val="26"/>
          <w:szCs w:val="26"/>
        </w:rPr>
        <w:t>Надеждинском</w:t>
      </w:r>
      <w:proofErr w:type="spellEnd"/>
      <w:r w:rsidRPr="00DA52FC">
        <w:rPr>
          <w:color w:val="000000" w:themeColor="text1"/>
          <w:sz w:val="26"/>
          <w:szCs w:val="26"/>
        </w:rPr>
        <w:t xml:space="preserve"> р-н, п. Новый, в 130 м на юго-запад от дома № 7 ул. Широкая (для потребителей:</w:t>
      </w:r>
      <w:proofErr w:type="gramEnd"/>
      <w:r w:rsidRPr="00DA52FC">
        <w:rPr>
          <w:color w:val="000000" w:themeColor="text1"/>
          <w:sz w:val="26"/>
          <w:szCs w:val="26"/>
        </w:rPr>
        <w:t xml:space="preserve"> Герасимовой И.С., </w:t>
      </w:r>
      <w:proofErr w:type="spellStart"/>
      <w:r w:rsidRPr="00DA52FC">
        <w:rPr>
          <w:color w:val="000000" w:themeColor="text1"/>
          <w:sz w:val="26"/>
          <w:szCs w:val="26"/>
        </w:rPr>
        <w:t>Гаресимова</w:t>
      </w:r>
      <w:proofErr w:type="spellEnd"/>
      <w:r w:rsidRPr="00DA52FC">
        <w:rPr>
          <w:color w:val="000000" w:themeColor="text1"/>
          <w:sz w:val="26"/>
          <w:szCs w:val="26"/>
        </w:rPr>
        <w:t xml:space="preserve"> А.Э.).</w:t>
      </w:r>
    </w:p>
    <w:p w:rsidR="009338FA" w:rsidRPr="00DA52FC" w:rsidRDefault="009338FA" w:rsidP="009338FA">
      <w:pPr>
        <w:tabs>
          <w:tab w:val="left" w:pos="993"/>
        </w:tabs>
        <w:suppressAutoHyphens/>
        <w:ind w:right="-16" w:firstLine="567"/>
        <w:jc w:val="both"/>
        <w:rPr>
          <w:b/>
          <w:color w:val="000000" w:themeColor="text1"/>
          <w:sz w:val="26"/>
          <w:szCs w:val="26"/>
        </w:rPr>
      </w:pPr>
    </w:p>
    <w:p w:rsidR="00D32571" w:rsidRPr="00DA52FC" w:rsidRDefault="006A7A40" w:rsidP="006A7A40">
      <w:pPr>
        <w:tabs>
          <w:tab w:val="left" w:pos="993"/>
        </w:tabs>
        <w:suppressAutoHyphens/>
        <w:ind w:right="-16" w:firstLine="567"/>
        <w:jc w:val="both"/>
        <w:rPr>
          <w:b/>
          <w:color w:val="000000" w:themeColor="text1"/>
          <w:spacing w:val="-1"/>
          <w:sz w:val="26"/>
          <w:szCs w:val="26"/>
        </w:rPr>
      </w:pPr>
      <w:r w:rsidRPr="00DA52FC">
        <w:rPr>
          <w:b/>
          <w:color w:val="000000" w:themeColor="text1"/>
          <w:sz w:val="26"/>
          <w:szCs w:val="26"/>
        </w:rPr>
        <w:t xml:space="preserve">3. </w:t>
      </w:r>
      <w:r w:rsidRPr="00DA52FC">
        <w:rPr>
          <w:b/>
          <w:color w:val="000000" w:themeColor="text1"/>
          <w:spacing w:val="-1"/>
          <w:sz w:val="26"/>
          <w:szCs w:val="26"/>
        </w:rPr>
        <w:t>Состав и сроки выполнения работ:</w:t>
      </w:r>
      <w:r w:rsidR="00D32571" w:rsidRPr="00DA52FC">
        <w:rPr>
          <w:b/>
          <w:color w:val="000000" w:themeColor="text1"/>
          <w:spacing w:val="-1"/>
          <w:sz w:val="26"/>
          <w:szCs w:val="26"/>
        </w:rPr>
        <w:t xml:space="preserve"> </w:t>
      </w:r>
    </w:p>
    <w:p w:rsidR="00D32571" w:rsidRPr="00DA52FC" w:rsidRDefault="00D32571" w:rsidP="006A7A40">
      <w:pPr>
        <w:tabs>
          <w:tab w:val="left" w:pos="993"/>
        </w:tabs>
        <w:suppressAutoHyphens/>
        <w:ind w:right="-16" w:firstLine="567"/>
        <w:jc w:val="both"/>
        <w:rPr>
          <w:color w:val="000000" w:themeColor="text1"/>
          <w:spacing w:val="-1"/>
          <w:sz w:val="26"/>
          <w:szCs w:val="26"/>
        </w:rPr>
      </w:pPr>
      <w:r w:rsidRPr="00DA52FC">
        <w:rPr>
          <w:color w:val="000000" w:themeColor="text1"/>
          <w:spacing w:val="-1"/>
          <w:sz w:val="26"/>
          <w:szCs w:val="26"/>
        </w:rPr>
        <w:t>Работы производятся</w:t>
      </w:r>
      <w:r w:rsidRPr="00DA52FC">
        <w:rPr>
          <w:b/>
          <w:color w:val="000000" w:themeColor="text1"/>
          <w:spacing w:val="-1"/>
          <w:sz w:val="26"/>
          <w:szCs w:val="26"/>
        </w:rPr>
        <w:t xml:space="preserve"> </w:t>
      </w:r>
      <w:r w:rsidRPr="00DA52FC">
        <w:rPr>
          <w:color w:val="000000" w:themeColor="text1"/>
          <w:spacing w:val="-1"/>
          <w:sz w:val="26"/>
          <w:szCs w:val="26"/>
        </w:rPr>
        <w:t xml:space="preserve">в соответствии с </w:t>
      </w:r>
      <w:r w:rsidR="00783E48" w:rsidRPr="00DA52FC">
        <w:rPr>
          <w:color w:val="000000" w:themeColor="text1"/>
          <w:spacing w:val="-1"/>
          <w:sz w:val="26"/>
          <w:szCs w:val="26"/>
        </w:rPr>
        <w:t>Т</w:t>
      </w:r>
      <w:r w:rsidRPr="00DA52FC">
        <w:rPr>
          <w:color w:val="000000" w:themeColor="text1"/>
          <w:spacing w:val="-1"/>
          <w:sz w:val="26"/>
          <w:szCs w:val="26"/>
        </w:rPr>
        <w:t>аблиц</w:t>
      </w:r>
      <w:r w:rsidR="00203D37" w:rsidRPr="00DA52FC">
        <w:rPr>
          <w:color w:val="000000" w:themeColor="text1"/>
          <w:spacing w:val="-1"/>
          <w:sz w:val="26"/>
          <w:szCs w:val="26"/>
        </w:rPr>
        <w:t>ей</w:t>
      </w:r>
      <w:r w:rsidRPr="00DA52FC">
        <w:rPr>
          <w:color w:val="000000" w:themeColor="text1"/>
          <w:spacing w:val="-1"/>
          <w:sz w:val="26"/>
          <w:szCs w:val="26"/>
        </w:rPr>
        <w:t xml:space="preserve"> 1.</w:t>
      </w:r>
    </w:p>
    <w:p w:rsidR="00931A33" w:rsidRPr="00DA52FC" w:rsidRDefault="00931A33" w:rsidP="006A7A40">
      <w:pPr>
        <w:tabs>
          <w:tab w:val="left" w:pos="993"/>
        </w:tabs>
        <w:suppressAutoHyphens/>
        <w:ind w:right="-16" w:firstLine="567"/>
        <w:jc w:val="both"/>
        <w:rPr>
          <w:color w:val="000000" w:themeColor="text1"/>
          <w:spacing w:val="-1"/>
          <w:sz w:val="26"/>
          <w:szCs w:val="26"/>
        </w:rPr>
      </w:pPr>
    </w:p>
    <w:p w:rsidR="00931A33" w:rsidRPr="00DA52FC" w:rsidRDefault="00931A33" w:rsidP="006A7A40">
      <w:pPr>
        <w:tabs>
          <w:tab w:val="left" w:pos="993"/>
        </w:tabs>
        <w:suppressAutoHyphens/>
        <w:ind w:right="-16" w:firstLine="567"/>
        <w:jc w:val="both"/>
        <w:rPr>
          <w:color w:val="000000" w:themeColor="text1"/>
          <w:spacing w:val="-1"/>
          <w:sz w:val="26"/>
          <w:szCs w:val="26"/>
        </w:rPr>
      </w:pPr>
    </w:p>
    <w:p w:rsidR="006A7A40" w:rsidRPr="00DA52FC" w:rsidRDefault="00D32571" w:rsidP="006A7A40">
      <w:pPr>
        <w:tabs>
          <w:tab w:val="left" w:pos="993"/>
        </w:tabs>
        <w:suppressAutoHyphens/>
        <w:ind w:right="-16" w:firstLine="567"/>
        <w:jc w:val="both"/>
        <w:rPr>
          <w:color w:val="000000" w:themeColor="text1"/>
          <w:spacing w:val="-1"/>
          <w:sz w:val="26"/>
          <w:szCs w:val="26"/>
        </w:rPr>
      </w:pPr>
      <w:r w:rsidRPr="00DA52FC">
        <w:rPr>
          <w:b/>
          <w:color w:val="000000" w:themeColor="text1"/>
          <w:spacing w:val="-1"/>
          <w:sz w:val="26"/>
          <w:szCs w:val="26"/>
        </w:rPr>
        <w:t xml:space="preserve">                                                                                                                           </w:t>
      </w:r>
      <w:r w:rsidR="008D269D" w:rsidRPr="00DA52FC">
        <w:rPr>
          <w:b/>
          <w:color w:val="000000" w:themeColor="text1"/>
          <w:spacing w:val="-1"/>
          <w:sz w:val="26"/>
          <w:szCs w:val="26"/>
        </w:rPr>
        <w:t xml:space="preserve">   </w:t>
      </w:r>
      <w:r w:rsidRPr="00DA52FC">
        <w:rPr>
          <w:b/>
          <w:color w:val="000000" w:themeColor="text1"/>
          <w:spacing w:val="-1"/>
          <w:sz w:val="26"/>
          <w:szCs w:val="26"/>
        </w:rPr>
        <w:t xml:space="preserve"> </w:t>
      </w:r>
      <w:r w:rsidR="008D269D" w:rsidRPr="00DA52FC">
        <w:rPr>
          <w:color w:val="000000" w:themeColor="text1"/>
          <w:spacing w:val="-1"/>
          <w:sz w:val="26"/>
          <w:szCs w:val="26"/>
        </w:rPr>
        <w:t xml:space="preserve">Таблица </w:t>
      </w:r>
      <w:r w:rsidRPr="00DA52FC">
        <w:rPr>
          <w:color w:val="000000" w:themeColor="text1"/>
          <w:spacing w:val="-1"/>
          <w:sz w:val="26"/>
          <w:szCs w:val="26"/>
        </w:rPr>
        <w:t>1</w:t>
      </w:r>
    </w:p>
    <w:p w:rsidR="00D32571" w:rsidRPr="00DA52FC" w:rsidRDefault="00D32571" w:rsidP="00D32571">
      <w:pPr>
        <w:tabs>
          <w:tab w:val="left" w:pos="993"/>
        </w:tabs>
        <w:suppressAutoHyphens/>
        <w:ind w:right="-16" w:firstLine="2835"/>
        <w:jc w:val="both"/>
        <w:rPr>
          <w:color w:val="000000" w:themeColor="text1"/>
          <w:spacing w:val="-1"/>
          <w:sz w:val="26"/>
          <w:szCs w:val="26"/>
        </w:rPr>
      </w:pPr>
      <w:r w:rsidRPr="00DA52FC">
        <w:rPr>
          <w:color w:val="000000" w:themeColor="text1"/>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DA52FC" w:rsidRPr="00DA52FC" w:rsidTr="006709BC">
        <w:trPr>
          <w:trHeight w:val="551"/>
        </w:trPr>
        <w:tc>
          <w:tcPr>
            <w:tcW w:w="1809" w:type="dxa"/>
            <w:shd w:val="clear" w:color="auto" w:fill="B8CCE4"/>
            <w:vAlign w:val="center"/>
          </w:tcPr>
          <w:p w:rsidR="006A7A40" w:rsidRPr="00DA52FC" w:rsidRDefault="006A7A40" w:rsidP="006709BC">
            <w:pPr>
              <w:widowControl w:val="0"/>
              <w:tabs>
                <w:tab w:val="left" w:pos="540"/>
              </w:tabs>
              <w:autoSpaceDE w:val="0"/>
              <w:autoSpaceDN w:val="0"/>
              <w:adjustRightInd w:val="0"/>
              <w:jc w:val="center"/>
              <w:rPr>
                <w:b/>
                <w:color w:val="000000" w:themeColor="text1"/>
                <w:sz w:val="26"/>
                <w:szCs w:val="26"/>
              </w:rPr>
            </w:pPr>
            <w:r w:rsidRPr="00DA52FC">
              <w:rPr>
                <w:b/>
                <w:color w:val="000000" w:themeColor="text1"/>
                <w:sz w:val="26"/>
                <w:szCs w:val="26"/>
              </w:rPr>
              <w:t>Этап</w:t>
            </w:r>
          </w:p>
        </w:tc>
        <w:tc>
          <w:tcPr>
            <w:tcW w:w="5387" w:type="dxa"/>
            <w:shd w:val="clear" w:color="auto" w:fill="B8CCE4"/>
            <w:vAlign w:val="center"/>
          </w:tcPr>
          <w:p w:rsidR="006A7A40" w:rsidRPr="00DA52FC" w:rsidRDefault="006A7A40" w:rsidP="006709BC">
            <w:pPr>
              <w:widowControl w:val="0"/>
              <w:tabs>
                <w:tab w:val="left" w:pos="540"/>
              </w:tabs>
              <w:autoSpaceDE w:val="0"/>
              <w:autoSpaceDN w:val="0"/>
              <w:adjustRightInd w:val="0"/>
              <w:jc w:val="center"/>
              <w:rPr>
                <w:b/>
                <w:color w:val="000000" w:themeColor="text1"/>
                <w:sz w:val="25"/>
                <w:szCs w:val="25"/>
              </w:rPr>
            </w:pPr>
            <w:r w:rsidRPr="00DA52FC">
              <w:rPr>
                <w:b/>
                <w:color w:val="000000" w:themeColor="text1"/>
                <w:sz w:val="25"/>
                <w:szCs w:val="25"/>
              </w:rPr>
              <w:t>Состав работ</w:t>
            </w:r>
          </w:p>
        </w:tc>
        <w:tc>
          <w:tcPr>
            <w:tcW w:w="2977" w:type="dxa"/>
            <w:shd w:val="clear" w:color="auto" w:fill="B8CCE4"/>
            <w:vAlign w:val="center"/>
          </w:tcPr>
          <w:p w:rsidR="006A7A40" w:rsidRPr="00DA52FC" w:rsidRDefault="006A7A40" w:rsidP="006709BC">
            <w:pPr>
              <w:widowControl w:val="0"/>
              <w:tabs>
                <w:tab w:val="left" w:pos="540"/>
              </w:tabs>
              <w:autoSpaceDE w:val="0"/>
              <w:autoSpaceDN w:val="0"/>
              <w:adjustRightInd w:val="0"/>
              <w:jc w:val="center"/>
              <w:rPr>
                <w:b/>
                <w:color w:val="000000" w:themeColor="text1"/>
                <w:szCs w:val="26"/>
              </w:rPr>
            </w:pPr>
            <w:r w:rsidRPr="00DA52FC">
              <w:rPr>
                <w:b/>
                <w:color w:val="000000" w:themeColor="text1"/>
                <w:szCs w:val="26"/>
              </w:rPr>
              <w:t>Срок выполнения</w:t>
            </w:r>
          </w:p>
          <w:p w:rsidR="006A7A40" w:rsidRPr="00DA52FC" w:rsidRDefault="006A7A40" w:rsidP="006709BC">
            <w:pPr>
              <w:widowControl w:val="0"/>
              <w:tabs>
                <w:tab w:val="left" w:pos="540"/>
              </w:tabs>
              <w:autoSpaceDE w:val="0"/>
              <w:autoSpaceDN w:val="0"/>
              <w:adjustRightInd w:val="0"/>
              <w:jc w:val="center"/>
              <w:rPr>
                <w:b/>
                <w:color w:val="000000" w:themeColor="text1"/>
                <w:sz w:val="22"/>
                <w:szCs w:val="26"/>
              </w:rPr>
            </w:pPr>
            <w:r w:rsidRPr="00DA52FC">
              <w:rPr>
                <w:b/>
                <w:color w:val="000000" w:themeColor="text1"/>
                <w:sz w:val="20"/>
                <w:szCs w:val="26"/>
              </w:rPr>
              <w:t>(</w:t>
            </w:r>
            <w:r w:rsidRPr="00DA52FC">
              <w:rPr>
                <w:b/>
                <w:color w:val="000000" w:themeColor="text1"/>
                <w:sz w:val="20"/>
                <w:szCs w:val="26"/>
                <w:lang w:val="en-US"/>
              </w:rPr>
              <w:t>N</w:t>
            </w:r>
            <w:r w:rsidRPr="00DA52FC">
              <w:rPr>
                <w:b/>
                <w:color w:val="000000" w:themeColor="text1"/>
                <w:sz w:val="20"/>
                <w:szCs w:val="26"/>
              </w:rPr>
              <w:t xml:space="preserve"> – дата заключения догов</w:t>
            </w:r>
            <w:r w:rsidRPr="00DA52FC">
              <w:rPr>
                <w:b/>
                <w:color w:val="000000" w:themeColor="text1"/>
                <w:sz w:val="20"/>
                <w:szCs w:val="26"/>
              </w:rPr>
              <w:t>о</w:t>
            </w:r>
            <w:r w:rsidRPr="00DA52FC">
              <w:rPr>
                <w:b/>
                <w:color w:val="000000" w:themeColor="text1"/>
                <w:sz w:val="20"/>
                <w:szCs w:val="26"/>
              </w:rPr>
              <w:t>ра подряда)</w:t>
            </w:r>
          </w:p>
        </w:tc>
      </w:tr>
      <w:tr w:rsidR="00CD00BE" w:rsidRPr="00DA52FC" w:rsidTr="006709BC">
        <w:tc>
          <w:tcPr>
            <w:tcW w:w="1809" w:type="dxa"/>
            <w:shd w:val="clear" w:color="auto" w:fill="auto"/>
            <w:vAlign w:val="center"/>
          </w:tcPr>
          <w:p w:rsidR="00CD00BE" w:rsidRPr="00DA52FC" w:rsidRDefault="00CD00BE" w:rsidP="007E66D4">
            <w:pPr>
              <w:widowControl w:val="0"/>
              <w:tabs>
                <w:tab w:val="left" w:pos="540"/>
              </w:tabs>
              <w:autoSpaceDE w:val="0"/>
              <w:autoSpaceDN w:val="0"/>
              <w:adjustRightInd w:val="0"/>
              <w:rPr>
                <w:color w:val="000000" w:themeColor="text1"/>
                <w:sz w:val="26"/>
                <w:szCs w:val="26"/>
              </w:rPr>
            </w:pPr>
            <w:r w:rsidRPr="00DA52FC">
              <w:rPr>
                <w:color w:val="000000" w:themeColor="text1"/>
                <w:sz w:val="26"/>
                <w:szCs w:val="26"/>
              </w:rPr>
              <w:t>1 - строител</w:t>
            </w:r>
            <w:r w:rsidRPr="00DA52FC">
              <w:rPr>
                <w:color w:val="000000" w:themeColor="text1"/>
                <w:sz w:val="26"/>
                <w:szCs w:val="26"/>
              </w:rPr>
              <w:t>ь</w:t>
            </w:r>
            <w:r w:rsidRPr="00DA52FC">
              <w:rPr>
                <w:color w:val="000000" w:themeColor="text1"/>
                <w:sz w:val="26"/>
                <w:szCs w:val="26"/>
              </w:rPr>
              <w:t>но-монтажные работы</w:t>
            </w:r>
          </w:p>
        </w:tc>
        <w:tc>
          <w:tcPr>
            <w:tcW w:w="5387" w:type="dxa"/>
            <w:shd w:val="clear" w:color="auto" w:fill="auto"/>
            <w:vAlign w:val="center"/>
          </w:tcPr>
          <w:p w:rsidR="00CD00BE" w:rsidRPr="00DA52FC" w:rsidRDefault="00CD00BE" w:rsidP="007E66D4">
            <w:pPr>
              <w:widowControl w:val="0"/>
              <w:tabs>
                <w:tab w:val="left" w:pos="540"/>
              </w:tabs>
              <w:autoSpaceDE w:val="0"/>
              <w:autoSpaceDN w:val="0"/>
              <w:adjustRightInd w:val="0"/>
              <w:rPr>
                <w:color w:val="000000" w:themeColor="text1"/>
                <w:sz w:val="26"/>
                <w:szCs w:val="26"/>
              </w:rPr>
            </w:pPr>
            <w:r w:rsidRPr="00DA52FC">
              <w:rPr>
                <w:color w:val="000000" w:themeColor="text1"/>
                <w:sz w:val="26"/>
                <w:szCs w:val="26"/>
              </w:rPr>
              <w:t>Выполнение строительно-монтажных работ на основании разрешения на размещение об</w:t>
            </w:r>
            <w:r w:rsidRPr="00DA52FC">
              <w:rPr>
                <w:color w:val="000000" w:themeColor="text1"/>
                <w:sz w:val="26"/>
                <w:szCs w:val="26"/>
              </w:rPr>
              <w:t>ъ</w:t>
            </w:r>
            <w:r w:rsidRPr="00DA52FC">
              <w:rPr>
                <w:color w:val="000000" w:themeColor="text1"/>
                <w:sz w:val="26"/>
                <w:szCs w:val="26"/>
              </w:rPr>
              <w:t>екта органа государственной власти или о</w:t>
            </w:r>
            <w:r w:rsidRPr="00DA52FC">
              <w:rPr>
                <w:color w:val="000000" w:themeColor="text1"/>
                <w:sz w:val="26"/>
                <w:szCs w:val="26"/>
              </w:rPr>
              <w:t>р</w:t>
            </w:r>
            <w:r w:rsidRPr="00DA52FC">
              <w:rPr>
                <w:color w:val="000000" w:themeColor="text1"/>
                <w:sz w:val="26"/>
                <w:szCs w:val="26"/>
              </w:rPr>
              <w:t>гана местного самоуправления (получаемого Заказчиком на основании выполненной по</w:t>
            </w:r>
            <w:r w:rsidRPr="00DA52FC">
              <w:rPr>
                <w:color w:val="000000" w:themeColor="text1"/>
                <w:sz w:val="26"/>
                <w:szCs w:val="26"/>
              </w:rPr>
              <w:t>д</w:t>
            </w:r>
            <w:r w:rsidRPr="00DA52FC">
              <w:rPr>
                <w:color w:val="000000" w:themeColor="text1"/>
                <w:sz w:val="26"/>
                <w:szCs w:val="26"/>
              </w:rPr>
              <w:t>рядчиком схемы границ земель или части з</w:t>
            </w:r>
            <w:r w:rsidRPr="00DA52FC">
              <w:rPr>
                <w:color w:val="000000" w:themeColor="text1"/>
                <w:sz w:val="26"/>
                <w:szCs w:val="26"/>
              </w:rPr>
              <w:t>е</w:t>
            </w:r>
            <w:r w:rsidRPr="00DA52FC">
              <w:rPr>
                <w:color w:val="000000" w:themeColor="text1"/>
                <w:sz w:val="26"/>
                <w:szCs w:val="26"/>
              </w:rPr>
              <w:t>мельного участка на кадастровом плане те</w:t>
            </w:r>
            <w:r w:rsidRPr="00DA52FC">
              <w:rPr>
                <w:color w:val="000000" w:themeColor="text1"/>
                <w:sz w:val="26"/>
                <w:szCs w:val="26"/>
              </w:rPr>
              <w:t>р</w:t>
            </w:r>
            <w:r w:rsidRPr="00DA52FC">
              <w:rPr>
                <w:color w:val="000000" w:themeColor="text1"/>
                <w:sz w:val="26"/>
                <w:szCs w:val="26"/>
              </w:rPr>
              <w:t>ритории).</w:t>
            </w:r>
          </w:p>
        </w:tc>
        <w:tc>
          <w:tcPr>
            <w:tcW w:w="2977" w:type="dxa"/>
            <w:shd w:val="clear" w:color="auto" w:fill="auto"/>
            <w:vAlign w:val="center"/>
          </w:tcPr>
          <w:p w:rsidR="002171A8" w:rsidRPr="00DA52FC" w:rsidRDefault="002171A8" w:rsidP="002171A8">
            <w:pPr>
              <w:widowControl w:val="0"/>
              <w:tabs>
                <w:tab w:val="left" w:pos="540"/>
              </w:tabs>
              <w:autoSpaceDE w:val="0"/>
              <w:autoSpaceDN w:val="0"/>
              <w:adjustRightInd w:val="0"/>
              <w:rPr>
                <w:b/>
                <w:color w:val="000000" w:themeColor="text1"/>
                <w:sz w:val="26"/>
                <w:szCs w:val="26"/>
              </w:rPr>
            </w:pPr>
            <w:r w:rsidRPr="00DA52FC">
              <w:rPr>
                <w:b/>
                <w:color w:val="000000" w:themeColor="text1"/>
                <w:sz w:val="26"/>
                <w:szCs w:val="26"/>
              </w:rPr>
              <w:t>В соответствии с п. 12</w:t>
            </w:r>
          </w:p>
          <w:p w:rsidR="002171A8" w:rsidRPr="00DA52FC" w:rsidRDefault="002171A8" w:rsidP="002171A8">
            <w:pPr>
              <w:widowControl w:val="0"/>
              <w:tabs>
                <w:tab w:val="left" w:pos="540"/>
              </w:tabs>
              <w:autoSpaceDE w:val="0"/>
              <w:autoSpaceDN w:val="0"/>
              <w:adjustRightInd w:val="0"/>
              <w:rPr>
                <w:b/>
                <w:color w:val="000000" w:themeColor="text1"/>
                <w:sz w:val="26"/>
                <w:szCs w:val="26"/>
              </w:rPr>
            </w:pPr>
          </w:p>
          <w:p w:rsidR="002171A8" w:rsidRPr="00DA52FC" w:rsidRDefault="002171A8" w:rsidP="002171A8">
            <w:pPr>
              <w:widowControl w:val="0"/>
              <w:tabs>
                <w:tab w:val="left" w:pos="540"/>
              </w:tabs>
              <w:autoSpaceDE w:val="0"/>
              <w:autoSpaceDN w:val="0"/>
              <w:adjustRightInd w:val="0"/>
              <w:rPr>
                <w:b/>
                <w:color w:val="000000" w:themeColor="text1"/>
                <w:sz w:val="26"/>
                <w:szCs w:val="26"/>
              </w:rPr>
            </w:pPr>
            <w:r w:rsidRPr="00DA52FC">
              <w:rPr>
                <w:b/>
                <w:color w:val="000000" w:themeColor="text1"/>
                <w:sz w:val="26"/>
                <w:szCs w:val="26"/>
              </w:rPr>
              <w:t>Работы выполняются по проекту:</w:t>
            </w:r>
          </w:p>
          <w:p w:rsidR="002171A8" w:rsidRPr="00DA52FC" w:rsidRDefault="002171A8" w:rsidP="002171A8">
            <w:pPr>
              <w:widowControl w:val="0"/>
              <w:tabs>
                <w:tab w:val="left" w:pos="540"/>
              </w:tabs>
              <w:autoSpaceDE w:val="0"/>
              <w:autoSpaceDN w:val="0"/>
              <w:adjustRightInd w:val="0"/>
              <w:rPr>
                <w:b/>
                <w:color w:val="000000" w:themeColor="text1"/>
                <w:sz w:val="26"/>
                <w:szCs w:val="26"/>
              </w:rPr>
            </w:pPr>
            <w:r w:rsidRPr="00DA52FC">
              <w:rPr>
                <w:b/>
                <w:color w:val="000000" w:themeColor="text1"/>
                <w:sz w:val="26"/>
                <w:szCs w:val="26"/>
              </w:rPr>
              <w:t xml:space="preserve"> 2017/</w:t>
            </w:r>
            <w:r w:rsidR="00D41AE2" w:rsidRPr="00DA52FC">
              <w:rPr>
                <w:b/>
                <w:color w:val="000000" w:themeColor="text1"/>
                <w:sz w:val="26"/>
                <w:szCs w:val="26"/>
              </w:rPr>
              <w:t>133</w:t>
            </w:r>
            <w:r w:rsidR="009338FA" w:rsidRPr="00DA52FC">
              <w:rPr>
                <w:b/>
                <w:color w:val="000000" w:themeColor="text1"/>
                <w:sz w:val="26"/>
                <w:szCs w:val="26"/>
              </w:rPr>
              <w:t>0</w:t>
            </w:r>
            <w:r w:rsidRPr="00DA52FC">
              <w:rPr>
                <w:b/>
                <w:color w:val="000000" w:themeColor="text1"/>
                <w:sz w:val="26"/>
                <w:szCs w:val="26"/>
              </w:rPr>
              <w:t>-ЭС</w:t>
            </w:r>
          </w:p>
          <w:p w:rsidR="00CD00BE" w:rsidRPr="00DA52FC" w:rsidRDefault="00CD00BE" w:rsidP="007E66D4">
            <w:pPr>
              <w:widowControl w:val="0"/>
              <w:tabs>
                <w:tab w:val="left" w:pos="540"/>
              </w:tabs>
              <w:autoSpaceDE w:val="0"/>
              <w:autoSpaceDN w:val="0"/>
              <w:adjustRightInd w:val="0"/>
              <w:jc w:val="center"/>
              <w:rPr>
                <w:color w:val="000000" w:themeColor="text1"/>
                <w:sz w:val="26"/>
                <w:szCs w:val="26"/>
              </w:rPr>
            </w:pPr>
          </w:p>
        </w:tc>
      </w:tr>
    </w:tbl>
    <w:p w:rsidR="00B36A9D" w:rsidRPr="00DA52FC" w:rsidRDefault="00B36A9D" w:rsidP="00120904">
      <w:pPr>
        <w:tabs>
          <w:tab w:val="left" w:pos="993"/>
        </w:tabs>
        <w:suppressAutoHyphens/>
        <w:ind w:right="-16" w:firstLine="567"/>
        <w:jc w:val="both"/>
        <w:rPr>
          <w:color w:val="000000" w:themeColor="text1"/>
          <w:sz w:val="26"/>
          <w:szCs w:val="26"/>
        </w:rPr>
      </w:pPr>
    </w:p>
    <w:p w:rsidR="00CD00BE" w:rsidRPr="00DA52FC" w:rsidRDefault="00CD00BE" w:rsidP="00120904">
      <w:pPr>
        <w:tabs>
          <w:tab w:val="left" w:pos="993"/>
        </w:tabs>
        <w:suppressAutoHyphens/>
        <w:ind w:right="-16" w:firstLine="567"/>
        <w:jc w:val="both"/>
        <w:rPr>
          <w:color w:val="000000" w:themeColor="text1"/>
          <w:sz w:val="26"/>
          <w:szCs w:val="26"/>
        </w:rPr>
      </w:pPr>
    </w:p>
    <w:p w:rsidR="00461D74" w:rsidRPr="00DA52FC" w:rsidRDefault="00461D74" w:rsidP="00461D74">
      <w:pPr>
        <w:shd w:val="clear" w:color="auto" w:fill="FFFFFF"/>
        <w:suppressAutoHyphens/>
        <w:ind w:firstLine="567"/>
        <w:rPr>
          <w:iCs/>
          <w:color w:val="000000" w:themeColor="text1"/>
          <w:spacing w:val="-6"/>
          <w:sz w:val="26"/>
          <w:szCs w:val="26"/>
        </w:rPr>
      </w:pPr>
      <w:r w:rsidRPr="00DA52FC">
        <w:rPr>
          <w:b/>
          <w:iCs/>
          <w:color w:val="000000" w:themeColor="text1"/>
          <w:spacing w:val="4"/>
          <w:sz w:val="26"/>
          <w:szCs w:val="26"/>
        </w:rPr>
        <w:t>4.</w:t>
      </w:r>
      <w:r w:rsidRPr="00DA52FC">
        <w:rPr>
          <w:b/>
          <w:i/>
          <w:iCs/>
          <w:color w:val="000000" w:themeColor="text1"/>
          <w:spacing w:val="4"/>
          <w:sz w:val="26"/>
          <w:szCs w:val="26"/>
        </w:rPr>
        <w:t xml:space="preserve"> </w:t>
      </w:r>
      <w:r w:rsidRPr="00DA52FC">
        <w:rPr>
          <w:b/>
          <w:iCs/>
          <w:color w:val="000000" w:themeColor="text1"/>
          <w:spacing w:val="4"/>
          <w:sz w:val="26"/>
          <w:szCs w:val="26"/>
        </w:rPr>
        <w:t>Вид работ:</w:t>
      </w:r>
    </w:p>
    <w:p w:rsidR="00461D74" w:rsidRPr="00DA52FC" w:rsidRDefault="00461D74" w:rsidP="00461D74">
      <w:pPr>
        <w:shd w:val="clear" w:color="auto" w:fill="FFFFFF"/>
        <w:suppressAutoHyphens/>
        <w:ind w:firstLine="567"/>
        <w:jc w:val="both"/>
        <w:rPr>
          <w:color w:val="000000" w:themeColor="text1"/>
          <w:sz w:val="26"/>
          <w:szCs w:val="26"/>
        </w:rPr>
      </w:pPr>
      <w:r w:rsidRPr="00DA52FC">
        <w:rPr>
          <w:color w:val="000000" w:themeColor="text1"/>
          <w:sz w:val="26"/>
          <w:szCs w:val="26"/>
        </w:rPr>
        <w:t>Строительно-монтажные по строительству и реконструкции.</w:t>
      </w:r>
    </w:p>
    <w:p w:rsidR="00140D14" w:rsidRPr="00DA52FC" w:rsidRDefault="00140D14" w:rsidP="00461D74">
      <w:pPr>
        <w:shd w:val="clear" w:color="auto" w:fill="FFFFFF"/>
        <w:suppressAutoHyphens/>
        <w:ind w:firstLine="567"/>
        <w:rPr>
          <w:color w:val="000000" w:themeColor="text1"/>
          <w:sz w:val="26"/>
          <w:szCs w:val="26"/>
        </w:rPr>
      </w:pPr>
    </w:p>
    <w:p w:rsidR="00CD15A1" w:rsidRPr="00DA52FC" w:rsidRDefault="00CD15A1" w:rsidP="00D41AE2">
      <w:pPr>
        <w:pStyle w:val="ab"/>
        <w:widowControl w:val="0"/>
        <w:ind w:left="720" w:hanging="153"/>
        <w:contextualSpacing/>
        <w:rPr>
          <w:b/>
          <w:color w:val="000000" w:themeColor="text1"/>
          <w:sz w:val="26"/>
          <w:szCs w:val="26"/>
        </w:rPr>
      </w:pPr>
      <w:r w:rsidRPr="00DA52FC">
        <w:rPr>
          <w:b/>
          <w:color w:val="000000" w:themeColor="text1"/>
          <w:sz w:val="26"/>
          <w:szCs w:val="26"/>
        </w:rPr>
        <w:t xml:space="preserve">5. Основные характеристики объектов строительства:                          </w:t>
      </w:r>
    </w:p>
    <w:p w:rsidR="00CD15A1" w:rsidRPr="00DA52FC" w:rsidRDefault="00D41AE2" w:rsidP="00D41AE2">
      <w:pPr>
        <w:pStyle w:val="ab"/>
        <w:widowControl w:val="0"/>
        <w:ind w:left="720" w:firstLine="7360"/>
        <w:contextualSpacing/>
        <w:rPr>
          <w:color w:val="000000" w:themeColor="text1"/>
          <w:sz w:val="26"/>
          <w:szCs w:val="26"/>
        </w:rPr>
      </w:pPr>
      <w:r w:rsidRPr="00DA52FC">
        <w:rPr>
          <w:color w:val="000000" w:themeColor="text1"/>
          <w:sz w:val="26"/>
          <w:szCs w:val="26"/>
        </w:rPr>
        <w:lastRenderedPageBreak/>
        <w:t>Таблица  № 2</w:t>
      </w:r>
    </w:p>
    <w:p w:rsidR="00CD15A1" w:rsidRPr="00DA52FC" w:rsidRDefault="00CD15A1" w:rsidP="00D41AE2">
      <w:pPr>
        <w:pStyle w:val="ab"/>
        <w:widowControl w:val="0"/>
        <w:ind w:left="720" w:firstLine="2824"/>
        <w:contextualSpacing/>
        <w:jc w:val="both"/>
        <w:rPr>
          <w:color w:val="000000" w:themeColor="text1"/>
          <w:sz w:val="26"/>
          <w:szCs w:val="26"/>
        </w:rPr>
      </w:pPr>
      <w:r w:rsidRPr="00DA52FC">
        <w:rPr>
          <w:color w:val="000000" w:themeColor="text1"/>
          <w:sz w:val="26"/>
          <w:szCs w:val="26"/>
        </w:rPr>
        <w:t>Воздушные линии (</w:t>
      </w:r>
      <w:proofErr w:type="gramStart"/>
      <w:r w:rsidRPr="00DA52FC">
        <w:rPr>
          <w:i/>
          <w:color w:val="000000" w:themeColor="text1"/>
          <w:sz w:val="26"/>
          <w:szCs w:val="26"/>
        </w:rPr>
        <w:t>ВЛ</w:t>
      </w:r>
      <w:proofErr w:type="gramEnd"/>
      <w:r w:rsidRPr="00DA52FC">
        <w:rPr>
          <w:i/>
          <w:color w:val="000000" w:themeColor="text1"/>
          <w:sz w:val="26"/>
          <w:szCs w:val="26"/>
        </w:rPr>
        <w:t xml:space="preserve"> 0,4 </w:t>
      </w:r>
      <w:proofErr w:type="spellStart"/>
      <w:r w:rsidRPr="00DA52FC">
        <w:rPr>
          <w:i/>
          <w:color w:val="000000" w:themeColor="text1"/>
          <w:sz w:val="26"/>
          <w:szCs w:val="26"/>
        </w:rPr>
        <w:t>кВ</w:t>
      </w:r>
      <w:proofErr w:type="spellEnd"/>
      <w:r w:rsidRPr="00DA52FC">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DA52FC" w:rsidRPr="00DA52F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center"/>
              <w:rPr>
                <w:b/>
                <w:color w:val="000000" w:themeColor="text1"/>
                <w:sz w:val="22"/>
                <w:szCs w:val="20"/>
              </w:rPr>
            </w:pPr>
            <w:r w:rsidRPr="00DA52FC">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center"/>
              <w:rPr>
                <w:b/>
                <w:color w:val="000000" w:themeColor="text1"/>
                <w:sz w:val="22"/>
                <w:szCs w:val="20"/>
              </w:rPr>
            </w:pPr>
            <w:r w:rsidRPr="00DA52FC">
              <w:rPr>
                <w:b/>
                <w:color w:val="000000" w:themeColor="text1"/>
                <w:sz w:val="22"/>
                <w:szCs w:val="20"/>
              </w:rPr>
              <w:t>Значение</w:t>
            </w:r>
          </w:p>
        </w:tc>
      </w:tr>
      <w:tr w:rsidR="00DA52FC" w:rsidRPr="00DA52F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both"/>
              <w:rPr>
                <w:color w:val="000000" w:themeColor="text1"/>
                <w:sz w:val="22"/>
                <w:szCs w:val="22"/>
              </w:rPr>
            </w:pPr>
            <w:r w:rsidRPr="00DA52FC">
              <w:rPr>
                <w:color w:val="000000" w:themeColor="text1"/>
                <w:sz w:val="22"/>
                <w:szCs w:val="22"/>
              </w:rPr>
              <w:t xml:space="preserve">Общая длина трассы </w:t>
            </w:r>
            <w:proofErr w:type="gramStart"/>
            <w:r w:rsidRPr="00DA52FC">
              <w:rPr>
                <w:color w:val="000000" w:themeColor="text1"/>
                <w:sz w:val="22"/>
                <w:szCs w:val="22"/>
              </w:rPr>
              <w:t>ВЛ</w:t>
            </w:r>
            <w:proofErr w:type="gramEnd"/>
            <w:r w:rsidRPr="00DA52FC">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DA52FC" w:rsidRDefault="009338FA" w:rsidP="00221BB7">
            <w:pPr>
              <w:widowControl w:val="0"/>
              <w:contextualSpacing/>
              <w:jc w:val="center"/>
              <w:rPr>
                <w:i/>
                <w:color w:val="000000" w:themeColor="text1"/>
                <w:sz w:val="22"/>
                <w:szCs w:val="22"/>
              </w:rPr>
            </w:pPr>
            <w:r w:rsidRPr="00DA52FC">
              <w:rPr>
                <w:i/>
                <w:color w:val="000000" w:themeColor="text1"/>
                <w:sz w:val="22"/>
                <w:szCs w:val="22"/>
              </w:rPr>
              <w:t>151</w:t>
            </w:r>
            <w:r w:rsidR="00D648D9" w:rsidRPr="00DA52FC">
              <w:rPr>
                <w:i/>
                <w:color w:val="000000" w:themeColor="text1"/>
                <w:sz w:val="22"/>
                <w:szCs w:val="22"/>
              </w:rPr>
              <w:t xml:space="preserve"> м</w:t>
            </w:r>
          </w:p>
        </w:tc>
      </w:tr>
      <w:tr w:rsidR="00DA52FC" w:rsidRPr="00DA52F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both"/>
              <w:rPr>
                <w:color w:val="000000" w:themeColor="text1"/>
                <w:sz w:val="22"/>
                <w:szCs w:val="22"/>
              </w:rPr>
            </w:pPr>
            <w:r w:rsidRPr="00DA52FC">
              <w:rPr>
                <w:color w:val="000000" w:themeColor="text1"/>
                <w:sz w:val="22"/>
                <w:szCs w:val="22"/>
              </w:rPr>
              <w:t xml:space="preserve">Общая длина провода </w:t>
            </w:r>
            <w:proofErr w:type="gramStart"/>
            <w:r w:rsidRPr="00DA52FC">
              <w:rPr>
                <w:color w:val="000000" w:themeColor="text1"/>
                <w:sz w:val="22"/>
                <w:szCs w:val="22"/>
              </w:rPr>
              <w:t>ВЛ</w:t>
            </w:r>
            <w:proofErr w:type="gramEnd"/>
            <w:r w:rsidRPr="00DA52FC">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DA52FC" w:rsidRDefault="009338FA" w:rsidP="00221BB7">
            <w:pPr>
              <w:widowControl w:val="0"/>
              <w:contextualSpacing/>
              <w:jc w:val="center"/>
              <w:rPr>
                <w:color w:val="000000" w:themeColor="text1"/>
                <w:sz w:val="22"/>
                <w:szCs w:val="22"/>
              </w:rPr>
            </w:pPr>
            <w:r w:rsidRPr="00DA52FC">
              <w:rPr>
                <w:i/>
                <w:color w:val="000000" w:themeColor="text1"/>
                <w:sz w:val="22"/>
                <w:szCs w:val="22"/>
              </w:rPr>
              <w:t>151</w:t>
            </w:r>
            <w:r w:rsidR="00D648D9" w:rsidRPr="00DA52FC">
              <w:rPr>
                <w:i/>
                <w:color w:val="000000" w:themeColor="text1"/>
                <w:sz w:val="22"/>
                <w:szCs w:val="22"/>
              </w:rPr>
              <w:t xml:space="preserve"> м</w:t>
            </w:r>
          </w:p>
        </w:tc>
      </w:tr>
      <w:tr w:rsidR="00DA52FC" w:rsidRPr="00DA52F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both"/>
              <w:rPr>
                <w:color w:val="000000" w:themeColor="text1"/>
                <w:sz w:val="22"/>
                <w:szCs w:val="22"/>
              </w:rPr>
            </w:pPr>
            <w:r w:rsidRPr="00DA52FC">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center"/>
              <w:rPr>
                <w:color w:val="000000" w:themeColor="text1"/>
                <w:sz w:val="22"/>
                <w:szCs w:val="22"/>
              </w:rPr>
            </w:pPr>
            <w:r w:rsidRPr="00DA52FC">
              <w:rPr>
                <w:color w:val="000000" w:themeColor="text1"/>
                <w:sz w:val="22"/>
                <w:szCs w:val="22"/>
              </w:rPr>
              <w:t>СИП2</w:t>
            </w:r>
            <w:r w:rsidR="005D3AF0" w:rsidRPr="00DA52FC">
              <w:rPr>
                <w:color w:val="000000" w:themeColor="text1"/>
                <w:sz w:val="22"/>
                <w:szCs w:val="22"/>
              </w:rPr>
              <w:t>А</w:t>
            </w:r>
            <w:r w:rsidRPr="00DA52FC">
              <w:rPr>
                <w:color w:val="000000" w:themeColor="text1"/>
                <w:sz w:val="22"/>
                <w:szCs w:val="22"/>
              </w:rPr>
              <w:t xml:space="preserve"> 3×</w:t>
            </w:r>
            <w:r w:rsidR="005D3AF0" w:rsidRPr="00DA52FC">
              <w:rPr>
                <w:color w:val="000000" w:themeColor="text1"/>
                <w:sz w:val="22"/>
                <w:szCs w:val="22"/>
              </w:rPr>
              <w:t>50</w:t>
            </w:r>
            <w:r w:rsidRPr="00DA52FC">
              <w:rPr>
                <w:color w:val="000000" w:themeColor="text1"/>
                <w:sz w:val="22"/>
                <w:szCs w:val="22"/>
              </w:rPr>
              <w:t>+1×</w:t>
            </w:r>
            <w:r w:rsidR="005D3AF0" w:rsidRPr="00DA52FC">
              <w:rPr>
                <w:color w:val="000000" w:themeColor="text1"/>
                <w:sz w:val="22"/>
                <w:szCs w:val="22"/>
              </w:rPr>
              <w:t>5</w:t>
            </w:r>
            <w:r w:rsidR="00D41AE2" w:rsidRPr="00DA52FC">
              <w:rPr>
                <w:color w:val="000000" w:themeColor="text1"/>
                <w:sz w:val="22"/>
                <w:szCs w:val="22"/>
              </w:rPr>
              <w:t>0</w:t>
            </w:r>
            <w:r w:rsidRPr="00DA52FC">
              <w:rPr>
                <w:color w:val="000000" w:themeColor="text1"/>
                <w:sz w:val="22"/>
                <w:szCs w:val="22"/>
              </w:rPr>
              <w:t xml:space="preserve"> </w:t>
            </w:r>
          </w:p>
          <w:p w:rsidR="00CD15A1" w:rsidRPr="00DA52FC" w:rsidRDefault="009338FA" w:rsidP="00221BB7">
            <w:pPr>
              <w:widowControl w:val="0"/>
              <w:contextualSpacing/>
              <w:jc w:val="center"/>
              <w:rPr>
                <w:color w:val="000000" w:themeColor="text1"/>
                <w:sz w:val="22"/>
                <w:szCs w:val="22"/>
              </w:rPr>
            </w:pPr>
            <w:r w:rsidRPr="00DA52FC">
              <w:rPr>
                <w:i/>
                <w:color w:val="000000" w:themeColor="text1"/>
                <w:sz w:val="22"/>
                <w:szCs w:val="22"/>
              </w:rPr>
              <w:t>158</w:t>
            </w:r>
            <w:r w:rsidR="00D648D9" w:rsidRPr="00DA52FC">
              <w:rPr>
                <w:i/>
                <w:color w:val="000000" w:themeColor="text1"/>
                <w:sz w:val="22"/>
                <w:szCs w:val="22"/>
              </w:rPr>
              <w:t xml:space="preserve"> м</w:t>
            </w:r>
          </w:p>
        </w:tc>
      </w:tr>
      <w:tr w:rsidR="00DA52FC" w:rsidRPr="00DA52F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both"/>
              <w:rPr>
                <w:color w:val="000000" w:themeColor="text1"/>
                <w:sz w:val="22"/>
                <w:szCs w:val="22"/>
              </w:rPr>
            </w:pPr>
            <w:r w:rsidRPr="00DA52FC">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5D3AF0" w:rsidRPr="00DA52FC" w:rsidRDefault="00CD15A1" w:rsidP="009338FA">
            <w:pPr>
              <w:widowControl w:val="0"/>
              <w:contextualSpacing/>
              <w:jc w:val="center"/>
              <w:rPr>
                <w:color w:val="000000" w:themeColor="text1"/>
                <w:sz w:val="22"/>
                <w:szCs w:val="22"/>
              </w:rPr>
            </w:pPr>
            <w:proofErr w:type="gramStart"/>
            <w:r w:rsidRPr="00DA52FC">
              <w:rPr>
                <w:color w:val="000000" w:themeColor="text1"/>
                <w:sz w:val="22"/>
                <w:szCs w:val="22"/>
              </w:rPr>
              <w:t>СВ</w:t>
            </w:r>
            <w:proofErr w:type="gramEnd"/>
            <w:r w:rsidRPr="00DA52FC">
              <w:rPr>
                <w:color w:val="000000" w:themeColor="text1"/>
                <w:sz w:val="22"/>
                <w:szCs w:val="22"/>
              </w:rPr>
              <w:t xml:space="preserve"> 95</w:t>
            </w:r>
            <w:r w:rsidR="005D3AF0" w:rsidRPr="00DA52FC">
              <w:rPr>
                <w:color w:val="000000" w:themeColor="text1"/>
                <w:sz w:val="22"/>
                <w:szCs w:val="22"/>
              </w:rPr>
              <w:t>-3</w:t>
            </w:r>
            <w:r w:rsidRPr="00DA52FC">
              <w:rPr>
                <w:color w:val="000000" w:themeColor="text1"/>
                <w:sz w:val="22"/>
                <w:szCs w:val="22"/>
              </w:rPr>
              <w:t xml:space="preserve"> – </w:t>
            </w:r>
            <w:r w:rsidR="009338FA" w:rsidRPr="00DA52FC">
              <w:rPr>
                <w:color w:val="000000" w:themeColor="text1"/>
                <w:sz w:val="22"/>
                <w:szCs w:val="22"/>
              </w:rPr>
              <w:t>12</w:t>
            </w:r>
            <w:r w:rsidRPr="00DA52FC">
              <w:rPr>
                <w:color w:val="000000" w:themeColor="text1"/>
                <w:sz w:val="22"/>
                <w:szCs w:val="22"/>
              </w:rPr>
              <w:t xml:space="preserve"> </w:t>
            </w:r>
            <w:proofErr w:type="spellStart"/>
            <w:r w:rsidRPr="00DA52FC">
              <w:rPr>
                <w:color w:val="000000" w:themeColor="text1"/>
                <w:sz w:val="22"/>
                <w:szCs w:val="22"/>
              </w:rPr>
              <w:t>шт</w:t>
            </w:r>
            <w:proofErr w:type="spellEnd"/>
          </w:p>
        </w:tc>
      </w:tr>
      <w:tr w:rsidR="00CD15A1" w:rsidRPr="00DA52FC"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DA52FC" w:rsidRDefault="00CD15A1" w:rsidP="00221BB7">
            <w:pPr>
              <w:widowControl w:val="0"/>
              <w:contextualSpacing/>
              <w:jc w:val="both"/>
              <w:rPr>
                <w:color w:val="000000" w:themeColor="text1"/>
                <w:sz w:val="22"/>
                <w:szCs w:val="22"/>
              </w:rPr>
            </w:pPr>
            <w:r w:rsidRPr="00DA52FC">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CD15A1" w:rsidRPr="00DA52FC" w:rsidRDefault="00D648D9" w:rsidP="00221BB7">
            <w:pPr>
              <w:widowControl w:val="0"/>
              <w:contextualSpacing/>
              <w:jc w:val="center"/>
              <w:rPr>
                <w:color w:val="000000" w:themeColor="text1"/>
                <w:sz w:val="22"/>
                <w:szCs w:val="22"/>
              </w:rPr>
            </w:pPr>
            <w:proofErr w:type="gramStart"/>
            <w:r w:rsidRPr="00DA52FC">
              <w:rPr>
                <w:i/>
                <w:color w:val="000000" w:themeColor="text1"/>
                <w:sz w:val="22"/>
                <w:szCs w:val="22"/>
              </w:rPr>
              <w:t>Согласно проекта</w:t>
            </w:r>
            <w:proofErr w:type="gramEnd"/>
          </w:p>
        </w:tc>
      </w:tr>
    </w:tbl>
    <w:p w:rsidR="00CD15A1" w:rsidRPr="00DA52FC" w:rsidRDefault="00CD15A1" w:rsidP="00CD15A1">
      <w:pPr>
        <w:pStyle w:val="ab"/>
        <w:widowControl w:val="0"/>
        <w:ind w:left="720"/>
        <w:contextualSpacing/>
        <w:jc w:val="both"/>
        <w:rPr>
          <w:color w:val="000000" w:themeColor="text1"/>
          <w:sz w:val="26"/>
          <w:szCs w:val="26"/>
        </w:rPr>
      </w:pPr>
    </w:p>
    <w:p w:rsidR="00CD15A1" w:rsidRPr="00DA52FC" w:rsidRDefault="00CD15A1" w:rsidP="00CD15A1">
      <w:pPr>
        <w:pStyle w:val="ab"/>
        <w:spacing w:before="60"/>
        <w:ind w:left="720" w:right="103"/>
        <w:rPr>
          <w:color w:val="000000" w:themeColor="text1"/>
          <w:sz w:val="26"/>
          <w:szCs w:val="26"/>
        </w:rPr>
      </w:pPr>
    </w:p>
    <w:p w:rsidR="00225359" w:rsidRPr="00DA52FC" w:rsidRDefault="00225359" w:rsidP="00225359">
      <w:pPr>
        <w:pStyle w:val="ab"/>
        <w:widowControl w:val="0"/>
        <w:numPr>
          <w:ilvl w:val="0"/>
          <w:numId w:val="41"/>
        </w:numPr>
        <w:tabs>
          <w:tab w:val="left" w:pos="567"/>
          <w:tab w:val="left" w:pos="851"/>
          <w:tab w:val="left" w:pos="993"/>
        </w:tabs>
        <w:autoSpaceDE w:val="0"/>
        <w:autoSpaceDN w:val="0"/>
        <w:adjustRightInd w:val="0"/>
        <w:spacing w:line="20" w:lineRule="atLeast"/>
        <w:ind w:right="-7"/>
        <w:jc w:val="both"/>
        <w:rPr>
          <w:b/>
          <w:color w:val="000000" w:themeColor="text1"/>
          <w:sz w:val="26"/>
          <w:szCs w:val="26"/>
        </w:rPr>
      </w:pPr>
      <w:r w:rsidRPr="00DA52FC">
        <w:rPr>
          <w:b/>
          <w:color w:val="000000" w:themeColor="text1"/>
          <w:sz w:val="26"/>
          <w:szCs w:val="26"/>
        </w:rPr>
        <w:t>Требования к Участнику закупки:</w:t>
      </w:r>
    </w:p>
    <w:p w:rsidR="00225359" w:rsidRPr="00DA52FC" w:rsidRDefault="00225359" w:rsidP="00663F3C">
      <w:pPr>
        <w:pStyle w:val="3"/>
        <w:tabs>
          <w:tab w:val="left" w:pos="567"/>
        </w:tabs>
        <w:ind w:firstLine="426"/>
        <w:rPr>
          <w:color w:val="000000" w:themeColor="text1"/>
          <w:sz w:val="26"/>
          <w:szCs w:val="26"/>
        </w:rPr>
      </w:pPr>
      <w:r w:rsidRPr="00DA52FC">
        <w:rPr>
          <w:color w:val="000000" w:themeColor="text1"/>
          <w:sz w:val="26"/>
          <w:szCs w:val="26"/>
        </w:rPr>
        <w:t>6.1. Участник должен иметь достаточное для исполнения договоров количество со</w:t>
      </w:r>
      <w:r w:rsidRPr="00DA52FC">
        <w:rPr>
          <w:color w:val="000000" w:themeColor="text1"/>
          <w:sz w:val="26"/>
          <w:szCs w:val="26"/>
        </w:rPr>
        <w:t>б</w:t>
      </w:r>
      <w:r w:rsidRPr="00DA52FC">
        <w:rPr>
          <w:color w:val="000000" w:themeColor="text1"/>
          <w:sz w:val="26"/>
          <w:szCs w:val="26"/>
        </w:rPr>
        <w:t>ственных или арендованных машин и механизмов в соответствии с таблицей 2.</w:t>
      </w:r>
    </w:p>
    <w:p w:rsidR="00225359" w:rsidRPr="00DA52FC" w:rsidRDefault="00225359" w:rsidP="00225359">
      <w:pPr>
        <w:pStyle w:val="3"/>
        <w:tabs>
          <w:tab w:val="left" w:pos="567"/>
        </w:tabs>
        <w:ind w:firstLine="567"/>
        <w:rPr>
          <w:bCs/>
          <w:color w:val="000000" w:themeColor="text1"/>
          <w:sz w:val="26"/>
          <w:szCs w:val="26"/>
        </w:rPr>
      </w:pPr>
    </w:p>
    <w:p w:rsidR="00225359" w:rsidRPr="00DA52FC" w:rsidRDefault="00225359" w:rsidP="00225359">
      <w:pPr>
        <w:pStyle w:val="3"/>
        <w:widowControl w:val="0"/>
        <w:tabs>
          <w:tab w:val="left" w:pos="567"/>
          <w:tab w:val="left" w:pos="993"/>
          <w:tab w:val="left" w:pos="1260"/>
          <w:tab w:val="num" w:pos="2160"/>
        </w:tabs>
        <w:ind w:firstLine="567"/>
        <w:contextualSpacing/>
        <w:rPr>
          <w:color w:val="000000" w:themeColor="text1"/>
          <w:sz w:val="26"/>
          <w:szCs w:val="26"/>
        </w:rPr>
      </w:pPr>
      <w:r w:rsidRPr="00DA52FC">
        <w:rPr>
          <w:color w:val="000000" w:themeColor="text1"/>
          <w:sz w:val="25"/>
          <w:szCs w:val="25"/>
        </w:rPr>
        <w:t xml:space="preserve"> </w:t>
      </w:r>
      <w:r w:rsidRPr="00DA52FC">
        <w:rPr>
          <w:color w:val="000000" w:themeColor="text1"/>
          <w:sz w:val="25"/>
          <w:szCs w:val="25"/>
        </w:rPr>
        <w:tab/>
      </w:r>
      <w:r w:rsidRPr="00DA52FC">
        <w:rPr>
          <w:color w:val="000000" w:themeColor="text1"/>
          <w:sz w:val="25"/>
          <w:szCs w:val="25"/>
        </w:rPr>
        <w:tab/>
      </w:r>
      <w:r w:rsidRPr="00DA52FC">
        <w:rPr>
          <w:color w:val="000000" w:themeColor="text1"/>
          <w:sz w:val="25"/>
          <w:szCs w:val="25"/>
        </w:rPr>
        <w:tab/>
      </w:r>
      <w:r w:rsidRPr="00DA52FC">
        <w:rPr>
          <w:color w:val="000000" w:themeColor="text1"/>
          <w:sz w:val="25"/>
          <w:szCs w:val="25"/>
        </w:rPr>
        <w:tab/>
      </w:r>
      <w:r w:rsidRPr="00DA52FC">
        <w:rPr>
          <w:color w:val="000000" w:themeColor="text1"/>
          <w:sz w:val="25"/>
          <w:szCs w:val="25"/>
        </w:rPr>
        <w:tab/>
      </w:r>
      <w:r w:rsidRPr="00DA52FC">
        <w:rPr>
          <w:color w:val="000000" w:themeColor="text1"/>
          <w:sz w:val="25"/>
          <w:szCs w:val="25"/>
        </w:rPr>
        <w:tab/>
      </w:r>
      <w:r w:rsidRPr="00DA52FC">
        <w:rPr>
          <w:color w:val="000000" w:themeColor="text1"/>
          <w:sz w:val="25"/>
          <w:szCs w:val="25"/>
        </w:rPr>
        <w:tab/>
      </w:r>
      <w:r w:rsidRPr="00DA52FC">
        <w:rPr>
          <w:color w:val="000000" w:themeColor="text1"/>
          <w:sz w:val="26"/>
          <w:szCs w:val="26"/>
        </w:rPr>
        <w:tab/>
        <w:t xml:space="preserve">                                             Таблица </w:t>
      </w:r>
      <w:r w:rsidR="00D648D9" w:rsidRPr="00DA52FC">
        <w:rPr>
          <w:color w:val="000000" w:themeColor="text1"/>
          <w:sz w:val="26"/>
          <w:szCs w:val="26"/>
        </w:rPr>
        <w:t>3</w:t>
      </w:r>
      <w:r w:rsidRPr="00DA52FC">
        <w:rPr>
          <w:color w:val="000000" w:themeColor="text1"/>
          <w:sz w:val="26"/>
          <w:szCs w:val="26"/>
        </w:rPr>
        <w:t xml:space="preserve">.  </w:t>
      </w:r>
    </w:p>
    <w:p w:rsidR="00225359" w:rsidRPr="00DA52FC" w:rsidRDefault="00225359" w:rsidP="00225359">
      <w:pPr>
        <w:pStyle w:val="3"/>
        <w:widowControl w:val="0"/>
        <w:tabs>
          <w:tab w:val="left" w:pos="567"/>
          <w:tab w:val="left" w:pos="993"/>
          <w:tab w:val="left" w:pos="1260"/>
          <w:tab w:val="num" w:pos="2160"/>
        </w:tabs>
        <w:ind w:firstLine="567"/>
        <w:contextualSpacing/>
        <w:rPr>
          <w:color w:val="000000" w:themeColor="text1"/>
          <w:sz w:val="26"/>
          <w:szCs w:val="26"/>
        </w:rPr>
      </w:pPr>
      <w:r w:rsidRPr="00DA52FC">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2FC" w:rsidRPr="00DA52FC" w:rsidTr="00467FA7">
        <w:tc>
          <w:tcPr>
            <w:tcW w:w="664"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 xml:space="preserve">№ </w:t>
            </w:r>
            <w:proofErr w:type="gramStart"/>
            <w:r w:rsidRPr="00DA52FC">
              <w:rPr>
                <w:color w:val="000000" w:themeColor="text1"/>
                <w:sz w:val="25"/>
                <w:szCs w:val="25"/>
              </w:rPr>
              <w:t>П</w:t>
            </w:r>
            <w:proofErr w:type="gramEnd"/>
            <w:r w:rsidRPr="00DA52FC">
              <w:rPr>
                <w:color w:val="000000" w:themeColor="text1"/>
                <w:sz w:val="25"/>
                <w:szCs w:val="25"/>
              </w:rPr>
              <w:t>/П</w:t>
            </w:r>
          </w:p>
        </w:tc>
        <w:tc>
          <w:tcPr>
            <w:tcW w:w="4723"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Ресурсы</w:t>
            </w:r>
          </w:p>
        </w:tc>
        <w:tc>
          <w:tcPr>
            <w:tcW w:w="1558" w:type="dxa"/>
            <w:vAlign w:val="center"/>
          </w:tcPr>
          <w:p w:rsidR="00225359" w:rsidRPr="00DA52FC" w:rsidRDefault="00225359" w:rsidP="00467FA7">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DA52FC">
              <w:rPr>
                <w:color w:val="000000" w:themeColor="text1"/>
                <w:sz w:val="25"/>
                <w:szCs w:val="25"/>
              </w:rPr>
              <w:t>Ед</w:t>
            </w:r>
            <w:proofErr w:type="gramStart"/>
            <w:r w:rsidRPr="00DA52FC">
              <w:rPr>
                <w:color w:val="000000" w:themeColor="text1"/>
                <w:sz w:val="25"/>
                <w:szCs w:val="25"/>
              </w:rPr>
              <w:t>.и</w:t>
            </w:r>
            <w:proofErr w:type="gramEnd"/>
            <w:r w:rsidRPr="00DA52FC">
              <w:rPr>
                <w:color w:val="000000" w:themeColor="text1"/>
                <w:sz w:val="25"/>
                <w:szCs w:val="25"/>
              </w:rPr>
              <w:t>змере-ния</w:t>
            </w:r>
            <w:proofErr w:type="spellEnd"/>
          </w:p>
        </w:tc>
        <w:tc>
          <w:tcPr>
            <w:tcW w:w="1701" w:type="dxa"/>
            <w:vAlign w:val="center"/>
          </w:tcPr>
          <w:p w:rsidR="00225359" w:rsidRPr="00DA52FC" w:rsidRDefault="00225359" w:rsidP="00467FA7">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DA52FC">
              <w:rPr>
                <w:color w:val="000000" w:themeColor="text1"/>
                <w:sz w:val="25"/>
                <w:szCs w:val="25"/>
              </w:rPr>
              <w:t>Кол-во (не менее штук)*</w:t>
            </w:r>
          </w:p>
        </w:tc>
        <w:tc>
          <w:tcPr>
            <w:tcW w:w="1276" w:type="dxa"/>
            <w:vAlign w:val="center"/>
          </w:tcPr>
          <w:p w:rsidR="00225359" w:rsidRPr="00DA52FC" w:rsidRDefault="00225359" w:rsidP="00467FA7">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DA52FC">
              <w:rPr>
                <w:color w:val="000000" w:themeColor="text1"/>
                <w:sz w:val="25"/>
                <w:szCs w:val="25"/>
              </w:rPr>
              <w:t>Прим</w:t>
            </w:r>
            <w:r w:rsidRPr="00DA52FC">
              <w:rPr>
                <w:color w:val="000000" w:themeColor="text1"/>
                <w:sz w:val="25"/>
                <w:szCs w:val="25"/>
              </w:rPr>
              <w:t>е</w:t>
            </w:r>
            <w:r w:rsidRPr="00DA52FC">
              <w:rPr>
                <w:color w:val="000000" w:themeColor="text1"/>
                <w:sz w:val="25"/>
                <w:szCs w:val="25"/>
              </w:rPr>
              <w:t>чание</w:t>
            </w:r>
          </w:p>
        </w:tc>
      </w:tr>
      <w:tr w:rsidR="00DA52FC" w:rsidRPr="00DA52FC" w:rsidTr="00467FA7">
        <w:tc>
          <w:tcPr>
            <w:tcW w:w="664"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1</w:t>
            </w:r>
          </w:p>
        </w:tc>
        <w:tc>
          <w:tcPr>
            <w:tcW w:w="4723"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DA52FC">
              <w:rPr>
                <w:color w:val="000000" w:themeColor="text1"/>
                <w:sz w:val="25"/>
                <w:szCs w:val="25"/>
              </w:rPr>
              <w:t>Краны на автомобильном ходу при работе на других видах строительства 10 т</w:t>
            </w:r>
          </w:p>
        </w:tc>
        <w:tc>
          <w:tcPr>
            <w:tcW w:w="1558"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ед.</w:t>
            </w:r>
          </w:p>
        </w:tc>
        <w:tc>
          <w:tcPr>
            <w:tcW w:w="1701"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1</w:t>
            </w:r>
          </w:p>
        </w:tc>
        <w:tc>
          <w:tcPr>
            <w:tcW w:w="1276"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DA52FC" w:rsidRPr="00DA52FC" w:rsidTr="00467FA7">
        <w:tc>
          <w:tcPr>
            <w:tcW w:w="664"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2</w:t>
            </w:r>
          </w:p>
        </w:tc>
        <w:tc>
          <w:tcPr>
            <w:tcW w:w="4723"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DA52FC">
              <w:rPr>
                <w:color w:val="000000" w:themeColor="text1"/>
                <w:sz w:val="25"/>
                <w:szCs w:val="25"/>
              </w:rPr>
              <w:t>Машины бурильно-крановые на а</w:t>
            </w:r>
            <w:r w:rsidRPr="00DA52FC">
              <w:rPr>
                <w:color w:val="000000" w:themeColor="text1"/>
                <w:sz w:val="25"/>
                <w:szCs w:val="25"/>
              </w:rPr>
              <w:t>в</w:t>
            </w:r>
            <w:r w:rsidRPr="00DA52FC">
              <w:rPr>
                <w:color w:val="000000" w:themeColor="text1"/>
                <w:sz w:val="25"/>
                <w:szCs w:val="25"/>
              </w:rPr>
              <w:t xml:space="preserve">томобиле, глубина бурения 3,5 м </w:t>
            </w:r>
          </w:p>
        </w:tc>
        <w:tc>
          <w:tcPr>
            <w:tcW w:w="1558"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ед.</w:t>
            </w:r>
          </w:p>
        </w:tc>
        <w:tc>
          <w:tcPr>
            <w:tcW w:w="1701"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1</w:t>
            </w:r>
          </w:p>
        </w:tc>
        <w:tc>
          <w:tcPr>
            <w:tcW w:w="1276"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DA52FC" w:rsidRPr="00DA52FC" w:rsidTr="00467FA7">
        <w:tc>
          <w:tcPr>
            <w:tcW w:w="664"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3</w:t>
            </w:r>
          </w:p>
        </w:tc>
        <w:tc>
          <w:tcPr>
            <w:tcW w:w="4723"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DA52FC">
              <w:rPr>
                <w:color w:val="000000" w:themeColor="text1"/>
                <w:sz w:val="25"/>
                <w:szCs w:val="25"/>
              </w:rPr>
              <w:t>Автомобили бортовые, грузопод</w:t>
            </w:r>
            <w:r w:rsidRPr="00DA52FC">
              <w:rPr>
                <w:color w:val="000000" w:themeColor="text1"/>
                <w:sz w:val="25"/>
                <w:szCs w:val="25"/>
              </w:rPr>
              <w:t>ъ</w:t>
            </w:r>
            <w:r w:rsidRPr="00DA52FC">
              <w:rPr>
                <w:color w:val="000000" w:themeColor="text1"/>
                <w:sz w:val="25"/>
                <w:szCs w:val="25"/>
              </w:rPr>
              <w:t xml:space="preserve">емность от 5 т </w:t>
            </w:r>
          </w:p>
        </w:tc>
        <w:tc>
          <w:tcPr>
            <w:tcW w:w="1558"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ед.</w:t>
            </w:r>
          </w:p>
        </w:tc>
        <w:tc>
          <w:tcPr>
            <w:tcW w:w="1701"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1</w:t>
            </w:r>
          </w:p>
        </w:tc>
        <w:tc>
          <w:tcPr>
            <w:tcW w:w="1276"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DA52FC" w:rsidRPr="00DA52FC" w:rsidTr="00467FA7">
        <w:tc>
          <w:tcPr>
            <w:tcW w:w="664"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4</w:t>
            </w:r>
          </w:p>
        </w:tc>
        <w:tc>
          <w:tcPr>
            <w:tcW w:w="4723"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DA52FC">
              <w:rPr>
                <w:color w:val="000000" w:themeColor="text1"/>
                <w:sz w:val="25"/>
                <w:szCs w:val="25"/>
              </w:rPr>
              <w:t>Бригадный автомобиль</w:t>
            </w:r>
          </w:p>
        </w:tc>
        <w:tc>
          <w:tcPr>
            <w:tcW w:w="1558"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ед.</w:t>
            </w:r>
          </w:p>
        </w:tc>
        <w:tc>
          <w:tcPr>
            <w:tcW w:w="1701"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1</w:t>
            </w:r>
          </w:p>
        </w:tc>
        <w:tc>
          <w:tcPr>
            <w:tcW w:w="1276"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DA52FC" w:rsidRPr="00DA52FC" w:rsidTr="00467FA7">
        <w:trPr>
          <w:trHeight w:val="115"/>
        </w:trPr>
        <w:tc>
          <w:tcPr>
            <w:tcW w:w="664"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DA52FC">
              <w:rPr>
                <w:color w:val="000000" w:themeColor="text1"/>
                <w:sz w:val="25"/>
                <w:szCs w:val="25"/>
              </w:rPr>
              <w:t>Итого</w:t>
            </w:r>
          </w:p>
        </w:tc>
        <w:tc>
          <w:tcPr>
            <w:tcW w:w="1558"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ед.</w:t>
            </w:r>
          </w:p>
        </w:tc>
        <w:tc>
          <w:tcPr>
            <w:tcW w:w="1701" w:type="dxa"/>
            <w:vAlign w:val="center"/>
          </w:tcPr>
          <w:p w:rsidR="00225359" w:rsidRPr="00DA52FC"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DA52FC">
              <w:rPr>
                <w:color w:val="000000" w:themeColor="text1"/>
                <w:sz w:val="25"/>
                <w:szCs w:val="25"/>
              </w:rPr>
              <w:t>4</w:t>
            </w:r>
          </w:p>
        </w:tc>
        <w:tc>
          <w:tcPr>
            <w:tcW w:w="1276" w:type="dxa"/>
          </w:tcPr>
          <w:p w:rsidR="00225359" w:rsidRPr="00DA52FC"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225359" w:rsidRPr="00DA52FC" w:rsidRDefault="00225359" w:rsidP="00225359">
      <w:pPr>
        <w:pStyle w:val="3"/>
        <w:tabs>
          <w:tab w:val="left" w:pos="567"/>
          <w:tab w:val="left" w:pos="1134"/>
          <w:tab w:val="left" w:pos="1276"/>
        </w:tabs>
        <w:ind w:firstLine="567"/>
        <w:rPr>
          <w:color w:val="000000" w:themeColor="text1"/>
          <w:sz w:val="26"/>
          <w:szCs w:val="26"/>
        </w:rPr>
      </w:pPr>
      <w:r w:rsidRPr="00DA52FC">
        <w:rPr>
          <w:color w:val="000000" w:themeColor="text1"/>
          <w:sz w:val="26"/>
          <w:szCs w:val="26"/>
        </w:rPr>
        <w:t>6.1.1</w:t>
      </w:r>
      <w:proofErr w:type="gramStart"/>
      <w:r w:rsidRPr="00DA52FC">
        <w:rPr>
          <w:color w:val="000000" w:themeColor="text1"/>
          <w:sz w:val="26"/>
          <w:szCs w:val="26"/>
        </w:rPr>
        <w:t xml:space="preserve"> Д</w:t>
      </w:r>
      <w:proofErr w:type="gramEnd"/>
      <w:r w:rsidRPr="00DA52FC">
        <w:rPr>
          <w:color w:val="000000" w:themeColor="text1"/>
          <w:sz w:val="26"/>
          <w:szCs w:val="26"/>
        </w:rPr>
        <w:t>ля подтверждения наличия МТР Участник должен предоставить копии д</w:t>
      </w:r>
      <w:r w:rsidRPr="00DA52FC">
        <w:rPr>
          <w:color w:val="000000" w:themeColor="text1"/>
          <w:sz w:val="26"/>
          <w:szCs w:val="26"/>
        </w:rPr>
        <w:t>о</w:t>
      </w:r>
      <w:r w:rsidRPr="00DA52FC">
        <w:rPr>
          <w:color w:val="000000" w:themeColor="text1"/>
          <w:sz w:val="26"/>
          <w:szCs w:val="26"/>
        </w:rPr>
        <w:t>кументов (по своему усмотрению из перечисленных):</w:t>
      </w:r>
    </w:p>
    <w:p w:rsidR="00225359" w:rsidRPr="00DA52FC" w:rsidRDefault="00225359" w:rsidP="00225359">
      <w:pPr>
        <w:pStyle w:val="3"/>
        <w:tabs>
          <w:tab w:val="left" w:pos="567"/>
        </w:tabs>
        <w:ind w:firstLine="567"/>
        <w:rPr>
          <w:color w:val="000000" w:themeColor="text1"/>
          <w:sz w:val="26"/>
          <w:szCs w:val="26"/>
        </w:rPr>
      </w:pPr>
      <w:r w:rsidRPr="00DA52FC">
        <w:rPr>
          <w:color w:val="000000" w:themeColor="text1"/>
          <w:sz w:val="26"/>
          <w:szCs w:val="26"/>
        </w:rPr>
        <w:t>а) копии свидетельств о регистрации транспортного средства (ПТС), ПСМ в кол</w:t>
      </w:r>
      <w:r w:rsidRPr="00DA52FC">
        <w:rPr>
          <w:color w:val="000000" w:themeColor="text1"/>
          <w:sz w:val="26"/>
          <w:szCs w:val="26"/>
        </w:rPr>
        <w:t>и</w:t>
      </w:r>
      <w:r w:rsidRPr="00DA52FC">
        <w:rPr>
          <w:color w:val="000000" w:themeColor="text1"/>
          <w:sz w:val="26"/>
          <w:szCs w:val="26"/>
        </w:rPr>
        <w:t xml:space="preserve">честве и в соответствии с таблицей </w:t>
      </w:r>
      <w:r w:rsidR="00D648D9" w:rsidRPr="00DA52FC">
        <w:rPr>
          <w:color w:val="000000" w:themeColor="text1"/>
          <w:sz w:val="26"/>
          <w:szCs w:val="26"/>
        </w:rPr>
        <w:t>3</w:t>
      </w:r>
    </w:p>
    <w:p w:rsidR="00225359" w:rsidRPr="00DA52FC" w:rsidRDefault="00225359" w:rsidP="00225359">
      <w:pPr>
        <w:pStyle w:val="3"/>
        <w:tabs>
          <w:tab w:val="left" w:pos="567"/>
        </w:tabs>
        <w:ind w:firstLine="567"/>
        <w:rPr>
          <w:color w:val="000000" w:themeColor="text1"/>
          <w:sz w:val="26"/>
          <w:szCs w:val="26"/>
        </w:rPr>
      </w:pPr>
      <w:proofErr w:type="gramStart"/>
      <w:r w:rsidRPr="00DA52FC">
        <w:rPr>
          <w:color w:val="000000" w:themeColor="text1"/>
          <w:sz w:val="26"/>
          <w:szCs w:val="26"/>
        </w:rPr>
        <w:t>б) в случае отсутствия собственных МТР – соглашение о намерениях заключить договор аренды</w:t>
      </w:r>
      <w:proofErr w:type="gramEnd"/>
    </w:p>
    <w:p w:rsidR="00225359" w:rsidRPr="00DA52FC" w:rsidRDefault="00225359" w:rsidP="00225359">
      <w:pPr>
        <w:pStyle w:val="3"/>
        <w:tabs>
          <w:tab w:val="left" w:pos="567"/>
        </w:tabs>
        <w:ind w:firstLine="567"/>
        <w:rPr>
          <w:color w:val="000000" w:themeColor="text1"/>
          <w:sz w:val="26"/>
          <w:szCs w:val="26"/>
        </w:rPr>
      </w:pPr>
      <w:r w:rsidRPr="00DA52FC">
        <w:rPr>
          <w:color w:val="000000" w:themeColor="text1"/>
          <w:sz w:val="26"/>
          <w:szCs w:val="26"/>
        </w:rPr>
        <w:t xml:space="preserve">в) в случае отсутствия </w:t>
      </w:r>
      <w:proofErr w:type="gramStart"/>
      <w:r w:rsidRPr="00DA52FC">
        <w:rPr>
          <w:color w:val="000000" w:themeColor="text1"/>
          <w:sz w:val="26"/>
          <w:szCs w:val="26"/>
        </w:rPr>
        <w:t>собственных</w:t>
      </w:r>
      <w:proofErr w:type="gramEnd"/>
      <w:r w:rsidRPr="00DA52FC">
        <w:rPr>
          <w:color w:val="000000" w:themeColor="text1"/>
          <w:sz w:val="26"/>
          <w:szCs w:val="26"/>
        </w:rPr>
        <w:t xml:space="preserve"> МТР – договор аренды. </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6.2.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Необходимо предоставить заверенные Участником копии следующих документов:</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6.2.1.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DA52FC">
        <w:rPr>
          <w:color w:val="000000" w:themeColor="text1"/>
          <w:sz w:val="26"/>
          <w:szCs w:val="26"/>
        </w:rPr>
        <w:t>о</w:t>
      </w:r>
      <w:r w:rsidRPr="00DA52FC">
        <w:rPr>
          <w:color w:val="000000" w:themeColor="text1"/>
          <w:sz w:val="26"/>
          <w:szCs w:val="26"/>
        </w:rPr>
        <w:t xml:space="preserve">оборудования с напряжением не менее 10 </w:t>
      </w:r>
      <w:proofErr w:type="spellStart"/>
      <w:r w:rsidRPr="00DA52FC">
        <w:rPr>
          <w:color w:val="000000" w:themeColor="text1"/>
          <w:sz w:val="26"/>
          <w:szCs w:val="26"/>
        </w:rPr>
        <w:t>кВ</w:t>
      </w:r>
      <w:proofErr w:type="spellEnd"/>
      <w:proofErr w:type="gramStart"/>
      <w:r w:rsidRPr="00DA52FC">
        <w:rPr>
          <w:color w:val="000000" w:themeColor="text1"/>
          <w:sz w:val="26"/>
          <w:szCs w:val="26"/>
        </w:rPr>
        <w:t xml:space="preserve"> .</w:t>
      </w:r>
      <w:proofErr w:type="gramEnd"/>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6.2.2. В случае отсутствия собственной аккредитованной электротехнической л</w:t>
      </w:r>
      <w:r w:rsidRPr="00DA52FC">
        <w:rPr>
          <w:color w:val="000000" w:themeColor="text1"/>
          <w:sz w:val="26"/>
          <w:szCs w:val="26"/>
        </w:rPr>
        <w:t>а</w:t>
      </w:r>
      <w:r w:rsidRPr="00DA52FC">
        <w:rPr>
          <w:color w:val="000000" w:themeColor="text1"/>
          <w:sz w:val="26"/>
          <w:szCs w:val="26"/>
        </w:rPr>
        <w:t>боратории, Участник должен представить копии документов на привлекаемую электр</w:t>
      </w:r>
      <w:r w:rsidRPr="00DA52FC">
        <w:rPr>
          <w:color w:val="000000" w:themeColor="text1"/>
          <w:sz w:val="26"/>
          <w:szCs w:val="26"/>
        </w:rPr>
        <w:t>о</w:t>
      </w:r>
      <w:r w:rsidRPr="00DA52FC">
        <w:rPr>
          <w:color w:val="000000" w:themeColor="text1"/>
          <w:sz w:val="26"/>
          <w:szCs w:val="26"/>
        </w:rPr>
        <w:t xml:space="preserve">техническую лабораторию в соответствии с требованиями </w:t>
      </w:r>
      <w:proofErr w:type="spellStart"/>
      <w:r w:rsidRPr="00DA52FC">
        <w:rPr>
          <w:color w:val="000000" w:themeColor="text1"/>
          <w:sz w:val="26"/>
          <w:szCs w:val="26"/>
        </w:rPr>
        <w:t>п.п</w:t>
      </w:r>
      <w:proofErr w:type="spellEnd"/>
      <w:r w:rsidRPr="00DA52FC">
        <w:rPr>
          <w:color w:val="000000" w:themeColor="text1"/>
          <w:sz w:val="26"/>
          <w:szCs w:val="26"/>
        </w:rPr>
        <w:t>. 6.</w:t>
      </w:r>
      <w:r w:rsidR="00714389" w:rsidRPr="00DA52FC">
        <w:rPr>
          <w:color w:val="000000" w:themeColor="text1"/>
          <w:sz w:val="26"/>
          <w:szCs w:val="26"/>
        </w:rPr>
        <w:t>2</w:t>
      </w:r>
      <w:r w:rsidRPr="00DA52FC">
        <w:rPr>
          <w:color w:val="000000" w:themeColor="text1"/>
          <w:sz w:val="26"/>
          <w:szCs w:val="26"/>
        </w:rPr>
        <w:t>.1, а также заверенные Участником копии (по своему усмотрению из перечисленных):</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а) договор аренды,</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lastRenderedPageBreak/>
        <w:t>б) соглашение о намерениях заключить договор аренды,</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в) договора на оказание услуг по проведению электроизмерительных работ</w:t>
      </w:r>
    </w:p>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 xml:space="preserve">г) гарантийного письма о предоставлении лаборатории. </w:t>
      </w:r>
    </w:p>
    <w:p w:rsidR="00225359" w:rsidRPr="00DA52FC" w:rsidRDefault="00225359" w:rsidP="00225359">
      <w:pPr>
        <w:pStyle w:val="3"/>
        <w:tabs>
          <w:tab w:val="left" w:pos="567"/>
          <w:tab w:val="left" w:pos="1260"/>
          <w:tab w:val="num" w:pos="2160"/>
        </w:tabs>
        <w:ind w:firstLine="567"/>
        <w:rPr>
          <w:color w:val="000000" w:themeColor="text1"/>
          <w:sz w:val="25"/>
          <w:szCs w:val="25"/>
        </w:rPr>
      </w:pPr>
      <w:r w:rsidRPr="00DA52FC">
        <w:rPr>
          <w:color w:val="000000" w:themeColor="text1"/>
          <w:sz w:val="25"/>
          <w:szCs w:val="25"/>
        </w:rPr>
        <w:t>6.3. Требования к персоналу Участника:</w:t>
      </w:r>
    </w:p>
    <w:p w:rsidR="00225359" w:rsidRPr="00DA52FC" w:rsidRDefault="00225359" w:rsidP="00225359">
      <w:pPr>
        <w:widowControl w:val="0"/>
        <w:tabs>
          <w:tab w:val="left" w:pos="567"/>
          <w:tab w:val="left" w:pos="993"/>
        </w:tabs>
        <w:ind w:firstLine="567"/>
        <w:contextualSpacing/>
        <w:jc w:val="both"/>
        <w:rPr>
          <w:color w:val="000000" w:themeColor="text1"/>
          <w:sz w:val="25"/>
          <w:szCs w:val="25"/>
        </w:rPr>
      </w:pPr>
      <w:r w:rsidRPr="00DA52FC">
        <w:rPr>
          <w:color w:val="000000" w:themeColor="text1"/>
          <w:sz w:val="25"/>
          <w:szCs w:val="25"/>
        </w:rPr>
        <w:t>6.3.1. Участник должен иметь достаточное для исполнения договора количество ка</w:t>
      </w:r>
      <w:r w:rsidRPr="00DA52FC">
        <w:rPr>
          <w:color w:val="000000" w:themeColor="text1"/>
          <w:sz w:val="25"/>
          <w:szCs w:val="25"/>
        </w:rPr>
        <w:t>д</w:t>
      </w:r>
      <w:r w:rsidRPr="00DA52FC">
        <w:rPr>
          <w:color w:val="000000" w:themeColor="text1"/>
          <w:sz w:val="25"/>
          <w:szCs w:val="25"/>
        </w:rPr>
        <w:t>ровых ресурсов соответствующей квалификации (данная информация указывается в спра</w:t>
      </w:r>
      <w:r w:rsidRPr="00DA52FC">
        <w:rPr>
          <w:color w:val="000000" w:themeColor="text1"/>
          <w:sz w:val="25"/>
          <w:szCs w:val="25"/>
        </w:rPr>
        <w:t>в</w:t>
      </w:r>
      <w:r w:rsidRPr="00DA52FC">
        <w:rPr>
          <w:color w:val="000000" w:themeColor="text1"/>
          <w:sz w:val="25"/>
          <w:szCs w:val="25"/>
        </w:rPr>
        <w:t>ке о кадровых ресурсах).</w:t>
      </w:r>
    </w:p>
    <w:p w:rsidR="00225359" w:rsidRPr="00DA52FC" w:rsidRDefault="00225359" w:rsidP="00225359">
      <w:pPr>
        <w:tabs>
          <w:tab w:val="left" w:pos="540"/>
          <w:tab w:val="left" w:pos="567"/>
        </w:tabs>
        <w:ind w:firstLine="567"/>
        <w:jc w:val="both"/>
        <w:rPr>
          <w:color w:val="000000" w:themeColor="text1"/>
          <w:sz w:val="26"/>
          <w:szCs w:val="26"/>
        </w:rPr>
      </w:pPr>
    </w:p>
    <w:p w:rsidR="00225359" w:rsidRPr="00DA52FC" w:rsidRDefault="00225359" w:rsidP="00225359">
      <w:pPr>
        <w:tabs>
          <w:tab w:val="left" w:pos="540"/>
          <w:tab w:val="left" w:pos="567"/>
        </w:tabs>
        <w:ind w:firstLine="567"/>
        <w:jc w:val="both"/>
        <w:rPr>
          <w:color w:val="000000" w:themeColor="text1"/>
          <w:sz w:val="26"/>
          <w:szCs w:val="26"/>
        </w:rPr>
      </w:pPr>
      <w:r w:rsidRPr="00DA52FC">
        <w:rPr>
          <w:color w:val="000000" w:themeColor="text1"/>
          <w:sz w:val="26"/>
          <w:szCs w:val="26"/>
        </w:rPr>
        <w:tab/>
      </w:r>
      <w:r w:rsidRPr="00DA52FC">
        <w:rPr>
          <w:color w:val="000000" w:themeColor="text1"/>
          <w:sz w:val="26"/>
          <w:szCs w:val="26"/>
        </w:rPr>
        <w:tab/>
      </w:r>
      <w:r w:rsidRPr="00DA52FC">
        <w:rPr>
          <w:color w:val="000000" w:themeColor="text1"/>
          <w:sz w:val="26"/>
          <w:szCs w:val="26"/>
        </w:rPr>
        <w:tab/>
      </w:r>
      <w:r w:rsidRPr="00DA52FC">
        <w:rPr>
          <w:color w:val="000000" w:themeColor="text1"/>
          <w:sz w:val="26"/>
          <w:szCs w:val="26"/>
        </w:rPr>
        <w:tab/>
      </w:r>
      <w:r w:rsidRPr="00DA52FC">
        <w:rPr>
          <w:color w:val="000000" w:themeColor="text1"/>
          <w:sz w:val="26"/>
          <w:szCs w:val="26"/>
        </w:rPr>
        <w:tab/>
      </w:r>
      <w:r w:rsidRPr="00DA52FC">
        <w:rPr>
          <w:color w:val="000000" w:themeColor="text1"/>
          <w:sz w:val="26"/>
          <w:szCs w:val="26"/>
        </w:rPr>
        <w:tab/>
      </w:r>
      <w:r w:rsidRPr="00DA52FC">
        <w:rPr>
          <w:color w:val="000000" w:themeColor="text1"/>
          <w:sz w:val="26"/>
          <w:szCs w:val="26"/>
        </w:rPr>
        <w:tab/>
      </w:r>
      <w:r w:rsidRPr="00DA52FC">
        <w:rPr>
          <w:color w:val="000000" w:themeColor="text1"/>
          <w:sz w:val="26"/>
          <w:szCs w:val="26"/>
        </w:rPr>
        <w:tab/>
        <w:t xml:space="preserve">            </w:t>
      </w:r>
      <w:r w:rsidR="00D648D9" w:rsidRPr="00DA52FC">
        <w:rPr>
          <w:color w:val="000000" w:themeColor="text1"/>
          <w:sz w:val="26"/>
          <w:szCs w:val="26"/>
        </w:rPr>
        <w:t xml:space="preserve">                           </w:t>
      </w:r>
      <w:r w:rsidRPr="00DA52FC">
        <w:rPr>
          <w:color w:val="000000" w:themeColor="text1"/>
          <w:sz w:val="26"/>
          <w:szCs w:val="26"/>
        </w:rPr>
        <w:t xml:space="preserve">Таблица </w:t>
      </w:r>
      <w:r w:rsidR="00D648D9" w:rsidRPr="00DA52FC">
        <w:rPr>
          <w:color w:val="000000" w:themeColor="text1"/>
          <w:sz w:val="26"/>
          <w:szCs w:val="26"/>
        </w:rPr>
        <w:t>4</w:t>
      </w:r>
      <w:r w:rsidRPr="00DA52FC">
        <w:rPr>
          <w:color w:val="000000" w:themeColor="text1"/>
          <w:sz w:val="26"/>
          <w:szCs w:val="26"/>
        </w:rPr>
        <w:t xml:space="preserve"> </w:t>
      </w:r>
    </w:p>
    <w:p w:rsidR="00225359" w:rsidRPr="00DA52FC" w:rsidRDefault="00225359" w:rsidP="00225359">
      <w:pPr>
        <w:tabs>
          <w:tab w:val="left" w:pos="540"/>
          <w:tab w:val="left" w:pos="567"/>
        </w:tabs>
        <w:ind w:firstLine="567"/>
        <w:jc w:val="both"/>
        <w:rPr>
          <w:color w:val="000000" w:themeColor="text1"/>
          <w:sz w:val="25"/>
          <w:szCs w:val="25"/>
        </w:rPr>
      </w:pPr>
      <w:r w:rsidRPr="00DA52FC">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2FC" w:rsidRPr="00DA52FC" w:rsidTr="00467FA7">
        <w:tc>
          <w:tcPr>
            <w:tcW w:w="1134" w:type="dxa"/>
            <w:vAlign w:val="center"/>
          </w:tcPr>
          <w:p w:rsidR="00663F3C" w:rsidRPr="00DA52FC" w:rsidRDefault="00663F3C" w:rsidP="0083696E">
            <w:pPr>
              <w:tabs>
                <w:tab w:val="left" w:pos="540"/>
                <w:tab w:val="left" w:pos="567"/>
              </w:tabs>
              <w:ind w:firstLine="567"/>
              <w:jc w:val="center"/>
              <w:rPr>
                <w:color w:val="000000" w:themeColor="text1"/>
                <w:sz w:val="25"/>
                <w:szCs w:val="25"/>
              </w:rPr>
            </w:pPr>
            <w:r w:rsidRPr="00DA52FC">
              <w:rPr>
                <w:color w:val="000000" w:themeColor="text1"/>
                <w:sz w:val="25"/>
                <w:szCs w:val="25"/>
              </w:rPr>
              <w:t>№</w:t>
            </w:r>
            <w:proofErr w:type="gramStart"/>
            <w:r w:rsidRPr="00DA52FC">
              <w:rPr>
                <w:color w:val="000000" w:themeColor="text1"/>
                <w:sz w:val="25"/>
                <w:szCs w:val="25"/>
              </w:rPr>
              <w:t>п</w:t>
            </w:r>
            <w:proofErr w:type="gramEnd"/>
            <w:r w:rsidRPr="00DA52FC">
              <w:rPr>
                <w:color w:val="000000" w:themeColor="text1"/>
                <w:sz w:val="25"/>
                <w:szCs w:val="25"/>
              </w:rPr>
              <w:t>/п</w:t>
            </w:r>
          </w:p>
        </w:tc>
        <w:tc>
          <w:tcPr>
            <w:tcW w:w="6521" w:type="dxa"/>
            <w:vAlign w:val="center"/>
          </w:tcPr>
          <w:p w:rsidR="00663F3C" w:rsidRPr="00DA52FC" w:rsidRDefault="00663F3C" w:rsidP="0083696E">
            <w:pPr>
              <w:tabs>
                <w:tab w:val="left" w:pos="540"/>
                <w:tab w:val="left" w:pos="567"/>
              </w:tabs>
              <w:ind w:firstLine="567"/>
              <w:jc w:val="center"/>
              <w:rPr>
                <w:color w:val="000000" w:themeColor="text1"/>
                <w:sz w:val="25"/>
                <w:szCs w:val="25"/>
              </w:rPr>
            </w:pPr>
            <w:r w:rsidRPr="00DA52FC">
              <w:rPr>
                <w:color w:val="000000" w:themeColor="text1"/>
                <w:sz w:val="25"/>
                <w:szCs w:val="25"/>
              </w:rPr>
              <w:t>Должность</w:t>
            </w:r>
          </w:p>
        </w:tc>
        <w:tc>
          <w:tcPr>
            <w:tcW w:w="2126" w:type="dxa"/>
            <w:vAlign w:val="center"/>
          </w:tcPr>
          <w:p w:rsidR="00663F3C" w:rsidRPr="00DA52FC" w:rsidRDefault="00663F3C" w:rsidP="0083696E">
            <w:pPr>
              <w:tabs>
                <w:tab w:val="left" w:pos="567"/>
                <w:tab w:val="left" w:pos="1026"/>
              </w:tabs>
              <w:ind w:firstLine="176"/>
              <w:jc w:val="center"/>
              <w:rPr>
                <w:color w:val="000000" w:themeColor="text1"/>
                <w:sz w:val="25"/>
                <w:szCs w:val="25"/>
              </w:rPr>
            </w:pPr>
            <w:r w:rsidRPr="00DA52FC">
              <w:rPr>
                <w:color w:val="000000" w:themeColor="text1"/>
                <w:sz w:val="25"/>
                <w:szCs w:val="25"/>
              </w:rPr>
              <w:t>Чел, не менее*</w:t>
            </w:r>
          </w:p>
        </w:tc>
      </w:tr>
      <w:tr w:rsidR="00DA52FC" w:rsidRPr="00DA52FC" w:rsidTr="00467FA7">
        <w:tc>
          <w:tcPr>
            <w:tcW w:w="1134"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1</w:t>
            </w:r>
          </w:p>
        </w:tc>
        <w:tc>
          <w:tcPr>
            <w:tcW w:w="6521"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Мастер (выдающий наряд, руководитель работ)-5 группа.</w:t>
            </w:r>
          </w:p>
        </w:tc>
        <w:tc>
          <w:tcPr>
            <w:tcW w:w="2126" w:type="dxa"/>
          </w:tcPr>
          <w:p w:rsidR="00663F3C" w:rsidRPr="00DA52FC" w:rsidRDefault="00663F3C" w:rsidP="0083696E">
            <w:pPr>
              <w:tabs>
                <w:tab w:val="left" w:pos="567"/>
                <w:tab w:val="left" w:pos="743"/>
              </w:tabs>
              <w:ind w:firstLine="567"/>
              <w:rPr>
                <w:color w:val="000000" w:themeColor="text1"/>
                <w:sz w:val="25"/>
                <w:szCs w:val="25"/>
              </w:rPr>
            </w:pPr>
            <w:r w:rsidRPr="00DA52FC">
              <w:rPr>
                <w:color w:val="000000" w:themeColor="text1"/>
                <w:sz w:val="25"/>
                <w:szCs w:val="25"/>
              </w:rPr>
              <w:t xml:space="preserve">     1</w:t>
            </w:r>
          </w:p>
        </w:tc>
      </w:tr>
      <w:tr w:rsidR="00DA52FC" w:rsidRPr="00DA52FC" w:rsidTr="00467FA7">
        <w:tc>
          <w:tcPr>
            <w:tcW w:w="1134"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2</w:t>
            </w:r>
          </w:p>
        </w:tc>
        <w:tc>
          <w:tcPr>
            <w:tcW w:w="6521"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Машинист бурильно-крановых машин (группа 3-4)</w:t>
            </w:r>
          </w:p>
        </w:tc>
        <w:tc>
          <w:tcPr>
            <w:tcW w:w="2126" w:type="dxa"/>
          </w:tcPr>
          <w:p w:rsidR="00663F3C" w:rsidRPr="00DA52FC" w:rsidRDefault="00663F3C" w:rsidP="0083696E">
            <w:pPr>
              <w:tabs>
                <w:tab w:val="left" w:pos="567"/>
                <w:tab w:val="left" w:pos="743"/>
              </w:tabs>
              <w:ind w:firstLine="567"/>
              <w:rPr>
                <w:color w:val="000000" w:themeColor="text1"/>
                <w:sz w:val="25"/>
                <w:szCs w:val="25"/>
              </w:rPr>
            </w:pPr>
            <w:r w:rsidRPr="00DA52FC">
              <w:rPr>
                <w:color w:val="000000" w:themeColor="text1"/>
                <w:sz w:val="25"/>
                <w:szCs w:val="25"/>
              </w:rPr>
              <w:t xml:space="preserve">     2</w:t>
            </w:r>
          </w:p>
        </w:tc>
      </w:tr>
      <w:tr w:rsidR="00DA52FC" w:rsidRPr="00DA52FC" w:rsidTr="00467FA7">
        <w:tc>
          <w:tcPr>
            <w:tcW w:w="1134"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3</w:t>
            </w:r>
          </w:p>
        </w:tc>
        <w:tc>
          <w:tcPr>
            <w:tcW w:w="6521"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Рабочие (группа 3-4)</w:t>
            </w:r>
          </w:p>
        </w:tc>
        <w:tc>
          <w:tcPr>
            <w:tcW w:w="2126" w:type="dxa"/>
          </w:tcPr>
          <w:p w:rsidR="00663F3C" w:rsidRPr="00DA52FC" w:rsidRDefault="00663F3C" w:rsidP="0083696E">
            <w:pPr>
              <w:tabs>
                <w:tab w:val="left" w:pos="567"/>
                <w:tab w:val="left" w:pos="743"/>
              </w:tabs>
              <w:ind w:firstLine="567"/>
              <w:rPr>
                <w:color w:val="000000" w:themeColor="text1"/>
                <w:sz w:val="25"/>
                <w:szCs w:val="25"/>
              </w:rPr>
            </w:pPr>
            <w:r w:rsidRPr="00DA52FC">
              <w:rPr>
                <w:color w:val="000000" w:themeColor="text1"/>
                <w:sz w:val="25"/>
                <w:szCs w:val="25"/>
              </w:rPr>
              <w:t xml:space="preserve">     3</w:t>
            </w:r>
          </w:p>
        </w:tc>
      </w:tr>
      <w:tr w:rsidR="00DA52FC" w:rsidRPr="00DA52FC" w:rsidTr="00467FA7">
        <w:tc>
          <w:tcPr>
            <w:tcW w:w="1134" w:type="dxa"/>
          </w:tcPr>
          <w:p w:rsidR="00663F3C" w:rsidRPr="00DA52FC" w:rsidRDefault="00663F3C" w:rsidP="0083696E">
            <w:pPr>
              <w:tabs>
                <w:tab w:val="left" w:pos="540"/>
                <w:tab w:val="left" w:pos="567"/>
              </w:tabs>
              <w:ind w:firstLine="567"/>
              <w:jc w:val="both"/>
              <w:rPr>
                <w:color w:val="000000" w:themeColor="text1"/>
                <w:sz w:val="25"/>
                <w:szCs w:val="25"/>
              </w:rPr>
            </w:pPr>
          </w:p>
        </w:tc>
        <w:tc>
          <w:tcPr>
            <w:tcW w:w="6521" w:type="dxa"/>
          </w:tcPr>
          <w:p w:rsidR="00663F3C" w:rsidRPr="00DA52FC" w:rsidRDefault="00663F3C" w:rsidP="0083696E">
            <w:pPr>
              <w:tabs>
                <w:tab w:val="left" w:pos="540"/>
                <w:tab w:val="left" w:pos="567"/>
              </w:tabs>
              <w:ind w:firstLine="567"/>
              <w:jc w:val="both"/>
              <w:rPr>
                <w:color w:val="000000" w:themeColor="text1"/>
                <w:sz w:val="25"/>
                <w:szCs w:val="25"/>
              </w:rPr>
            </w:pPr>
            <w:r w:rsidRPr="00DA52FC">
              <w:rPr>
                <w:color w:val="000000" w:themeColor="text1"/>
                <w:sz w:val="25"/>
                <w:szCs w:val="25"/>
              </w:rPr>
              <w:t>ИТОГО</w:t>
            </w:r>
          </w:p>
        </w:tc>
        <w:tc>
          <w:tcPr>
            <w:tcW w:w="2126" w:type="dxa"/>
          </w:tcPr>
          <w:p w:rsidR="00663F3C" w:rsidRPr="00DA52FC" w:rsidRDefault="00663F3C" w:rsidP="0083696E">
            <w:pPr>
              <w:tabs>
                <w:tab w:val="left" w:pos="567"/>
                <w:tab w:val="left" w:pos="743"/>
              </w:tabs>
              <w:ind w:firstLine="567"/>
              <w:rPr>
                <w:color w:val="000000" w:themeColor="text1"/>
                <w:sz w:val="25"/>
                <w:szCs w:val="25"/>
              </w:rPr>
            </w:pPr>
            <w:r w:rsidRPr="00DA52FC">
              <w:rPr>
                <w:color w:val="000000" w:themeColor="text1"/>
                <w:sz w:val="25"/>
                <w:szCs w:val="25"/>
              </w:rPr>
              <w:t xml:space="preserve">     6</w:t>
            </w:r>
          </w:p>
        </w:tc>
      </w:tr>
    </w:tbl>
    <w:p w:rsidR="00225359" w:rsidRPr="00DA52FC"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DA52FC">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225359" w:rsidRPr="00DA52FC" w:rsidRDefault="00225359" w:rsidP="00225359">
      <w:pPr>
        <w:widowControl w:val="0"/>
        <w:tabs>
          <w:tab w:val="left" w:pos="567"/>
          <w:tab w:val="left" w:pos="993"/>
        </w:tabs>
        <w:ind w:firstLine="567"/>
        <w:contextualSpacing/>
        <w:jc w:val="both"/>
        <w:rPr>
          <w:color w:val="000000" w:themeColor="text1"/>
          <w:sz w:val="25"/>
          <w:szCs w:val="25"/>
        </w:rPr>
      </w:pPr>
    </w:p>
    <w:p w:rsidR="00225359" w:rsidRPr="00DA52FC" w:rsidRDefault="00225359" w:rsidP="00225359">
      <w:pPr>
        <w:widowControl w:val="0"/>
        <w:tabs>
          <w:tab w:val="left" w:pos="567"/>
          <w:tab w:val="left" w:pos="993"/>
        </w:tabs>
        <w:ind w:firstLine="567"/>
        <w:contextualSpacing/>
        <w:jc w:val="both"/>
        <w:rPr>
          <w:color w:val="000000" w:themeColor="text1"/>
          <w:sz w:val="25"/>
          <w:szCs w:val="25"/>
        </w:rPr>
      </w:pPr>
      <w:r w:rsidRPr="00DA52FC">
        <w:rPr>
          <w:color w:val="000000" w:themeColor="text1"/>
          <w:sz w:val="25"/>
          <w:szCs w:val="25"/>
        </w:rPr>
        <w:t xml:space="preserve">6.3.2. </w:t>
      </w:r>
      <w:proofErr w:type="gramStart"/>
      <w:r w:rsidRPr="00DA52FC">
        <w:rPr>
          <w:color w:val="000000" w:themeColor="text1"/>
          <w:sz w:val="25"/>
          <w:szCs w:val="25"/>
        </w:rPr>
        <w:t>Персонал Участника должен быть обучен, иметь соответствующую квалифик</w:t>
      </w:r>
      <w:r w:rsidRPr="00DA52FC">
        <w:rPr>
          <w:color w:val="000000" w:themeColor="text1"/>
          <w:sz w:val="25"/>
          <w:szCs w:val="25"/>
        </w:rPr>
        <w:t>а</w:t>
      </w:r>
      <w:r w:rsidRPr="00DA52FC">
        <w:rPr>
          <w:color w:val="000000" w:themeColor="text1"/>
          <w:sz w:val="25"/>
          <w:szCs w:val="25"/>
        </w:rPr>
        <w:t xml:space="preserve">цию (по монтажу и наладке электроустановок с </w:t>
      </w:r>
      <w:r w:rsidRPr="00DA52FC">
        <w:rPr>
          <w:color w:val="000000" w:themeColor="text1"/>
          <w:sz w:val="25"/>
          <w:szCs w:val="25"/>
          <w:lang w:val="en-US"/>
        </w:rPr>
        <w:t>III</w:t>
      </w:r>
      <w:r w:rsidRPr="00DA52FC">
        <w:rPr>
          <w:color w:val="000000" w:themeColor="text1"/>
          <w:sz w:val="25"/>
          <w:szCs w:val="25"/>
        </w:rPr>
        <w:t>-</w:t>
      </w:r>
      <w:r w:rsidRPr="00DA52FC">
        <w:rPr>
          <w:color w:val="000000" w:themeColor="text1"/>
          <w:sz w:val="25"/>
          <w:szCs w:val="25"/>
          <w:lang w:val="en-US"/>
        </w:rPr>
        <w:t>V</w:t>
      </w:r>
      <w:r w:rsidRPr="00DA52FC">
        <w:rPr>
          <w:color w:val="000000" w:themeColor="text1"/>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DA52FC">
        <w:rPr>
          <w:color w:val="000000" w:themeColor="text1"/>
          <w:sz w:val="25"/>
          <w:szCs w:val="25"/>
        </w:rPr>
        <w:t>и</w:t>
      </w:r>
      <w:r w:rsidRPr="00DA52FC">
        <w:rPr>
          <w:color w:val="000000" w:themeColor="text1"/>
          <w:sz w:val="25"/>
          <w:szCs w:val="25"/>
        </w:rPr>
        <w:t>альной защиты РФ от 24.07.201 №328н, пункту 1.4.1</w:t>
      </w:r>
      <w:proofErr w:type="gramEnd"/>
      <w:r w:rsidRPr="00DA52FC">
        <w:rPr>
          <w:color w:val="000000" w:themeColor="text1"/>
          <w:sz w:val="25"/>
          <w:szCs w:val="25"/>
        </w:rPr>
        <w:t xml:space="preserve"> Правил технической эксплуатации электроустановок потребителей. </w:t>
      </w:r>
    </w:p>
    <w:p w:rsidR="00225359" w:rsidRPr="00DA52FC" w:rsidRDefault="00225359" w:rsidP="00225359">
      <w:pPr>
        <w:tabs>
          <w:tab w:val="left" w:pos="540"/>
          <w:tab w:val="left" w:pos="567"/>
        </w:tabs>
        <w:ind w:firstLine="567"/>
        <w:jc w:val="both"/>
        <w:rPr>
          <w:color w:val="000000" w:themeColor="text1"/>
          <w:sz w:val="25"/>
          <w:szCs w:val="25"/>
        </w:rPr>
      </w:pPr>
      <w:r w:rsidRPr="00DA52FC">
        <w:rPr>
          <w:color w:val="000000" w:themeColor="text1"/>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D648D9" w:rsidRPr="00DA52FC">
        <w:rPr>
          <w:color w:val="000000" w:themeColor="text1"/>
          <w:sz w:val="25"/>
          <w:szCs w:val="25"/>
        </w:rPr>
        <w:t>4</w:t>
      </w:r>
      <w:r w:rsidRPr="00DA52FC">
        <w:rPr>
          <w:color w:val="000000" w:themeColor="text1"/>
          <w:sz w:val="25"/>
          <w:szCs w:val="25"/>
        </w:rPr>
        <w:t>)</w:t>
      </w:r>
    </w:p>
    <w:p w:rsidR="00225359" w:rsidRPr="00DA52FC" w:rsidRDefault="00225359" w:rsidP="00225359">
      <w:pPr>
        <w:tabs>
          <w:tab w:val="left" w:pos="540"/>
          <w:tab w:val="left" w:pos="567"/>
        </w:tabs>
        <w:ind w:firstLine="567"/>
        <w:jc w:val="both"/>
        <w:rPr>
          <w:color w:val="000000" w:themeColor="text1"/>
          <w:sz w:val="25"/>
          <w:szCs w:val="25"/>
        </w:rPr>
      </w:pPr>
      <w:r w:rsidRPr="00DA52FC">
        <w:rPr>
          <w:color w:val="000000" w:themeColor="text1"/>
          <w:sz w:val="26"/>
          <w:szCs w:val="26"/>
        </w:rPr>
        <w:t>6.4. Весь компле</w:t>
      </w:r>
      <w:proofErr w:type="gramStart"/>
      <w:r w:rsidRPr="00DA52FC">
        <w:rPr>
          <w:color w:val="000000" w:themeColor="text1"/>
          <w:sz w:val="26"/>
          <w:szCs w:val="26"/>
        </w:rPr>
        <w:t>кс стр</w:t>
      </w:r>
      <w:proofErr w:type="gramEnd"/>
      <w:r w:rsidRPr="00DA52FC">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DA52FC">
        <w:rPr>
          <w:color w:val="000000" w:themeColor="text1"/>
          <w:sz w:val="25"/>
          <w:szCs w:val="25"/>
        </w:rPr>
        <w:t>.</w:t>
      </w:r>
    </w:p>
    <w:p w:rsidR="00225359" w:rsidRPr="00DA52FC" w:rsidRDefault="00225359" w:rsidP="00143A38">
      <w:pPr>
        <w:shd w:val="clear" w:color="auto" w:fill="FFFFFF"/>
        <w:suppressAutoHyphens/>
        <w:ind w:firstLine="540"/>
        <w:jc w:val="both"/>
        <w:rPr>
          <w:b/>
          <w:color w:val="000000" w:themeColor="text1"/>
          <w:spacing w:val="-1"/>
          <w:sz w:val="26"/>
          <w:szCs w:val="26"/>
        </w:rPr>
      </w:pPr>
    </w:p>
    <w:p w:rsidR="00663F3C" w:rsidRPr="00DA52FC" w:rsidRDefault="00663F3C" w:rsidP="00663F3C">
      <w:pPr>
        <w:shd w:val="clear" w:color="auto" w:fill="FFFFFF"/>
        <w:suppressAutoHyphens/>
        <w:ind w:firstLine="540"/>
        <w:jc w:val="both"/>
        <w:rPr>
          <w:b/>
          <w:color w:val="000000" w:themeColor="text1"/>
          <w:spacing w:val="-1"/>
          <w:sz w:val="26"/>
          <w:szCs w:val="26"/>
        </w:rPr>
      </w:pPr>
      <w:r w:rsidRPr="00DA52FC">
        <w:rPr>
          <w:b/>
          <w:color w:val="000000" w:themeColor="text1"/>
          <w:spacing w:val="-1"/>
          <w:sz w:val="26"/>
          <w:szCs w:val="26"/>
        </w:rPr>
        <w:t>7.  Требования к выполнению сметных расчетов.</w:t>
      </w:r>
    </w:p>
    <w:p w:rsidR="00663F3C" w:rsidRPr="00DA52FC" w:rsidRDefault="00663F3C" w:rsidP="00663F3C">
      <w:pPr>
        <w:shd w:val="clear" w:color="auto" w:fill="FFFFFF"/>
        <w:tabs>
          <w:tab w:val="left" w:pos="567"/>
        </w:tabs>
        <w:suppressAutoHyphens/>
        <w:ind w:firstLine="540"/>
        <w:jc w:val="both"/>
        <w:rPr>
          <w:color w:val="000000" w:themeColor="text1"/>
          <w:spacing w:val="-1"/>
          <w:sz w:val="26"/>
          <w:szCs w:val="26"/>
        </w:rPr>
      </w:pPr>
      <w:r w:rsidRPr="00DA52FC">
        <w:rPr>
          <w:color w:val="000000" w:themeColor="text1"/>
          <w:spacing w:val="-1"/>
          <w:sz w:val="26"/>
          <w:szCs w:val="26"/>
        </w:rPr>
        <w:t>7.1.</w:t>
      </w:r>
      <w:r w:rsidRPr="00DA52FC">
        <w:rPr>
          <w:b/>
          <w:color w:val="000000" w:themeColor="text1"/>
          <w:spacing w:val="-1"/>
          <w:sz w:val="26"/>
          <w:szCs w:val="26"/>
        </w:rPr>
        <w:t xml:space="preserve"> </w:t>
      </w:r>
      <w:r w:rsidRPr="00DA52FC">
        <w:rPr>
          <w:color w:val="000000" w:themeColor="text1"/>
          <w:spacing w:val="-1"/>
          <w:sz w:val="26"/>
          <w:szCs w:val="26"/>
        </w:rPr>
        <w:t xml:space="preserve">В составе заявки Участник предоставляет сводный сметный расчет в объеме соответствующем расчету плановой стоимости Заказчика. </w:t>
      </w:r>
    </w:p>
    <w:p w:rsidR="00663F3C" w:rsidRPr="00DA52FC" w:rsidRDefault="00663F3C" w:rsidP="00663F3C">
      <w:pPr>
        <w:shd w:val="clear" w:color="auto" w:fill="FFFFFF"/>
        <w:suppressAutoHyphens/>
        <w:ind w:firstLine="567"/>
        <w:jc w:val="both"/>
        <w:rPr>
          <w:b/>
          <w:color w:val="000000" w:themeColor="text1"/>
          <w:spacing w:val="-1"/>
          <w:sz w:val="26"/>
          <w:szCs w:val="26"/>
        </w:rPr>
      </w:pPr>
      <w:r w:rsidRPr="00DA52FC">
        <w:rPr>
          <w:b/>
          <w:color w:val="000000" w:themeColor="text1"/>
          <w:spacing w:val="-1"/>
          <w:sz w:val="26"/>
          <w:szCs w:val="26"/>
        </w:rPr>
        <w:t>7.2. Стоимость строительно-монтажных работ по отдельным объектам необходимо определять в отдельных локальных сметных расчётах.</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xml:space="preserve">7.3.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D2A7E" w:rsidRPr="00BD2A7E">
        <w:rPr>
          <w:b/>
          <w:i/>
          <w:color w:val="000000" w:themeColor="text1"/>
          <w:spacing w:val="-1"/>
          <w:sz w:val="26"/>
          <w:szCs w:val="26"/>
        </w:rPr>
        <w:t>Приложение 3 к ТЗ</w:t>
      </w:r>
      <w:r w:rsidRPr="00DA52FC">
        <w:rPr>
          <w:color w:val="000000" w:themeColor="text1"/>
          <w:spacing w:val="-1"/>
          <w:sz w:val="26"/>
          <w:szCs w:val="26"/>
        </w:rPr>
        <w:t>):</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7.3.1. «Порядок определения стоимости работ по техническому перевооружению, реконструкции, ремонту и т</w:t>
      </w:r>
      <w:bookmarkStart w:id="0" w:name="_GoBack"/>
      <w:bookmarkEnd w:id="0"/>
      <w:r w:rsidRPr="00DA52FC">
        <w:rPr>
          <w:color w:val="000000" w:themeColor="text1"/>
          <w:spacing w:val="-1"/>
          <w:sz w:val="26"/>
          <w:szCs w:val="26"/>
        </w:rPr>
        <w:t>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7.3.2.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xml:space="preserve">7.4.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DA52FC">
        <w:rPr>
          <w:color w:val="000000" w:themeColor="text1"/>
          <w:spacing w:val="-1"/>
          <w:sz w:val="26"/>
          <w:szCs w:val="26"/>
        </w:rPr>
        <w:t>к</w:t>
      </w:r>
      <w:proofErr w:type="gramEnd"/>
      <w:r w:rsidRPr="00DA52FC">
        <w:rPr>
          <w:color w:val="000000" w:themeColor="text1"/>
          <w:spacing w:val="-1"/>
          <w:sz w:val="26"/>
          <w:szCs w:val="26"/>
        </w:rPr>
        <w:t xml:space="preserve"> их содержании»  выполнить в двух уровнях цен с применением базисно-индексного метода: </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lastRenderedPageBreak/>
        <w:t>7.4.1.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7.4.2.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7.4.3. Для воздушных и  кабельных линий в соответствии с индексами по объектам строительства:</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воздушная прокладка провода с медными жилами;</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воздушная прокладка провода с алюминиевыми жилами;</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подземная прокладка кабеля с медными жилами;</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подземная прокладка кабеля с алюминиевыми жилами.</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7.4.4. Для КТП, ПС в соответствии с индексом «Прочие объекты».</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xml:space="preserve">7.5. </w:t>
      </w:r>
      <w:proofErr w:type="gramStart"/>
      <w:r w:rsidRPr="00DA52FC">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 xml:space="preserve">7.6.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63F3C" w:rsidRPr="00DA52FC" w:rsidRDefault="00663F3C" w:rsidP="00663F3C">
      <w:pPr>
        <w:shd w:val="clear" w:color="auto" w:fill="FFFFFF"/>
        <w:suppressAutoHyphens/>
        <w:ind w:firstLine="567"/>
        <w:jc w:val="both"/>
        <w:rPr>
          <w:color w:val="000000" w:themeColor="text1"/>
          <w:spacing w:val="-1"/>
          <w:sz w:val="26"/>
          <w:szCs w:val="26"/>
        </w:rPr>
      </w:pPr>
      <w:r w:rsidRPr="00DA52FC">
        <w:rPr>
          <w:color w:val="000000" w:themeColor="text1"/>
          <w:spacing w:val="-1"/>
          <w:sz w:val="26"/>
          <w:szCs w:val="26"/>
        </w:rPr>
        <w:t>7.7.</w:t>
      </w:r>
      <w:r w:rsidRPr="00DA52FC">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63F3C" w:rsidRPr="00DA52FC" w:rsidRDefault="00663F3C" w:rsidP="00663F3C">
      <w:pPr>
        <w:shd w:val="clear" w:color="auto" w:fill="FFFFFF"/>
        <w:suppressAutoHyphens/>
        <w:ind w:firstLine="567"/>
        <w:jc w:val="both"/>
        <w:rPr>
          <w:color w:val="000000" w:themeColor="text1"/>
          <w:sz w:val="26"/>
          <w:szCs w:val="26"/>
        </w:rPr>
      </w:pPr>
      <w:r w:rsidRPr="00DA52FC">
        <w:rPr>
          <w:color w:val="000000" w:themeColor="text1"/>
          <w:spacing w:val="-1"/>
          <w:sz w:val="26"/>
          <w:szCs w:val="26"/>
        </w:rPr>
        <w:t xml:space="preserve">7.8. Сметную документацию предоставлять в формате MS </w:t>
      </w:r>
      <w:proofErr w:type="spellStart"/>
      <w:r w:rsidRPr="00DA52FC">
        <w:rPr>
          <w:color w:val="000000" w:themeColor="text1"/>
          <w:spacing w:val="-1"/>
          <w:sz w:val="26"/>
          <w:szCs w:val="26"/>
        </w:rPr>
        <w:t>Excel</w:t>
      </w:r>
      <w:proofErr w:type="spellEnd"/>
      <w:r w:rsidRPr="00DA52FC">
        <w:rPr>
          <w:color w:val="000000" w:themeColor="text1"/>
          <w:spacing w:val="-1"/>
          <w:sz w:val="26"/>
          <w:szCs w:val="26"/>
        </w:rPr>
        <w:t xml:space="preserve"> либо другом числовом формате, совместимом с MS </w:t>
      </w:r>
      <w:proofErr w:type="spellStart"/>
      <w:r w:rsidRPr="00DA52FC">
        <w:rPr>
          <w:color w:val="000000" w:themeColor="text1"/>
          <w:spacing w:val="-1"/>
          <w:sz w:val="26"/>
          <w:szCs w:val="26"/>
        </w:rPr>
        <w:t>Excel</w:t>
      </w:r>
      <w:proofErr w:type="spellEnd"/>
      <w:r w:rsidRPr="00DA52FC">
        <w:rPr>
          <w:color w:val="000000" w:themeColor="text1"/>
          <w:spacing w:val="-1"/>
          <w:sz w:val="26"/>
          <w:szCs w:val="26"/>
        </w:rPr>
        <w:t>, а также в формате программы              «Гранд СМЕТА», позволяю</w:t>
      </w:r>
      <w:r w:rsidRPr="00DA52FC">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DA52FC">
        <w:rPr>
          <w:color w:val="000000" w:themeColor="text1"/>
          <w:sz w:val="26"/>
          <w:szCs w:val="26"/>
        </w:rPr>
        <w:t>указанному</w:t>
      </w:r>
      <w:proofErr w:type="gramEnd"/>
      <w:r w:rsidRPr="00DA52FC">
        <w:rPr>
          <w:color w:val="000000" w:themeColor="text1"/>
          <w:sz w:val="26"/>
          <w:szCs w:val="26"/>
        </w:rPr>
        <w:t xml:space="preserve"> ПО и схожим с ним интерфейсом.</w:t>
      </w:r>
    </w:p>
    <w:p w:rsidR="00931A33" w:rsidRPr="00DA52FC" w:rsidRDefault="00931A33" w:rsidP="00663F3C">
      <w:pPr>
        <w:shd w:val="clear" w:color="auto" w:fill="FFFFFF"/>
        <w:suppressAutoHyphens/>
        <w:ind w:firstLine="567"/>
        <w:jc w:val="both"/>
        <w:rPr>
          <w:color w:val="000000" w:themeColor="text1"/>
          <w:sz w:val="26"/>
          <w:szCs w:val="26"/>
        </w:rPr>
      </w:pPr>
    </w:p>
    <w:p w:rsidR="00931A33" w:rsidRPr="00DA52FC" w:rsidRDefault="00931A33" w:rsidP="00663F3C">
      <w:pPr>
        <w:shd w:val="clear" w:color="auto" w:fill="FFFFFF"/>
        <w:suppressAutoHyphens/>
        <w:ind w:firstLine="567"/>
        <w:jc w:val="both"/>
        <w:rPr>
          <w:color w:val="000000" w:themeColor="text1"/>
          <w:sz w:val="26"/>
          <w:szCs w:val="26"/>
        </w:rPr>
      </w:pPr>
    </w:p>
    <w:p w:rsidR="00663F3C" w:rsidRPr="00DA52FC" w:rsidRDefault="00663F3C" w:rsidP="00663F3C">
      <w:pPr>
        <w:widowControl w:val="0"/>
        <w:tabs>
          <w:tab w:val="left" w:pos="720"/>
          <w:tab w:val="num" w:pos="2340"/>
          <w:tab w:val="num" w:pos="3060"/>
          <w:tab w:val="num" w:pos="3240"/>
        </w:tabs>
        <w:ind w:firstLine="567"/>
        <w:contextualSpacing/>
        <w:jc w:val="both"/>
        <w:rPr>
          <w:color w:val="000000" w:themeColor="text1"/>
          <w:sz w:val="26"/>
          <w:szCs w:val="26"/>
        </w:rPr>
      </w:pPr>
      <w:r w:rsidRPr="00DA52FC">
        <w:rPr>
          <w:b/>
          <w:color w:val="000000" w:themeColor="text1"/>
          <w:sz w:val="26"/>
          <w:szCs w:val="26"/>
        </w:rPr>
        <w:t>7.9. Сметные расчеты выполнить с учетом требований «Протокола соглас</w:t>
      </w:r>
      <w:r w:rsidRPr="00DA52FC">
        <w:rPr>
          <w:b/>
          <w:color w:val="000000" w:themeColor="text1"/>
          <w:sz w:val="26"/>
          <w:szCs w:val="26"/>
        </w:rPr>
        <w:t>о</w:t>
      </w:r>
      <w:r w:rsidRPr="00DA52FC">
        <w:rPr>
          <w:b/>
          <w:color w:val="000000" w:themeColor="text1"/>
          <w:sz w:val="26"/>
          <w:szCs w:val="26"/>
        </w:rPr>
        <w:t>вания нормативов для расчетов сметной документации» (</w:t>
      </w:r>
      <w:r w:rsidRPr="00DA52FC">
        <w:rPr>
          <w:b/>
          <w:i/>
          <w:color w:val="000000" w:themeColor="text1"/>
          <w:sz w:val="26"/>
          <w:szCs w:val="26"/>
        </w:rPr>
        <w:t>Приложение № 1 к Те</w:t>
      </w:r>
      <w:r w:rsidRPr="00DA52FC">
        <w:rPr>
          <w:b/>
          <w:i/>
          <w:color w:val="000000" w:themeColor="text1"/>
          <w:sz w:val="26"/>
          <w:szCs w:val="26"/>
        </w:rPr>
        <w:t>х</w:t>
      </w:r>
      <w:r w:rsidRPr="00DA52FC">
        <w:rPr>
          <w:b/>
          <w:i/>
          <w:color w:val="000000" w:themeColor="text1"/>
          <w:sz w:val="26"/>
          <w:szCs w:val="26"/>
        </w:rPr>
        <w:t>ническому заданию</w:t>
      </w:r>
      <w:r w:rsidRPr="00DA52FC">
        <w:rPr>
          <w:b/>
          <w:color w:val="000000" w:themeColor="text1"/>
          <w:sz w:val="26"/>
          <w:szCs w:val="26"/>
        </w:rPr>
        <w:t>).</w:t>
      </w:r>
      <w:r w:rsidRPr="00DA52FC">
        <w:rPr>
          <w:color w:val="000000" w:themeColor="text1"/>
          <w:sz w:val="26"/>
          <w:szCs w:val="26"/>
        </w:rPr>
        <w:tab/>
      </w:r>
    </w:p>
    <w:p w:rsidR="00663F3C" w:rsidRPr="00DA52FC" w:rsidRDefault="00663F3C" w:rsidP="00663F3C">
      <w:pPr>
        <w:widowControl w:val="0"/>
        <w:tabs>
          <w:tab w:val="left" w:pos="720"/>
          <w:tab w:val="num" w:pos="2340"/>
          <w:tab w:val="num" w:pos="3060"/>
          <w:tab w:val="num" w:pos="3240"/>
        </w:tabs>
        <w:ind w:firstLine="567"/>
        <w:contextualSpacing/>
        <w:jc w:val="both"/>
        <w:rPr>
          <w:color w:val="000000" w:themeColor="text1"/>
          <w:sz w:val="26"/>
          <w:szCs w:val="26"/>
        </w:rPr>
      </w:pPr>
      <w:r w:rsidRPr="00DA52FC">
        <w:rPr>
          <w:color w:val="000000" w:themeColor="text1"/>
          <w:sz w:val="26"/>
          <w:szCs w:val="26"/>
        </w:rPr>
        <w:tab/>
      </w:r>
    </w:p>
    <w:p w:rsidR="00742C25" w:rsidRPr="00DA52FC" w:rsidRDefault="00742C25" w:rsidP="00742C25">
      <w:pPr>
        <w:shd w:val="clear" w:color="auto" w:fill="FFFFFF"/>
        <w:suppressAutoHyphens/>
        <w:ind w:firstLine="540"/>
        <w:rPr>
          <w:b/>
          <w:color w:val="000000" w:themeColor="text1"/>
          <w:spacing w:val="-1"/>
          <w:sz w:val="26"/>
          <w:szCs w:val="26"/>
        </w:rPr>
      </w:pPr>
      <w:r w:rsidRPr="00DA52FC">
        <w:rPr>
          <w:b/>
          <w:color w:val="000000" w:themeColor="text1"/>
          <w:spacing w:val="-1"/>
          <w:sz w:val="26"/>
          <w:szCs w:val="26"/>
        </w:rPr>
        <w:t>8. Требования к выполнению строительно-монтажных работ</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xml:space="preserve">-оформление допуска для производства работ в зоне действующей ЛЭП. </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ПУЭ (действующее издание);</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ПТЭ (действующее издание);</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xml:space="preserve">- МДС 81-35.2004 «Методика определения сметной стоимости строительства на </w:t>
      </w:r>
      <w:r w:rsidRPr="00DA52FC">
        <w:rPr>
          <w:color w:val="000000" w:themeColor="text1"/>
          <w:sz w:val="26"/>
          <w:szCs w:val="26"/>
        </w:rPr>
        <w:lastRenderedPageBreak/>
        <w:t>территории Российской Федерации»;</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СНиП 12.01-2004 «Организация строительства»;</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СНиП 3.01.04-87 «Приемка законченных строительством объектов.                     Основные положения»;</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СНиП 3.05.06-85 «Электротехнические устройства»;</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СНиП 3.01.03-84 «Геодезические работы в строительстве»;</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РД–11-02-2006 «Требования к исполнительной документации»;</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РД–11-05-2007 «Порядок ведения общего журнала работ»;</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И 1.13-07 «Инструкция по оформлению приемо-сдаточной документации по электромонтажным работам»;</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Положения об аттестации оборудования, технологий и материалов в ОАО «</w:t>
      </w:r>
      <w:proofErr w:type="spellStart"/>
      <w:r w:rsidRPr="00DA52FC">
        <w:rPr>
          <w:color w:val="000000" w:themeColor="text1"/>
          <w:sz w:val="26"/>
          <w:szCs w:val="26"/>
        </w:rPr>
        <w:t>Россети</w:t>
      </w:r>
      <w:proofErr w:type="spellEnd"/>
      <w:r w:rsidRPr="00DA52FC">
        <w:rPr>
          <w:color w:val="000000" w:themeColor="text1"/>
          <w:sz w:val="26"/>
          <w:szCs w:val="26"/>
        </w:rPr>
        <w:t>»;</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42C25" w:rsidRPr="00DA52FC" w:rsidRDefault="00742C25" w:rsidP="00742C25">
      <w:pPr>
        <w:widowControl w:val="0"/>
        <w:suppressAutoHyphens/>
        <w:autoSpaceDE w:val="0"/>
        <w:autoSpaceDN w:val="0"/>
        <w:adjustRightInd w:val="0"/>
        <w:ind w:firstLine="540"/>
        <w:jc w:val="both"/>
        <w:rPr>
          <w:b/>
          <w:color w:val="000000" w:themeColor="text1"/>
          <w:sz w:val="26"/>
          <w:szCs w:val="26"/>
        </w:rPr>
      </w:pPr>
      <w:r w:rsidRPr="00DA52FC">
        <w:rPr>
          <w:color w:val="000000" w:themeColor="text1"/>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DA52FC">
        <w:rPr>
          <w:color w:val="000000" w:themeColor="text1"/>
          <w:sz w:val="26"/>
          <w:szCs w:val="26"/>
        </w:rPr>
        <w:t>которая</w:t>
      </w:r>
      <w:proofErr w:type="gramEnd"/>
      <w:r w:rsidRPr="00DA52FC">
        <w:rPr>
          <w:color w:val="000000" w:themeColor="text1"/>
          <w:sz w:val="26"/>
          <w:szCs w:val="26"/>
        </w:rPr>
        <w:t xml:space="preserve"> предоставляется Заказчику </w:t>
      </w:r>
      <w:r w:rsidRPr="00DA52FC">
        <w:rPr>
          <w:b/>
          <w:color w:val="000000" w:themeColor="text1"/>
          <w:sz w:val="26"/>
          <w:szCs w:val="26"/>
        </w:rPr>
        <w:t>в следующем объеме:</w:t>
      </w:r>
    </w:p>
    <w:p w:rsidR="00742C25" w:rsidRPr="00DA52FC" w:rsidRDefault="00742C25" w:rsidP="00742C25">
      <w:pPr>
        <w:shd w:val="clear" w:color="auto" w:fill="FFFFFF"/>
        <w:suppressAutoHyphens/>
        <w:ind w:firstLine="709"/>
        <w:jc w:val="both"/>
        <w:rPr>
          <w:b/>
          <w:color w:val="000000" w:themeColor="text1"/>
          <w:spacing w:val="-1"/>
          <w:sz w:val="26"/>
          <w:szCs w:val="26"/>
        </w:rPr>
      </w:pPr>
      <w:r w:rsidRPr="00DA52FC">
        <w:rPr>
          <w:b/>
          <w:color w:val="000000" w:themeColor="text1"/>
          <w:spacing w:val="-1"/>
          <w:sz w:val="26"/>
          <w:szCs w:val="26"/>
        </w:rPr>
        <w:t xml:space="preserve">8.3.1. Монтаж </w:t>
      </w:r>
      <w:proofErr w:type="gramStart"/>
      <w:r w:rsidRPr="00DA52FC">
        <w:rPr>
          <w:b/>
          <w:color w:val="000000" w:themeColor="text1"/>
          <w:spacing w:val="-1"/>
          <w:sz w:val="26"/>
          <w:szCs w:val="26"/>
        </w:rPr>
        <w:t>ВЛ</w:t>
      </w:r>
      <w:proofErr w:type="gramEnd"/>
      <w:r w:rsidRPr="00DA52FC">
        <w:rPr>
          <w:b/>
          <w:color w:val="000000" w:themeColor="text1"/>
          <w:spacing w:val="-1"/>
          <w:sz w:val="26"/>
          <w:szCs w:val="26"/>
        </w:rPr>
        <w:t xml:space="preserve"> 0,4 – 6(10) </w:t>
      </w:r>
      <w:proofErr w:type="spellStart"/>
      <w:r w:rsidRPr="00DA52FC">
        <w:rPr>
          <w:b/>
          <w:color w:val="000000" w:themeColor="text1"/>
          <w:spacing w:val="-1"/>
          <w:sz w:val="26"/>
          <w:szCs w:val="26"/>
        </w:rPr>
        <w:t>кВ</w:t>
      </w:r>
      <w:proofErr w:type="spellEnd"/>
      <w:r w:rsidRPr="00DA52FC">
        <w:rPr>
          <w:b/>
          <w:color w:val="000000" w:themeColor="text1"/>
          <w:spacing w:val="-1"/>
          <w:sz w:val="26"/>
          <w:szCs w:val="26"/>
        </w:rPr>
        <w:t>:</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приемки законченного строительства;</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технической готовности электромонтажных работ;</w:t>
      </w:r>
      <w:r w:rsidRPr="00DA52FC">
        <w:rPr>
          <w:color w:val="000000" w:themeColor="text1"/>
          <w:spacing w:val="-1"/>
          <w:sz w:val="26"/>
          <w:szCs w:val="26"/>
        </w:rPr>
        <w:tab/>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DA52FC">
        <w:rPr>
          <w:color w:val="000000" w:themeColor="text1"/>
          <w:spacing w:val="-1"/>
          <w:sz w:val="26"/>
          <w:szCs w:val="26"/>
        </w:rPr>
        <w:tab/>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Паспорт воздушной линии (лист с изменениями) – готовится и хранится в РЭС;</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Ведомость монтажа воздушной линии;</w:t>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освидетельствования скрытых работ на устройство основания под опоры;</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 xml:space="preserve">Акт замеров в натуре габаритов от проводов </w:t>
      </w:r>
      <w:proofErr w:type="gramStart"/>
      <w:r w:rsidRPr="00DA52FC">
        <w:rPr>
          <w:color w:val="000000" w:themeColor="text1"/>
          <w:spacing w:val="-1"/>
          <w:sz w:val="26"/>
          <w:szCs w:val="26"/>
        </w:rPr>
        <w:t>ВЛ</w:t>
      </w:r>
      <w:proofErr w:type="gramEnd"/>
      <w:r w:rsidRPr="00DA52FC">
        <w:rPr>
          <w:color w:val="000000" w:themeColor="text1"/>
          <w:spacing w:val="-1"/>
          <w:sz w:val="26"/>
          <w:szCs w:val="26"/>
        </w:rPr>
        <w:t xml:space="preserve"> до пересекаемого объекта (при наличии пересечений);</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 xml:space="preserve">Исполнительная схема </w:t>
      </w:r>
      <w:proofErr w:type="gramStart"/>
      <w:r w:rsidRPr="00DA52FC">
        <w:rPr>
          <w:color w:val="000000" w:themeColor="text1"/>
          <w:spacing w:val="-1"/>
          <w:sz w:val="26"/>
          <w:szCs w:val="26"/>
        </w:rPr>
        <w:t>ВЛ</w:t>
      </w:r>
      <w:proofErr w:type="gramEnd"/>
      <w:r w:rsidRPr="00DA52FC">
        <w:rPr>
          <w:color w:val="000000" w:themeColor="text1"/>
          <w:spacing w:val="-1"/>
          <w:sz w:val="26"/>
          <w:szCs w:val="26"/>
        </w:rPr>
        <w:t>;</w:t>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Протокол измерения сопротивления заземляющего устройства;</w:t>
      </w:r>
      <w:r w:rsidRPr="00DA52FC">
        <w:rPr>
          <w:color w:val="000000" w:themeColor="text1"/>
          <w:spacing w:val="-1"/>
          <w:sz w:val="26"/>
          <w:szCs w:val="26"/>
        </w:rPr>
        <w:tab/>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Протокол проверки наличия цепи между заземленной установкой и заземлителем;</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 xml:space="preserve">Лицензия на </w:t>
      </w:r>
      <w:proofErr w:type="gramStart"/>
      <w:r w:rsidRPr="00DA52FC">
        <w:rPr>
          <w:color w:val="000000" w:themeColor="text1"/>
          <w:spacing w:val="-1"/>
          <w:sz w:val="26"/>
          <w:szCs w:val="26"/>
        </w:rPr>
        <w:t>ВВ</w:t>
      </w:r>
      <w:proofErr w:type="gramEnd"/>
      <w:r w:rsidRPr="00DA52FC">
        <w:rPr>
          <w:color w:val="000000" w:themeColor="text1"/>
          <w:spacing w:val="-1"/>
          <w:sz w:val="26"/>
          <w:szCs w:val="26"/>
        </w:rPr>
        <w:t xml:space="preserve"> лабораторию (копия);</w:t>
      </w:r>
      <w:r w:rsidRPr="00DA52FC">
        <w:rPr>
          <w:color w:val="000000" w:themeColor="text1"/>
          <w:spacing w:val="-1"/>
          <w:sz w:val="26"/>
          <w:szCs w:val="26"/>
        </w:rPr>
        <w:tab/>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Паспорта и сертификаты на примененные материалы, изделия, оборудование;</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Справка об устранении выявленных замечаний (при наличии);</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Ордер на производство работ.</w:t>
      </w:r>
      <w:r w:rsidRPr="00DA52FC">
        <w:rPr>
          <w:color w:val="000000" w:themeColor="text1"/>
          <w:spacing w:val="-1"/>
          <w:sz w:val="26"/>
          <w:szCs w:val="26"/>
        </w:rPr>
        <w:tab/>
      </w:r>
    </w:p>
    <w:p w:rsidR="00742C25" w:rsidRPr="00DA52FC" w:rsidRDefault="00742C25" w:rsidP="00742C25">
      <w:pPr>
        <w:shd w:val="clear" w:color="auto" w:fill="FFFFFF"/>
        <w:suppressAutoHyphens/>
        <w:ind w:firstLine="709"/>
        <w:jc w:val="both"/>
        <w:rPr>
          <w:b/>
          <w:color w:val="000000" w:themeColor="text1"/>
          <w:spacing w:val="-1"/>
          <w:sz w:val="26"/>
          <w:szCs w:val="26"/>
        </w:rPr>
      </w:pPr>
    </w:p>
    <w:p w:rsidR="00742C25" w:rsidRPr="00DA52FC" w:rsidRDefault="00742C25" w:rsidP="00742C25">
      <w:pPr>
        <w:shd w:val="clear" w:color="auto" w:fill="FFFFFF"/>
        <w:suppressAutoHyphens/>
        <w:ind w:firstLine="709"/>
        <w:jc w:val="both"/>
        <w:rPr>
          <w:b/>
          <w:color w:val="000000" w:themeColor="text1"/>
          <w:spacing w:val="-1"/>
          <w:sz w:val="26"/>
          <w:szCs w:val="26"/>
        </w:rPr>
      </w:pPr>
      <w:r w:rsidRPr="00DA52FC">
        <w:rPr>
          <w:b/>
          <w:color w:val="000000" w:themeColor="text1"/>
          <w:spacing w:val="-1"/>
          <w:sz w:val="26"/>
          <w:szCs w:val="26"/>
        </w:rPr>
        <w:t>8.3.2. Монтаж ТП (в случае монтажа ТП дополнительно предоставляются):</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сдачи-приемки электромонтажных работ;</w:t>
      </w:r>
      <w:r w:rsidRPr="00DA52FC">
        <w:rPr>
          <w:color w:val="000000" w:themeColor="text1"/>
          <w:spacing w:val="-1"/>
          <w:sz w:val="26"/>
          <w:szCs w:val="26"/>
        </w:rPr>
        <w:tab/>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Паспорт заземляющего устройства в составе:</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освидетельствования скрытых работ по наружному контуру заземления ТП;</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Акт сдачи-приемки работ по монтажу наружного контура заземления ТП;</w:t>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Протоколы приемо-сдаточных испытаний согласно ПУЭ;</w:t>
      </w:r>
      <w:r w:rsidRPr="00DA52FC">
        <w:rPr>
          <w:color w:val="000000" w:themeColor="text1"/>
          <w:spacing w:val="-1"/>
          <w:sz w:val="26"/>
          <w:szCs w:val="26"/>
        </w:rPr>
        <w:tab/>
      </w:r>
    </w:p>
    <w:p w:rsidR="00742C25" w:rsidRPr="00DA52FC" w:rsidRDefault="00742C25" w:rsidP="00742C25">
      <w:pPr>
        <w:shd w:val="clear" w:color="auto" w:fill="FFFFFF"/>
        <w:suppressAutoHyphens/>
        <w:ind w:firstLine="540"/>
        <w:jc w:val="both"/>
        <w:rPr>
          <w:color w:val="000000" w:themeColor="text1"/>
          <w:spacing w:val="-1"/>
          <w:sz w:val="26"/>
          <w:szCs w:val="26"/>
        </w:rPr>
      </w:pPr>
      <w:r w:rsidRPr="00DA52FC">
        <w:rPr>
          <w:color w:val="000000" w:themeColor="text1"/>
          <w:spacing w:val="-1"/>
          <w:sz w:val="26"/>
          <w:szCs w:val="26"/>
        </w:rPr>
        <w:t>•</w:t>
      </w:r>
      <w:r w:rsidRPr="00DA52FC">
        <w:rPr>
          <w:color w:val="000000" w:themeColor="text1"/>
          <w:spacing w:val="-1"/>
          <w:sz w:val="26"/>
          <w:szCs w:val="26"/>
        </w:rPr>
        <w:tab/>
        <w:t>Паспорта на установленное оборудование;</w:t>
      </w:r>
    </w:p>
    <w:p w:rsidR="00742C25" w:rsidRPr="00DA52FC" w:rsidRDefault="00742C25" w:rsidP="00742C25">
      <w:pPr>
        <w:shd w:val="clear" w:color="auto" w:fill="FFFFFF"/>
        <w:suppressAutoHyphens/>
        <w:ind w:firstLine="709"/>
        <w:jc w:val="both"/>
        <w:rPr>
          <w:color w:val="000000" w:themeColor="text1"/>
          <w:spacing w:val="-1"/>
          <w:sz w:val="26"/>
          <w:szCs w:val="26"/>
        </w:rPr>
      </w:pPr>
      <w:r w:rsidRPr="00DA52FC">
        <w:rPr>
          <w:color w:val="000000" w:themeColor="text1"/>
          <w:spacing w:val="-1"/>
          <w:sz w:val="26"/>
          <w:szCs w:val="26"/>
        </w:rPr>
        <w:t>8.3.3.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 xml:space="preserve">8.4.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w:t>
      </w:r>
      <w:r w:rsidRPr="00DA52FC">
        <w:rPr>
          <w:color w:val="000000" w:themeColor="text1"/>
          <w:sz w:val="26"/>
          <w:szCs w:val="26"/>
        </w:rPr>
        <w:lastRenderedPageBreak/>
        <w:t>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42C25" w:rsidRPr="00DA52FC" w:rsidRDefault="00742C25" w:rsidP="00742C25">
      <w:pPr>
        <w:widowControl w:val="0"/>
        <w:suppressAutoHyphens/>
        <w:autoSpaceDE w:val="0"/>
        <w:autoSpaceDN w:val="0"/>
        <w:adjustRightInd w:val="0"/>
        <w:ind w:firstLine="540"/>
        <w:jc w:val="both"/>
        <w:rPr>
          <w:color w:val="000000" w:themeColor="text1"/>
          <w:sz w:val="26"/>
          <w:szCs w:val="26"/>
        </w:rPr>
      </w:pPr>
      <w:r w:rsidRPr="00DA52FC">
        <w:rPr>
          <w:color w:val="000000" w:themeColor="text1"/>
          <w:sz w:val="26"/>
          <w:szCs w:val="26"/>
        </w:rPr>
        <w:t>8.5.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8.6. Заказчик может дать письменное распоряжение, обязательное для Подрядчика, с указанием:</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w:t>
      </w:r>
      <w:r w:rsidRPr="00DA52FC">
        <w:rPr>
          <w:color w:val="000000" w:themeColor="text1"/>
          <w:sz w:val="26"/>
          <w:szCs w:val="26"/>
        </w:rPr>
        <w:tab/>
        <w:t xml:space="preserve">увеличить или сократить объем любой работы, включенной в Договор; </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исключить любую работу;</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w:t>
      </w:r>
      <w:r w:rsidRPr="00DA52FC">
        <w:rPr>
          <w:color w:val="000000" w:themeColor="text1"/>
          <w:sz w:val="26"/>
          <w:szCs w:val="26"/>
        </w:rPr>
        <w:tab/>
        <w:t>изменить характер или качество, или вид любой части работы;</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w:t>
      </w:r>
      <w:r w:rsidRPr="00DA52FC">
        <w:rPr>
          <w:color w:val="000000" w:themeColor="text1"/>
          <w:sz w:val="26"/>
          <w:szCs w:val="26"/>
        </w:rPr>
        <w:tab/>
        <w:t xml:space="preserve">выполнить дополнительную работу любого характера, необходимую для </w:t>
      </w:r>
      <w:proofErr w:type="gramStart"/>
      <w:r w:rsidRPr="00DA52FC">
        <w:rPr>
          <w:color w:val="000000" w:themeColor="text1"/>
          <w:sz w:val="26"/>
          <w:szCs w:val="26"/>
        </w:rPr>
        <w:t>за-</w:t>
      </w:r>
      <w:proofErr w:type="spellStart"/>
      <w:r w:rsidRPr="00DA52FC">
        <w:rPr>
          <w:color w:val="000000" w:themeColor="text1"/>
          <w:sz w:val="26"/>
          <w:szCs w:val="26"/>
        </w:rPr>
        <w:t>вершения</w:t>
      </w:r>
      <w:proofErr w:type="spellEnd"/>
      <w:proofErr w:type="gramEnd"/>
      <w:r w:rsidRPr="00DA52FC">
        <w:rPr>
          <w:color w:val="000000" w:themeColor="text1"/>
          <w:sz w:val="26"/>
          <w:szCs w:val="26"/>
        </w:rPr>
        <w:t xml:space="preserve"> строительства объекта.</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8.7.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42C25" w:rsidRPr="00DA52FC" w:rsidRDefault="00742C25" w:rsidP="00742C25">
      <w:pPr>
        <w:shd w:val="clear" w:color="auto" w:fill="FFFFFF"/>
        <w:suppressAutoHyphens/>
        <w:ind w:firstLine="540"/>
        <w:jc w:val="both"/>
        <w:rPr>
          <w:color w:val="000000" w:themeColor="text1"/>
          <w:sz w:val="26"/>
          <w:szCs w:val="26"/>
        </w:rPr>
      </w:pPr>
      <w:r w:rsidRPr="00DA52FC">
        <w:rPr>
          <w:color w:val="000000" w:themeColor="text1"/>
          <w:sz w:val="26"/>
          <w:szCs w:val="26"/>
        </w:rPr>
        <w:t xml:space="preserve">8.8. Подрядчик, после завершения строительно-монтажных работ, обязан выполнить  замеры GPS-координат вновь установленных опор </w:t>
      </w:r>
      <w:proofErr w:type="gramStart"/>
      <w:r w:rsidRPr="00DA52FC">
        <w:rPr>
          <w:color w:val="000000" w:themeColor="text1"/>
          <w:sz w:val="26"/>
          <w:szCs w:val="26"/>
        </w:rPr>
        <w:t>ВЛ</w:t>
      </w:r>
      <w:proofErr w:type="gramEnd"/>
      <w:r w:rsidRPr="00DA52FC">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663F3C" w:rsidRPr="00DA52FC" w:rsidRDefault="00663F3C" w:rsidP="00663F3C">
      <w:pPr>
        <w:shd w:val="clear" w:color="auto" w:fill="FFFFFF"/>
        <w:suppressAutoHyphens/>
        <w:ind w:firstLine="540"/>
        <w:jc w:val="both"/>
        <w:rPr>
          <w:color w:val="000000" w:themeColor="text1"/>
          <w:sz w:val="26"/>
          <w:szCs w:val="26"/>
        </w:rPr>
      </w:pPr>
    </w:p>
    <w:p w:rsidR="00663F3C" w:rsidRPr="00DA52FC" w:rsidRDefault="00663F3C" w:rsidP="00663F3C">
      <w:pPr>
        <w:suppressAutoHyphens/>
        <w:ind w:firstLine="540"/>
        <w:rPr>
          <w:rFonts w:eastAsia="Batang"/>
          <w:b/>
          <w:color w:val="000000" w:themeColor="text1"/>
          <w:sz w:val="26"/>
          <w:szCs w:val="26"/>
        </w:rPr>
      </w:pPr>
      <w:r w:rsidRPr="00DA52FC">
        <w:rPr>
          <w:rFonts w:eastAsia="Batang"/>
          <w:b/>
          <w:color w:val="000000" w:themeColor="text1"/>
          <w:sz w:val="26"/>
          <w:szCs w:val="26"/>
        </w:rPr>
        <w:t>9. Основные требования к качеству поставляемых материально-технических ресурсов</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 xml:space="preserve">9.2. Поставщики оборудования должны соответствовать следующим требованиям: </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Наличие документов, подтверждающих возможность осуществления поставок указанного оборудования.</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Наличие авторизованного заводом-изготовителем сервисного центра на территории России.</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9.3. Требования к сертификации продукции.</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 xml:space="preserve"> Все поставляемое оборудование должно быть аттестовано ПАО «ФСК ЕЭС» или ПАО «</w:t>
      </w:r>
      <w:proofErr w:type="spellStart"/>
      <w:r w:rsidRPr="00DA52FC">
        <w:rPr>
          <w:color w:val="000000" w:themeColor="text1"/>
          <w:sz w:val="26"/>
          <w:szCs w:val="26"/>
        </w:rPr>
        <w:t>Россети</w:t>
      </w:r>
      <w:proofErr w:type="spellEnd"/>
      <w:r w:rsidRPr="00DA52FC">
        <w:rPr>
          <w:color w:val="000000" w:themeColor="text1"/>
          <w:sz w:val="26"/>
          <w:szCs w:val="26"/>
        </w:rPr>
        <w:t xml:space="preserve">».  </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lastRenderedPageBreak/>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663F3C" w:rsidRPr="00DA52FC" w:rsidRDefault="00663F3C" w:rsidP="00663F3C">
      <w:pPr>
        <w:shd w:val="clear" w:color="auto" w:fill="FFFFFF"/>
        <w:suppressAutoHyphens/>
        <w:ind w:firstLine="540"/>
        <w:jc w:val="both"/>
        <w:rPr>
          <w:color w:val="000000" w:themeColor="text1"/>
          <w:sz w:val="26"/>
          <w:szCs w:val="26"/>
        </w:rPr>
      </w:pPr>
      <w:r w:rsidRPr="00DA52FC">
        <w:rPr>
          <w:color w:val="000000" w:themeColor="text1"/>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A52FC">
        <w:rPr>
          <w:color w:val="000000" w:themeColor="text1"/>
          <w:spacing w:val="-1"/>
          <w:sz w:val="26"/>
          <w:szCs w:val="26"/>
        </w:rPr>
        <w:t>эксплуатации).</w:t>
      </w:r>
    </w:p>
    <w:p w:rsidR="00663F3C" w:rsidRPr="00DA52FC" w:rsidRDefault="00663F3C" w:rsidP="00663F3C">
      <w:pPr>
        <w:suppressAutoHyphens/>
        <w:ind w:firstLine="540"/>
        <w:jc w:val="both"/>
        <w:rPr>
          <w:b/>
          <w:color w:val="000000" w:themeColor="text1"/>
          <w:sz w:val="26"/>
          <w:szCs w:val="26"/>
        </w:rPr>
      </w:pPr>
    </w:p>
    <w:p w:rsidR="00663F3C" w:rsidRPr="00DA52FC" w:rsidRDefault="00663F3C" w:rsidP="00663F3C">
      <w:pPr>
        <w:suppressAutoHyphens/>
        <w:ind w:firstLine="540"/>
        <w:jc w:val="both"/>
        <w:rPr>
          <w:b/>
          <w:i/>
          <w:color w:val="000000" w:themeColor="text1"/>
          <w:sz w:val="26"/>
          <w:szCs w:val="26"/>
        </w:rPr>
      </w:pPr>
      <w:r w:rsidRPr="00DA52FC">
        <w:rPr>
          <w:b/>
          <w:color w:val="000000" w:themeColor="text1"/>
          <w:sz w:val="26"/>
          <w:szCs w:val="26"/>
        </w:rPr>
        <w:t>10.  Гарантии Подрядчика</w:t>
      </w:r>
    </w:p>
    <w:p w:rsidR="00663F3C" w:rsidRPr="00DA52FC" w:rsidRDefault="00663F3C" w:rsidP="00663F3C">
      <w:pPr>
        <w:widowControl w:val="0"/>
        <w:suppressAutoHyphens/>
        <w:ind w:firstLine="539"/>
        <w:jc w:val="both"/>
        <w:rPr>
          <w:bCs/>
          <w:color w:val="000000" w:themeColor="text1"/>
          <w:sz w:val="26"/>
          <w:szCs w:val="26"/>
        </w:rPr>
      </w:pPr>
      <w:r w:rsidRPr="00DA52FC">
        <w:rPr>
          <w:bCs/>
          <w:color w:val="000000" w:themeColor="text1"/>
          <w:sz w:val="26"/>
          <w:szCs w:val="26"/>
        </w:rPr>
        <w:t>10.1.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663F3C" w:rsidRPr="00DA52FC" w:rsidRDefault="00663F3C" w:rsidP="00663F3C">
      <w:pPr>
        <w:widowControl w:val="0"/>
        <w:suppressAutoHyphens/>
        <w:ind w:firstLine="539"/>
        <w:jc w:val="both"/>
        <w:rPr>
          <w:bCs/>
          <w:color w:val="000000" w:themeColor="text1"/>
          <w:sz w:val="26"/>
          <w:szCs w:val="26"/>
        </w:rPr>
      </w:pPr>
      <w:r w:rsidRPr="00DA52FC">
        <w:rPr>
          <w:bCs/>
          <w:color w:val="000000" w:themeColor="text1"/>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63F3C" w:rsidRPr="00DA52FC" w:rsidRDefault="00663F3C" w:rsidP="00663F3C">
      <w:pPr>
        <w:widowControl w:val="0"/>
        <w:suppressAutoHyphens/>
        <w:ind w:firstLine="539"/>
        <w:jc w:val="both"/>
        <w:rPr>
          <w:bCs/>
          <w:color w:val="000000" w:themeColor="text1"/>
          <w:sz w:val="26"/>
          <w:szCs w:val="26"/>
        </w:rPr>
      </w:pPr>
      <w:r w:rsidRPr="00DA52FC">
        <w:rPr>
          <w:bCs/>
          <w:color w:val="000000" w:themeColor="text1"/>
          <w:sz w:val="26"/>
          <w:szCs w:val="26"/>
        </w:rPr>
        <w:t xml:space="preserve">10.3. </w:t>
      </w:r>
      <w:r w:rsidRPr="00DA52FC">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663F3C" w:rsidRPr="00DA52FC" w:rsidRDefault="00663F3C" w:rsidP="00663F3C">
      <w:pPr>
        <w:suppressAutoHyphens/>
        <w:ind w:right="-16" w:firstLine="540"/>
        <w:jc w:val="both"/>
        <w:rPr>
          <w:b/>
          <w:color w:val="000000" w:themeColor="text1"/>
          <w:sz w:val="26"/>
          <w:szCs w:val="26"/>
        </w:rPr>
      </w:pPr>
    </w:p>
    <w:p w:rsidR="00D648D9" w:rsidRPr="00DA52FC" w:rsidRDefault="00D648D9" w:rsidP="00D648D9">
      <w:pPr>
        <w:tabs>
          <w:tab w:val="left" w:pos="567"/>
        </w:tabs>
        <w:suppressAutoHyphens/>
        <w:ind w:firstLine="567"/>
        <w:rPr>
          <w:color w:val="000000" w:themeColor="text1"/>
          <w:sz w:val="26"/>
          <w:szCs w:val="26"/>
        </w:rPr>
      </w:pPr>
      <w:r w:rsidRPr="00DA52FC">
        <w:rPr>
          <w:rFonts w:eastAsia="Batang"/>
          <w:b/>
          <w:color w:val="000000" w:themeColor="text1"/>
          <w:sz w:val="26"/>
          <w:szCs w:val="26"/>
        </w:rPr>
        <w:t>11. Основные требования к качеству поставляемых материально-технических ресурсов</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11.1 Заказчик предоставляет Подрядчику для производства работ следующие материалы:</w:t>
      </w:r>
    </w:p>
    <w:p w:rsidR="00D648D9" w:rsidRPr="00DA52FC" w:rsidRDefault="00D648D9" w:rsidP="00D648D9">
      <w:pPr>
        <w:shd w:val="clear" w:color="auto" w:fill="FFFFFF"/>
        <w:tabs>
          <w:tab w:val="left" w:pos="567"/>
        </w:tabs>
        <w:suppressAutoHyphens/>
        <w:ind w:firstLine="567"/>
        <w:jc w:val="both"/>
        <w:rPr>
          <w:b/>
          <w:color w:val="000000" w:themeColor="text1"/>
          <w:sz w:val="26"/>
          <w:szCs w:val="26"/>
        </w:rPr>
      </w:pPr>
      <w:r w:rsidRPr="00DA52FC">
        <w:rPr>
          <w:color w:val="000000" w:themeColor="text1"/>
          <w:sz w:val="26"/>
          <w:szCs w:val="26"/>
        </w:rPr>
        <w:t xml:space="preserve">11.1.1 </w:t>
      </w:r>
      <w:r w:rsidRPr="00DA52FC">
        <w:rPr>
          <w:color w:val="000000" w:themeColor="text1"/>
          <w:sz w:val="26"/>
          <w:szCs w:val="26"/>
          <w:u w:val="single"/>
        </w:rPr>
        <w:t xml:space="preserve">Опора железобетонная </w:t>
      </w:r>
      <w:proofErr w:type="gramStart"/>
      <w:r w:rsidRPr="00DA52FC">
        <w:rPr>
          <w:b/>
          <w:color w:val="000000" w:themeColor="text1"/>
          <w:sz w:val="26"/>
          <w:szCs w:val="26"/>
          <w:u w:val="single"/>
        </w:rPr>
        <w:t>СВ</w:t>
      </w:r>
      <w:proofErr w:type="gramEnd"/>
      <w:r w:rsidRPr="00DA52FC">
        <w:rPr>
          <w:b/>
          <w:color w:val="000000" w:themeColor="text1"/>
          <w:sz w:val="26"/>
          <w:szCs w:val="26"/>
          <w:u w:val="single"/>
        </w:rPr>
        <w:t xml:space="preserve"> 95-3 номенклатурный номер (5927001069) в количестве </w:t>
      </w:r>
      <w:r w:rsidR="009338FA" w:rsidRPr="00DA52FC">
        <w:rPr>
          <w:b/>
          <w:color w:val="000000" w:themeColor="text1"/>
          <w:sz w:val="26"/>
          <w:szCs w:val="26"/>
          <w:u w:val="single"/>
        </w:rPr>
        <w:t>12</w:t>
      </w:r>
      <w:r w:rsidRPr="00DA52FC">
        <w:rPr>
          <w:b/>
          <w:color w:val="000000" w:themeColor="text1"/>
          <w:sz w:val="26"/>
          <w:szCs w:val="26"/>
          <w:u w:val="single"/>
        </w:rPr>
        <w:t xml:space="preserve"> </w:t>
      </w:r>
      <w:proofErr w:type="spellStart"/>
      <w:r w:rsidRPr="00DA52FC">
        <w:rPr>
          <w:b/>
          <w:color w:val="000000" w:themeColor="text1"/>
          <w:sz w:val="26"/>
          <w:szCs w:val="26"/>
          <w:u w:val="single"/>
        </w:rPr>
        <w:t>шт</w:t>
      </w:r>
      <w:proofErr w:type="spellEnd"/>
      <w:r w:rsidRPr="00DA52FC">
        <w:rPr>
          <w:color w:val="000000" w:themeColor="text1"/>
          <w:sz w:val="26"/>
          <w:szCs w:val="26"/>
        </w:rPr>
        <w:t xml:space="preserve">, общей стоимостью </w:t>
      </w:r>
      <w:r w:rsidR="009338FA" w:rsidRPr="00DA52FC">
        <w:rPr>
          <w:b/>
          <w:color w:val="000000" w:themeColor="text1"/>
          <w:sz w:val="26"/>
          <w:szCs w:val="26"/>
        </w:rPr>
        <w:t>92 865</w:t>
      </w:r>
      <w:r w:rsidRPr="00DA52FC">
        <w:rPr>
          <w:b/>
          <w:color w:val="000000" w:themeColor="text1"/>
          <w:sz w:val="26"/>
          <w:szCs w:val="26"/>
        </w:rPr>
        <w:t xml:space="preserve"> (</w:t>
      </w:r>
      <w:r w:rsidR="009338FA" w:rsidRPr="00DA52FC">
        <w:rPr>
          <w:b/>
          <w:color w:val="000000" w:themeColor="text1"/>
          <w:sz w:val="26"/>
          <w:szCs w:val="26"/>
        </w:rPr>
        <w:t>девяносто две тысячи восемьсот шестьдесят пять</w:t>
      </w:r>
      <w:r w:rsidRPr="00DA52FC">
        <w:rPr>
          <w:b/>
          <w:color w:val="000000" w:themeColor="text1"/>
          <w:sz w:val="26"/>
          <w:szCs w:val="26"/>
        </w:rPr>
        <w:t xml:space="preserve">) рублей </w:t>
      </w:r>
      <w:r w:rsidR="009338FA" w:rsidRPr="00DA52FC">
        <w:rPr>
          <w:b/>
          <w:color w:val="000000" w:themeColor="text1"/>
          <w:sz w:val="26"/>
          <w:szCs w:val="26"/>
        </w:rPr>
        <w:t>6</w:t>
      </w:r>
      <w:r w:rsidRPr="00DA52FC">
        <w:rPr>
          <w:b/>
          <w:color w:val="000000" w:themeColor="text1"/>
          <w:sz w:val="26"/>
          <w:szCs w:val="26"/>
        </w:rPr>
        <w:t>0 копеек, без учёта НДС-18 %</w:t>
      </w:r>
      <w:r w:rsidR="005D3AF0" w:rsidRPr="00DA52FC">
        <w:rPr>
          <w:b/>
          <w:color w:val="000000" w:themeColor="text1"/>
          <w:sz w:val="26"/>
          <w:szCs w:val="26"/>
        </w:rPr>
        <w:t>;</w:t>
      </w:r>
    </w:p>
    <w:p w:rsidR="005D3AF0" w:rsidRPr="00DA52FC" w:rsidRDefault="005D3AF0" w:rsidP="005D3AF0">
      <w:pPr>
        <w:shd w:val="clear" w:color="auto" w:fill="FFFFFF"/>
        <w:tabs>
          <w:tab w:val="left" w:pos="567"/>
        </w:tabs>
        <w:suppressAutoHyphens/>
        <w:ind w:firstLine="567"/>
        <w:jc w:val="both"/>
        <w:rPr>
          <w:b/>
          <w:color w:val="000000" w:themeColor="text1"/>
          <w:sz w:val="26"/>
          <w:szCs w:val="26"/>
        </w:rPr>
      </w:pPr>
      <w:r w:rsidRPr="00DA52FC">
        <w:rPr>
          <w:color w:val="000000" w:themeColor="text1"/>
          <w:sz w:val="26"/>
          <w:szCs w:val="26"/>
        </w:rPr>
        <w:t xml:space="preserve">11.1.2 </w:t>
      </w:r>
      <w:r w:rsidRPr="00DA52FC">
        <w:rPr>
          <w:b/>
          <w:color w:val="000000" w:themeColor="text1"/>
          <w:sz w:val="26"/>
          <w:szCs w:val="26"/>
          <w:u w:val="single"/>
        </w:rPr>
        <w:t xml:space="preserve">Провод самонесущий изолированный СИП-2 3х50+1х50 в количестве </w:t>
      </w:r>
      <w:r w:rsidR="009338FA" w:rsidRPr="00DA52FC">
        <w:rPr>
          <w:b/>
          <w:color w:val="000000" w:themeColor="text1"/>
          <w:sz w:val="26"/>
          <w:szCs w:val="26"/>
          <w:u w:val="single"/>
        </w:rPr>
        <w:t>164</w:t>
      </w:r>
      <w:r w:rsidR="00931A33" w:rsidRPr="00DA52FC">
        <w:rPr>
          <w:b/>
          <w:color w:val="000000" w:themeColor="text1"/>
          <w:sz w:val="26"/>
          <w:szCs w:val="26"/>
          <w:u w:val="single"/>
        </w:rPr>
        <w:t xml:space="preserve"> м</w:t>
      </w:r>
      <w:r w:rsidRPr="00DA52FC">
        <w:rPr>
          <w:color w:val="000000" w:themeColor="text1"/>
          <w:sz w:val="26"/>
          <w:szCs w:val="26"/>
        </w:rPr>
        <w:t xml:space="preserve">, общей стоимостью </w:t>
      </w:r>
      <w:r w:rsidR="009338FA" w:rsidRPr="00DA52FC">
        <w:rPr>
          <w:b/>
          <w:color w:val="000000" w:themeColor="text1"/>
          <w:sz w:val="26"/>
          <w:szCs w:val="26"/>
        </w:rPr>
        <w:t>22 961</w:t>
      </w:r>
      <w:r w:rsidRPr="00DA52FC">
        <w:rPr>
          <w:b/>
          <w:color w:val="000000" w:themeColor="text1"/>
          <w:sz w:val="26"/>
          <w:szCs w:val="26"/>
        </w:rPr>
        <w:t xml:space="preserve"> (</w:t>
      </w:r>
      <w:r w:rsidR="009338FA" w:rsidRPr="00DA52FC">
        <w:rPr>
          <w:b/>
          <w:color w:val="000000" w:themeColor="text1"/>
          <w:sz w:val="26"/>
          <w:szCs w:val="26"/>
        </w:rPr>
        <w:t>двадцать две тысячи девятьсот шестьдесят один</w:t>
      </w:r>
      <w:r w:rsidRPr="00DA52FC">
        <w:rPr>
          <w:b/>
          <w:color w:val="000000" w:themeColor="text1"/>
          <w:sz w:val="26"/>
          <w:szCs w:val="26"/>
        </w:rPr>
        <w:t>) рубл</w:t>
      </w:r>
      <w:r w:rsidR="00931A33" w:rsidRPr="00DA52FC">
        <w:rPr>
          <w:b/>
          <w:color w:val="000000" w:themeColor="text1"/>
          <w:sz w:val="26"/>
          <w:szCs w:val="26"/>
        </w:rPr>
        <w:t>ь</w:t>
      </w:r>
      <w:r w:rsidRPr="00DA52FC">
        <w:rPr>
          <w:b/>
          <w:color w:val="000000" w:themeColor="text1"/>
          <w:sz w:val="26"/>
          <w:szCs w:val="26"/>
        </w:rPr>
        <w:t xml:space="preserve"> </w:t>
      </w:r>
      <w:r w:rsidR="009338FA" w:rsidRPr="00DA52FC">
        <w:rPr>
          <w:b/>
          <w:color w:val="000000" w:themeColor="text1"/>
          <w:sz w:val="26"/>
          <w:szCs w:val="26"/>
        </w:rPr>
        <w:t>19</w:t>
      </w:r>
      <w:r w:rsidRPr="00DA52FC">
        <w:rPr>
          <w:b/>
          <w:color w:val="000000" w:themeColor="text1"/>
          <w:sz w:val="26"/>
          <w:szCs w:val="26"/>
        </w:rPr>
        <w:t xml:space="preserve"> копеек, без учёта НДС-18 %</w:t>
      </w:r>
      <w:r w:rsidR="00931A33" w:rsidRPr="00DA52FC">
        <w:rPr>
          <w:b/>
          <w:color w:val="000000" w:themeColor="text1"/>
          <w:sz w:val="26"/>
          <w:szCs w:val="26"/>
        </w:rPr>
        <w:t>.</w:t>
      </w:r>
    </w:p>
    <w:p w:rsidR="00D648D9" w:rsidRPr="00DA52FC" w:rsidRDefault="00D648D9" w:rsidP="00D648D9">
      <w:pPr>
        <w:shd w:val="clear" w:color="auto" w:fill="FFFFFF"/>
        <w:tabs>
          <w:tab w:val="left" w:pos="567"/>
        </w:tabs>
        <w:suppressAutoHyphens/>
        <w:ind w:firstLine="567"/>
        <w:jc w:val="both"/>
        <w:rPr>
          <w:b/>
          <w:color w:val="000000" w:themeColor="text1"/>
          <w:sz w:val="26"/>
          <w:szCs w:val="26"/>
        </w:rPr>
      </w:pPr>
      <w:r w:rsidRPr="00DA52FC">
        <w:rPr>
          <w:color w:val="000000" w:themeColor="text1"/>
          <w:sz w:val="26"/>
          <w:szCs w:val="26"/>
        </w:rPr>
        <w:t xml:space="preserve">11.2 Материалы передаются Подрядчику по </w:t>
      </w:r>
      <w:r w:rsidRPr="00DA52FC">
        <w:rPr>
          <w:b/>
          <w:color w:val="000000" w:themeColor="text1"/>
          <w:sz w:val="26"/>
          <w:szCs w:val="26"/>
        </w:rPr>
        <w:t>договору купли – продажи</w:t>
      </w:r>
    </w:p>
    <w:p w:rsidR="00D648D9" w:rsidRPr="00DA52FC" w:rsidRDefault="00D648D9" w:rsidP="00D648D9">
      <w:pPr>
        <w:ind w:firstLine="567"/>
        <w:jc w:val="both"/>
        <w:rPr>
          <w:color w:val="000000" w:themeColor="text1"/>
          <w:sz w:val="26"/>
          <w:szCs w:val="26"/>
        </w:rPr>
      </w:pPr>
      <w:r w:rsidRPr="00DA52FC">
        <w:rPr>
          <w:color w:val="000000" w:themeColor="text1"/>
          <w:sz w:val="26"/>
          <w:szCs w:val="26"/>
        </w:rPr>
        <w:t>11.3 Точкой получения материалов является склад ГПО, расположенный по адр</w:t>
      </w:r>
      <w:r w:rsidRPr="00DA52FC">
        <w:rPr>
          <w:color w:val="000000" w:themeColor="text1"/>
          <w:sz w:val="26"/>
          <w:szCs w:val="26"/>
        </w:rPr>
        <w:t>е</w:t>
      </w:r>
      <w:r w:rsidRPr="00DA52FC">
        <w:rPr>
          <w:color w:val="000000" w:themeColor="text1"/>
          <w:sz w:val="26"/>
          <w:szCs w:val="26"/>
        </w:rPr>
        <w:t xml:space="preserve">су: г. Уссурийск, ул. </w:t>
      </w:r>
      <w:proofErr w:type="gramStart"/>
      <w:r w:rsidRPr="00DA52FC">
        <w:rPr>
          <w:color w:val="000000" w:themeColor="text1"/>
          <w:sz w:val="26"/>
          <w:szCs w:val="26"/>
        </w:rPr>
        <w:t>Ровная</w:t>
      </w:r>
      <w:proofErr w:type="gramEnd"/>
      <w:r w:rsidRPr="00DA52FC">
        <w:rPr>
          <w:color w:val="000000" w:themeColor="text1"/>
          <w:sz w:val="26"/>
          <w:szCs w:val="26"/>
        </w:rPr>
        <w:t>, д.22-А.</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Перечень оборудования, марку, тип и производителя материалов согласовать с Заказчиком.</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11.5. Поставщики оборудования должны соответствовать следующим требованиям: </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lastRenderedPageBreak/>
        <w:t>Наличие документов, подтверждающих возможность осуществления поставок указанного оборудования.</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Наличие авторизованного заводом-изготовителем сервисного центра на территории России.</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11.6. Требования к сертификации продукции.</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 Все поставляемое оборудование должно быть аттестовано ПАО «ФСК ЕЭС» или ПАО «</w:t>
      </w:r>
      <w:proofErr w:type="spellStart"/>
      <w:r w:rsidRPr="00DA52FC">
        <w:rPr>
          <w:color w:val="000000" w:themeColor="text1"/>
          <w:sz w:val="26"/>
          <w:szCs w:val="26"/>
        </w:rPr>
        <w:t>Россети</w:t>
      </w:r>
      <w:proofErr w:type="spellEnd"/>
      <w:r w:rsidRPr="00DA52FC">
        <w:rPr>
          <w:color w:val="000000" w:themeColor="text1"/>
          <w:sz w:val="26"/>
          <w:szCs w:val="26"/>
        </w:rPr>
        <w:t xml:space="preserve">».  </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648D9" w:rsidRPr="00DA52FC" w:rsidRDefault="00D648D9" w:rsidP="00D648D9">
      <w:pPr>
        <w:shd w:val="clear" w:color="auto" w:fill="FFFFFF"/>
        <w:tabs>
          <w:tab w:val="left" w:pos="567"/>
        </w:tabs>
        <w:suppressAutoHyphens/>
        <w:ind w:firstLine="567"/>
        <w:jc w:val="both"/>
        <w:rPr>
          <w:color w:val="000000" w:themeColor="text1"/>
          <w:sz w:val="26"/>
          <w:szCs w:val="26"/>
        </w:rPr>
      </w:pPr>
      <w:r w:rsidRPr="00DA52FC">
        <w:rPr>
          <w:color w:val="000000" w:themeColor="text1"/>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A52FC">
        <w:rPr>
          <w:color w:val="000000" w:themeColor="text1"/>
          <w:spacing w:val="-1"/>
          <w:sz w:val="26"/>
          <w:szCs w:val="26"/>
        </w:rPr>
        <w:t>эксплуатации).</w:t>
      </w:r>
    </w:p>
    <w:p w:rsidR="00D648D9" w:rsidRPr="00DA52FC" w:rsidRDefault="00D648D9" w:rsidP="00663F3C">
      <w:pPr>
        <w:widowControl w:val="0"/>
        <w:autoSpaceDE w:val="0"/>
        <w:autoSpaceDN w:val="0"/>
        <w:adjustRightInd w:val="0"/>
        <w:ind w:firstLine="567"/>
        <w:jc w:val="both"/>
        <w:rPr>
          <w:b/>
          <w:color w:val="000000" w:themeColor="text1"/>
          <w:sz w:val="26"/>
          <w:szCs w:val="26"/>
        </w:rPr>
      </w:pPr>
    </w:p>
    <w:p w:rsidR="00931A33" w:rsidRPr="00DA52FC" w:rsidRDefault="00931A33" w:rsidP="00663F3C">
      <w:pPr>
        <w:widowControl w:val="0"/>
        <w:autoSpaceDE w:val="0"/>
        <w:autoSpaceDN w:val="0"/>
        <w:adjustRightInd w:val="0"/>
        <w:ind w:firstLine="567"/>
        <w:jc w:val="both"/>
        <w:rPr>
          <w:b/>
          <w:color w:val="000000" w:themeColor="text1"/>
          <w:sz w:val="26"/>
          <w:szCs w:val="26"/>
        </w:rPr>
      </w:pPr>
    </w:p>
    <w:p w:rsidR="00663F3C" w:rsidRPr="00DA52FC" w:rsidRDefault="00663F3C" w:rsidP="00663F3C">
      <w:pPr>
        <w:widowControl w:val="0"/>
        <w:autoSpaceDE w:val="0"/>
        <w:autoSpaceDN w:val="0"/>
        <w:adjustRightInd w:val="0"/>
        <w:ind w:firstLine="567"/>
        <w:jc w:val="both"/>
        <w:rPr>
          <w:b/>
          <w:color w:val="000000" w:themeColor="text1"/>
          <w:sz w:val="26"/>
          <w:szCs w:val="26"/>
        </w:rPr>
      </w:pPr>
      <w:r w:rsidRPr="00DA52FC">
        <w:rPr>
          <w:b/>
          <w:color w:val="000000" w:themeColor="text1"/>
          <w:sz w:val="26"/>
          <w:szCs w:val="26"/>
        </w:rPr>
        <w:t>12. Сроки выполнения работ:</w:t>
      </w:r>
    </w:p>
    <w:p w:rsidR="00663F3C" w:rsidRPr="00DA52FC" w:rsidRDefault="00663F3C" w:rsidP="00663F3C">
      <w:pPr>
        <w:widowControl w:val="0"/>
        <w:autoSpaceDE w:val="0"/>
        <w:autoSpaceDN w:val="0"/>
        <w:adjustRightInd w:val="0"/>
        <w:ind w:firstLine="567"/>
        <w:jc w:val="both"/>
        <w:rPr>
          <w:color w:val="000000" w:themeColor="text1"/>
          <w:sz w:val="26"/>
          <w:szCs w:val="26"/>
        </w:rPr>
      </w:pPr>
      <w:r w:rsidRPr="00DA52FC">
        <w:rPr>
          <w:color w:val="000000" w:themeColor="text1"/>
          <w:sz w:val="26"/>
          <w:szCs w:val="26"/>
        </w:rPr>
        <w:t>Начало работ  –  с момента заключения договора.</w:t>
      </w:r>
    </w:p>
    <w:p w:rsidR="00663F3C" w:rsidRPr="00DA52FC" w:rsidRDefault="00663F3C" w:rsidP="00663F3C">
      <w:pPr>
        <w:widowControl w:val="0"/>
        <w:autoSpaceDE w:val="0"/>
        <w:autoSpaceDN w:val="0"/>
        <w:adjustRightInd w:val="0"/>
        <w:ind w:firstLine="567"/>
        <w:jc w:val="both"/>
        <w:rPr>
          <w:b/>
          <w:i/>
          <w:color w:val="000000" w:themeColor="text1"/>
          <w:sz w:val="26"/>
          <w:szCs w:val="26"/>
        </w:rPr>
      </w:pPr>
      <w:r w:rsidRPr="00DA52FC">
        <w:rPr>
          <w:color w:val="000000" w:themeColor="text1"/>
          <w:sz w:val="26"/>
          <w:szCs w:val="26"/>
        </w:rPr>
        <w:t xml:space="preserve">Окончание работ – </w:t>
      </w:r>
      <w:r w:rsidR="00DA52FC">
        <w:rPr>
          <w:color w:val="000000" w:themeColor="text1"/>
          <w:sz w:val="26"/>
          <w:szCs w:val="26"/>
        </w:rPr>
        <w:t>25.02.2018 г.</w:t>
      </w:r>
    </w:p>
    <w:p w:rsidR="00663F3C" w:rsidRPr="00DA52FC" w:rsidRDefault="00663F3C" w:rsidP="00663F3C">
      <w:pPr>
        <w:suppressAutoHyphens/>
        <w:ind w:firstLine="134"/>
        <w:rPr>
          <w:color w:val="000000" w:themeColor="text1"/>
          <w:sz w:val="26"/>
          <w:szCs w:val="26"/>
        </w:rPr>
      </w:pPr>
    </w:p>
    <w:p w:rsidR="00663F3C" w:rsidRPr="00DA52FC" w:rsidRDefault="00663F3C" w:rsidP="00663F3C">
      <w:pPr>
        <w:widowControl w:val="0"/>
        <w:tabs>
          <w:tab w:val="left" w:pos="900"/>
          <w:tab w:val="left" w:pos="1080"/>
        </w:tabs>
        <w:ind w:firstLine="540"/>
        <w:jc w:val="both"/>
        <w:rPr>
          <w:b/>
          <w:i/>
          <w:color w:val="000000" w:themeColor="text1"/>
          <w:spacing w:val="-2"/>
          <w:sz w:val="26"/>
          <w:szCs w:val="26"/>
        </w:rPr>
      </w:pPr>
      <w:r w:rsidRPr="00DA52FC">
        <w:rPr>
          <w:b/>
          <w:i/>
          <w:color w:val="000000" w:themeColor="text1"/>
          <w:spacing w:val="-2"/>
          <w:sz w:val="26"/>
          <w:szCs w:val="26"/>
        </w:rPr>
        <w:t xml:space="preserve">Приложение: </w:t>
      </w:r>
    </w:p>
    <w:p w:rsidR="00663F3C" w:rsidRPr="00DA52FC" w:rsidRDefault="00663F3C" w:rsidP="00663F3C">
      <w:pPr>
        <w:pStyle w:val="ab"/>
        <w:widowControl w:val="0"/>
        <w:numPr>
          <w:ilvl w:val="0"/>
          <w:numId w:val="38"/>
        </w:numPr>
        <w:tabs>
          <w:tab w:val="left" w:pos="900"/>
          <w:tab w:val="left" w:pos="1080"/>
        </w:tabs>
        <w:jc w:val="both"/>
        <w:rPr>
          <w:i/>
          <w:color w:val="000000" w:themeColor="text1"/>
          <w:spacing w:val="-2"/>
          <w:sz w:val="26"/>
          <w:szCs w:val="26"/>
        </w:rPr>
      </w:pPr>
      <w:r w:rsidRPr="00DA52FC">
        <w:rPr>
          <w:i/>
          <w:color w:val="000000" w:themeColor="text1"/>
          <w:spacing w:val="-2"/>
          <w:sz w:val="26"/>
          <w:szCs w:val="26"/>
        </w:rPr>
        <w:t>Протокол согласования нормативов для расчетов сметной документации;</w:t>
      </w:r>
    </w:p>
    <w:p w:rsidR="00663F3C" w:rsidRPr="00DA52FC" w:rsidRDefault="00663F3C" w:rsidP="00663F3C">
      <w:pPr>
        <w:pStyle w:val="ab"/>
        <w:widowControl w:val="0"/>
        <w:numPr>
          <w:ilvl w:val="0"/>
          <w:numId w:val="38"/>
        </w:numPr>
        <w:tabs>
          <w:tab w:val="left" w:pos="900"/>
          <w:tab w:val="left" w:pos="1080"/>
        </w:tabs>
        <w:jc w:val="both"/>
        <w:rPr>
          <w:b/>
          <w:i/>
          <w:color w:val="000000" w:themeColor="text1"/>
          <w:spacing w:val="-2"/>
          <w:sz w:val="26"/>
          <w:szCs w:val="26"/>
        </w:rPr>
      </w:pPr>
      <w:r w:rsidRPr="00DA52FC">
        <w:rPr>
          <w:i/>
          <w:color w:val="000000" w:themeColor="text1"/>
          <w:spacing w:val="-2"/>
          <w:sz w:val="26"/>
          <w:szCs w:val="26"/>
        </w:rPr>
        <w:t xml:space="preserve">Регламент по координированию опор </w:t>
      </w:r>
      <w:proofErr w:type="gramStart"/>
      <w:r w:rsidRPr="00DA52FC">
        <w:rPr>
          <w:i/>
          <w:color w:val="000000" w:themeColor="text1"/>
          <w:spacing w:val="-2"/>
          <w:sz w:val="26"/>
          <w:szCs w:val="26"/>
        </w:rPr>
        <w:t>ВЛ</w:t>
      </w:r>
      <w:proofErr w:type="gramEnd"/>
      <w:r w:rsidRPr="00DA52FC">
        <w:rPr>
          <w:i/>
          <w:color w:val="000000" w:themeColor="text1"/>
          <w:spacing w:val="-2"/>
          <w:sz w:val="26"/>
          <w:szCs w:val="26"/>
        </w:rPr>
        <w:t xml:space="preserve"> и ТП в системе координат WGS-8;</w:t>
      </w:r>
    </w:p>
    <w:p w:rsidR="00663F3C" w:rsidRPr="00DA52FC" w:rsidRDefault="00663F3C" w:rsidP="00663F3C">
      <w:pPr>
        <w:pStyle w:val="ab"/>
        <w:widowControl w:val="0"/>
        <w:numPr>
          <w:ilvl w:val="0"/>
          <w:numId w:val="38"/>
        </w:numPr>
        <w:tabs>
          <w:tab w:val="left" w:pos="900"/>
          <w:tab w:val="left" w:pos="1080"/>
        </w:tabs>
        <w:jc w:val="both"/>
        <w:rPr>
          <w:i/>
          <w:color w:val="000000" w:themeColor="text1"/>
          <w:sz w:val="26"/>
          <w:szCs w:val="26"/>
        </w:rPr>
      </w:pPr>
      <w:r w:rsidRPr="00DA52FC">
        <w:rPr>
          <w:i/>
          <w:color w:val="000000" w:themeColor="text1"/>
          <w:spacing w:val="-2"/>
          <w:sz w:val="26"/>
          <w:szCs w:val="26"/>
        </w:rPr>
        <w:t>Рабочая документация 2017/</w:t>
      </w:r>
      <w:r w:rsidR="00D648D9" w:rsidRPr="00DA52FC">
        <w:rPr>
          <w:i/>
          <w:color w:val="000000" w:themeColor="text1"/>
          <w:spacing w:val="-2"/>
          <w:sz w:val="26"/>
          <w:szCs w:val="26"/>
        </w:rPr>
        <w:t>133</w:t>
      </w:r>
      <w:r w:rsidR="00931A33" w:rsidRPr="00DA52FC">
        <w:rPr>
          <w:i/>
          <w:color w:val="000000" w:themeColor="text1"/>
          <w:spacing w:val="-2"/>
          <w:sz w:val="26"/>
          <w:szCs w:val="26"/>
        </w:rPr>
        <w:t>2</w:t>
      </w:r>
      <w:r w:rsidRPr="00DA52FC">
        <w:rPr>
          <w:i/>
          <w:color w:val="000000" w:themeColor="text1"/>
          <w:spacing w:val="-2"/>
          <w:sz w:val="26"/>
          <w:szCs w:val="26"/>
        </w:rPr>
        <w:t>-ЭС;</w:t>
      </w:r>
    </w:p>
    <w:p w:rsidR="00D174D1" w:rsidRPr="00DA52FC" w:rsidRDefault="00D174D1" w:rsidP="00D174D1">
      <w:pPr>
        <w:pStyle w:val="ab"/>
        <w:widowControl w:val="0"/>
        <w:numPr>
          <w:ilvl w:val="0"/>
          <w:numId w:val="38"/>
        </w:numPr>
        <w:tabs>
          <w:tab w:val="left" w:pos="900"/>
          <w:tab w:val="left" w:pos="1080"/>
        </w:tabs>
        <w:jc w:val="both"/>
        <w:rPr>
          <w:i/>
          <w:color w:val="000000" w:themeColor="text1"/>
          <w:sz w:val="26"/>
          <w:szCs w:val="26"/>
        </w:rPr>
      </w:pPr>
      <w:r w:rsidRPr="00DA52FC">
        <w:rPr>
          <w:i/>
          <w:color w:val="000000" w:themeColor="text1"/>
          <w:spacing w:val="-2"/>
          <w:sz w:val="26"/>
          <w:szCs w:val="26"/>
        </w:rPr>
        <w:t>Локальны</w:t>
      </w:r>
      <w:r w:rsidR="00D648D9" w:rsidRPr="00DA52FC">
        <w:rPr>
          <w:i/>
          <w:color w:val="000000" w:themeColor="text1"/>
          <w:spacing w:val="-2"/>
          <w:sz w:val="26"/>
          <w:szCs w:val="26"/>
        </w:rPr>
        <w:t>й</w:t>
      </w:r>
      <w:r w:rsidRPr="00DA52FC">
        <w:rPr>
          <w:i/>
          <w:color w:val="000000" w:themeColor="text1"/>
          <w:spacing w:val="-2"/>
          <w:sz w:val="26"/>
          <w:szCs w:val="26"/>
        </w:rPr>
        <w:t xml:space="preserve"> сметны</w:t>
      </w:r>
      <w:r w:rsidR="00D648D9" w:rsidRPr="00DA52FC">
        <w:rPr>
          <w:i/>
          <w:color w:val="000000" w:themeColor="text1"/>
          <w:spacing w:val="-2"/>
          <w:sz w:val="26"/>
          <w:szCs w:val="26"/>
        </w:rPr>
        <w:t>й</w:t>
      </w:r>
      <w:r w:rsidRPr="00DA52FC">
        <w:rPr>
          <w:i/>
          <w:color w:val="000000" w:themeColor="text1"/>
          <w:spacing w:val="-2"/>
          <w:sz w:val="26"/>
          <w:szCs w:val="26"/>
        </w:rPr>
        <w:t xml:space="preserve"> расчет.</w:t>
      </w:r>
    </w:p>
    <w:p w:rsidR="00663F3C" w:rsidRPr="00DA52FC" w:rsidRDefault="00663F3C" w:rsidP="00663F3C">
      <w:pPr>
        <w:widowControl w:val="0"/>
        <w:tabs>
          <w:tab w:val="left" w:pos="900"/>
          <w:tab w:val="left" w:pos="1080"/>
        </w:tabs>
        <w:ind w:firstLine="540"/>
        <w:jc w:val="both"/>
        <w:rPr>
          <w:b/>
          <w:color w:val="000000" w:themeColor="text1"/>
          <w:spacing w:val="-2"/>
          <w:sz w:val="26"/>
          <w:szCs w:val="26"/>
        </w:rPr>
      </w:pPr>
    </w:p>
    <w:p w:rsidR="00663F3C" w:rsidRPr="00DA52FC" w:rsidRDefault="00663F3C" w:rsidP="00663F3C">
      <w:pPr>
        <w:widowControl w:val="0"/>
        <w:tabs>
          <w:tab w:val="left" w:pos="900"/>
          <w:tab w:val="left" w:pos="1080"/>
        </w:tabs>
        <w:ind w:firstLine="540"/>
        <w:jc w:val="both"/>
        <w:rPr>
          <w:b/>
          <w:color w:val="000000" w:themeColor="text1"/>
          <w:spacing w:val="-2"/>
          <w:sz w:val="26"/>
          <w:szCs w:val="26"/>
        </w:rPr>
      </w:pPr>
    </w:p>
    <w:p w:rsidR="00931A33" w:rsidRPr="00DA52FC" w:rsidRDefault="00931A33" w:rsidP="00663F3C">
      <w:pPr>
        <w:widowControl w:val="0"/>
        <w:tabs>
          <w:tab w:val="left" w:pos="900"/>
          <w:tab w:val="left" w:pos="1080"/>
        </w:tabs>
        <w:ind w:firstLine="540"/>
        <w:jc w:val="both"/>
        <w:rPr>
          <w:b/>
          <w:color w:val="000000" w:themeColor="text1"/>
          <w:spacing w:val="-2"/>
          <w:sz w:val="26"/>
          <w:szCs w:val="26"/>
        </w:rPr>
      </w:pPr>
    </w:p>
    <w:p w:rsidR="00931A33" w:rsidRPr="00DA52FC" w:rsidRDefault="00931A33" w:rsidP="00663F3C">
      <w:pPr>
        <w:widowControl w:val="0"/>
        <w:tabs>
          <w:tab w:val="left" w:pos="900"/>
          <w:tab w:val="left" w:pos="1080"/>
        </w:tabs>
        <w:ind w:firstLine="540"/>
        <w:jc w:val="both"/>
        <w:rPr>
          <w:b/>
          <w:color w:val="000000" w:themeColor="text1"/>
          <w:spacing w:val="-2"/>
          <w:sz w:val="26"/>
          <w:szCs w:val="26"/>
        </w:rPr>
      </w:pPr>
    </w:p>
    <w:sectPr w:rsidR="00931A33" w:rsidRPr="00DA52FC"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CFD" w:rsidRDefault="00326CFD" w:rsidP="00903C20">
      <w:r>
        <w:separator/>
      </w:r>
    </w:p>
  </w:endnote>
  <w:endnote w:type="continuationSeparator" w:id="0">
    <w:p w:rsidR="00326CFD" w:rsidRDefault="00326CF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CFD" w:rsidRDefault="00326CFD" w:rsidP="00903C20">
      <w:r>
        <w:separator/>
      </w:r>
    </w:p>
  </w:footnote>
  <w:footnote w:type="continuationSeparator" w:id="0">
    <w:p w:rsidR="00326CFD" w:rsidRDefault="00326CF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DEE0A4F"/>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1"/>
  </w:num>
  <w:num w:numId="3">
    <w:abstractNumId w:val="12"/>
  </w:num>
  <w:num w:numId="4">
    <w:abstractNumId w:val="9"/>
  </w:num>
  <w:num w:numId="5">
    <w:abstractNumId w:val="22"/>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5"/>
  </w:num>
  <w:num w:numId="10">
    <w:abstractNumId w:val="19"/>
  </w:num>
  <w:num w:numId="11">
    <w:abstractNumId w:val="14"/>
  </w:num>
  <w:num w:numId="12">
    <w:abstractNumId w:val="17"/>
  </w:num>
  <w:num w:numId="13">
    <w:abstractNumId w:val="1"/>
  </w:num>
  <w:num w:numId="14">
    <w:abstractNumId w:val="33"/>
  </w:num>
  <w:num w:numId="15">
    <w:abstractNumId w:val="16"/>
  </w:num>
  <w:num w:numId="16">
    <w:abstractNumId w:val="34"/>
  </w:num>
  <w:num w:numId="17">
    <w:abstractNumId w:val="11"/>
  </w:num>
  <w:num w:numId="18">
    <w:abstractNumId w:val="3"/>
  </w:num>
  <w:num w:numId="19">
    <w:abstractNumId w:val="35"/>
  </w:num>
  <w:num w:numId="20">
    <w:abstractNumId w:val="32"/>
  </w:num>
  <w:num w:numId="21">
    <w:abstractNumId w:val="21"/>
  </w:num>
  <w:num w:numId="22">
    <w:abstractNumId w:val="26"/>
  </w:num>
  <w:num w:numId="23">
    <w:abstractNumId w:val="8"/>
  </w:num>
  <w:num w:numId="24">
    <w:abstractNumId w:val="18"/>
  </w:num>
  <w:num w:numId="25">
    <w:abstractNumId w:val="5"/>
  </w:num>
  <w:num w:numId="26">
    <w:abstractNumId w:val="4"/>
  </w:num>
  <w:num w:numId="27">
    <w:abstractNumId w:val="10"/>
  </w:num>
  <w:num w:numId="28">
    <w:abstractNumId w:val="6"/>
  </w:num>
  <w:num w:numId="29">
    <w:abstractNumId w:val="29"/>
  </w:num>
  <w:num w:numId="30">
    <w:abstractNumId w:val="24"/>
  </w:num>
  <w:num w:numId="31">
    <w:abstractNumId w:val="23"/>
  </w:num>
  <w:num w:numId="32">
    <w:abstractNumId w:val="28"/>
  </w:num>
  <w:num w:numId="33">
    <w:abstractNumId w:val="13"/>
  </w:num>
  <w:num w:numId="34">
    <w:abstractNumId w:val="25"/>
  </w:num>
  <w:num w:numId="35">
    <w:abstractNumId w:val="20"/>
  </w:num>
  <w:num w:numId="36">
    <w:abstractNumId w:val="9"/>
  </w:num>
  <w:num w:numId="37">
    <w:abstractNumId w:val="2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7"/>
  </w:num>
  <w:num w:numId="41">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5359"/>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6CFD"/>
    <w:rsid w:val="00327502"/>
    <w:rsid w:val="003303DA"/>
    <w:rsid w:val="00332ADD"/>
    <w:rsid w:val="00332C6C"/>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0897"/>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3AF0"/>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3C"/>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4389"/>
    <w:rsid w:val="007164BA"/>
    <w:rsid w:val="007179A7"/>
    <w:rsid w:val="00717E23"/>
    <w:rsid w:val="00721C05"/>
    <w:rsid w:val="00724C55"/>
    <w:rsid w:val="00727234"/>
    <w:rsid w:val="00730A15"/>
    <w:rsid w:val="007416CB"/>
    <w:rsid w:val="00741EFE"/>
    <w:rsid w:val="00742198"/>
    <w:rsid w:val="00742C25"/>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0BBE"/>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808"/>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1A33"/>
    <w:rsid w:val="009337D1"/>
    <w:rsid w:val="009338FA"/>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32F"/>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1C2"/>
    <w:rsid w:val="00BC666C"/>
    <w:rsid w:val="00BC6EC5"/>
    <w:rsid w:val="00BC7C76"/>
    <w:rsid w:val="00BC7F05"/>
    <w:rsid w:val="00BD2A7E"/>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5A1"/>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4D1"/>
    <w:rsid w:val="00D17E35"/>
    <w:rsid w:val="00D202A1"/>
    <w:rsid w:val="00D2170B"/>
    <w:rsid w:val="00D21FBB"/>
    <w:rsid w:val="00D242C6"/>
    <w:rsid w:val="00D2464A"/>
    <w:rsid w:val="00D2750E"/>
    <w:rsid w:val="00D3177C"/>
    <w:rsid w:val="00D318ED"/>
    <w:rsid w:val="00D31BED"/>
    <w:rsid w:val="00D32571"/>
    <w:rsid w:val="00D334A5"/>
    <w:rsid w:val="00D40E0C"/>
    <w:rsid w:val="00D41AE2"/>
    <w:rsid w:val="00D43FC8"/>
    <w:rsid w:val="00D448A7"/>
    <w:rsid w:val="00D45B98"/>
    <w:rsid w:val="00D478CB"/>
    <w:rsid w:val="00D47A31"/>
    <w:rsid w:val="00D509B4"/>
    <w:rsid w:val="00D5269A"/>
    <w:rsid w:val="00D569EB"/>
    <w:rsid w:val="00D57785"/>
    <w:rsid w:val="00D60589"/>
    <w:rsid w:val="00D61A62"/>
    <w:rsid w:val="00D61C97"/>
    <w:rsid w:val="00D64820"/>
    <w:rsid w:val="00D648D9"/>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52F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A2955-B436-40C9-9031-6998077B6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3249</Words>
  <Characters>18520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21726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11</cp:revision>
  <cp:lastPrinted>2017-03-16T05:04:00Z</cp:lastPrinted>
  <dcterms:created xsi:type="dcterms:W3CDTF">2017-08-16T00:28:00Z</dcterms:created>
  <dcterms:modified xsi:type="dcterms:W3CDTF">2017-11-20T01:13:00Z</dcterms:modified>
</cp:coreProperties>
</file>