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9505EE" w:rsidRDefault="00955D72" w:rsidP="005E0E98">
      <w:pPr>
        <w:suppressAutoHyphens/>
        <w:spacing w:line="240" w:lineRule="auto"/>
        <w:ind w:firstLine="0"/>
        <w:jc w:val="center"/>
        <w:rPr>
          <w:rFonts w:eastAsia="Calibri"/>
          <w:snapToGrid/>
          <w:sz w:val="32"/>
          <w:szCs w:val="32"/>
          <w:lang w:eastAsia="en-US"/>
        </w:rPr>
      </w:pPr>
      <w:r w:rsidRPr="009F3FC2">
        <w:t xml:space="preserve">ЗАПРОС ПРЕДЛОЖЕНИЙ  НА ПРАВО ЗАКЛЮЧЕНИЯ ДОГОВОРА НА </w:t>
      </w:r>
      <w:r w:rsidRPr="00921EAC">
        <w:rPr>
          <w:szCs w:val="28"/>
        </w:rPr>
        <w:t xml:space="preserve">ПОСТАВКУ </w:t>
      </w:r>
      <w:r w:rsidR="005E0E98" w:rsidRPr="009505EE">
        <w:rPr>
          <w:rFonts w:eastAsia="Calibri"/>
          <w:b/>
          <w:i/>
          <w:snapToGrid/>
          <w:sz w:val="32"/>
          <w:szCs w:val="32"/>
          <w:lang w:eastAsia="en-US"/>
        </w:rPr>
        <w:t>«</w:t>
      </w:r>
      <w:r w:rsidR="009505EE" w:rsidRPr="009505EE">
        <w:rPr>
          <w:b/>
          <w:i/>
          <w:sz w:val="32"/>
          <w:szCs w:val="32"/>
        </w:rPr>
        <w:t>Канцелярские товары</w:t>
      </w:r>
      <w:r w:rsidR="005E0E98" w:rsidRPr="009505EE">
        <w:rPr>
          <w:rFonts w:eastAsia="Calibri"/>
          <w:b/>
          <w:i/>
          <w:snapToGrid/>
          <w:sz w:val="32"/>
          <w:szCs w:val="32"/>
          <w:lang w:eastAsia="en-US"/>
        </w:rPr>
        <w:t>»</w:t>
      </w:r>
      <w:r w:rsidR="005E0E98" w:rsidRPr="009505EE">
        <w:rPr>
          <w:rFonts w:eastAsia="Calibri"/>
          <w:snapToGrid/>
          <w:sz w:val="32"/>
          <w:szCs w:val="32"/>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w:t>
      </w:r>
      <w:r w:rsidR="009505EE">
        <w:rPr>
          <w:rFonts w:eastAsia="Calibri"/>
          <w:i/>
          <w:snapToGrid/>
          <w:sz w:val="32"/>
          <w:szCs w:val="32"/>
          <w:lang w:eastAsia="en-US"/>
        </w:rPr>
        <w:t>ов</w:t>
      </w:r>
      <w:r w:rsidRPr="005E0E98">
        <w:rPr>
          <w:rFonts w:eastAsia="Calibri"/>
          <w:i/>
          <w:snapToGrid/>
          <w:sz w:val="32"/>
          <w:szCs w:val="32"/>
          <w:lang w:eastAsia="en-US"/>
        </w:rPr>
        <w:t xml:space="preserve"> АО «ДРСК»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9505EE">
        <w:t>357</w:t>
      </w:r>
      <w:r w:rsidRPr="005E0E98">
        <w:t>.1 ГКПЗ 201</w:t>
      </w:r>
      <w:r w:rsidR="009505EE">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BC03D7">
          <w:rPr>
            <w:webHidden/>
          </w:rPr>
          <w:t>5</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BC03D7">
          <w:rPr>
            <w:webHidden/>
          </w:rPr>
          <w:t>5</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BC03D7">
          <w:rPr>
            <w:webHidden/>
          </w:rPr>
          <w:t>5</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BC03D7">
          <w:rPr>
            <w:webHidden/>
          </w:rPr>
          <w:t>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BC03D7">
          <w:rPr>
            <w:webHidden/>
          </w:rPr>
          <w:t>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BC03D7">
          <w:rPr>
            <w:webHidden/>
          </w:rPr>
          <w:t>7</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BC03D7">
          <w:rPr>
            <w:webHidden/>
          </w:rPr>
          <w:t>8</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BC03D7">
          <w:rPr>
            <w:webHidden/>
          </w:rPr>
          <w:t>8</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BC03D7">
          <w:rPr>
            <w:webHidden/>
          </w:rPr>
          <w:t>8</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BC03D7">
          <w:rPr>
            <w:webHidden/>
          </w:rPr>
          <w:t>8</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BC03D7">
          <w:rPr>
            <w:webHidden/>
          </w:rPr>
          <w:t>8</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BC03D7">
          <w:rPr>
            <w:webHidden/>
          </w:rPr>
          <w:t>8</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BC03D7">
          <w:rPr>
            <w:webHidden/>
          </w:rPr>
          <w:t>10</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BC03D7">
          <w:rPr>
            <w:webHidden/>
          </w:rPr>
          <w:t>11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BC03D7">
          <w:rPr>
            <w:webHidden/>
          </w:rPr>
          <w:t>11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BC03D7">
          <w:rPr>
            <w:webHidden/>
          </w:rPr>
          <w:t>11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BC03D7">
          <w:rPr>
            <w:webHidden/>
          </w:rPr>
          <w:t>11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BC03D7">
          <w:rPr>
            <w:webHidden/>
          </w:rPr>
          <w:t>11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BC03D7">
          <w:rPr>
            <w:webHidden/>
          </w:rPr>
          <w:t>11</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BC03D7">
          <w:rPr>
            <w:webHidden/>
          </w:rPr>
          <w:t>12</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BC03D7">
          <w:rPr>
            <w:webHidden/>
          </w:rPr>
          <w:t>12</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BC03D7">
          <w:rPr>
            <w:webHidden/>
          </w:rPr>
          <w:t>12</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BC03D7">
          <w:rPr>
            <w:webHidden/>
          </w:rPr>
          <w:t>14</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BC03D7">
          <w:rPr>
            <w:webHidden/>
          </w:rPr>
          <w:t>14</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BC03D7">
          <w:rPr>
            <w:webHidden/>
          </w:rPr>
          <w:t>16</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BC03D7">
          <w:rPr>
            <w:webHidden/>
          </w:rPr>
          <w:t>16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BC03D7">
          <w:rPr>
            <w:webHidden/>
          </w:rPr>
          <w:t>16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BC03D7">
          <w:rPr>
            <w:webHidden/>
          </w:rPr>
          <w:t>16</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BC03D7">
          <w:rPr>
            <w:webHidden/>
          </w:rPr>
          <w:t>16</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BC03D7">
          <w:rPr>
            <w:webHidden/>
          </w:rPr>
          <w:t>16</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BC03D7">
          <w:rPr>
            <w:webHidden/>
          </w:rPr>
          <w:t>17</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BC03D7">
          <w:rPr>
            <w:webHidden/>
          </w:rPr>
          <w:t>18</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BC03D7">
          <w:rPr>
            <w:webHidden/>
          </w:rPr>
          <w:t>19</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BC03D7">
          <w:rPr>
            <w:webHidden/>
          </w:rPr>
          <w:t>20</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BC03D7">
          <w:rPr>
            <w:webHidden/>
          </w:rPr>
          <w:t>22</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BC03D7">
          <w:rPr>
            <w:webHidden/>
          </w:rPr>
          <w:t>22</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BC03D7">
          <w:rPr>
            <w:webHidden/>
          </w:rPr>
          <w:t>23</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BC03D7">
          <w:rPr>
            <w:webHidden/>
          </w:rPr>
          <w:t>23</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BC03D7">
          <w:rPr>
            <w:webHidden/>
          </w:rPr>
          <w:t>23</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BC03D7">
          <w:rPr>
            <w:webHidden/>
          </w:rPr>
          <w:t>23</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BC03D7">
          <w:rPr>
            <w:webHidden/>
          </w:rPr>
          <w:t>23</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BC03D7">
          <w:rPr>
            <w:webHidden/>
          </w:rPr>
          <w:t>25</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BC03D7">
          <w:rPr>
            <w:webHidden/>
          </w:rPr>
          <w:t>26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BC03D7">
          <w:rPr>
            <w:webHidden/>
          </w:rPr>
          <w:t>26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BC03D7">
          <w:rPr>
            <w:webHidden/>
          </w:rPr>
          <w:t>26</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BC03D7">
          <w:rPr>
            <w:webHidden/>
          </w:rPr>
          <w:t>29</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BC03D7">
          <w:rPr>
            <w:webHidden/>
          </w:rPr>
          <w:t>29</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BC03D7">
          <w:rPr>
            <w:webHidden/>
          </w:rPr>
          <w:t>29</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BC03D7">
          <w:rPr>
            <w:webHidden/>
          </w:rPr>
          <w:t>30</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BC03D7">
          <w:rPr>
            <w:webHidden/>
          </w:rPr>
          <w:t>31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BC03D7">
          <w:rPr>
            <w:webHidden/>
          </w:rPr>
          <w:t>31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BC03D7">
          <w:rPr>
            <w:webHidden/>
          </w:rPr>
          <w:t>33</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BC03D7">
          <w:rPr>
            <w:webHidden/>
          </w:rPr>
          <w:t>34</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BC03D7">
          <w:rPr>
            <w:webHidden/>
          </w:rPr>
          <w:t>34</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BC03D7">
          <w:rPr>
            <w:webHidden/>
          </w:rPr>
          <w:t>35</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BC03D7">
          <w:rPr>
            <w:webHidden/>
          </w:rPr>
          <w:t>36</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BC03D7">
          <w:rPr>
            <w:webHidden/>
          </w:rPr>
          <w:t>36</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BC03D7">
          <w:rPr>
            <w:webHidden/>
          </w:rPr>
          <w:t>37</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BC03D7">
          <w:rPr>
            <w:webHidden/>
          </w:rPr>
          <w:t>38</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BC03D7">
          <w:rPr>
            <w:webHidden/>
          </w:rPr>
          <w:t>38</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BC03D7">
          <w:rPr>
            <w:webHidden/>
          </w:rPr>
          <w:t>40</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BC03D7">
          <w:rPr>
            <w:webHidden/>
          </w:rPr>
          <w:t>41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BC03D7">
          <w:rPr>
            <w:webHidden/>
          </w:rPr>
          <w:t>41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BC03D7">
          <w:rPr>
            <w:webHidden/>
          </w:rPr>
          <w:t>42</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BC03D7">
          <w:rPr>
            <w:webHidden/>
          </w:rPr>
          <w:t>43</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BC03D7">
          <w:rPr>
            <w:webHidden/>
          </w:rPr>
          <w:t>43</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BC03D7">
          <w:rPr>
            <w:webHidden/>
          </w:rPr>
          <w:t>44</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BC03D7">
          <w:rPr>
            <w:webHidden/>
          </w:rPr>
          <w:t>45</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BC03D7">
          <w:rPr>
            <w:webHidden/>
          </w:rPr>
          <w:t>45</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BC03D7">
          <w:rPr>
            <w:webHidden/>
          </w:rPr>
          <w:t>46</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BC03D7">
          <w:rPr>
            <w:webHidden/>
          </w:rPr>
          <w:t>47</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BC03D7">
          <w:rPr>
            <w:webHidden/>
          </w:rPr>
          <w:t>47</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BC03D7">
          <w:rPr>
            <w:webHidden/>
          </w:rPr>
          <w:t>48</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BC03D7">
          <w:rPr>
            <w:webHidden/>
          </w:rPr>
          <w:t>49</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BC03D7">
          <w:rPr>
            <w:webHidden/>
          </w:rPr>
          <w:t>49</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BC03D7">
          <w:rPr>
            <w:webHidden/>
          </w:rPr>
          <w:t>50</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BC03D7">
          <w:rPr>
            <w:webHidden/>
          </w:rPr>
          <w:t>51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BC03D7">
          <w:rPr>
            <w:webHidden/>
          </w:rPr>
          <w:t>51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BC03D7">
          <w:rPr>
            <w:webHidden/>
          </w:rPr>
          <w:t>52</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BC03D7">
          <w:rPr>
            <w:webHidden/>
          </w:rPr>
          <w:t>53</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BC03D7">
          <w:rPr>
            <w:webHidden/>
          </w:rPr>
          <w:t>53</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BC03D7">
          <w:rPr>
            <w:webHidden/>
          </w:rPr>
          <w:t>56</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BC03D7">
          <w:rPr>
            <w:webHidden/>
          </w:rPr>
          <w:t>57</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BC03D7">
          <w:rPr>
            <w:webHidden/>
          </w:rPr>
          <w:t>57</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BC03D7">
          <w:rPr>
            <w:webHidden/>
          </w:rPr>
          <w:t>58</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BC03D7">
          <w:rPr>
            <w:webHidden/>
          </w:rPr>
          <w:t>59</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BC03D7">
          <w:rPr>
            <w:webHidden/>
          </w:rPr>
          <w:t>59</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BC03D7">
          <w:rPr>
            <w:webHidden/>
          </w:rPr>
          <w:t>60</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BC03D7">
          <w:rPr>
            <w:webHidden/>
          </w:rPr>
          <w:t>61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BC03D7">
          <w:rPr>
            <w:webHidden/>
          </w:rPr>
          <w:t>61</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BC03D7">
          <w:rPr>
            <w:webHidden/>
          </w:rPr>
          <w:t>62</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BC03D7">
          <w:rPr>
            <w:webHidden/>
          </w:rPr>
          <w:t>63</w:t>
        </w:r>
        <w:r w:rsidR="00517664">
          <w:rPr>
            <w:webHidden/>
          </w:rPr>
          <w:fldChar w:fldCharType="end"/>
        </w:r>
      </w:hyperlink>
    </w:p>
    <w:p w:rsidR="00517664" w:rsidRDefault="00545481"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BC03D7">
          <w:rPr>
            <w:webHidden/>
          </w:rPr>
          <w:t>63</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BC03D7">
          <w:rPr>
            <w:webHidden/>
          </w:rPr>
          <w:t>67</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BC03D7">
          <w:rPr>
            <w:webHidden/>
          </w:rPr>
          <w:t>67</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BC03D7">
          <w:rPr>
            <w:webHidden/>
          </w:rPr>
          <w:t>68</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BC03D7">
          <w:rPr>
            <w:webHidden/>
          </w:rPr>
          <w:t>68</w:t>
        </w:r>
        <w:r w:rsidR="00517664">
          <w:rPr>
            <w:webHidden/>
          </w:rPr>
          <w:fldChar w:fldCharType="end"/>
        </w:r>
      </w:hyperlink>
    </w:p>
    <w:p w:rsidR="00517664" w:rsidRDefault="0054548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BC03D7">
          <w:rPr>
            <w:webHidden/>
          </w:rPr>
          <w:t>69</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BC03D7">
          <w:rPr>
            <w:webHidden/>
          </w:rPr>
          <w:t>71</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BC03D7">
          <w:rPr>
            <w:webHidden/>
          </w:rPr>
          <w:t>75</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BC03D7">
          <w:rPr>
            <w:webHidden/>
          </w:rPr>
          <w:t>78</w:t>
        </w:r>
        <w:r w:rsidR="00517664">
          <w:rPr>
            <w:webHidden/>
          </w:rPr>
          <w:fldChar w:fldCharType="end"/>
        </w:r>
      </w:hyperlink>
    </w:p>
    <w:p w:rsidR="00517664" w:rsidRDefault="0054548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BC03D7">
          <w:rPr>
            <w:webHidden/>
          </w:rPr>
          <w:t>78</w:t>
        </w:r>
        <w:r w:rsidR="00517664">
          <w:rPr>
            <w:webHidden/>
          </w:rPr>
          <w:fldChar w:fldCharType="end"/>
        </w:r>
      </w:hyperlink>
    </w:p>
    <w:p w:rsidR="00517664" w:rsidRDefault="00545481"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BC03D7">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BC03D7">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BC03D7">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C03D7">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C03D7">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C03D7">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BC03D7" w:rsidRPr="00BC03D7">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C03D7">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BC03D7">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BC03D7">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BC03D7">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C03D7">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C03D7">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C03D7">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BC03D7">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BC03D7">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sidRPr="00BC03D7">
        <w:rPr>
          <w:sz w:val="24"/>
          <w:szCs w:val="24"/>
        </w:rPr>
        <w:t xml:space="preserve">Опись документов (форма </w:t>
      </w:r>
      <w:r w:rsidR="00BC03D7" w:rsidRPr="00BC03D7">
        <w:rPr>
          <w:noProof/>
          <w:sz w:val="24"/>
          <w:szCs w:val="24"/>
        </w:rPr>
        <w:t>1</w:t>
      </w:r>
      <w:r w:rsidR="00BC03D7" w:rsidRPr="00BC03D7">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sidRPr="00BC03D7">
        <w:rPr>
          <w:sz w:val="24"/>
          <w:szCs w:val="24"/>
        </w:rPr>
        <w:t xml:space="preserve">Письмо о подаче оферты (форма </w:t>
      </w:r>
      <w:r w:rsidR="00BC03D7" w:rsidRPr="00BC03D7">
        <w:rPr>
          <w:noProof/>
          <w:sz w:val="24"/>
          <w:szCs w:val="24"/>
        </w:rPr>
        <w:t>2</w:t>
      </w:r>
      <w:r w:rsidR="00BC03D7" w:rsidRPr="00BC03D7">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C03D7">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sidRPr="00BC03D7">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C03D7">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sidRPr="00BC03D7">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C03D7">
        <w:rPr>
          <w:sz w:val="24"/>
          <w:szCs w:val="24"/>
        </w:rPr>
        <w:t>5.4</w:t>
      </w:r>
      <w:r w:rsidR="00592968" w:rsidRPr="00955D72">
        <w:rPr>
          <w:sz w:val="24"/>
          <w:szCs w:val="24"/>
        </w:rPr>
        <w:fldChar w:fldCharType="end"/>
      </w:r>
      <w:r w:rsidRPr="00955D72">
        <w:rPr>
          <w:sz w:val="24"/>
          <w:szCs w:val="24"/>
        </w:rPr>
        <w:t>);</w:t>
      </w:r>
    </w:p>
    <w:p w:rsidR="00BC03D7" w:rsidRPr="00BC03D7" w:rsidRDefault="003C7200" w:rsidP="00BC03D7">
      <w:pPr>
        <w:pStyle w:val="a7"/>
        <w:rPr>
          <w:sz w:val="24"/>
          <w:szCs w:val="24"/>
        </w:rPr>
        <w:sectPr w:rsidR="00BC03D7" w:rsidRPr="00BC03D7"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BC03D7" w:rsidP="00955D72">
      <w:pPr>
        <w:pStyle w:val="a7"/>
        <w:spacing w:line="240" w:lineRule="auto"/>
        <w:rPr>
          <w:sz w:val="24"/>
          <w:szCs w:val="24"/>
        </w:rPr>
      </w:pPr>
      <w:r w:rsidRPr="00BC03D7">
        <w:rPr>
          <w:sz w:val="24"/>
          <w:szCs w:val="24"/>
        </w:rPr>
        <w:lastRenderedPageBreak/>
        <w:t>Сводная таблица стоимости поставляемой продукции (форма</w:t>
      </w:r>
      <w:r w:rsidRPr="00BC03D7">
        <w:rPr>
          <w:noProof/>
          <w:sz w:val="24"/>
          <w:szCs w:val="24"/>
        </w:rPr>
        <w:t xml:space="preserve"> </w:t>
      </w:r>
      <w:r w:rsidRPr="00BC03D7">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sidRPr="00BC03D7">
        <w:rPr>
          <w:sz w:val="24"/>
          <w:szCs w:val="24"/>
        </w:rPr>
        <w:t xml:space="preserve">Протокол разногласий по проекту Договора (форма </w:t>
      </w:r>
      <w:r w:rsidR="00BC03D7" w:rsidRPr="00BC03D7">
        <w:rPr>
          <w:noProof/>
          <w:sz w:val="24"/>
          <w:szCs w:val="24"/>
        </w:rPr>
        <w:t>6</w:t>
      </w:r>
      <w:r w:rsidR="00BC03D7" w:rsidRPr="00BC03D7">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C03D7">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BC03D7" w:rsidRPr="00BC03D7">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BC03D7">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BC03D7" w:rsidRPr="00BC03D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BC03D7">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C03D7">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BC03D7" w:rsidRPr="00BC03D7">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BC03D7">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BC03D7" w:rsidRPr="00BC03D7">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BC03D7">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BC03D7">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BC03D7">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C03D7">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BC03D7">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BC03D7">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BC03D7">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BC03D7">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BC03D7">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BC03D7">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BC03D7">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BC03D7" w:rsidRPr="00BC03D7">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BC03D7">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BC03D7">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BC03D7">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BC03D7">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BC03D7">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BC03D7">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BC03D7">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BC03D7">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BC03D7" w:rsidRPr="00BC03D7">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BC03D7">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BC03D7">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BC03D7">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BC03D7">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BC03D7" w:rsidRPr="00BC03D7">
        <w:rPr>
          <w:sz w:val="24"/>
        </w:rPr>
        <w:t xml:space="preserve">Данные бухгалтерской (финансовой) отчетности (форма </w:t>
      </w:r>
      <w:r w:rsidR="00BC03D7" w:rsidRPr="00BC03D7">
        <w:rPr>
          <w:noProof/>
          <w:sz w:val="24"/>
        </w:rPr>
        <w:t>8</w:t>
      </w:r>
      <w:r w:rsidR="00BC03D7" w:rsidRPr="00BC03D7">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BC03D7">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BC03D7" w:rsidRPr="00BC03D7">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BC03D7">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BC03D7" w:rsidRPr="00BC03D7">
        <w:rPr>
          <w:sz w:val="24"/>
        </w:rPr>
        <w:t xml:space="preserve">Справка о материально-технических ресурсах (форма </w:t>
      </w:r>
      <w:r w:rsidR="00BC03D7" w:rsidRPr="00BC03D7">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BC03D7">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BC03D7" w:rsidRPr="00BC03D7">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BC03D7">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BC03D7" w:rsidRPr="00BC03D7">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BC03D7">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BC03D7">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BC03D7">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BC03D7">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BC03D7">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C03D7">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C03D7">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C03D7">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BC03D7">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C03D7" w:rsidRPr="00BC03D7">
        <w:rPr>
          <w:sz w:val="24"/>
          <w:szCs w:val="24"/>
        </w:rPr>
        <w:t xml:space="preserve">Приложение № 3 – Отборочные критерии </w:t>
      </w:r>
      <w:proofErr w:type="gramStart"/>
      <w:r w:rsidR="00BC03D7" w:rsidRPr="00BC03D7">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BC03D7">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BC03D7">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C03D7" w:rsidRPr="00BC03D7">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BC03D7">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BC03D7" w:rsidRPr="00BC03D7" w:rsidRDefault="00AE1847" w:rsidP="00BC03D7">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BC03D7" w:rsidRPr="00BC03D7">
        <w:rPr>
          <w:sz w:val="24"/>
          <w:szCs w:val="24"/>
        </w:rPr>
        <w:t xml:space="preserve">Методика проверки </w:t>
      </w:r>
      <w:proofErr w:type="spellStart"/>
      <w:r w:rsidR="00BC03D7" w:rsidRPr="00BC03D7">
        <w:rPr>
          <w:sz w:val="24"/>
          <w:szCs w:val="24"/>
        </w:rPr>
        <w:t>ДРиФС</w:t>
      </w:r>
      <w:proofErr w:type="spellEnd"/>
      <w:r w:rsidR="00BC03D7" w:rsidRPr="00BC03D7">
        <w:rPr>
          <w:sz w:val="24"/>
          <w:szCs w:val="24"/>
        </w:rPr>
        <w:t xml:space="preserve"> приведена в Приложении № 5 к Документации о закупке.</w:t>
      </w:r>
      <w:proofErr w:type="gramEnd"/>
    </w:p>
    <w:p w:rsidR="00BC03D7" w:rsidRPr="00BC03D7" w:rsidRDefault="00BC03D7" w:rsidP="00BC03D7">
      <w:pPr>
        <w:pStyle w:val="a5"/>
        <w:numPr>
          <w:ilvl w:val="2"/>
          <w:numId w:val="5"/>
        </w:numPr>
        <w:tabs>
          <w:tab w:val="clear" w:pos="1702"/>
          <w:tab w:val="num" w:pos="1276"/>
        </w:tabs>
        <w:spacing w:line="240" w:lineRule="auto"/>
        <w:ind w:left="1276"/>
        <w:rPr>
          <w:sz w:val="24"/>
          <w:szCs w:val="24"/>
        </w:rPr>
      </w:pPr>
      <w:r w:rsidRPr="00BC03D7">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BC03D7">
        <w:rPr>
          <w:sz w:val="24"/>
          <w:szCs w:val="24"/>
        </w:rPr>
        <w:t>ДРиФС</w:t>
      </w:r>
      <w:proofErr w:type="spellEnd"/>
      <w:r w:rsidRPr="00BC03D7">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BC03D7" w:rsidP="00955D72">
      <w:pPr>
        <w:pStyle w:val="a5"/>
        <w:numPr>
          <w:ilvl w:val="2"/>
          <w:numId w:val="5"/>
        </w:numPr>
        <w:tabs>
          <w:tab w:val="clear" w:pos="1702"/>
          <w:tab w:val="num" w:pos="1276"/>
        </w:tabs>
        <w:spacing w:line="240" w:lineRule="auto"/>
        <w:ind w:left="1276"/>
        <w:rPr>
          <w:sz w:val="24"/>
          <w:szCs w:val="24"/>
        </w:rPr>
      </w:pPr>
      <w:proofErr w:type="gramStart"/>
      <w:r w:rsidRPr="00BC03D7">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BC03D7" w:rsidRPr="00BC03D7" w:rsidRDefault="00AE1847" w:rsidP="00BC03D7">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BC03D7" w:rsidRPr="00BC03D7">
        <w:rPr>
          <w:sz w:val="24"/>
          <w:szCs w:val="24"/>
        </w:rPr>
        <w:t xml:space="preserve">Методика проверки </w:t>
      </w:r>
      <w:proofErr w:type="spellStart"/>
      <w:r w:rsidR="00BC03D7" w:rsidRPr="00BC03D7">
        <w:rPr>
          <w:sz w:val="24"/>
          <w:szCs w:val="24"/>
        </w:rPr>
        <w:t>ДРиФС</w:t>
      </w:r>
      <w:proofErr w:type="spellEnd"/>
      <w:r w:rsidR="00BC03D7" w:rsidRPr="00BC03D7">
        <w:rPr>
          <w:sz w:val="24"/>
          <w:szCs w:val="24"/>
        </w:rPr>
        <w:t xml:space="preserve"> приведена в Приложении № 5 к Документации о закупке.</w:t>
      </w:r>
      <w:proofErr w:type="gramEnd"/>
    </w:p>
    <w:p w:rsidR="00BC03D7" w:rsidRPr="00BC03D7" w:rsidRDefault="00BC03D7" w:rsidP="00BC03D7">
      <w:pPr>
        <w:pStyle w:val="a7"/>
        <w:numPr>
          <w:ilvl w:val="4"/>
          <w:numId w:val="5"/>
        </w:numPr>
        <w:spacing w:line="240" w:lineRule="auto"/>
        <w:rPr>
          <w:sz w:val="24"/>
          <w:szCs w:val="24"/>
        </w:rPr>
      </w:pPr>
      <w:r w:rsidRPr="00BC03D7">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BC03D7">
        <w:rPr>
          <w:sz w:val="24"/>
          <w:szCs w:val="24"/>
        </w:rPr>
        <w:t>ДРиФС</w:t>
      </w:r>
      <w:proofErr w:type="spellEnd"/>
      <w:r w:rsidRPr="00BC03D7">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BC03D7" w:rsidP="00955D72">
      <w:pPr>
        <w:pStyle w:val="a7"/>
        <w:numPr>
          <w:ilvl w:val="4"/>
          <w:numId w:val="5"/>
        </w:numPr>
        <w:spacing w:line="240" w:lineRule="auto"/>
        <w:rPr>
          <w:sz w:val="24"/>
          <w:szCs w:val="24"/>
        </w:rPr>
      </w:pPr>
      <w:proofErr w:type="gramStart"/>
      <w:r w:rsidRPr="00BC03D7">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BC03D7">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BC03D7">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BC03D7" w:rsidRPr="00BC03D7">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BC03D7">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BC03D7">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BC03D7">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BC03D7">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BC03D7">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BC03D7">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C03D7">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C03D7">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C03D7">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C03D7">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C03D7">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BC03D7">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BC03D7">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C03D7">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C03D7">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BC03D7">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C03D7">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C03D7">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C03D7">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C03D7">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BC03D7">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C03D7">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BC03D7">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C03D7">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C03D7">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C03D7">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BC03D7" w:rsidRPr="00BC03D7">
        <w:rPr>
          <w:sz w:val="24"/>
          <w:szCs w:val="24"/>
        </w:rPr>
        <w:t xml:space="preserve">Письмо о подаче оферты (форма </w:t>
      </w:r>
      <w:r w:rsidR="00BC03D7" w:rsidRPr="00BC03D7">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BC03D7" w:rsidRPr="00BC03D7" w:rsidRDefault="00D306ED" w:rsidP="00BC03D7">
      <w:pPr>
        <w:pStyle w:val="a6"/>
        <w:numPr>
          <w:ilvl w:val="3"/>
          <w:numId w:val="5"/>
        </w:numPr>
        <w:rPr>
          <w:sz w:val="24"/>
          <w:szCs w:val="24"/>
        </w:rPr>
        <w:sectPr w:rsidR="00BC03D7" w:rsidRPr="00BC03D7"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BC03D7" w:rsidRPr="00BC03D7">
        <w:rPr>
          <w:sz w:val="24"/>
          <w:szCs w:val="24"/>
        </w:rPr>
        <w:t>Техническое предложение (форма</w:t>
      </w:r>
      <w:r w:rsidR="00BC03D7" w:rsidRPr="00BC03D7">
        <w:rPr>
          <w:noProof/>
          <w:sz w:val="24"/>
          <w:szCs w:val="24"/>
        </w:rPr>
        <w:t xml:space="preserve"> </w:t>
      </w:r>
      <w:r w:rsidR="00BC03D7" w:rsidRPr="00BC03D7">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sidRPr="00BC03D7">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BC03D7" w:rsidP="00955D72">
      <w:pPr>
        <w:pStyle w:val="a6"/>
        <w:numPr>
          <w:ilvl w:val="3"/>
          <w:numId w:val="5"/>
        </w:numPr>
        <w:spacing w:line="240" w:lineRule="auto"/>
        <w:rPr>
          <w:sz w:val="24"/>
          <w:szCs w:val="24"/>
        </w:rPr>
      </w:pPr>
      <w:r w:rsidRPr="00BC03D7">
        <w:rPr>
          <w:sz w:val="24"/>
          <w:szCs w:val="24"/>
        </w:rPr>
        <w:lastRenderedPageBreak/>
        <w:t>Сводная таблица стоимости</w:t>
      </w:r>
      <w:r w:rsidRPr="00BC03D7">
        <w:rPr>
          <w:noProof/>
          <w:sz w:val="24"/>
          <w:szCs w:val="24"/>
        </w:rPr>
        <w:t xml:space="preserve"> </w:t>
      </w:r>
      <w:r w:rsidRPr="00BC03D7">
        <w:rPr>
          <w:sz w:val="24"/>
          <w:szCs w:val="24"/>
        </w:rPr>
        <w:t xml:space="preserve">поставляемой продукции </w:t>
      </w:r>
      <w:r w:rsidRPr="00BC03D7">
        <w:rPr>
          <w:noProof/>
          <w:sz w:val="24"/>
          <w:szCs w:val="24"/>
        </w:rPr>
        <w:t xml:space="preserve">(форма </w:t>
      </w:r>
      <w:r w:rsidRPr="00BC03D7">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C03D7">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C03D7">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BC03D7">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C03D7">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BC03D7">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BC03D7">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BC03D7">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BC03D7">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C03D7">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C03D7">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C03D7">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8D2D08" w:rsidRPr="00921EAC" w:rsidRDefault="008D2D08" w:rsidP="008D2D08">
            <w:pPr>
              <w:tabs>
                <w:tab w:val="left" w:pos="567"/>
                <w:tab w:val="left" w:pos="851"/>
              </w:tabs>
              <w:autoSpaceDE w:val="0"/>
              <w:autoSpaceDN w:val="0"/>
              <w:spacing w:after="200" w:line="240" w:lineRule="auto"/>
              <w:ind w:firstLine="0"/>
              <w:jc w:val="left"/>
              <w:rPr>
                <w:snapToGrid/>
                <w:sz w:val="26"/>
                <w:szCs w:val="26"/>
              </w:rPr>
            </w:pPr>
            <w:r w:rsidRPr="00317802">
              <w:rPr>
                <w:bCs/>
                <w:i/>
                <w:color w:val="FF0000"/>
                <w:sz w:val="26"/>
                <w:szCs w:val="26"/>
              </w:rPr>
              <w:t>только субъекты малого и среднего предпринимательства</w:t>
            </w:r>
            <w:r w:rsidRPr="00317802">
              <w:rPr>
                <w:snapToGrid/>
                <w:sz w:val="26"/>
                <w:szCs w:val="26"/>
              </w:rPr>
              <w:t>.</w:t>
            </w:r>
          </w:p>
          <w:p w:rsidR="00467D68" w:rsidRPr="00921EAC" w:rsidRDefault="00467D68" w:rsidP="00955D72">
            <w:pPr>
              <w:pStyle w:val="Tableheader"/>
              <w:rPr>
                <w:rStyle w:val="afc"/>
                <w:b/>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9505EE" w:rsidP="00317802">
            <w:pPr>
              <w:suppressAutoHyphens/>
              <w:spacing w:line="240" w:lineRule="auto"/>
              <w:ind w:firstLine="0"/>
              <w:rPr>
                <w:rStyle w:val="afc"/>
                <w:snapToGrid/>
                <w:sz w:val="26"/>
                <w:szCs w:val="26"/>
              </w:rPr>
            </w:pPr>
            <w:r w:rsidRPr="00317802">
              <w:rPr>
                <w:rStyle w:val="42"/>
                <w:rFonts w:ascii="Times New Roman" w:hAnsi="Times New Roman"/>
                <w:b/>
                <w:i/>
              </w:rPr>
              <w:t>Канцелярские товары</w:t>
            </w:r>
            <w:r w:rsidRPr="00317802">
              <w:rPr>
                <w:b/>
                <w:i/>
                <w:sz w:val="24"/>
                <w:szCs w:val="24"/>
              </w:rPr>
              <w:t xml:space="preserve"> </w:t>
            </w:r>
            <w:r w:rsidR="00DD6E3C" w:rsidRPr="00317802">
              <w:rPr>
                <w:rFonts w:eastAsia="Calibri"/>
                <w:i/>
                <w:sz w:val="24"/>
                <w:szCs w:val="24"/>
                <w:lang w:eastAsia="en-US"/>
              </w:rPr>
              <w:t>для</w:t>
            </w:r>
            <w:r w:rsidR="00DD6E3C" w:rsidRPr="00317802">
              <w:rPr>
                <w:rFonts w:eastAsia="Calibri"/>
                <w:i/>
                <w:sz w:val="26"/>
                <w:szCs w:val="26"/>
                <w:lang w:eastAsia="en-US"/>
              </w:rPr>
              <w:t xml:space="preserve"> нужд АО «ДРСК»</w:t>
            </w:r>
            <w:r w:rsidR="00DD6E3C" w:rsidRPr="00317802">
              <w:rPr>
                <w:sz w:val="26"/>
                <w:szCs w:val="26"/>
              </w:rPr>
              <w:t xml:space="preserve">, закупка № </w:t>
            </w:r>
            <w:r w:rsidRPr="00317802">
              <w:rPr>
                <w:sz w:val="26"/>
                <w:szCs w:val="26"/>
              </w:rPr>
              <w:t>357</w:t>
            </w:r>
            <w:r w:rsidR="00467D68" w:rsidRPr="00317802">
              <w:rPr>
                <w:sz w:val="26"/>
                <w:szCs w:val="26"/>
              </w:rPr>
              <w:t>.1 раздел</w:t>
            </w:r>
            <w:r w:rsidR="00317802">
              <w:rPr>
                <w:sz w:val="26"/>
                <w:szCs w:val="26"/>
              </w:rPr>
              <w:t xml:space="preserve"> </w:t>
            </w:r>
            <w:r w:rsidRPr="00317802">
              <w:rPr>
                <w:sz w:val="26"/>
                <w:szCs w:val="26"/>
              </w:rPr>
              <w:t>4</w:t>
            </w:r>
            <w:r w:rsidR="00DD6E3C" w:rsidRPr="004D6211">
              <w:rPr>
                <w:sz w:val="26"/>
                <w:szCs w:val="26"/>
              </w:rPr>
              <w:t>.</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317802" w:rsidRPr="00317802" w:rsidRDefault="00954376" w:rsidP="00317802">
            <w:pPr>
              <w:pStyle w:val="a4"/>
              <w:numPr>
                <w:ilvl w:val="0"/>
                <w:numId w:val="0"/>
              </w:numPr>
              <w:tabs>
                <w:tab w:val="left" w:pos="567"/>
                <w:tab w:val="left" w:pos="851"/>
              </w:tabs>
              <w:spacing w:before="0" w:line="240" w:lineRule="auto"/>
              <w:rPr>
                <w:sz w:val="26"/>
                <w:szCs w:val="26"/>
              </w:rPr>
            </w:pPr>
            <w:r w:rsidRPr="00317802">
              <w:rPr>
                <w:b/>
                <w:sz w:val="26"/>
                <w:szCs w:val="26"/>
              </w:rPr>
              <w:t xml:space="preserve">- </w:t>
            </w:r>
            <w:r w:rsidR="00317802" w:rsidRPr="00317802">
              <w:rPr>
                <w:b/>
                <w:sz w:val="26"/>
                <w:szCs w:val="26"/>
              </w:rPr>
              <w:t xml:space="preserve"> 6 056 715,00</w:t>
            </w:r>
            <w:r w:rsidR="00317802" w:rsidRPr="00317802">
              <w:rPr>
                <w:sz w:val="26"/>
                <w:szCs w:val="26"/>
              </w:rPr>
              <w:t xml:space="preserve"> руб., без учета НДС;</w:t>
            </w:r>
          </w:p>
          <w:p w:rsidR="00317802" w:rsidRPr="00317802" w:rsidRDefault="00317802" w:rsidP="00317802">
            <w:pPr>
              <w:tabs>
                <w:tab w:val="left" w:pos="567"/>
                <w:tab w:val="left" w:pos="851"/>
              </w:tabs>
              <w:autoSpaceDE w:val="0"/>
              <w:autoSpaceDN w:val="0"/>
              <w:spacing w:line="240" w:lineRule="auto"/>
              <w:ind w:firstLine="0"/>
              <w:rPr>
                <w:snapToGrid/>
                <w:sz w:val="26"/>
                <w:szCs w:val="26"/>
              </w:rPr>
            </w:pPr>
            <w:r w:rsidRPr="00317802">
              <w:rPr>
                <w:b/>
                <w:snapToGrid/>
                <w:sz w:val="26"/>
                <w:szCs w:val="26"/>
              </w:rPr>
              <w:t>- 7 146 923,70</w:t>
            </w:r>
            <w:r w:rsidRPr="00317802">
              <w:rPr>
                <w:snapToGrid/>
                <w:sz w:val="26"/>
                <w:szCs w:val="26"/>
              </w:rPr>
              <w:t xml:space="preserve"> руб., с учетом НДС.</w:t>
            </w:r>
          </w:p>
          <w:p w:rsidR="009505EE" w:rsidRDefault="009505EE" w:rsidP="0013231B">
            <w:pPr>
              <w:spacing w:line="240" w:lineRule="auto"/>
              <w:ind w:firstLine="0"/>
              <w:rPr>
                <w:b/>
                <w:i/>
                <w:snapToGrid/>
                <w:color w:val="FF0000"/>
                <w:sz w:val="22"/>
                <w:szCs w:val="22"/>
                <w:u w:val="single"/>
              </w:rPr>
            </w:pPr>
            <w:r w:rsidRPr="009505EE">
              <w:rPr>
                <w:b/>
                <w:i/>
                <w:snapToGrid/>
                <w:color w:val="FF0000"/>
                <w:sz w:val="22"/>
                <w:szCs w:val="22"/>
                <w:u w:val="single"/>
              </w:rPr>
              <w:t>Ценовым критерием выявления победителя запроса предложения является наименьшая суммарная стоимость единичных расценок, при соблюдении всех требований документации.</w:t>
            </w:r>
          </w:p>
          <w:p w:rsidR="00BC03D7" w:rsidRPr="00BC03D7" w:rsidRDefault="00AE1847" w:rsidP="00BC03D7">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BC03D7">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BC03D7" w:rsidRPr="00BC03D7">
              <w:rPr>
                <w:sz w:val="26"/>
                <w:szCs w:val="26"/>
              </w:rPr>
              <w:t xml:space="preserve">Методика проверки </w:t>
            </w:r>
            <w:proofErr w:type="spellStart"/>
            <w:r w:rsidR="00BC03D7" w:rsidRPr="00BC03D7">
              <w:rPr>
                <w:sz w:val="26"/>
                <w:szCs w:val="26"/>
              </w:rPr>
              <w:t>ДРиФС</w:t>
            </w:r>
            <w:proofErr w:type="spellEnd"/>
            <w:r w:rsidR="00BC03D7" w:rsidRPr="00BC03D7">
              <w:rPr>
                <w:sz w:val="26"/>
                <w:szCs w:val="26"/>
              </w:rPr>
              <w:t xml:space="preserve"> приведена в Приложении № 5 к Документации о закупке.</w:t>
            </w:r>
            <w:proofErr w:type="gramEnd"/>
          </w:p>
          <w:p w:rsidR="00BC03D7" w:rsidRPr="00BC03D7" w:rsidRDefault="00BC03D7" w:rsidP="00BC03D7">
            <w:pPr>
              <w:spacing w:line="240" w:lineRule="auto"/>
              <w:ind w:firstLine="0"/>
              <w:rPr>
                <w:sz w:val="26"/>
                <w:szCs w:val="26"/>
              </w:rPr>
            </w:pPr>
            <w:r w:rsidRPr="00BC03D7">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BC03D7">
              <w:rPr>
                <w:sz w:val="26"/>
                <w:szCs w:val="26"/>
              </w:rPr>
              <w:t>ДРиФС</w:t>
            </w:r>
            <w:proofErr w:type="spellEnd"/>
            <w:r w:rsidRPr="00BC03D7">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BC03D7" w:rsidP="00955D72">
            <w:pPr>
              <w:spacing w:line="240" w:lineRule="auto"/>
              <w:ind w:firstLine="0"/>
              <w:rPr>
                <w:rStyle w:val="afc"/>
                <w:snapToGrid/>
                <w:sz w:val="26"/>
                <w:szCs w:val="26"/>
              </w:rPr>
            </w:pPr>
            <w:proofErr w:type="gramStart"/>
            <w:r w:rsidRPr="00BC03D7">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w:t>
            </w:r>
            <w:r w:rsidRPr="00955D72">
              <w:rPr>
                <w:sz w:val="24"/>
              </w:rPr>
              <w:lastRenderedPageBreak/>
              <w:t xml:space="preserve">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lastRenderedPageBreak/>
              <w:t xml:space="preserve">Закупка проводится с помощью Электронной торговой </w:t>
            </w:r>
            <w:r>
              <w:rPr>
                <w:sz w:val="24"/>
              </w:rPr>
              <w:lastRenderedPageBreak/>
              <w:t xml:space="preserve">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BD518E" w:rsidP="00E65F34">
            <w:pPr>
              <w:spacing w:line="240" w:lineRule="auto"/>
              <w:ind w:firstLine="0"/>
              <w:rPr>
                <w:rStyle w:val="afc"/>
                <w:snapToGrid/>
                <w:sz w:val="24"/>
                <w:szCs w:val="24"/>
              </w:rPr>
            </w:pPr>
            <w:r>
              <w:rPr>
                <w:sz w:val="24"/>
                <w:szCs w:val="24"/>
              </w:rPr>
              <w:t>1</w:t>
            </w:r>
            <w:r w:rsidR="00E65F34">
              <w:rPr>
                <w:sz w:val="24"/>
                <w:szCs w:val="24"/>
              </w:rPr>
              <w:t>7</w:t>
            </w:r>
            <w:r>
              <w:rPr>
                <w:sz w:val="24"/>
                <w:szCs w:val="24"/>
              </w:rPr>
              <w:t xml:space="preserve"> </w:t>
            </w:r>
            <w:r w:rsidR="008D2D08">
              <w:rPr>
                <w:sz w:val="24"/>
                <w:szCs w:val="24"/>
              </w:rPr>
              <w:t>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BC03D7">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505EE" w:rsidRPr="009505EE" w:rsidRDefault="009505EE" w:rsidP="009505EE">
            <w:pPr>
              <w:tabs>
                <w:tab w:val="left" w:pos="567"/>
                <w:tab w:val="left" w:pos="993"/>
              </w:tabs>
              <w:autoSpaceDE w:val="0"/>
              <w:autoSpaceDN w:val="0"/>
              <w:snapToGrid w:val="0"/>
              <w:spacing w:line="240" w:lineRule="auto"/>
              <w:ind w:firstLine="0"/>
              <w:jc w:val="left"/>
              <w:rPr>
                <w:snapToGrid/>
                <w:szCs w:val="28"/>
              </w:rPr>
            </w:pPr>
            <w:proofErr w:type="gramStart"/>
            <w:r w:rsidRPr="009505EE">
              <w:rPr>
                <w:snapToGrid/>
                <w:sz w:val="24"/>
              </w:rPr>
              <w:t xml:space="preserve">Документы </w:t>
            </w:r>
            <w:r w:rsidRPr="009505EE">
              <w:rPr>
                <w:i/>
                <w:snapToGrid/>
                <w:sz w:val="24"/>
              </w:rPr>
              <w:t>Победителя</w:t>
            </w:r>
            <w:r w:rsidRPr="009505EE">
              <w:rPr>
                <w:snapToGrid/>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9505EE">
              <w:rPr>
                <w:i/>
                <w:snapToGrid/>
                <w:sz w:val="24"/>
              </w:rPr>
              <w:t>Победителя</w:t>
            </w:r>
            <w:r w:rsidRPr="009505EE">
              <w:rPr>
                <w:snapToGrid/>
                <w:sz w:val="24"/>
              </w:rPr>
              <w:t xml:space="preserve"> о цепочке собственников» с указанием наименования закупки (например, №</w:t>
            </w:r>
            <w:r w:rsidR="00317802">
              <w:rPr>
                <w:snapToGrid/>
                <w:sz w:val="24"/>
              </w:rPr>
              <w:t xml:space="preserve"> </w:t>
            </w:r>
            <w:r w:rsidR="00317802" w:rsidRPr="00317802">
              <w:rPr>
                <w:b/>
                <w:snapToGrid/>
                <w:sz w:val="24"/>
              </w:rPr>
              <w:t>357</w:t>
            </w:r>
            <w:r w:rsidRPr="009505EE">
              <w:rPr>
                <w:snapToGrid/>
                <w:sz w:val="24"/>
              </w:rPr>
              <w:t xml:space="preserve"> «Право заключения договора поставки:</w:t>
            </w:r>
            <w:proofErr w:type="gramEnd"/>
            <w:r w:rsidRPr="009505EE">
              <w:rPr>
                <w:snapToGrid/>
                <w:sz w:val="24"/>
              </w:rPr>
              <w:t xml:space="preserve">  </w:t>
            </w:r>
            <w:r w:rsidRPr="009505EE">
              <w:rPr>
                <w:b/>
                <w:i/>
                <w:sz w:val="24"/>
                <w:szCs w:val="24"/>
              </w:rPr>
              <w:t>Канцелярские товары</w:t>
            </w:r>
            <w:r>
              <w:rPr>
                <w:b/>
                <w:i/>
                <w:sz w:val="24"/>
                <w:szCs w:val="24"/>
              </w:rPr>
              <w:t xml:space="preserve"> </w:t>
            </w:r>
            <w:r w:rsidRPr="009505EE">
              <w:rPr>
                <w:snapToGrid/>
                <w:sz w:val="24"/>
              </w:rPr>
              <w:t xml:space="preserve">по почтовому адресу: </w:t>
            </w:r>
            <w:proofErr w:type="gramStart"/>
            <w:r w:rsidRPr="009505EE">
              <w:rPr>
                <w:snapToGrid/>
                <w:sz w:val="24"/>
              </w:rPr>
              <w:t xml:space="preserve">АО «ДРСК» (675000, г. Благовещенск, ул. Шевченко, 28, </w:t>
            </w:r>
            <w:proofErr w:type="spellStart"/>
            <w:r w:rsidRPr="009505EE">
              <w:rPr>
                <w:snapToGrid/>
                <w:sz w:val="24"/>
              </w:rPr>
              <w:t>каб</w:t>
            </w:r>
            <w:proofErr w:type="spellEnd"/>
            <w:r w:rsidRPr="009505EE">
              <w:rPr>
                <w:snapToGrid/>
                <w:sz w:val="24"/>
              </w:rPr>
              <w:t>. 231.</w:t>
            </w:r>
            <w:r w:rsidRPr="009505EE">
              <w:rPr>
                <w:snapToGrid/>
                <w:szCs w:val="28"/>
              </w:rPr>
              <w:t xml:space="preserve"> </w:t>
            </w:r>
            <w:proofErr w:type="gramEnd"/>
          </w:p>
          <w:p w:rsidR="00467D68" w:rsidRPr="00955D72" w:rsidRDefault="009505EE" w:rsidP="009505EE">
            <w:pPr>
              <w:suppressAutoHyphens/>
              <w:spacing w:line="240" w:lineRule="auto"/>
              <w:ind w:firstLine="0"/>
              <w:rPr>
                <w:rStyle w:val="afc"/>
                <w:sz w:val="24"/>
              </w:rPr>
            </w:pPr>
            <w:proofErr w:type="gramStart"/>
            <w:r w:rsidRPr="009505EE">
              <w:rPr>
                <w:sz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E65F34">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E65F34" w:rsidRPr="00E65F34">
              <w:rPr>
                <w:b/>
                <w:i/>
                <w:snapToGrid w:val="0"/>
                <w:sz w:val="22"/>
                <w:szCs w:val="22"/>
              </w:rPr>
              <w:t xml:space="preserve">29 </w:t>
            </w:r>
            <w:r w:rsidR="008D2D08">
              <w:rPr>
                <w:b/>
                <w:i/>
                <w:snapToGrid w:val="0"/>
                <w:sz w:val="22"/>
                <w:szCs w:val="22"/>
              </w:rPr>
              <w:t>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E65F34">
              <w:rPr>
                <w:sz w:val="24"/>
                <w:szCs w:val="24"/>
              </w:rPr>
              <w:t xml:space="preserve"> 17</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E65F34">
              <w:rPr>
                <w:sz w:val="24"/>
              </w:rPr>
              <w:t>29</w:t>
            </w:r>
            <w:r>
              <w:rPr>
                <w:sz w:val="24"/>
              </w:rPr>
              <w:t xml:space="preserve">» </w:t>
            </w:r>
            <w:r w:rsidR="008D2D08">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E65F34">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E65F34">
              <w:rPr>
                <w:b/>
                <w:i/>
                <w:snapToGrid w:val="0"/>
                <w:sz w:val="22"/>
                <w:szCs w:val="22"/>
              </w:rPr>
              <w:t>29</w:t>
            </w:r>
            <w:r w:rsidR="008D2D08">
              <w:rPr>
                <w:b/>
                <w:i/>
                <w:snapToGrid w:val="0"/>
                <w:sz w:val="22"/>
                <w:szCs w:val="22"/>
              </w:rPr>
              <w:t xml:space="preserve">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E65F34">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E65F34">
              <w:rPr>
                <w:snapToGrid w:val="0"/>
                <w:sz w:val="22"/>
                <w:szCs w:val="22"/>
              </w:rPr>
              <w:t>25</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E65F34">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E65F34">
              <w:rPr>
                <w:snapToGrid w:val="0"/>
                <w:sz w:val="22"/>
                <w:szCs w:val="22"/>
              </w:rPr>
              <w:t>11</w:t>
            </w:r>
            <w:r w:rsidR="008D2D08">
              <w:rPr>
                <w:snapToGrid w:val="0"/>
                <w:sz w:val="22"/>
                <w:szCs w:val="22"/>
              </w:rPr>
              <w:t>.</w:t>
            </w:r>
            <w:r w:rsidR="00E65F34">
              <w:rPr>
                <w:snapToGrid w:val="0"/>
                <w:sz w:val="22"/>
                <w:szCs w:val="22"/>
              </w:rPr>
              <w:t>01.2018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w:t>
            </w:r>
            <w:r w:rsidRPr="00955D72">
              <w:rPr>
                <w:sz w:val="24"/>
              </w:rPr>
              <w:lastRenderedPageBreak/>
              <w:t>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BC03D7">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C03D7">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C03D7">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BC03D7">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4"/>
        <w:gridCol w:w="4989"/>
      </w:tblGrid>
      <w:tr w:rsidR="00E75E86" w:rsidRPr="00E75E86" w:rsidTr="00317802">
        <w:trPr>
          <w:cantSplit/>
        </w:trPr>
        <w:tc>
          <w:tcPr>
            <w:tcW w:w="5184" w:type="dxa"/>
          </w:tcPr>
          <w:p w:rsidR="00E75E86" w:rsidRPr="00E75E86" w:rsidRDefault="00E75E86" w:rsidP="00E75E86">
            <w:pPr>
              <w:spacing w:line="240" w:lineRule="auto"/>
              <w:ind w:firstLine="0"/>
              <w:jc w:val="left"/>
              <w:rPr>
                <w:color w:val="000000"/>
                <w:sz w:val="24"/>
                <w:szCs w:val="24"/>
              </w:rPr>
            </w:pPr>
            <w:r w:rsidRPr="00E75E86">
              <w:rPr>
                <w:color w:val="000000"/>
                <w:sz w:val="24"/>
                <w:szCs w:val="24"/>
              </w:rPr>
              <w:t>Планируемый объем поставки на весь срок действия договора, руб.  без НДС</w:t>
            </w:r>
          </w:p>
        </w:tc>
        <w:tc>
          <w:tcPr>
            <w:tcW w:w="4989" w:type="dxa"/>
          </w:tcPr>
          <w:p w:rsidR="00E75E86" w:rsidRPr="00317802" w:rsidRDefault="00317802" w:rsidP="00E75E86">
            <w:pPr>
              <w:spacing w:line="240" w:lineRule="auto"/>
              <w:ind w:firstLine="0"/>
              <w:jc w:val="left"/>
              <w:rPr>
                <w:b/>
                <w:i/>
                <w:color w:val="000000"/>
                <w:sz w:val="24"/>
                <w:szCs w:val="24"/>
              </w:rPr>
            </w:pPr>
            <w:r w:rsidRPr="00317802">
              <w:rPr>
                <w:rFonts w:eastAsia="Calibri"/>
                <w:b/>
                <w:i/>
                <w:snapToGrid/>
                <w:sz w:val="24"/>
                <w:szCs w:val="24"/>
                <w:lang w:eastAsia="en-US"/>
              </w:rPr>
              <w:t>6 056 715,00</w:t>
            </w:r>
            <w:r w:rsidRPr="00317802">
              <w:rPr>
                <w:rFonts w:eastAsia="Calibri"/>
                <w:snapToGrid/>
                <w:sz w:val="24"/>
                <w:szCs w:val="24"/>
                <w:lang w:eastAsia="en-US"/>
              </w:rPr>
              <w:t xml:space="preserve"> </w:t>
            </w:r>
            <w:r w:rsidR="00E75E86" w:rsidRPr="00317802">
              <w:rPr>
                <w:b/>
                <w:i/>
                <w:color w:val="000000"/>
                <w:sz w:val="24"/>
                <w:szCs w:val="24"/>
              </w:rPr>
              <w:t>руб. без НДС</w:t>
            </w:r>
          </w:p>
          <w:p w:rsidR="00E75E86" w:rsidRPr="00E75E86" w:rsidRDefault="00E75E86" w:rsidP="00E75E86">
            <w:pPr>
              <w:spacing w:line="240" w:lineRule="auto"/>
              <w:ind w:firstLine="0"/>
              <w:jc w:val="left"/>
              <w:rPr>
                <w:color w:val="000000"/>
                <w:sz w:val="24"/>
                <w:szCs w:val="24"/>
              </w:rPr>
            </w:pPr>
            <w:r w:rsidRPr="00E75E86">
              <w:rPr>
                <w:color w:val="000000"/>
                <w:sz w:val="24"/>
                <w:szCs w:val="24"/>
                <w:vertAlign w:val="superscript"/>
              </w:rPr>
              <w:t xml:space="preserve">(итоговая стоимость, рублей, </w:t>
            </w:r>
            <w:r w:rsidRPr="00E75E86">
              <w:rPr>
                <w:b/>
                <w:i/>
                <w:color w:val="000000"/>
                <w:sz w:val="24"/>
                <w:szCs w:val="24"/>
                <w:vertAlign w:val="superscript"/>
              </w:rPr>
              <w:t>без НДС)</w:t>
            </w:r>
          </w:p>
        </w:tc>
      </w:tr>
      <w:tr w:rsidR="00E75E86" w:rsidRPr="00E75E86" w:rsidTr="00317802">
        <w:trPr>
          <w:cantSplit/>
        </w:trPr>
        <w:tc>
          <w:tcPr>
            <w:tcW w:w="5184" w:type="dxa"/>
          </w:tcPr>
          <w:p w:rsidR="00E75E86" w:rsidRPr="00E75E86" w:rsidRDefault="00E75E86" w:rsidP="00E75E86">
            <w:pPr>
              <w:spacing w:line="240" w:lineRule="auto"/>
              <w:ind w:firstLine="0"/>
              <w:jc w:val="left"/>
              <w:rPr>
                <w:b/>
                <w:i/>
                <w:color w:val="FF0000"/>
                <w:sz w:val="24"/>
                <w:szCs w:val="24"/>
                <w:u w:val="single"/>
              </w:rPr>
            </w:pPr>
            <w:r w:rsidRPr="00E75E86">
              <w:rPr>
                <w:b/>
                <w:i/>
                <w:color w:val="FF0000"/>
                <w:sz w:val="24"/>
                <w:szCs w:val="24"/>
                <w:u w:val="single"/>
              </w:rPr>
              <w:t>Суммарная стоимость единицы каждой позиции поставляемой продукции</w:t>
            </w:r>
          </w:p>
        </w:tc>
        <w:tc>
          <w:tcPr>
            <w:tcW w:w="4989" w:type="dxa"/>
          </w:tcPr>
          <w:p w:rsidR="00E75E86" w:rsidRPr="00E75E86" w:rsidRDefault="00E75E86" w:rsidP="00E75E86">
            <w:pPr>
              <w:spacing w:line="240" w:lineRule="auto"/>
              <w:ind w:firstLine="0"/>
              <w:jc w:val="left"/>
              <w:rPr>
                <w:i/>
                <w:color w:val="000000"/>
                <w:sz w:val="24"/>
                <w:szCs w:val="24"/>
              </w:rPr>
            </w:pPr>
          </w:p>
          <w:p w:rsidR="00E75E86" w:rsidRPr="00E75E86" w:rsidRDefault="00E75E86" w:rsidP="00E75E86">
            <w:pPr>
              <w:spacing w:line="240" w:lineRule="auto"/>
              <w:ind w:firstLine="0"/>
              <w:jc w:val="left"/>
              <w:rPr>
                <w:i/>
                <w:color w:val="000000"/>
                <w:sz w:val="24"/>
                <w:szCs w:val="24"/>
              </w:rPr>
            </w:pPr>
            <w:r w:rsidRPr="00E75E86">
              <w:rPr>
                <w:i/>
                <w:color w:val="000000"/>
                <w:sz w:val="24"/>
                <w:szCs w:val="24"/>
              </w:rPr>
              <w:t>__________________________________</w:t>
            </w:r>
          </w:p>
          <w:p w:rsidR="00E75E86" w:rsidRPr="00E75E86" w:rsidRDefault="00E75E86" w:rsidP="00E75E86">
            <w:pPr>
              <w:spacing w:line="240" w:lineRule="auto"/>
              <w:ind w:firstLine="0"/>
              <w:jc w:val="left"/>
              <w:rPr>
                <w:i/>
                <w:color w:val="000000"/>
                <w:sz w:val="24"/>
                <w:szCs w:val="24"/>
              </w:rPr>
            </w:pPr>
            <w:r w:rsidRPr="00E75E86">
              <w:rPr>
                <w:i/>
                <w:color w:val="000000"/>
                <w:sz w:val="24"/>
                <w:szCs w:val="24"/>
                <w:vertAlign w:val="superscript"/>
              </w:rPr>
              <w:t xml:space="preserve">( стоимость, рублей, </w:t>
            </w:r>
            <w:r w:rsidRPr="00E75E86">
              <w:rPr>
                <w:b/>
                <w:i/>
                <w:color w:val="000000"/>
                <w:sz w:val="24"/>
                <w:szCs w:val="24"/>
                <w:vertAlign w:val="superscript"/>
              </w:rPr>
              <w:t>без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BC03D7">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C03D7">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C03D7">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C03D7">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C03D7">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BC03D7">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C03D7">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BC03D7">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BC03D7">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E75E86" w:rsidRDefault="004D6211" w:rsidP="004D6211">
            <w:pPr>
              <w:keepNext/>
              <w:snapToGrid w:val="0"/>
              <w:spacing w:before="40" w:after="40" w:line="240" w:lineRule="auto"/>
              <w:ind w:left="57" w:right="57" w:firstLine="0"/>
              <w:jc w:val="left"/>
              <w:rPr>
                <w:sz w:val="26"/>
                <w:szCs w:val="26"/>
              </w:rPr>
            </w:pPr>
            <w:r w:rsidRPr="00E75E86">
              <w:rPr>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E75E86" w:rsidRPr="004D6211" w:rsidTr="004D6211">
        <w:tc>
          <w:tcPr>
            <w:tcW w:w="959" w:type="dxa"/>
            <w:tcBorders>
              <w:top w:val="single" w:sz="4" w:space="0" w:color="auto"/>
              <w:left w:val="single" w:sz="4" w:space="0" w:color="auto"/>
              <w:bottom w:val="single" w:sz="4" w:space="0" w:color="auto"/>
              <w:right w:val="single" w:sz="4" w:space="0" w:color="auto"/>
            </w:tcBorders>
          </w:tcPr>
          <w:p w:rsidR="00E75E86" w:rsidRPr="004D6211" w:rsidRDefault="00E75E86"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E75E86" w:rsidRPr="00E75E86" w:rsidRDefault="00E75E86" w:rsidP="004D6211">
            <w:pPr>
              <w:keepNext/>
              <w:snapToGrid w:val="0"/>
              <w:spacing w:before="40" w:after="40" w:line="240" w:lineRule="auto"/>
              <w:ind w:left="57" w:right="57" w:firstLine="0"/>
              <w:jc w:val="left"/>
              <w:rPr>
                <w:b/>
                <w:sz w:val="26"/>
                <w:szCs w:val="26"/>
              </w:rPr>
            </w:pPr>
            <w:r w:rsidRPr="00E75E86">
              <w:rPr>
                <w:sz w:val="26"/>
                <w:szCs w:val="26"/>
              </w:rPr>
              <w:t>Гарантийный срок</w:t>
            </w:r>
          </w:p>
        </w:tc>
        <w:tc>
          <w:tcPr>
            <w:tcW w:w="3969" w:type="dxa"/>
            <w:tcBorders>
              <w:top w:val="single" w:sz="4" w:space="0" w:color="auto"/>
              <w:left w:val="single" w:sz="4" w:space="0" w:color="auto"/>
              <w:bottom w:val="single" w:sz="4" w:space="0" w:color="auto"/>
              <w:right w:val="single" w:sz="4" w:space="0" w:color="auto"/>
            </w:tcBorders>
            <w:vAlign w:val="center"/>
          </w:tcPr>
          <w:p w:rsidR="00E75E86" w:rsidRPr="004D6211" w:rsidRDefault="00E75E86"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E75E86" w:rsidRDefault="004D6211" w:rsidP="004D6211">
            <w:pPr>
              <w:keepNext/>
              <w:snapToGrid w:val="0"/>
              <w:spacing w:before="40" w:after="40" w:line="240" w:lineRule="auto"/>
              <w:ind w:left="57" w:right="57" w:firstLine="0"/>
              <w:jc w:val="left"/>
              <w:rPr>
                <w:sz w:val="26"/>
                <w:szCs w:val="26"/>
              </w:rPr>
            </w:pPr>
            <w:r w:rsidRPr="00E75E86">
              <w:rPr>
                <w:sz w:val="26"/>
                <w:szCs w:val="26"/>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C03D7"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C03D7"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BC03D7">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C03D7">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BC03D7">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BC03D7">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Pr="00595757"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–Сведения о начальной (максимальной</w:t>
      </w:r>
      <w:proofErr w:type="gramStart"/>
      <w:r w:rsidR="00610CE9" w:rsidRPr="00595757">
        <w:rPr>
          <w:b/>
          <w:i/>
          <w:sz w:val="16"/>
          <w:shd w:val="clear" w:color="auto" w:fill="FFFF99"/>
        </w:rPr>
        <w:t>)ц</w:t>
      </w:r>
      <w:proofErr w:type="gramEnd"/>
      <w:r w:rsidR="00610CE9" w:rsidRPr="00595757">
        <w:rPr>
          <w:b/>
          <w:i/>
          <w:sz w:val="16"/>
          <w:shd w:val="clear" w:color="auto" w:fill="FFFF99"/>
        </w:rPr>
        <w:t>ене единицы товара, работы, услуги)</w:t>
      </w:r>
      <w:r w:rsidRPr="00595757">
        <w:rPr>
          <w:b/>
          <w:i/>
          <w:sz w:val="16"/>
          <w:shd w:val="clear" w:color="auto" w:fill="FFFF99"/>
        </w:rPr>
        <w:t xml:space="preserve"> </w:t>
      </w:r>
    </w:p>
    <w:p w:rsidR="00FC29E9" w:rsidRDefault="00FC29E9" w:rsidP="00102749">
      <w:pPr>
        <w:spacing w:line="240" w:lineRule="auto"/>
        <w:ind w:firstLine="0"/>
        <w:rPr>
          <w:b/>
          <w:i/>
          <w:sz w:val="20"/>
          <w:shd w:val="clear" w:color="auto" w:fill="FFFF99"/>
        </w:rPr>
      </w:pPr>
    </w:p>
    <w:tbl>
      <w:tblPr>
        <w:tblW w:w="13623" w:type="dxa"/>
        <w:tblInd w:w="93" w:type="dxa"/>
        <w:tblLook w:val="04A0" w:firstRow="1" w:lastRow="0" w:firstColumn="1" w:lastColumn="0" w:noHBand="0" w:noVBand="1"/>
      </w:tblPr>
      <w:tblGrid>
        <w:gridCol w:w="944"/>
        <w:gridCol w:w="2324"/>
        <w:gridCol w:w="635"/>
        <w:gridCol w:w="5326"/>
        <w:gridCol w:w="2268"/>
        <w:gridCol w:w="2126"/>
      </w:tblGrid>
      <w:tr w:rsidR="00F23BFE" w:rsidRPr="00F23BFE" w:rsidTr="00A76857">
        <w:trPr>
          <w:trHeight w:val="1755"/>
        </w:trPr>
        <w:tc>
          <w:tcPr>
            <w:tcW w:w="944" w:type="dxa"/>
            <w:tcBorders>
              <w:top w:val="single" w:sz="4" w:space="0" w:color="auto"/>
              <w:left w:val="single" w:sz="4" w:space="0" w:color="auto"/>
              <w:bottom w:val="single" w:sz="4" w:space="0" w:color="auto"/>
              <w:right w:val="single" w:sz="4" w:space="0" w:color="auto"/>
            </w:tcBorders>
            <w:shd w:val="clear" w:color="000000" w:fill="F4ECC5"/>
            <w:vAlign w:val="center"/>
            <w:hideMark/>
          </w:tcPr>
          <w:p w:rsidR="00F23BFE" w:rsidRPr="00F23BFE" w:rsidRDefault="00F23BFE" w:rsidP="00F23BFE">
            <w:pPr>
              <w:spacing w:line="240" w:lineRule="auto"/>
              <w:ind w:firstLine="0"/>
              <w:jc w:val="center"/>
              <w:rPr>
                <w:snapToGrid/>
                <w:sz w:val="16"/>
              </w:rPr>
            </w:pPr>
            <w:r w:rsidRPr="00F23BFE">
              <w:rPr>
                <w:snapToGrid/>
                <w:sz w:val="16"/>
              </w:rPr>
              <w:t xml:space="preserve">№ </w:t>
            </w:r>
            <w:proofErr w:type="gramStart"/>
            <w:r w:rsidRPr="00F23BFE">
              <w:rPr>
                <w:snapToGrid/>
                <w:sz w:val="16"/>
              </w:rPr>
              <w:t>п</w:t>
            </w:r>
            <w:proofErr w:type="gramEnd"/>
            <w:r w:rsidRPr="00F23BFE">
              <w:rPr>
                <w:snapToGrid/>
                <w:sz w:val="16"/>
              </w:rPr>
              <w:t>/п</w:t>
            </w:r>
          </w:p>
        </w:tc>
        <w:tc>
          <w:tcPr>
            <w:tcW w:w="2324" w:type="dxa"/>
            <w:tcBorders>
              <w:top w:val="single" w:sz="4" w:space="0" w:color="auto"/>
              <w:left w:val="nil"/>
              <w:bottom w:val="single" w:sz="4" w:space="0" w:color="auto"/>
              <w:right w:val="single" w:sz="4" w:space="0" w:color="auto"/>
            </w:tcBorders>
            <w:shd w:val="clear" w:color="000000" w:fill="F4ECC5"/>
            <w:vAlign w:val="center"/>
            <w:hideMark/>
          </w:tcPr>
          <w:p w:rsidR="00F23BFE" w:rsidRPr="00F23BFE" w:rsidRDefault="00F23BFE" w:rsidP="00F23BFE">
            <w:pPr>
              <w:spacing w:line="240" w:lineRule="auto"/>
              <w:ind w:firstLine="0"/>
              <w:jc w:val="center"/>
              <w:rPr>
                <w:snapToGrid/>
                <w:sz w:val="16"/>
              </w:rPr>
            </w:pPr>
            <w:r w:rsidRPr="00F23BFE">
              <w:rPr>
                <w:snapToGrid/>
                <w:sz w:val="16"/>
              </w:rPr>
              <w:t xml:space="preserve">Номенклатура, Артикул </w:t>
            </w:r>
          </w:p>
        </w:tc>
        <w:tc>
          <w:tcPr>
            <w:tcW w:w="635" w:type="dxa"/>
            <w:tcBorders>
              <w:top w:val="single" w:sz="4" w:space="0" w:color="auto"/>
              <w:left w:val="nil"/>
              <w:bottom w:val="single" w:sz="4" w:space="0" w:color="auto"/>
              <w:right w:val="single" w:sz="4" w:space="0" w:color="auto"/>
            </w:tcBorders>
            <w:shd w:val="clear" w:color="000000" w:fill="F4ECC5"/>
            <w:vAlign w:val="center"/>
            <w:hideMark/>
          </w:tcPr>
          <w:p w:rsidR="00F23BFE" w:rsidRPr="00F23BFE" w:rsidRDefault="00F23BFE" w:rsidP="00F23BFE">
            <w:pPr>
              <w:spacing w:line="240" w:lineRule="auto"/>
              <w:ind w:firstLine="0"/>
              <w:jc w:val="center"/>
              <w:rPr>
                <w:snapToGrid/>
                <w:sz w:val="16"/>
              </w:rPr>
            </w:pPr>
            <w:r w:rsidRPr="00F23BFE">
              <w:rPr>
                <w:snapToGrid/>
                <w:sz w:val="16"/>
              </w:rPr>
              <w:t>Ед. изм.</w:t>
            </w:r>
          </w:p>
        </w:tc>
        <w:tc>
          <w:tcPr>
            <w:tcW w:w="5326" w:type="dxa"/>
            <w:tcBorders>
              <w:top w:val="single" w:sz="4" w:space="0" w:color="auto"/>
              <w:left w:val="nil"/>
              <w:bottom w:val="single" w:sz="4" w:space="0" w:color="auto"/>
              <w:right w:val="single" w:sz="4" w:space="0" w:color="auto"/>
            </w:tcBorders>
            <w:shd w:val="clear" w:color="000000" w:fill="F4ECC5"/>
            <w:vAlign w:val="center"/>
            <w:hideMark/>
          </w:tcPr>
          <w:p w:rsidR="00F23BFE" w:rsidRPr="00F23BFE" w:rsidRDefault="00F23BFE" w:rsidP="00F23BFE">
            <w:pPr>
              <w:spacing w:line="240" w:lineRule="auto"/>
              <w:ind w:firstLine="0"/>
              <w:jc w:val="center"/>
              <w:rPr>
                <w:snapToGrid/>
                <w:sz w:val="16"/>
              </w:rPr>
            </w:pPr>
            <w:r w:rsidRPr="00F23BFE">
              <w:rPr>
                <w:snapToGrid/>
                <w:sz w:val="16"/>
              </w:rPr>
              <w:t>Функциональные и технические характеристики товара (потребительские свойства), ГОСТ</w:t>
            </w:r>
          </w:p>
        </w:tc>
        <w:tc>
          <w:tcPr>
            <w:tcW w:w="2268" w:type="dxa"/>
            <w:tcBorders>
              <w:top w:val="single" w:sz="4" w:space="0" w:color="auto"/>
              <w:left w:val="nil"/>
              <w:bottom w:val="single" w:sz="4" w:space="0" w:color="auto"/>
              <w:right w:val="single" w:sz="4" w:space="0" w:color="auto"/>
            </w:tcBorders>
            <w:shd w:val="clear" w:color="000000" w:fill="F4ECC5"/>
            <w:vAlign w:val="center"/>
            <w:hideMark/>
          </w:tcPr>
          <w:p w:rsidR="00F23BFE" w:rsidRPr="00F23BFE" w:rsidRDefault="00F23BFE" w:rsidP="00F23BFE">
            <w:pPr>
              <w:spacing w:line="240" w:lineRule="auto"/>
              <w:ind w:firstLine="0"/>
              <w:jc w:val="center"/>
              <w:rPr>
                <w:snapToGrid/>
                <w:sz w:val="16"/>
              </w:rPr>
            </w:pPr>
            <w:r w:rsidRPr="00F23BFE">
              <w:rPr>
                <w:snapToGrid/>
                <w:sz w:val="16"/>
              </w:rPr>
              <w:t>Производитель</w:t>
            </w:r>
            <w:r w:rsidRPr="00E65F34">
              <w:rPr>
                <w:snapToGrid/>
                <w:sz w:val="16"/>
                <w:highlight w:val="yellow"/>
              </w:rPr>
              <w:t>, страна происхождения</w:t>
            </w:r>
          </w:p>
        </w:tc>
        <w:tc>
          <w:tcPr>
            <w:tcW w:w="2126" w:type="dxa"/>
            <w:tcBorders>
              <w:top w:val="single" w:sz="4" w:space="0" w:color="auto"/>
              <w:left w:val="nil"/>
              <w:bottom w:val="single" w:sz="4" w:space="0" w:color="auto"/>
              <w:right w:val="single" w:sz="4" w:space="0" w:color="auto"/>
            </w:tcBorders>
            <w:shd w:val="clear" w:color="000000" w:fill="F4ECC5"/>
            <w:vAlign w:val="center"/>
            <w:hideMark/>
          </w:tcPr>
          <w:p w:rsidR="00F23BFE" w:rsidRPr="00F23BFE" w:rsidRDefault="00F23BFE" w:rsidP="00F23BFE">
            <w:pPr>
              <w:spacing w:line="240" w:lineRule="auto"/>
              <w:ind w:firstLine="0"/>
              <w:jc w:val="center"/>
              <w:rPr>
                <w:snapToGrid/>
                <w:sz w:val="16"/>
              </w:rPr>
            </w:pPr>
            <w:r w:rsidRPr="00F23BFE">
              <w:rPr>
                <w:snapToGrid/>
                <w:sz w:val="16"/>
              </w:rPr>
              <w:t xml:space="preserve">Цена за ед. продукции без НДС </w:t>
            </w:r>
          </w:p>
        </w:tc>
      </w:tr>
      <w:tr w:rsidR="00E1617E" w:rsidRPr="00E1617E" w:rsidTr="009C7B7B">
        <w:trPr>
          <w:trHeight w:val="465"/>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E1617E" w:rsidRPr="00E1617E" w:rsidRDefault="00E1617E" w:rsidP="00F5614D">
            <w:pPr>
              <w:spacing w:line="240" w:lineRule="auto"/>
              <w:ind w:firstLine="0"/>
              <w:jc w:val="center"/>
              <w:rPr>
                <w:b/>
                <w:bCs/>
                <w:snapToGrid/>
                <w:sz w:val="16"/>
                <w:u w:val="single"/>
              </w:rPr>
            </w:pPr>
            <w:r w:rsidRPr="00E1617E">
              <w:rPr>
                <w:b/>
                <w:bCs/>
                <w:snapToGrid/>
                <w:sz w:val="16"/>
                <w:u w:val="single"/>
              </w:rPr>
              <w:t>1.</w:t>
            </w:r>
            <w:r w:rsidR="00F5614D" w:rsidRPr="009C7B7B">
              <w:rPr>
                <w:b/>
                <w:bCs/>
                <w:snapToGrid/>
                <w:sz w:val="16"/>
                <w:u w:val="single"/>
              </w:rPr>
              <w:t>1</w:t>
            </w:r>
            <w:r w:rsidRPr="00E1617E">
              <w:rPr>
                <w:b/>
                <w:bCs/>
                <w:snapToGrid/>
                <w:sz w:val="16"/>
                <w:u w:val="single"/>
              </w:rPr>
              <w:t>. поставка канцелярских товаров для нужд филиала АО «ДРСК» "Амурские электрические сети"</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1</w:t>
            </w:r>
          </w:p>
        </w:tc>
        <w:tc>
          <w:tcPr>
            <w:tcW w:w="2324" w:type="dxa"/>
            <w:tcBorders>
              <w:top w:val="nil"/>
              <w:left w:val="nil"/>
              <w:bottom w:val="single" w:sz="4" w:space="0" w:color="auto"/>
              <w:right w:val="single" w:sz="4" w:space="0" w:color="auto"/>
            </w:tcBorders>
            <w:shd w:val="clear" w:color="auto" w:fill="auto"/>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proofErr w:type="spellStart"/>
            <w:proofErr w:type="gramStart"/>
            <w:r w:rsidRPr="00E1617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2</w:t>
            </w:r>
          </w:p>
        </w:tc>
        <w:tc>
          <w:tcPr>
            <w:tcW w:w="2324" w:type="dxa"/>
            <w:tcBorders>
              <w:top w:val="nil"/>
              <w:left w:val="nil"/>
              <w:bottom w:val="single" w:sz="4" w:space="0" w:color="auto"/>
              <w:right w:val="single" w:sz="4" w:space="0" w:color="auto"/>
            </w:tcBorders>
            <w:shd w:val="clear" w:color="auto" w:fill="auto"/>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w:t>
            </w:r>
          </w:p>
        </w:tc>
        <w:tc>
          <w:tcPr>
            <w:tcW w:w="2324" w:type="dxa"/>
            <w:tcBorders>
              <w:top w:val="nil"/>
              <w:left w:val="nil"/>
              <w:bottom w:val="single" w:sz="4" w:space="0" w:color="auto"/>
              <w:right w:val="single" w:sz="4" w:space="0" w:color="auto"/>
            </w:tcBorders>
            <w:shd w:val="clear" w:color="auto" w:fill="auto"/>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nil"/>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405"/>
        </w:trPr>
        <w:tc>
          <w:tcPr>
            <w:tcW w:w="114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right"/>
              <w:outlineLvl w:val="0"/>
              <w:rPr>
                <w:snapToGrid/>
                <w:sz w:val="16"/>
              </w:rPr>
            </w:pPr>
            <w:r w:rsidRPr="00E1617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r>
      <w:tr w:rsidR="00E1617E" w:rsidRPr="00E1617E" w:rsidTr="009C7B7B">
        <w:trPr>
          <w:trHeight w:val="390"/>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E1617E" w:rsidRPr="00E1617E" w:rsidRDefault="00E1617E" w:rsidP="00F5614D">
            <w:pPr>
              <w:spacing w:line="240" w:lineRule="auto"/>
              <w:ind w:firstLine="0"/>
              <w:jc w:val="center"/>
              <w:rPr>
                <w:b/>
                <w:bCs/>
                <w:snapToGrid/>
                <w:sz w:val="16"/>
                <w:u w:val="single"/>
              </w:rPr>
            </w:pPr>
            <w:r w:rsidRPr="00E1617E">
              <w:rPr>
                <w:b/>
                <w:bCs/>
                <w:snapToGrid/>
                <w:sz w:val="16"/>
                <w:u w:val="single"/>
              </w:rPr>
              <w:t>1.</w:t>
            </w:r>
            <w:r w:rsidR="00F5614D" w:rsidRPr="009C7B7B">
              <w:rPr>
                <w:b/>
                <w:bCs/>
                <w:snapToGrid/>
                <w:sz w:val="16"/>
                <w:u w:val="single"/>
              </w:rPr>
              <w:t>2</w:t>
            </w:r>
            <w:r w:rsidRPr="00E1617E">
              <w:rPr>
                <w:b/>
                <w:bCs/>
                <w:snapToGrid/>
                <w:sz w:val="16"/>
                <w:u w:val="single"/>
              </w:rPr>
              <w:t>. поставка канцелярских товаров для нужд филиала АО «ДРСК» "Приморские электрические сети"</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1</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proofErr w:type="spellStart"/>
            <w:proofErr w:type="gramStart"/>
            <w:r w:rsidRPr="00E1617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2</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nil"/>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75"/>
        </w:trPr>
        <w:tc>
          <w:tcPr>
            <w:tcW w:w="11497" w:type="dxa"/>
            <w:gridSpan w:val="5"/>
            <w:tcBorders>
              <w:top w:val="single" w:sz="4" w:space="0" w:color="auto"/>
              <w:left w:val="single" w:sz="4" w:space="0" w:color="auto"/>
              <w:bottom w:val="single" w:sz="4" w:space="0" w:color="auto"/>
              <w:right w:val="nil"/>
            </w:tcBorders>
            <w:shd w:val="clear" w:color="auto" w:fill="auto"/>
            <w:vAlign w:val="center"/>
            <w:hideMark/>
          </w:tcPr>
          <w:p w:rsidR="00E1617E" w:rsidRPr="00E1617E" w:rsidRDefault="00E1617E" w:rsidP="00E1617E">
            <w:pPr>
              <w:spacing w:line="240" w:lineRule="auto"/>
              <w:ind w:firstLine="0"/>
              <w:jc w:val="right"/>
              <w:outlineLvl w:val="0"/>
              <w:rPr>
                <w:snapToGrid/>
                <w:sz w:val="16"/>
              </w:rPr>
            </w:pPr>
            <w:r w:rsidRPr="00E1617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r>
      <w:tr w:rsidR="00E1617E" w:rsidRPr="00E1617E" w:rsidTr="009C7B7B">
        <w:trPr>
          <w:trHeight w:val="735"/>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F5614D" w:rsidRPr="009C7B7B" w:rsidRDefault="00E1617E" w:rsidP="00F5614D">
            <w:pPr>
              <w:spacing w:line="240" w:lineRule="auto"/>
              <w:ind w:firstLine="0"/>
              <w:jc w:val="center"/>
              <w:outlineLvl w:val="0"/>
              <w:rPr>
                <w:b/>
                <w:bCs/>
                <w:snapToGrid/>
                <w:sz w:val="16"/>
                <w:u w:val="single"/>
              </w:rPr>
            </w:pPr>
            <w:r w:rsidRPr="00E1617E">
              <w:rPr>
                <w:b/>
                <w:bCs/>
                <w:snapToGrid/>
                <w:sz w:val="16"/>
                <w:u w:val="single"/>
              </w:rPr>
              <w:t>1.</w:t>
            </w:r>
            <w:r w:rsidR="00F5614D" w:rsidRPr="009C7B7B">
              <w:rPr>
                <w:b/>
                <w:bCs/>
                <w:snapToGrid/>
                <w:sz w:val="16"/>
                <w:u w:val="single"/>
              </w:rPr>
              <w:t>3</w:t>
            </w:r>
            <w:r w:rsidRPr="00E1617E">
              <w:rPr>
                <w:b/>
                <w:bCs/>
                <w:snapToGrid/>
                <w:sz w:val="16"/>
                <w:u w:val="single"/>
              </w:rPr>
              <w:t xml:space="preserve">.  поставка канцелярских товаров для нужд </w:t>
            </w:r>
            <w:r w:rsidR="00F5614D" w:rsidRPr="00E1617E">
              <w:rPr>
                <w:b/>
                <w:bCs/>
                <w:snapToGrid/>
                <w:sz w:val="16"/>
                <w:u w:val="single"/>
              </w:rPr>
              <w:t>филиала АО «ДРСК» "Хабаровские электрические сети"</w:t>
            </w:r>
            <w:r w:rsidR="00F5614D" w:rsidRPr="009C7B7B">
              <w:rPr>
                <w:b/>
                <w:bCs/>
                <w:snapToGrid/>
                <w:sz w:val="16"/>
                <w:u w:val="single"/>
              </w:rPr>
              <w:t xml:space="preserve"> </w:t>
            </w:r>
          </w:p>
          <w:p w:rsidR="00E1617E" w:rsidRPr="00E1617E" w:rsidRDefault="00F5614D" w:rsidP="00F5614D">
            <w:pPr>
              <w:spacing w:line="240" w:lineRule="auto"/>
              <w:ind w:firstLine="0"/>
              <w:jc w:val="center"/>
              <w:outlineLvl w:val="0"/>
              <w:rPr>
                <w:b/>
                <w:bCs/>
                <w:snapToGrid/>
                <w:sz w:val="16"/>
                <w:u w:val="single"/>
              </w:rPr>
            </w:pPr>
            <w:r w:rsidRPr="009C7B7B">
              <w:rPr>
                <w:b/>
                <w:bCs/>
                <w:snapToGrid/>
                <w:sz w:val="16"/>
                <w:highlight w:val="yellow"/>
                <w:u w:val="single"/>
              </w:rPr>
              <w:t xml:space="preserve">1.3.1. </w:t>
            </w:r>
            <w:r w:rsidR="00E1617E" w:rsidRPr="00E1617E">
              <w:rPr>
                <w:b/>
                <w:bCs/>
                <w:snapToGrid/>
                <w:sz w:val="16"/>
                <w:highlight w:val="yellow"/>
                <w:u w:val="single"/>
              </w:rPr>
              <w:t xml:space="preserve">Структурного подразделения "Северные электрические сети"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1</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proofErr w:type="spellStart"/>
            <w:proofErr w:type="gramStart"/>
            <w:r w:rsidRPr="00E1617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bookmarkStart w:id="444" w:name="_GoBack"/>
            <w:bookmarkEnd w:id="444"/>
          </w:p>
        </w:tc>
        <w:tc>
          <w:tcPr>
            <w:tcW w:w="21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2</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lastRenderedPageBreak/>
              <w:t>…</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nil"/>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420"/>
        </w:trPr>
        <w:tc>
          <w:tcPr>
            <w:tcW w:w="114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right"/>
              <w:outlineLvl w:val="0"/>
              <w:rPr>
                <w:snapToGrid/>
                <w:sz w:val="16"/>
              </w:rPr>
            </w:pPr>
            <w:r w:rsidRPr="00E1617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r>
      <w:tr w:rsidR="00E1617E" w:rsidRPr="00E1617E" w:rsidTr="009C7B7B">
        <w:trPr>
          <w:trHeight w:val="810"/>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F5614D" w:rsidRPr="009C7B7B" w:rsidRDefault="00E1617E" w:rsidP="00F5614D">
            <w:pPr>
              <w:spacing w:line="240" w:lineRule="auto"/>
              <w:ind w:firstLine="0"/>
              <w:jc w:val="center"/>
              <w:rPr>
                <w:b/>
                <w:bCs/>
                <w:snapToGrid/>
                <w:sz w:val="16"/>
                <w:u w:val="single"/>
              </w:rPr>
            </w:pPr>
            <w:r w:rsidRPr="00E1617E">
              <w:rPr>
                <w:b/>
                <w:bCs/>
                <w:snapToGrid/>
                <w:sz w:val="16"/>
                <w:u w:val="single"/>
              </w:rPr>
              <w:t xml:space="preserve"> поставка канцелярских товаров для нужд </w:t>
            </w:r>
            <w:r w:rsidR="00F5614D" w:rsidRPr="009C7B7B">
              <w:rPr>
                <w:b/>
                <w:bCs/>
                <w:snapToGrid/>
                <w:sz w:val="16"/>
                <w:u w:val="single"/>
              </w:rPr>
              <w:t xml:space="preserve">  </w:t>
            </w:r>
            <w:r w:rsidR="00F5614D" w:rsidRPr="00E1617E">
              <w:rPr>
                <w:b/>
                <w:bCs/>
                <w:snapToGrid/>
                <w:sz w:val="16"/>
                <w:u w:val="single"/>
              </w:rPr>
              <w:t>филиала АО «ДРСК» "Хабаровские электрические сети"</w:t>
            </w:r>
            <w:r w:rsidR="00F5614D" w:rsidRPr="009C7B7B">
              <w:rPr>
                <w:b/>
                <w:bCs/>
                <w:snapToGrid/>
                <w:sz w:val="16"/>
                <w:u w:val="single"/>
              </w:rPr>
              <w:t xml:space="preserve"> </w:t>
            </w:r>
          </w:p>
          <w:p w:rsidR="00E1617E" w:rsidRPr="00E1617E" w:rsidRDefault="00F5614D" w:rsidP="00F5614D">
            <w:pPr>
              <w:spacing w:line="240" w:lineRule="auto"/>
              <w:ind w:firstLine="0"/>
              <w:jc w:val="center"/>
              <w:rPr>
                <w:b/>
                <w:bCs/>
                <w:snapToGrid/>
                <w:sz w:val="16"/>
                <w:u w:val="single"/>
              </w:rPr>
            </w:pPr>
            <w:r w:rsidRPr="009C7B7B">
              <w:rPr>
                <w:b/>
                <w:bCs/>
                <w:snapToGrid/>
                <w:sz w:val="16"/>
                <w:highlight w:val="yellow"/>
                <w:u w:val="single"/>
              </w:rPr>
              <w:t xml:space="preserve">1.3.2. </w:t>
            </w:r>
            <w:r w:rsidR="00E1617E" w:rsidRPr="00E1617E">
              <w:rPr>
                <w:b/>
                <w:bCs/>
                <w:snapToGrid/>
                <w:sz w:val="16"/>
                <w:highlight w:val="yellow"/>
                <w:u w:val="single"/>
              </w:rPr>
              <w:t xml:space="preserve">Структурного подразделения "Центральные электрические сети"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1</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proofErr w:type="spellStart"/>
            <w:proofErr w:type="gramStart"/>
            <w:r w:rsidRPr="00E1617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2</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3</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nil"/>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405"/>
        </w:trPr>
        <w:tc>
          <w:tcPr>
            <w:tcW w:w="114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right"/>
              <w:outlineLvl w:val="0"/>
              <w:rPr>
                <w:snapToGrid/>
                <w:sz w:val="16"/>
              </w:rPr>
            </w:pPr>
            <w:r w:rsidRPr="00E1617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r>
      <w:tr w:rsidR="00E1617E" w:rsidRPr="00E1617E" w:rsidTr="009C7B7B">
        <w:trPr>
          <w:trHeight w:val="435"/>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E1617E" w:rsidRPr="00E1617E" w:rsidRDefault="00E1617E" w:rsidP="00F5614D">
            <w:pPr>
              <w:spacing w:line="240" w:lineRule="auto"/>
              <w:ind w:firstLine="0"/>
              <w:jc w:val="center"/>
              <w:rPr>
                <w:b/>
                <w:bCs/>
                <w:snapToGrid/>
                <w:sz w:val="16"/>
                <w:u w:val="single"/>
              </w:rPr>
            </w:pPr>
            <w:r w:rsidRPr="00E1617E">
              <w:rPr>
                <w:b/>
                <w:bCs/>
                <w:snapToGrid/>
                <w:sz w:val="16"/>
                <w:u w:val="single"/>
              </w:rPr>
              <w:t>1.</w:t>
            </w:r>
            <w:r w:rsidR="00F5614D" w:rsidRPr="009C7B7B">
              <w:rPr>
                <w:b/>
                <w:bCs/>
                <w:snapToGrid/>
                <w:sz w:val="16"/>
                <w:u w:val="single"/>
              </w:rPr>
              <w:t>4</w:t>
            </w:r>
            <w:r w:rsidRPr="00E1617E">
              <w:rPr>
                <w:b/>
                <w:bCs/>
                <w:snapToGrid/>
                <w:sz w:val="16"/>
                <w:u w:val="single"/>
              </w:rPr>
              <w:t>. поставка канцелярских товаров для нужд филиала АО «ДРСК» "Электрические сети ЕАО"</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1</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proofErr w:type="spellStart"/>
            <w:proofErr w:type="gramStart"/>
            <w:r w:rsidRPr="00E1617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2</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nil"/>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75"/>
        </w:trPr>
        <w:tc>
          <w:tcPr>
            <w:tcW w:w="11497" w:type="dxa"/>
            <w:gridSpan w:val="5"/>
            <w:tcBorders>
              <w:top w:val="single" w:sz="4" w:space="0" w:color="auto"/>
              <w:left w:val="single" w:sz="4" w:space="0" w:color="auto"/>
              <w:bottom w:val="single" w:sz="4" w:space="0" w:color="auto"/>
              <w:right w:val="nil"/>
            </w:tcBorders>
            <w:shd w:val="clear" w:color="auto" w:fill="auto"/>
            <w:vAlign w:val="center"/>
            <w:hideMark/>
          </w:tcPr>
          <w:p w:rsidR="00E1617E" w:rsidRPr="00E1617E" w:rsidRDefault="00E1617E" w:rsidP="00E1617E">
            <w:pPr>
              <w:spacing w:line="240" w:lineRule="auto"/>
              <w:ind w:firstLine="0"/>
              <w:jc w:val="right"/>
              <w:outlineLvl w:val="0"/>
              <w:rPr>
                <w:snapToGrid/>
                <w:sz w:val="16"/>
              </w:rPr>
            </w:pPr>
            <w:r w:rsidRPr="00E1617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r>
      <w:tr w:rsidR="00E1617E" w:rsidRPr="00E1617E" w:rsidTr="009C7B7B">
        <w:trPr>
          <w:trHeight w:val="435"/>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E1617E" w:rsidRPr="00E1617E" w:rsidRDefault="00F5614D" w:rsidP="00E1617E">
            <w:pPr>
              <w:spacing w:line="240" w:lineRule="auto"/>
              <w:ind w:firstLine="0"/>
              <w:jc w:val="center"/>
              <w:rPr>
                <w:b/>
                <w:bCs/>
                <w:snapToGrid/>
                <w:sz w:val="16"/>
                <w:u w:val="single"/>
              </w:rPr>
            </w:pPr>
            <w:r w:rsidRPr="009C7B7B">
              <w:rPr>
                <w:b/>
                <w:bCs/>
                <w:snapToGrid/>
                <w:sz w:val="16"/>
                <w:u w:val="single"/>
              </w:rPr>
              <w:t>1.5</w:t>
            </w:r>
            <w:r w:rsidR="00E1617E" w:rsidRPr="00E1617E">
              <w:rPr>
                <w:b/>
                <w:bCs/>
                <w:snapToGrid/>
                <w:sz w:val="16"/>
                <w:u w:val="single"/>
              </w:rPr>
              <w:t>. поставка канцелярских товаров для нужд филиала АО «ДРСК» "Южно-Якутские электрические сети"</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1</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proofErr w:type="spellStart"/>
            <w:proofErr w:type="gramStart"/>
            <w:r w:rsidRPr="00E1617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2</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00"/>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w:t>
            </w:r>
          </w:p>
        </w:tc>
        <w:tc>
          <w:tcPr>
            <w:tcW w:w="2324"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c>
          <w:tcPr>
            <w:tcW w:w="2126" w:type="dxa"/>
            <w:tcBorders>
              <w:top w:val="nil"/>
              <w:left w:val="nil"/>
              <w:bottom w:val="nil"/>
              <w:right w:val="single" w:sz="4" w:space="0" w:color="auto"/>
            </w:tcBorders>
            <w:shd w:val="clear" w:color="auto" w:fill="auto"/>
            <w:noWrap/>
            <w:vAlign w:val="center"/>
            <w:hideMark/>
          </w:tcPr>
          <w:p w:rsidR="00E1617E" w:rsidRPr="00E1617E" w:rsidRDefault="00E1617E" w:rsidP="00E1617E">
            <w:pPr>
              <w:spacing w:line="240" w:lineRule="auto"/>
              <w:ind w:firstLine="0"/>
              <w:jc w:val="center"/>
              <w:outlineLvl w:val="0"/>
              <w:rPr>
                <w:snapToGrid/>
                <w:sz w:val="16"/>
              </w:rPr>
            </w:pPr>
            <w:r w:rsidRPr="00E1617E">
              <w:rPr>
                <w:snapToGrid/>
                <w:sz w:val="16"/>
              </w:rPr>
              <w:t> </w:t>
            </w:r>
          </w:p>
        </w:tc>
      </w:tr>
      <w:tr w:rsidR="00E1617E" w:rsidRPr="00E1617E" w:rsidTr="00A76857">
        <w:trPr>
          <w:trHeight w:val="375"/>
        </w:trPr>
        <w:tc>
          <w:tcPr>
            <w:tcW w:w="114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1617E" w:rsidRPr="00E1617E" w:rsidRDefault="00E1617E" w:rsidP="00E1617E">
            <w:pPr>
              <w:spacing w:line="240" w:lineRule="auto"/>
              <w:ind w:firstLine="0"/>
              <w:jc w:val="right"/>
              <w:outlineLvl w:val="0"/>
              <w:rPr>
                <w:snapToGrid/>
                <w:sz w:val="16"/>
              </w:rPr>
            </w:pPr>
            <w:r w:rsidRPr="00E1617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617E" w:rsidRPr="00E1617E" w:rsidRDefault="00E1617E" w:rsidP="00E1617E">
            <w:pPr>
              <w:spacing w:line="240" w:lineRule="auto"/>
              <w:ind w:firstLine="0"/>
              <w:jc w:val="left"/>
              <w:outlineLvl w:val="0"/>
              <w:rPr>
                <w:snapToGrid/>
                <w:sz w:val="16"/>
              </w:rPr>
            </w:pPr>
            <w:r w:rsidRPr="00E1617E">
              <w:rPr>
                <w:snapToGrid/>
                <w:sz w:val="16"/>
              </w:rPr>
              <w:t> </w:t>
            </w:r>
          </w:p>
        </w:tc>
      </w:tr>
      <w:tr w:rsidR="00F5614D" w:rsidRPr="00F23BFE" w:rsidTr="009C7B7B">
        <w:trPr>
          <w:trHeight w:val="345"/>
        </w:trPr>
        <w:tc>
          <w:tcPr>
            <w:tcW w:w="13623" w:type="dxa"/>
            <w:gridSpan w:val="6"/>
            <w:tcBorders>
              <w:top w:val="single" w:sz="4" w:space="0" w:color="auto"/>
              <w:left w:val="single" w:sz="4" w:space="0" w:color="auto"/>
              <w:bottom w:val="single" w:sz="4" w:space="0" w:color="auto"/>
              <w:right w:val="single" w:sz="4" w:space="0" w:color="auto"/>
            </w:tcBorders>
            <w:shd w:val="clear" w:color="000000" w:fill="F8F2D8"/>
            <w:vAlign w:val="center"/>
            <w:hideMark/>
          </w:tcPr>
          <w:p w:rsidR="00F5614D" w:rsidRPr="00F23BFE" w:rsidRDefault="00F5614D" w:rsidP="00F5614D">
            <w:pPr>
              <w:spacing w:line="240" w:lineRule="auto"/>
              <w:ind w:firstLine="0"/>
              <w:jc w:val="center"/>
              <w:rPr>
                <w:b/>
                <w:bCs/>
                <w:snapToGrid/>
                <w:sz w:val="16"/>
                <w:u w:val="single"/>
              </w:rPr>
            </w:pPr>
            <w:r w:rsidRPr="00F23BFE">
              <w:rPr>
                <w:b/>
                <w:bCs/>
                <w:snapToGrid/>
                <w:sz w:val="16"/>
                <w:u w:val="single"/>
              </w:rPr>
              <w:t xml:space="preserve"> </w:t>
            </w:r>
            <w:r w:rsidRPr="009C7B7B">
              <w:rPr>
                <w:b/>
                <w:bCs/>
                <w:snapToGrid/>
                <w:sz w:val="16"/>
                <w:u w:val="single"/>
              </w:rPr>
              <w:t>1.6. «Исполнительный аппарат» АО «ДРСК»</w:t>
            </w:r>
            <w:r w:rsidRPr="00F23BFE">
              <w:rPr>
                <w:b/>
                <w:bCs/>
                <w:snapToGrid/>
                <w:sz w:val="16"/>
                <w:u w:val="single"/>
              </w:rPr>
              <w:t xml:space="preserve"> </w:t>
            </w:r>
          </w:p>
        </w:tc>
      </w:tr>
      <w:tr w:rsidR="00F5614D" w:rsidRPr="00F23BFE" w:rsidTr="00A76857">
        <w:trPr>
          <w:trHeight w:val="375"/>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1</w:t>
            </w:r>
          </w:p>
        </w:tc>
        <w:tc>
          <w:tcPr>
            <w:tcW w:w="2324" w:type="dxa"/>
            <w:tcBorders>
              <w:top w:val="nil"/>
              <w:left w:val="nil"/>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left"/>
              <w:outlineLvl w:val="0"/>
              <w:rPr>
                <w:snapToGrid/>
                <w:sz w:val="16"/>
              </w:rPr>
            </w:pPr>
            <w:r w:rsidRPr="00F23BF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center"/>
              <w:outlineLvl w:val="0"/>
              <w:rPr>
                <w:snapToGrid/>
                <w:sz w:val="16"/>
              </w:rPr>
            </w:pPr>
            <w:proofErr w:type="spellStart"/>
            <w:proofErr w:type="gramStart"/>
            <w:r w:rsidRPr="00F23BFE">
              <w:rPr>
                <w:snapToGrid/>
                <w:sz w:val="16"/>
              </w:rPr>
              <w:t>шт</w:t>
            </w:r>
            <w:proofErr w:type="spellEnd"/>
            <w:proofErr w:type="gramEnd"/>
          </w:p>
        </w:tc>
        <w:tc>
          <w:tcPr>
            <w:tcW w:w="5326"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r>
      <w:tr w:rsidR="00F5614D" w:rsidRPr="00F23BFE" w:rsidTr="00A76857">
        <w:trPr>
          <w:trHeight w:val="375"/>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2</w:t>
            </w:r>
          </w:p>
        </w:tc>
        <w:tc>
          <w:tcPr>
            <w:tcW w:w="2324" w:type="dxa"/>
            <w:tcBorders>
              <w:top w:val="nil"/>
              <w:left w:val="nil"/>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left"/>
              <w:outlineLvl w:val="0"/>
              <w:rPr>
                <w:snapToGrid/>
                <w:sz w:val="16"/>
              </w:rPr>
            </w:pPr>
            <w:r w:rsidRPr="00F23BF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2126"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r>
      <w:tr w:rsidR="00F5614D" w:rsidRPr="00F23BFE" w:rsidTr="00A76857">
        <w:trPr>
          <w:trHeight w:val="375"/>
        </w:trPr>
        <w:tc>
          <w:tcPr>
            <w:tcW w:w="944" w:type="dxa"/>
            <w:tcBorders>
              <w:top w:val="nil"/>
              <w:left w:val="single" w:sz="4" w:space="0" w:color="auto"/>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w:t>
            </w:r>
          </w:p>
        </w:tc>
        <w:tc>
          <w:tcPr>
            <w:tcW w:w="2324" w:type="dxa"/>
            <w:tcBorders>
              <w:top w:val="nil"/>
              <w:left w:val="nil"/>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left"/>
              <w:outlineLvl w:val="0"/>
              <w:rPr>
                <w:snapToGrid/>
                <w:sz w:val="16"/>
              </w:rPr>
            </w:pPr>
            <w:r w:rsidRPr="00F23BFE">
              <w:rPr>
                <w:snapToGrid/>
                <w:sz w:val="16"/>
              </w:rPr>
              <w:t> </w:t>
            </w:r>
          </w:p>
        </w:tc>
        <w:tc>
          <w:tcPr>
            <w:tcW w:w="635" w:type="dxa"/>
            <w:tcBorders>
              <w:top w:val="nil"/>
              <w:left w:val="nil"/>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5326"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2268" w:type="dxa"/>
            <w:tcBorders>
              <w:top w:val="nil"/>
              <w:left w:val="nil"/>
              <w:bottom w:val="single" w:sz="4" w:space="0" w:color="auto"/>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c>
          <w:tcPr>
            <w:tcW w:w="2126" w:type="dxa"/>
            <w:tcBorders>
              <w:top w:val="nil"/>
              <w:left w:val="nil"/>
              <w:bottom w:val="nil"/>
              <w:right w:val="single" w:sz="4" w:space="0" w:color="auto"/>
            </w:tcBorders>
            <w:shd w:val="clear" w:color="auto" w:fill="auto"/>
            <w:noWrap/>
            <w:vAlign w:val="center"/>
            <w:hideMark/>
          </w:tcPr>
          <w:p w:rsidR="00F5614D" w:rsidRPr="00F23BFE" w:rsidRDefault="00F5614D" w:rsidP="00016F0F">
            <w:pPr>
              <w:spacing w:line="240" w:lineRule="auto"/>
              <w:ind w:firstLine="0"/>
              <w:jc w:val="center"/>
              <w:outlineLvl w:val="0"/>
              <w:rPr>
                <w:snapToGrid/>
                <w:sz w:val="16"/>
              </w:rPr>
            </w:pPr>
            <w:r w:rsidRPr="00F23BFE">
              <w:rPr>
                <w:snapToGrid/>
                <w:sz w:val="16"/>
              </w:rPr>
              <w:t> </w:t>
            </w:r>
          </w:p>
        </w:tc>
      </w:tr>
      <w:tr w:rsidR="00F5614D" w:rsidRPr="00F23BFE" w:rsidTr="00A76857">
        <w:trPr>
          <w:trHeight w:val="375"/>
        </w:trPr>
        <w:tc>
          <w:tcPr>
            <w:tcW w:w="114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5614D" w:rsidRPr="00F23BFE" w:rsidRDefault="00F5614D" w:rsidP="00016F0F">
            <w:pPr>
              <w:spacing w:line="240" w:lineRule="auto"/>
              <w:ind w:firstLine="0"/>
              <w:jc w:val="right"/>
              <w:outlineLvl w:val="0"/>
              <w:rPr>
                <w:snapToGrid/>
                <w:sz w:val="16"/>
              </w:rPr>
            </w:pPr>
            <w:r w:rsidRPr="00F23BFE">
              <w:rPr>
                <w:snapToGrid/>
                <w:sz w:val="16"/>
              </w:rPr>
              <w:t xml:space="preserve">Итого без НДС, руб.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5614D" w:rsidRPr="00F23BFE" w:rsidRDefault="00F5614D" w:rsidP="00016F0F">
            <w:pPr>
              <w:spacing w:line="240" w:lineRule="auto"/>
              <w:ind w:firstLine="0"/>
              <w:jc w:val="left"/>
              <w:outlineLvl w:val="0"/>
              <w:rPr>
                <w:snapToGrid/>
                <w:sz w:val="16"/>
              </w:rPr>
            </w:pPr>
            <w:r w:rsidRPr="00F23BFE">
              <w:rPr>
                <w:snapToGrid/>
                <w:sz w:val="16"/>
              </w:rPr>
              <w:t> </w:t>
            </w:r>
          </w:p>
        </w:tc>
      </w:tr>
      <w:tr w:rsidR="00F5614D" w:rsidRPr="00F23BFE" w:rsidTr="00A76857">
        <w:trPr>
          <w:trHeight w:val="375"/>
        </w:trPr>
        <w:tc>
          <w:tcPr>
            <w:tcW w:w="1149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5614D" w:rsidRPr="00E1617E" w:rsidRDefault="00F5614D" w:rsidP="00016F0F">
            <w:pPr>
              <w:spacing w:line="240" w:lineRule="auto"/>
              <w:ind w:firstLine="0"/>
              <w:jc w:val="right"/>
              <w:rPr>
                <w:snapToGrid/>
                <w:sz w:val="16"/>
              </w:rPr>
            </w:pPr>
            <w:r w:rsidRPr="00E1617E">
              <w:rPr>
                <w:b/>
                <w:i/>
                <w:snapToGrid/>
                <w:sz w:val="16"/>
                <w:highlight w:val="yellow"/>
              </w:rPr>
              <w:t>Итого по всем филиалам без НДС, руб</w:t>
            </w:r>
            <w:r w:rsidRPr="00E1617E">
              <w:rPr>
                <w:snapToGrid/>
                <w:sz w:val="16"/>
              </w:rPr>
              <w:t xml:space="preserve">. </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tcPr>
          <w:p w:rsidR="00F5614D" w:rsidRPr="00E1617E" w:rsidRDefault="00F5614D" w:rsidP="00016F0F">
            <w:pPr>
              <w:spacing w:line="240" w:lineRule="auto"/>
              <w:ind w:firstLine="0"/>
              <w:jc w:val="left"/>
              <w:rPr>
                <w:snapToGrid/>
                <w:sz w:val="16"/>
              </w:rPr>
            </w:pPr>
            <w:r w:rsidRPr="00E1617E">
              <w:rPr>
                <w:snapToGrid/>
                <w:sz w:val="16"/>
              </w:rPr>
              <w:t> </w:t>
            </w:r>
          </w:p>
        </w:tc>
      </w:tr>
    </w:tbl>
    <w:p w:rsidR="00E75E86" w:rsidRDefault="00E75E86" w:rsidP="00102749">
      <w:pPr>
        <w:spacing w:line="240" w:lineRule="auto"/>
        <w:ind w:firstLine="0"/>
        <w:rPr>
          <w:b/>
          <w:i/>
          <w:sz w:val="20"/>
          <w:shd w:val="clear" w:color="auto" w:fill="FFFF99"/>
        </w:rPr>
      </w:pPr>
    </w:p>
    <w:p w:rsidR="00EC5F37" w:rsidRPr="00C4129C" w:rsidRDefault="009C7B7B" w:rsidP="009C7B7B">
      <w:pPr>
        <w:spacing w:line="240" w:lineRule="auto"/>
        <w:ind w:firstLine="0"/>
        <w:rPr>
          <w:sz w:val="22"/>
        </w:rPr>
      </w:pPr>
      <w:r>
        <w:rPr>
          <w:b/>
          <w:i/>
          <w:sz w:val="20"/>
          <w:shd w:val="clear" w:color="auto" w:fill="FFFF99"/>
        </w:rPr>
        <w:t xml:space="preserve">           </w:t>
      </w:r>
      <w:r w:rsidR="00EC5F37"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C03D7">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fldSimple w:instr=" SEQ форма \* ARABIC ">
        <w:r w:rsidR="00BC03D7">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BC03D7">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C03D7"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C03D7">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BC03D7">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BC03D7">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BC03D7">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BC03D7">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BC03D7">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C03D7">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BC03D7">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C03D7">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BC03D7">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C03D7">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C03D7">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BC03D7">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BC03D7">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BC03D7">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C03D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BC03D7">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BC03D7">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C03D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BC03D7">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BC03D7">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C03D7">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BC03D7">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BC03D7">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E65F34">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2.25pt" equationxml="&lt;">
                  <v:imagedata r:id="rId19"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545481">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E65F34" w:rsidP="00875E9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20"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BC03D7">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товара, приведены в </w:t>
      </w:r>
      <w:r w:rsidRPr="00A76857">
        <w:rPr>
          <w:highlight w:val="cyan"/>
        </w:rPr>
        <w:t xml:space="preserve">Приложении </w:t>
      </w:r>
      <w:r w:rsidRPr="007B4225">
        <w:rPr>
          <w:highlight w:val="cyan"/>
        </w:rPr>
        <w:t>№</w:t>
      </w:r>
      <w:r w:rsidR="00BF28CC" w:rsidRPr="007B4225">
        <w:rPr>
          <w:highlight w:val="cyan"/>
        </w:rPr>
        <w:t xml:space="preserve"> </w:t>
      </w:r>
      <w:r w:rsidR="007B4225" w:rsidRPr="007B4225">
        <w:rPr>
          <w:highlight w:val="cyan"/>
        </w:rPr>
        <w:t>1.1</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BC03D7">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481" w:rsidRDefault="00545481">
      <w:r>
        <w:separator/>
      </w:r>
    </w:p>
  </w:endnote>
  <w:endnote w:type="continuationSeparator" w:id="0">
    <w:p w:rsidR="00545481" w:rsidRDefault="00545481">
      <w:r>
        <w:continuationSeparator/>
      </w:r>
    </w:p>
  </w:endnote>
  <w:endnote w:type="continuationNotice" w:id="1">
    <w:p w:rsidR="00545481" w:rsidRDefault="005454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3D7" w:rsidRPr="00955D72" w:rsidRDefault="00BC03D7"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3D7" w:rsidRPr="00B54ABF" w:rsidRDefault="00BC03D7" w:rsidP="00B54ABF">
    <w:pPr>
      <w:tabs>
        <w:tab w:val="right" w:pos="10260"/>
      </w:tabs>
      <w:spacing w:line="240" w:lineRule="auto"/>
      <w:ind w:firstLine="0"/>
      <w:rPr>
        <w:i/>
        <w:sz w:val="24"/>
        <w:szCs w:val="24"/>
      </w:rPr>
    </w:pPr>
    <w:r>
      <w:rPr>
        <w:sz w:val="20"/>
      </w:rPr>
      <w:tab/>
    </w:r>
  </w:p>
  <w:p w:rsidR="00BC03D7" w:rsidRPr="00B54ABF" w:rsidRDefault="00BC03D7" w:rsidP="00B54ABF">
    <w:pPr>
      <w:tabs>
        <w:tab w:val="right" w:pos="10260"/>
      </w:tabs>
      <w:spacing w:line="240" w:lineRule="auto"/>
      <w:ind w:firstLine="0"/>
      <w:rPr>
        <w:i/>
        <w:sz w:val="24"/>
        <w:szCs w:val="24"/>
      </w:rPr>
    </w:pPr>
  </w:p>
  <w:p w:rsidR="00BC03D7" w:rsidRDefault="00BC03D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3D7" w:rsidRPr="00955D72" w:rsidRDefault="00BC03D7"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3D7" w:rsidRPr="00B54ABF" w:rsidRDefault="00BC03D7" w:rsidP="00B54ABF">
    <w:pPr>
      <w:tabs>
        <w:tab w:val="right" w:pos="10260"/>
      </w:tabs>
      <w:spacing w:line="240" w:lineRule="auto"/>
      <w:ind w:firstLine="0"/>
      <w:rPr>
        <w:i/>
        <w:sz w:val="24"/>
        <w:szCs w:val="24"/>
      </w:rPr>
    </w:pPr>
    <w:r>
      <w:rPr>
        <w:sz w:val="20"/>
      </w:rPr>
      <w:tab/>
    </w:r>
  </w:p>
  <w:p w:rsidR="00BC03D7" w:rsidRPr="00B54ABF" w:rsidRDefault="00BC03D7" w:rsidP="00B54ABF">
    <w:pPr>
      <w:tabs>
        <w:tab w:val="right" w:pos="10260"/>
      </w:tabs>
      <w:spacing w:line="240" w:lineRule="auto"/>
      <w:ind w:firstLine="0"/>
      <w:rPr>
        <w:i/>
        <w:sz w:val="24"/>
        <w:szCs w:val="24"/>
      </w:rPr>
    </w:pPr>
  </w:p>
  <w:p w:rsidR="00BC03D7" w:rsidRDefault="00BC03D7">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802" w:rsidRPr="00955D72" w:rsidRDefault="00317802"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E65F34">
      <w:rPr>
        <w:i/>
        <w:noProof/>
        <w:sz w:val="16"/>
        <w:szCs w:val="24"/>
      </w:rPr>
      <w:t>78</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E65F34">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802" w:rsidRPr="00B54ABF" w:rsidRDefault="00317802" w:rsidP="00B54ABF">
    <w:pPr>
      <w:tabs>
        <w:tab w:val="right" w:pos="10260"/>
      </w:tabs>
      <w:spacing w:line="240" w:lineRule="auto"/>
      <w:ind w:firstLine="0"/>
      <w:rPr>
        <w:i/>
        <w:sz w:val="24"/>
        <w:szCs w:val="24"/>
      </w:rPr>
    </w:pPr>
    <w:r>
      <w:rPr>
        <w:sz w:val="20"/>
      </w:rPr>
      <w:tab/>
    </w:r>
  </w:p>
  <w:p w:rsidR="00317802" w:rsidRPr="00B54ABF" w:rsidRDefault="00317802" w:rsidP="00B54ABF">
    <w:pPr>
      <w:tabs>
        <w:tab w:val="right" w:pos="10260"/>
      </w:tabs>
      <w:spacing w:line="240" w:lineRule="auto"/>
      <w:ind w:firstLine="0"/>
      <w:rPr>
        <w:i/>
        <w:sz w:val="24"/>
        <w:szCs w:val="24"/>
      </w:rPr>
    </w:pPr>
  </w:p>
  <w:p w:rsidR="00317802" w:rsidRDefault="0031780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481" w:rsidRDefault="00545481">
      <w:r>
        <w:separator/>
      </w:r>
    </w:p>
  </w:footnote>
  <w:footnote w:type="continuationSeparator" w:id="0">
    <w:p w:rsidR="00545481" w:rsidRDefault="00545481">
      <w:r>
        <w:continuationSeparator/>
      </w:r>
    </w:p>
  </w:footnote>
  <w:footnote w:type="continuationNotice" w:id="1">
    <w:p w:rsidR="00545481" w:rsidRDefault="00545481">
      <w:pPr>
        <w:spacing w:line="240" w:lineRule="auto"/>
      </w:pPr>
    </w:p>
  </w:footnote>
  <w:footnote w:id="2">
    <w:p w:rsidR="00317802" w:rsidRDefault="00317802"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317802" w:rsidRDefault="00317802"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317802" w:rsidRDefault="00317802" w:rsidP="0022315A">
      <w:pPr>
        <w:pStyle w:val="af4"/>
      </w:pPr>
      <w:r>
        <w:rPr>
          <w:rStyle w:val="af"/>
        </w:rPr>
        <w:footnoteRef/>
      </w:r>
      <w:r>
        <w:t xml:space="preserve"> </w:t>
      </w:r>
      <w:r w:rsidRPr="000D68D2">
        <w:t>Пункты 1 - 11 являются обязательными для заполнения.</w:t>
      </w:r>
    </w:p>
  </w:footnote>
  <w:footnote w:id="5">
    <w:p w:rsidR="00317802" w:rsidRDefault="00317802"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17802"/>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5481"/>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1A62"/>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225"/>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05EE"/>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C7B7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76857"/>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03D7"/>
    <w:rsid w:val="00BC3684"/>
    <w:rsid w:val="00BD4FC7"/>
    <w:rsid w:val="00BD518E"/>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86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954"/>
    <w:rsid w:val="00E13073"/>
    <w:rsid w:val="00E146A0"/>
    <w:rsid w:val="00E15470"/>
    <w:rsid w:val="00E16038"/>
    <w:rsid w:val="00E1617E"/>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5F34"/>
    <w:rsid w:val="00E66119"/>
    <w:rsid w:val="00E7083F"/>
    <w:rsid w:val="00E72329"/>
    <w:rsid w:val="00E73474"/>
    <w:rsid w:val="00E735CD"/>
    <w:rsid w:val="00E74014"/>
    <w:rsid w:val="00E7435C"/>
    <w:rsid w:val="00E74AF3"/>
    <w:rsid w:val="00E75E86"/>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BFE"/>
    <w:rsid w:val="00F23FBE"/>
    <w:rsid w:val="00F304E0"/>
    <w:rsid w:val="00F317DC"/>
    <w:rsid w:val="00F33EE0"/>
    <w:rsid w:val="00F35C0D"/>
    <w:rsid w:val="00F41DD2"/>
    <w:rsid w:val="00F438AE"/>
    <w:rsid w:val="00F4444C"/>
    <w:rsid w:val="00F44ACC"/>
    <w:rsid w:val="00F47406"/>
    <w:rsid w:val="00F50390"/>
    <w:rsid w:val="00F5329C"/>
    <w:rsid w:val="00F5614D"/>
    <w:rsid w:val="00F566B2"/>
    <w:rsid w:val="00F623EC"/>
    <w:rsid w:val="00F629DD"/>
    <w:rsid w:val="00F636E9"/>
    <w:rsid w:val="00F65367"/>
    <w:rsid w:val="00F70DA7"/>
    <w:rsid w:val="00F72639"/>
    <w:rsid w:val="00F72F71"/>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30077038">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footer" Target="footer1.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D58B-4BE9-441B-9C0B-375C6757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26208</Words>
  <Characters>149392</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175250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47</cp:revision>
  <cp:lastPrinted>2017-11-13T04:52:00Z</cp:lastPrinted>
  <dcterms:created xsi:type="dcterms:W3CDTF">2017-10-06T04:29:00Z</dcterms:created>
  <dcterms:modified xsi:type="dcterms:W3CDTF">2017-11-17T03:29:00Z</dcterms:modified>
</cp:coreProperties>
</file>