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b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40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40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40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35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Вырубка кустарника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м</w:t>
            </w:r>
            <w:proofErr w:type="gramStart"/>
            <w:r w:rsidRPr="00DD19D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1600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  <w:r w:rsidRPr="00DD19D6">
              <w:rPr>
                <w:b/>
                <w:sz w:val="20"/>
                <w:szCs w:val="20"/>
              </w:rPr>
              <w:t>400х4</w:t>
            </w: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м</w:t>
            </w:r>
            <w:r w:rsidRPr="00DD19D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75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keepLines/>
              <w:rPr>
                <w:b/>
                <w:sz w:val="20"/>
                <w:szCs w:val="20"/>
              </w:rPr>
            </w:pPr>
            <w:r w:rsidRPr="00DD19D6">
              <w:rPr>
                <w:b/>
                <w:sz w:val="20"/>
                <w:szCs w:val="20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Развозка по трассе  </w:t>
            </w:r>
            <w:proofErr w:type="gramStart"/>
            <w:r w:rsidRPr="00DD19D6">
              <w:rPr>
                <w:sz w:val="20"/>
                <w:szCs w:val="20"/>
              </w:rPr>
              <w:t>ж/б</w:t>
            </w:r>
            <w:proofErr w:type="gramEnd"/>
            <w:r w:rsidRPr="00DD19D6">
              <w:rPr>
                <w:sz w:val="20"/>
                <w:szCs w:val="20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4D4E39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4D4E39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Установка переходной угловой анкерной </w:t>
            </w:r>
            <w:proofErr w:type="spellStart"/>
            <w:r w:rsidRPr="00DD19D6">
              <w:rPr>
                <w:sz w:val="20"/>
                <w:szCs w:val="20"/>
              </w:rPr>
              <w:t>одноцепной</w:t>
            </w:r>
            <w:proofErr w:type="spellEnd"/>
            <w:r w:rsidRPr="00DD19D6">
              <w:rPr>
                <w:sz w:val="20"/>
                <w:szCs w:val="20"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4D4E39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Установка переходной анкерной </w:t>
            </w:r>
            <w:proofErr w:type="spellStart"/>
            <w:r w:rsidRPr="00DD19D6">
              <w:rPr>
                <w:sz w:val="20"/>
                <w:szCs w:val="20"/>
              </w:rPr>
              <w:t>одноцепной</w:t>
            </w:r>
            <w:proofErr w:type="spellEnd"/>
            <w:r w:rsidRPr="00DD19D6">
              <w:rPr>
                <w:sz w:val="20"/>
                <w:szCs w:val="20"/>
              </w:rPr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4D4E39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Установка переходной промежуточной </w:t>
            </w:r>
            <w:proofErr w:type="spellStart"/>
            <w:r w:rsidRPr="00DD19D6">
              <w:rPr>
                <w:sz w:val="20"/>
                <w:szCs w:val="20"/>
              </w:rPr>
              <w:t>одноцепной</w:t>
            </w:r>
            <w:proofErr w:type="spellEnd"/>
            <w:r w:rsidRPr="00DD19D6">
              <w:rPr>
                <w:sz w:val="20"/>
                <w:szCs w:val="20"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4D4E39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Монтаж кронштейна </w:t>
            </w:r>
            <w:r w:rsidRPr="00DD19D6">
              <w:rPr>
                <w:sz w:val="20"/>
                <w:szCs w:val="20"/>
                <w:lang w:val="en-US"/>
              </w:rPr>
              <w:t>CS</w:t>
            </w:r>
            <w:r w:rsidRPr="00DD19D6">
              <w:rPr>
                <w:sz w:val="20"/>
                <w:szCs w:val="20"/>
              </w:rPr>
              <w:t xml:space="preserve"> 10.3  на сущ. </w:t>
            </w:r>
            <w:proofErr w:type="gramStart"/>
            <w:r w:rsidRPr="00DD19D6">
              <w:rPr>
                <w:sz w:val="20"/>
                <w:szCs w:val="20"/>
              </w:rPr>
              <w:t>ж/б</w:t>
            </w:r>
            <w:proofErr w:type="gramEnd"/>
            <w:r w:rsidRPr="00DD19D6">
              <w:rPr>
                <w:sz w:val="20"/>
                <w:szCs w:val="20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172C3D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0,67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Установка в РУ 0,4 кВ ТП 10/0,4 кВ автоматического выключателя ВА 88-35 250</w:t>
            </w:r>
            <w:proofErr w:type="gramStart"/>
            <w:r w:rsidRPr="00DD19D6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Подключение </w:t>
            </w:r>
            <w:proofErr w:type="gramStart"/>
            <w:r w:rsidRPr="00DD19D6">
              <w:rPr>
                <w:sz w:val="20"/>
                <w:szCs w:val="20"/>
              </w:rPr>
              <w:t>ВЛ</w:t>
            </w:r>
            <w:proofErr w:type="gramEnd"/>
            <w:r w:rsidRPr="00DD19D6">
              <w:rPr>
                <w:sz w:val="20"/>
                <w:szCs w:val="20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СИП 2А </w:t>
            </w: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Ø 16мм, </w:t>
            </w:r>
            <w:r w:rsidRPr="00DD19D6">
              <w:rPr>
                <w:sz w:val="20"/>
                <w:szCs w:val="20"/>
                <w:lang w:val="en-US"/>
              </w:rPr>
              <w:t>L=</w:t>
            </w:r>
            <w:r w:rsidRPr="00DD19D6">
              <w:rPr>
                <w:sz w:val="20"/>
                <w:szCs w:val="20"/>
              </w:rPr>
              <w:t>3м</w:t>
            </w: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rPr>
                <w:b/>
                <w:sz w:val="20"/>
                <w:szCs w:val="20"/>
              </w:rPr>
            </w:pPr>
            <w:r w:rsidRPr="00DD19D6">
              <w:rPr>
                <w:b/>
                <w:sz w:val="20"/>
                <w:szCs w:val="20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Кронштейн У</w:t>
            </w:r>
            <w:proofErr w:type="gramStart"/>
            <w:r w:rsidRPr="00DD19D6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Заземляющий проводник ЗП</w:t>
            </w:r>
            <w:proofErr w:type="gramStart"/>
            <w:r w:rsidRPr="00DD19D6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26,55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Зажим </w:t>
            </w:r>
            <w:proofErr w:type="gramStart"/>
            <w:r w:rsidRPr="00DD19D6">
              <w:rPr>
                <w:sz w:val="20"/>
                <w:szCs w:val="20"/>
              </w:rPr>
              <w:t>Р</w:t>
            </w:r>
            <w:proofErr w:type="gramEnd"/>
            <w:r w:rsidRPr="00DD19D6">
              <w:rPr>
                <w:sz w:val="20"/>
                <w:szCs w:val="20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Кронштейн </w:t>
            </w:r>
            <w:r w:rsidRPr="00DD19D6">
              <w:rPr>
                <w:sz w:val="20"/>
                <w:szCs w:val="20"/>
                <w:lang w:val="en-US"/>
              </w:rPr>
              <w:t>CS</w:t>
            </w:r>
            <w:r w:rsidRPr="00DD19D6">
              <w:rPr>
                <w:sz w:val="20"/>
                <w:szCs w:val="20"/>
              </w:rPr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</w:rPr>
              <w:t xml:space="preserve">Комплект промежуточной подвески </w:t>
            </w:r>
            <w:r w:rsidRPr="00DD19D6">
              <w:rPr>
                <w:sz w:val="20"/>
                <w:szCs w:val="20"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58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Бугель </w:t>
            </w:r>
            <w:proofErr w:type="gramStart"/>
            <w:r w:rsidRPr="00DD19D6">
              <w:rPr>
                <w:sz w:val="20"/>
                <w:szCs w:val="20"/>
              </w:rPr>
              <w:t>N</w:t>
            </w:r>
            <w:proofErr w:type="gramEnd"/>
            <w:r w:rsidRPr="00DD19D6">
              <w:rPr>
                <w:sz w:val="20"/>
                <w:szCs w:val="20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44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B471B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Скрепа </w:t>
            </w:r>
            <w:r w:rsidRPr="00DD19D6">
              <w:rPr>
                <w:sz w:val="20"/>
                <w:szCs w:val="20"/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</w:rPr>
              <w:t xml:space="preserve">Наконечник </w:t>
            </w:r>
            <w:r w:rsidRPr="00DD19D6">
              <w:rPr>
                <w:sz w:val="20"/>
                <w:szCs w:val="20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</w:rPr>
              <w:t xml:space="preserve">Зажим </w:t>
            </w:r>
            <w:r w:rsidRPr="00DD19D6">
              <w:rPr>
                <w:sz w:val="20"/>
                <w:szCs w:val="20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B471B6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B471B6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</w:rPr>
              <w:t>Зажим ПС</w:t>
            </w:r>
            <w:r w:rsidRPr="00DD19D6">
              <w:rPr>
                <w:sz w:val="20"/>
                <w:szCs w:val="20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Хомут стяжной</w:t>
            </w:r>
            <w:proofErr w:type="gramStart"/>
            <w:r w:rsidRPr="00DD19D6">
              <w:rPr>
                <w:sz w:val="20"/>
                <w:szCs w:val="20"/>
              </w:rPr>
              <w:t xml:space="preserve"> Е</w:t>
            </w:r>
            <w:proofErr w:type="gramEnd"/>
            <w:r w:rsidRPr="00DD19D6">
              <w:rPr>
                <w:sz w:val="20"/>
                <w:szCs w:val="20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B471B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</w:rPr>
              <w:t>0,</w:t>
            </w:r>
            <w:r w:rsidRPr="00DD19D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7C73BB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7C73BB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DD19D6">
                <w:rPr>
                  <w:sz w:val="20"/>
                  <w:szCs w:val="20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gramStart"/>
            <w:r w:rsidRPr="00DD19D6">
              <w:rPr>
                <w:sz w:val="20"/>
                <w:szCs w:val="20"/>
              </w:rPr>
              <w:t>м</w:t>
            </w:r>
            <w:proofErr w:type="gramEnd"/>
            <w:r w:rsidRPr="00DD19D6">
              <w:rPr>
                <w:sz w:val="20"/>
                <w:szCs w:val="20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  <w:lang w:val="en-US"/>
              </w:rPr>
            </w:pPr>
            <w:r w:rsidRPr="00DD19D6">
              <w:rPr>
                <w:sz w:val="20"/>
                <w:szCs w:val="20"/>
                <w:lang w:val="en-US"/>
              </w:rPr>
              <w:t>45/72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1м=1,6кг</w:t>
            </w:r>
          </w:p>
        </w:tc>
      </w:tr>
      <w:tr w:rsidR="000F7D88" w:rsidRPr="006911DF" w:rsidTr="00A85656">
        <w:tc>
          <w:tcPr>
            <w:tcW w:w="720" w:type="dxa"/>
            <w:gridSpan w:val="3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  <w:lang w:val="en-US"/>
              </w:rPr>
              <w:t>16</w:t>
            </w:r>
            <w:r w:rsidRPr="00DD19D6">
              <w:rPr>
                <w:sz w:val="20"/>
                <w:szCs w:val="20"/>
              </w:rPr>
              <w:t>,2/26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1м3=1,6т</w:t>
            </w:r>
          </w:p>
        </w:tc>
      </w:tr>
      <w:tr w:rsidR="000F7D88" w:rsidRPr="006911DF" w:rsidTr="007C73BB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DD19D6">
                <w:rPr>
                  <w:sz w:val="20"/>
                  <w:szCs w:val="20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1,35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1стойка=0,05кг</w:t>
            </w: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0F7D88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195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 w:rsidRPr="003E24F7">
              <w:rPr>
                <w:highlight w:val="yellow"/>
              </w:rPr>
              <w:t>1</w:t>
            </w:r>
            <w:r w:rsidR="00B91283" w:rsidRPr="003E24F7">
              <w:rPr>
                <w:highlight w:val="yellow"/>
              </w:rPr>
              <w:t>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0,81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1стойка=0,03кг</w:t>
            </w: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Трехполюсный автоматический выключатель ВА 88-35 250</w:t>
            </w:r>
            <w:proofErr w:type="gramStart"/>
            <w:r w:rsidRPr="00DD19D6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DD19D6">
                <w:rPr>
                  <w:sz w:val="20"/>
                  <w:szCs w:val="20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gramStart"/>
            <w:r w:rsidRPr="00DD19D6">
              <w:rPr>
                <w:sz w:val="20"/>
                <w:szCs w:val="20"/>
              </w:rPr>
              <w:t>м</w:t>
            </w:r>
            <w:proofErr w:type="gramEnd"/>
            <w:r w:rsidRPr="00DD19D6">
              <w:rPr>
                <w:sz w:val="20"/>
                <w:szCs w:val="20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DD19D6">
                <w:rPr>
                  <w:sz w:val="20"/>
                  <w:szCs w:val="20"/>
                </w:rPr>
                <w:t>1 м</w:t>
              </w:r>
            </w:smartTag>
            <w:r w:rsidRPr="00DD19D6">
              <w:rPr>
                <w:sz w:val="20"/>
                <w:szCs w:val="20"/>
              </w:rPr>
              <w:t xml:space="preserve"> =0,7 кг</w:t>
            </w: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 штука=0,05кг</w:t>
            </w: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1штука=0,016кг</w:t>
            </w: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proofErr w:type="gramStart"/>
            <w:r w:rsidRPr="00DD19D6">
              <w:rPr>
                <w:sz w:val="20"/>
                <w:szCs w:val="20"/>
              </w:rPr>
              <w:t>Шайба</w:t>
            </w:r>
            <w:proofErr w:type="gramEnd"/>
            <w:r w:rsidRPr="00DD19D6">
              <w:rPr>
                <w:sz w:val="20"/>
                <w:szCs w:val="20"/>
              </w:rPr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DD19D6">
                <w:rPr>
                  <w:sz w:val="20"/>
                  <w:szCs w:val="20"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0,81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1стойка=0,03кг</w:t>
            </w: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Трехполюсный автоматический выключатель ВА 88-35 250</w:t>
            </w:r>
            <w:proofErr w:type="gramStart"/>
            <w:r w:rsidRPr="00DD19D6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DD19D6">
                <w:rPr>
                  <w:sz w:val="20"/>
                  <w:szCs w:val="20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gramStart"/>
            <w:r w:rsidRPr="00DD19D6">
              <w:rPr>
                <w:sz w:val="20"/>
                <w:szCs w:val="20"/>
              </w:rPr>
              <w:t>м</w:t>
            </w:r>
            <w:proofErr w:type="gramEnd"/>
            <w:r w:rsidRPr="00DD19D6">
              <w:rPr>
                <w:sz w:val="20"/>
                <w:szCs w:val="20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DD19D6">
                <w:rPr>
                  <w:sz w:val="20"/>
                  <w:szCs w:val="20"/>
                </w:rPr>
                <w:t>1 м</w:t>
              </w:r>
            </w:smartTag>
            <w:r w:rsidRPr="00DD19D6">
              <w:rPr>
                <w:sz w:val="20"/>
                <w:szCs w:val="20"/>
              </w:rPr>
              <w:t xml:space="preserve"> =0,7 кг</w:t>
            </w: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 штука=0,05кг</w:t>
            </w: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1штука=0,016кг</w:t>
            </w:r>
          </w:p>
        </w:tc>
      </w:tr>
      <w:tr w:rsidR="000F7D88" w:rsidRPr="006911DF" w:rsidTr="00472393">
        <w:tc>
          <w:tcPr>
            <w:tcW w:w="720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both"/>
              <w:rPr>
                <w:sz w:val="20"/>
                <w:szCs w:val="20"/>
              </w:rPr>
            </w:pPr>
            <w:proofErr w:type="gramStart"/>
            <w:r w:rsidRPr="00DD19D6">
              <w:rPr>
                <w:sz w:val="20"/>
                <w:szCs w:val="20"/>
              </w:rPr>
              <w:t>Шайба</w:t>
            </w:r>
            <w:proofErr w:type="gramEnd"/>
            <w:r w:rsidRPr="00DD19D6">
              <w:rPr>
                <w:sz w:val="20"/>
                <w:szCs w:val="20"/>
              </w:rPr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DD19D6">
                <w:rPr>
                  <w:sz w:val="20"/>
                  <w:szCs w:val="20"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0F7D88" w:rsidRPr="00DD19D6" w:rsidRDefault="000F7D88" w:rsidP="00791F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D19D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  <w:r w:rsidRPr="00DD19D6">
              <w:rPr>
                <w:sz w:val="20"/>
                <w:szCs w:val="20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F7D88" w:rsidRPr="00DD19D6" w:rsidRDefault="000F7D88" w:rsidP="00791F70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  <w:p w:rsidR="000F7D88" w:rsidRDefault="000F7D8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0F7D88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195</w:t>
            </w:r>
            <w:bookmarkStart w:id="0" w:name="_GoBack"/>
            <w:bookmarkEnd w:id="0"/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0F7D88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471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Бабенко</cp:lastModifiedBy>
  <cp:revision>35</cp:revision>
  <cp:lastPrinted>2013-05-11T05:15:00Z</cp:lastPrinted>
  <dcterms:created xsi:type="dcterms:W3CDTF">2012-03-01T05:34:00Z</dcterms:created>
  <dcterms:modified xsi:type="dcterms:W3CDTF">2017-09-27T08:21:00Z</dcterms:modified>
</cp:coreProperties>
</file>