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2017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rsidP="00955D72">
      <w:pPr>
        <w:spacing w:line="240" w:lineRule="auto"/>
      </w:pPr>
    </w:p>
    <w:p w:rsidR="005E0E98" w:rsidRPr="005E0E98" w:rsidRDefault="00955D72" w:rsidP="005E0E98">
      <w:pPr>
        <w:suppressAutoHyphens/>
        <w:spacing w:line="240" w:lineRule="auto"/>
        <w:ind w:firstLine="0"/>
        <w:jc w:val="center"/>
        <w:rPr>
          <w:rFonts w:eastAsia="Calibri"/>
          <w:snapToGrid/>
          <w:sz w:val="32"/>
          <w:szCs w:val="32"/>
          <w:lang w:eastAsia="en-US"/>
        </w:rPr>
      </w:pPr>
      <w:r w:rsidRPr="009F3FC2">
        <w:t xml:space="preserve">ЗАПРОС ПРЕДЛОЖЕНИЙ  НА ПРАВО ЗАКЛЮЧЕНИЯ ДОГОВОРА НА ПОСТАВКУ </w:t>
      </w:r>
      <w:r w:rsidR="005E0E98" w:rsidRPr="005E0E98">
        <w:rPr>
          <w:rFonts w:eastAsia="Calibri"/>
          <w:b/>
          <w:i/>
          <w:snapToGrid/>
          <w:sz w:val="32"/>
          <w:szCs w:val="32"/>
          <w:lang w:eastAsia="en-US"/>
        </w:rPr>
        <w:t>«</w:t>
      </w:r>
      <w:r w:rsidR="00875E94" w:rsidRPr="00875E94">
        <w:rPr>
          <w:b/>
          <w:i/>
          <w:snapToGrid/>
          <w:sz w:val="32"/>
          <w:szCs w:val="32"/>
        </w:rPr>
        <w:t>Опоры металлические</w:t>
      </w:r>
      <w:r w:rsidR="005E0E98" w:rsidRPr="005E0E98">
        <w:rPr>
          <w:rFonts w:eastAsia="Calibri"/>
          <w:b/>
          <w:i/>
          <w:snapToGrid/>
          <w:sz w:val="32"/>
          <w:szCs w:val="32"/>
          <w:lang w:eastAsia="en-US"/>
        </w:rPr>
        <w:t>»</w:t>
      </w:r>
      <w:r w:rsidR="005E0E98" w:rsidRPr="005E0E98">
        <w:rPr>
          <w:rFonts w:eastAsia="Calibri"/>
          <w:snapToGrid/>
          <w:sz w:val="32"/>
          <w:szCs w:val="32"/>
          <w:lang w:eastAsia="en-US"/>
        </w:rPr>
        <w:t xml:space="preserve"> </w:t>
      </w:r>
    </w:p>
    <w:p w:rsidR="005E0E98" w:rsidRPr="005E0E98" w:rsidRDefault="005E0E98" w:rsidP="005E0E98">
      <w:pPr>
        <w:suppressAutoHyphens/>
        <w:spacing w:line="240" w:lineRule="auto"/>
        <w:ind w:firstLine="0"/>
        <w:jc w:val="center"/>
        <w:rPr>
          <w:sz w:val="32"/>
          <w:szCs w:val="32"/>
        </w:rPr>
      </w:pPr>
      <w:r w:rsidRPr="005E0E98">
        <w:rPr>
          <w:rFonts w:eastAsia="Calibri"/>
          <w:i/>
          <w:snapToGrid/>
          <w:sz w:val="32"/>
          <w:szCs w:val="32"/>
          <w:lang w:eastAsia="en-US"/>
        </w:rPr>
        <w:t>для нужд филиала АО «ДРСК» «Амурские электрические сети</w:t>
      </w:r>
      <w:r w:rsidRPr="005E0E98">
        <w:rPr>
          <w:rFonts w:eastAsia="Calibri"/>
          <w:b/>
          <w:i/>
          <w:snapToGrid/>
          <w:sz w:val="32"/>
          <w:szCs w:val="32"/>
          <w:lang w:eastAsia="en-US"/>
        </w:rPr>
        <w:t xml:space="preserve">» </w:t>
      </w:r>
    </w:p>
    <w:p w:rsidR="005E0E98" w:rsidRPr="005E0E98" w:rsidRDefault="005E0E98" w:rsidP="005E0E98">
      <w:pPr>
        <w:spacing w:line="240" w:lineRule="auto"/>
        <w:jc w:val="center"/>
        <w:rPr>
          <w:sz w:val="32"/>
          <w:szCs w:val="32"/>
        </w:rPr>
      </w:pPr>
    </w:p>
    <w:p w:rsidR="005E0E98" w:rsidRPr="005E0E98" w:rsidRDefault="005E0E98" w:rsidP="005E0E98">
      <w:pPr>
        <w:spacing w:line="240" w:lineRule="auto"/>
        <w:jc w:val="center"/>
      </w:pPr>
      <w:r w:rsidRPr="005E0E98">
        <w:t xml:space="preserve">(ЛОТ № </w:t>
      </w:r>
      <w:r w:rsidR="008D2D08">
        <w:t>2537</w:t>
      </w:r>
      <w:r w:rsidRPr="005E0E98">
        <w:t>.1 ГКПЗ 201</w:t>
      </w:r>
      <w:r w:rsidR="008D2D08">
        <w:t>7</w:t>
      </w:r>
      <w:r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B735CB">
          <w:rPr>
            <w:webHidden/>
          </w:rPr>
          <w:t>5</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B735CB">
          <w:rPr>
            <w:webHidden/>
          </w:rPr>
          <w:t>5</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B735CB">
          <w:rPr>
            <w:webHidden/>
          </w:rPr>
          <w:t>5</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B735CB">
          <w:rPr>
            <w:webHidden/>
          </w:rPr>
          <w:t>6</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B735CB">
          <w:rPr>
            <w:webHidden/>
          </w:rPr>
          <w:t>6</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B735CB">
          <w:rPr>
            <w:webHidden/>
          </w:rPr>
          <w:t>7</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B735CB">
          <w:rPr>
            <w:webHidden/>
          </w:rPr>
          <w:t>8</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B735CB">
          <w:rPr>
            <w:webHidden/>
          </w:rPr>
          <w:t>8</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B735CB">
          <w:rPr>
            <w:webHidden/>
          </w:rPr>
          <w:t>8</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B735CB">
          <w:rPr>
            <w:webHidden/>
          </w:rPr>
          <w:t>8</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B735CB">
          <w:rPr>
            <w:webHidden/>
          </w:rPr>
          <w:t>8</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B735CB">
          <w:rPr>
            <w:webHidden/>
          </w:rPr>
          <w:t>8</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B735CB">
          <w:rPr>
            <w:webHidden/>
          </w:rPr>
          <w:t>10</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B735CB">
          <w:rPr>
            <w:webHidden/>
          </w:rPr>
          <w:t>10</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B735CB">
          <w:rPr>
            <w:webHidden/>
          </w:rPr>
          <w:t>10</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B735CB">
          <w:rPr>
            <w:webHidden/>
          </w:rPr>
          <w:t>11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B735CB">
          <w:rPr>
            <w:webHidden/>
          </w:rPr>
          <w:t>11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B735CB">
          <w:rPr>
            <w:webHidden/>
          </w:rPr>
          <w:t>11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B735CB">
          <w:rPr>
            <w:webHidden/>
          </w:rPr>
          <w:t>11</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B735CB">
          <w:rPr>
            <w:webHidden/>
          </w:rPr>
          <w:t>11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B735CB">
          <w:rPr>
            <w:webHidden/>
          </w:rPr>
          <w:t>11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B735CB">
          <w:rPr>
            <w:webHidden/>
          </w:rPr>
          <w:t>12</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B735CB">
          <w:rPr>
            <w:webHidden/>
          </w:rPr>
          <w:t>13</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B735CB">
          <w:rPr>
            <w:webHidden/>
          </w:rPr>
          <w:t>14</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B735CB">
          <w:rPr>
            <w:webHidden/>
          </w:rPr>
          <w:t>15</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B735CB">
          <w:rPr>
            <w:webHidden/>
          </w:rPr>
          <w:t>15</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B735CB">
          <w:rPr>
            <w:webHidden/>
          </w:rPr>
          <w:t>16</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B735CB">
          <w:rPr>
            <w:webHidden/>
          </w:rPr>
          <w:t>16</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B735CB">
          <w:rPr>
            <w:webHidden/>
          </w:rPr>
          <w:t>16</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B735CB">
          <w:rPr>
            <w:webHidden/>
          </w:rPr>
          <w:t>16</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B735CB">
          <w:rPr>
            <w:webHidden/>
          </w:rPr>
          <w:t>17</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B735CB">
          <w:rPr>
            <w:webHidden/>
          </w:rPr>
          <w:t>17</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B735CB">
          <w:rPr>
            <w:webHidden/>
          </w:rPr>
          <w:t>19</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B735CB">
          <w:rPr>
            <w:webHidden/>
          </w:rPr>
          <w:t>20</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B735CB">
          <w:rPr>
            <w:webHidden/>
          </w:rPr>
          <w:t>21</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B735CB">
          <w:rPr>
            <w:webHidden/>
          </w:rPr>
          <w:t>22</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B735CB">
          <w:rPr>
            <w:webHidden/>
          </w:rPr>
          <w:t>23</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B735CB">
          <w:rPr>
            <w:webHidden/>
          </w:rPr>
          <w:t>23</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B735CB">
          <w:rPr>
            <w:webHidden/>
          </w:rPr>
          <w:t>23</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B735CB">
          <w:rPr>
            <w:webHidden/>
          </w:rPr>
          <w:t>23</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B735CB">
          <w:rPr>
            <w:webHidden/>
          </w:rPr>
          <w:t>23</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B735CB">
          <w:rPr>
            <w:webHidden/>
          </w:rPr>
          <w:t>24</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B735CB">
          <w:rPr>
            <w:webHidden/>
          </w:rPr>
          <w:t>25</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B735CB">
          <w:rPr>
            <w:webHidden/>
          </w:rPr>
          <w:t>25</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B735CB">
          <w:rPr>
            <w:webHidden/>
          </w:rPr>
          <w:t>25</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B735CB">
          <w:rPr>
            <w:webHidden/>
          </w:rPr>
          <w:t>28</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B735CB">
          <w:rPr>
            <w:webHidden/>
          </w:rPr>
          <w:t>28</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B735CB">
          <w:rPr>
            <w:webHidden/>
          </w:rPr>
          <w:t>28</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B735CB">
          <w:rPr>
            <w:webHidden/>
          </w:rPr>
          <w:t>29</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B735CB">
          <w:rPr>
            <w:webHidden/>
          </w:rPr>
          <w:t>30</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B735CB">
          <w:rPr>
            <w:webHidden/>
          </w:rPr>
          <w:t>30</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B735CB">
          <w:rPr>
            <w:webHidden/>
          </w:rPr>
          <w:t>32</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B735CB">
          <w:rPr>
            <w:webHidden/>
          </w:rPr>
          <w:t>33</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B735CB">
          <w:rPr>
            <w:webHidden/>
          </w:rPr>
          <w:t>33</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B735CB">
          <w:rPr>
            <w:webHidden/>
          </w:rPr>
          <w:t>34</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B735CB">
          <w:rPr>
            <w:webHidden/>
          </w:rPr>
          <w:t>35</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B735CB">
          <w:rPr>
            <w:webHidden/>
          </w:rPr>
          <w:t>35</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B735CB">
          <w:rPr>
            <w:webHidden/>
          </w:rPr>
          <w:t>36</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B735CB">
          <w:rPr>
            <w:webHidden/>
          </w:rPr>
          <w:t>37</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B735CB">
          <w:rPr>
            <w:webHidden/>
          </w:rPr>
          <w:t>37</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B735CB">
          <w:rPr>
            <w:webHidden/>
          </w:rPr>
          <w:t>38</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B735CB">
          <w:rPr>
            <w:webHidden/>
          </w:rPr>
          <w:t>39</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B735CB">
          <w:rPr>
            <w:webHidden/>
          </w:rPr>
          <w:t>39</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B735CB">
          <w:rPr>
            <w:webHidden/>
          </w:rPr>
          <w:t>40</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B735CB">
          <w:rPr>
            <w:webHidden/>
          </w:rPr>
          <w:t>41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B735CB">
          <w:rPr>
            <w:webHidden/>
          </w:rPr>
          <w:t>41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B735CB">
          <w:rPr>
            <w:webHidden/>
          </w:rPr>
          <w:t>42</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B735CB">
          <w:rPr>
            <w:webHidden/>
          </w:rPr>
          <w:t>43</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B735CB">
          <w:rPr>
            <w:webHidden/>
          </w:rPr>
          <w:t>43</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B735CB">
          <w:rPr>
            <w:webHidden/>
          </w:rPr>
          <w:t>44</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B735CB">
          <w:rPr>
            <w:webHidden/>
          </w:rPr>
          <w:t>45</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B735CB">
          <w:rPr>
            <w:webHidden/>
          </w:rPr>
          <w:t>45</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B735CB">
          <w:rPr>
            <w:webHidden/>
          </w:rPr>
          <w:t>46</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B735CB">
          <w:rPr>
            <w:webHidden/>
          </w:rPr>
          <w:t>47</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B735CB">
          <w:rPr>
            <w:webHidden/>
          </w:rPr>
          <w:t>47</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B735CB">
          <w:rPr>
            <w:webHidden/>
          </w:rPr>
          <w:t>48</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B735CB">
          <w:rPr>
            <w:webHidden/>
          </w:rPr>
          <w:t>49</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B735CB">
          <w:rPr>
            <w:webHidden/>
          </w:rPr>
          <w:t>49</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B735CB">
          <w:rPr>
            <w:webHidden/>
          </w:rPr>
          <w:t>50</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B735CB">
          <w:rPr>
            <w:webHidden/>
          </w:rPr>
          <w:t>51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B735CB">
          <w:rPr>
            <w:webHidden/>
          </w:rPr>
          <w:t>51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B735CB">
          <w:rPr>
            <w:webHidden/>
          </w:rPr>
          <w:t>54</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B735CB">
          <w:rPr>
            <w:webHidden/>
          </w:rPr>
          <w:t>55</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B735CB">
          <w:rPr>
            <w:webHidden/>
          </w:rPr>
          <w:t>55</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B735CB">
          <w:rPr>
            <w:webHidden/>
          </w:rPr>
          <w:t>56</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B735CB">
          <w:rPr>
            <w:webHidden/>
          </w:rPr>
          <w:t>57</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B735CB">
          <w:rPr>
            <w:webHidden/>
          </w:rPr>
          <w:t>57</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B735CB">
          <w:rPr>
            <w:webHidden/>
          </w:rPr>
          <w:t>58</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B735CB">
          <w:rPr>
            <w:webHidden/>
          </w:rPr>
          <w:t>59</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B735CB">
          <w:rPr>
            <w:webHidden/>
          </w:rPr>
          <w:t>59</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B735CB">
          <w:rPr>
            <w:webHidden/>
          </w:rPr>
          <w:t>60</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B735CB">
          <w:rPr>
            <w:webHidden/>
          </w:rPr>
          <w:t>61</w:t>
        </w:r>
        <w:r w:rsidR="00517664">
          <w:rPr>
            <w:webHidden/>
          </w:rPr>
          <w:fldChar w:fldCharType="end"/>
        </w:r>
      </w:hyperlink>
    </w:p>
    <w:p w:rsidR="00517664" w:rsidRDefault="00507036"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B735CB">
          <w:rPr>
            <w:webHidden/>
          </w:rPr>
          <w:t>61</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B735CB">
          <w:rPr>
            <w:webHidden/>
          </w:rPr>
          <w:t>65</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B735CB">
          <w:rPr>
            <w:webHidden/>
          </w:rPr>
          <w:t>65</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B735CB">
          <w:rPr>
            <w:webHidden/>
          </w:rPr>
          <w:t>66</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B735CB">
          <w:rPr>
            <w:webHidden/>
          </w:rPr>
          <w:t>66</w:t>
        </w:r>
        <w:r w:rsidR="00517664">
          <w:rPr>
            <w:webHidden/>
          </w:rPr>
          <w:fldChar w:fldCharType="end"/>
        </w:r>
      </w:hyperlink>
    </w:p>
    <w:p w:rsidR="00517664" w:rsidRDefault="00507036"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B735CB">
          <w:rPr>
            <w:webHidden/>
          </w:rPr>
          <w:t>67</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B735CB">
          <w:rPr>
            <w:webHidden/>
          </w:rPr>
          <w:t>69</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B735CB">
          <w:rPr>
            <w:webHidden/>
          </w:rPr>
          <w:t>73</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B735CB">
          <w:rPr>
            <w:webHidden/>
          </w:rPr>
          <w:t>76</w:t>
        </w:r>
        <w:r w:rsidR="00517664">
          <w:rPr>
            <w:webHidden/>
          </w:rPr>
          <w:fldChar w:fldCharType="end"/>
        </w:r>
      </w:hyperlink>
    </w:p>
    <w:p w:rsidR="00517664" w:rsidRDefault="00507036"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B735CB">
          <w:rPr>
            <w:webHidden/>
          </w:rPr>
          <w:t>76</w:t>
        </w:r>
        <w:r w:rsidR="00517664">
          <w:rPr>
            <w:webHidden/>
          </w:rPr>
          <w:fldChar w:fldCharType="end"/>
        </w:r>
      </w:hyperlink>
    </w:p>
    <w:p w:rsidR="00517664" w:rsidRDefault="00507036"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B735CB">
          <w:rPr>
            <w:webHidden/>
          </w:rPr>
          <w:t>76</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735CB">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735CB">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735CB">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B735CB">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735CB">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735CB">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B735CB">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735CB">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B735CB">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735CB">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735CB">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B735CB" w:rsidRPr="00B735CB">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B735CB">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B735CB">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B735CB">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proofErr w:type="gramStart"/>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roofErr w:type="gramEnd"/>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735CB">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735CB">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735CB">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735CB">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735CB">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735CB">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B735CB">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B735CB">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B735CB">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B735CB">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B735CB">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B735CB">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sidRPr="00B735CB">
        <w:rPr>
          <w:sz w:val="24"/>
          <w:szCs w:val="24"/>
        </w:rPr>
        <w:t xml:space="preserve">Опись документов (форма </w:t>
      </w:r>
      <w:r w:rsidR="00B735CB" w:rsidRPr="00B735CB">
        <w:rPr>
          <w:noProof/>
          <w:sz w:val="24"/>
          <w:szCs w:val="24"/>
        </w:rPr>
        <w:t>1</w:t>
      </w:r>
      <w:r w:rsidR="00B735CB" w:rsidRPr="00B735CB">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sidRPr="00B735CB">
        <w:rPr>
          <w:sz w:val="24"/>
          <w:szCs w:val="24"/>
        </w:rPr>
        <w:t xml:space="preserve">Письмо о подаче оферты (форма </w:t>
      </w:r>
      <w:r w:rsidR="00B735CB" w:rsidRPr="00B735CB">
        <w:rPr>
          <w:noProof/>
          <w:sz w:val="24"/>
          <w:szCs w:val="24"/>
        </w:rPr>
        <w:t>2</w:t>
      </w:r>
      <w:r w:rsidR="00B735CB" w:rsidRPr="00B735CB">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735CB">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sidRPr="00B735CB">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735CB">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sidRPr="00B735CB">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735CB">
        <w:rPr>
          <w:sz w:val="24"/>
          <w:szCs w:val="24"/>
        </w:rPr>
        <w:t>5.4</w:t>
      </w:r>
      <w:r w:rsidR="00592968" w:rsidRPr="00955D72">
        <w:rPr>
          <w:sz w:val="24"/>
          <w:szCs w:val="24"/>
        </w:rPr>
        <w:fldChar w:fldCharType="end"/>
      </w:r>
      <w:r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r w:rsidR="00B735CB" w:rsidRPr="00B735CB">
        <w:rPr>
          <w:sz w:val="24"/>
          <w:szCs w:val="24"/>
        </w:rPr>
        <w:t xml:space="preserve">Сводная таблица стоимости поставляемой продукции </w:t>
      </w:r>
      <w:r w:rsidR="00B735CB" w:rsidRPr="00B735CB">
        <w:rPr>
          <w:sz w:val="24"/>
          <w:szCs w:val="24"/>
        </w:rPr>
        <w:br/>
        <w:t xml:space="preserve">(форма </w:t>
      </w:r>
      <w:r w:rsidR="00B735CB" w:rsidRPr="00B735CB">
        <w:rPr>
          <w:noProof/>
          <w:sz w:val="24"/>
          <w:szCs w:val="24"/>
        </w:rPr>
        <w:t>5</w:t>
      </w:r>
      <w:r w:rsidR="00B735CB" w:rsidRPr="00B735CB">
        <w:rPr>
          <w:sz w:val="24"/>
          <w:szCs w:val="24"/>
        </w:rPr>
        <w:t>)</w:t>
      </w:r>
      <w:r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735CB">
        <w:rPr>
          <w:sz w:val="24"/>
          <w:szCs w:val="24"/>
        </w:rPr>
        <w:t>5.5</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sidRPr="00B735CB">
        <w:rPr>
          <w:sz w:val="24"/>
          <w:szCs w:val="24"/>
        </w:rPr>
        <w:t xml:space="preserve">Протокол разногласий по проекту Договора (форма </w:t>
      </w:r>
      <w:r w:rsidR="00B735CB" w:rsidRPr="00B735CB">
        <w:rPr>
          <w:noProof/>
          <w:sz w:val="24"/>
          <w:szCs w:val="24"/>
        </w:rPr>
        <w:t>6</w:t>
      </w:r>
      <w:r w:rsidR="00B735CB" w:rsidRPr="00B735CB">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735CB">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B735CB" w:rsidRPr="00B735CB">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B735CB">
        <w:rPr>
          <w:sz w:val="24"/>
          <w:szCs w:val="24"/>
        </w:rPr>
        <w:t>5.7</w:t>
      </w:r>
      <w:r w:rsidRPr="00955D72">
        <w:rPr>
          <w:sz w:val="24"/>
          <w:szCs w:val="24"/>
        </w:rPr>
        <w:fldChar w:fldCharType="end"/>
      </w:r>
      <w:r w:rsidRPr="00955D72">
        <w:rPr>
          <w:sz w:val="24"/>
          <w:szCs w:val="24"/>
        </w:rPr>
        <w:t>);</w:t>
      </w:r>
    </w:p>
    <w:p w:rsidR="00D83C09" w:rsidRPr="00955D72" w:rsidRDefault="004365E0" w:rsidP="00955D72">
      <w:pPr>
        <w:pStyle w:val="a7"/>
        <w:spacing w:line="240" w:lineRule="auto"/>
        <w:rPr>
          <w:sz w:val="24"/>
          <w:szCs w:val="24"/>
        </w:rPr>
      </w:pPr>
      <w:proofErr w:type="gramStart"/>
      <w:r w:rsidRPr="004365E0">
        <w:rPr>
          <w:b/>
          <w:color w:val="0070C0"/>
          <w:sz w:val="24"/>
          <w:szCs w:val="24"/>
        </w:rPr>
        <w:t>(не требуется в данной закупке)</w:t>
      </w:r>
      <w:r w:rsidRPr="004365E0">
        <w:rPr>
          <w:color w:val="0070C0"/>
          <w:sz w:val="24"/>
          <w:szCs w:val="24"/>
        </w:rPr>
        <w:t xml:space="preserve"> </w:t>
      </w:r>
      <w:r w:rsidR="00086AEA"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00086AEA"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B735CB" w:rsidRPr="00B735CB">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w:t>
      </w:r>
      <w:r w:rsidR="00D83C09" w:rsidRPr="00955D72">
        <w:rPr>
          <w:sz w:val="24"/>
          <w:szCs w:val="24"/>
        </w:rPr>
        <w:lastRenderedPageBreak/>
        <w:t>форме и в</w:t>
      </w:r>
      <w:proofErr w:type="gramEnd"/>
      <w:r w:rsidR="00D83C09" w:rsidRPr="00955D72">
        <w:rPr>
          <w:sz w:val="24"/>
          <w:szCs w:val="24"/>
        </w:rPr>
        <w:t xml:space="preserve"> </w:t>
      </w:r>
      <w:proofErr w:type="gramStart"/>
      <w:r w:rsidR="00D83C09" w:rsidRPr="00955D72">
        <w:rPr>
          <w:sz w:val="24"/>
          <w:szCs w:val="24"/>
        </w:rPr>
        <w:t>соответствии</w:t>
      </w:r>
      <w:proofErr w:type="gramEnd"/>
      <w:r w:rsidR="00D83C09" w:rsidRPr="00955D72">
        <w:rPr>
          <w:sz w:val="24"/>
          <w:szCs w:val="24"/>
        </w:rPr>
        <w:t xml:space="preserve">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B735CB">
        <w:rPr>
          <w:sz w:val="24"/>
          <w:szCs w:val="24"/>
        </w:rPr>
        <w:t>5.12</w:t>
      </w:r>
      <w:r w:rsidR="00D83C09" w:rsidRPr="00955D72">
        <w:rPr>
          <w:sz w:val="24"/>
          <w:szCs w:val="24"/>
        </w:rPr>
        <w:fldChar w:fldCharType="end"/>
      </w:r>
      <w:r w:rsidR="00D83C09" w:rsidRPr="00955D72">
        <w:rPr>
          <w:sz w:val="24"/>
          <w:szCs w:val="24"/>
        </w:rPr>
        <w:t>)</w:t>
      </w:r>
      <w:r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B735CB">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B735CB" w:rsidRPr="00B735CB">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B735CB">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B735CB" w:rsidRPr="00B735CB">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B735CB">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 xml:space="preserve">остранного </w:t>
      </w:r>
      <w:r w:rsidR="000B36F2" w:rsidRPr="00955D72">
        <w:rPr>
          <w:sz w:val="24"/>
          <w:szCs w:val="24"/>
        </w:rPr>
        <w:lastRenderedPageBreak/>
        <w:t>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B735CB">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B735CB">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735CB">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w:t>
      </w:r>
      <w:r w:rsidRPr="00955D72">
        <w:rPr>
          <w:sz w:val="24"/>
          <w:szCs w:val="24"/>
        </w:rPr>
        <w:lastRenderedPageBreak/>
        <w:t xml:space="preserve">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B735CB">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B735CB">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B735CB">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B735CB">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B735CB">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B735CB">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B735CB">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lastRenderedPageBreak/>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B735CB" w:rsidRPr="00B735CB">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B735CB">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B735CB">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B735CB">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B735CB">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B735CB">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lastRenderedPageBreak/>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B735CB">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B735CB">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B735CB">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w:t>
      </w:r>
      <w:r w:rsidRPr="00955D72">
        <w:rPr>
          <w:sz w:val="24"/>
        </w:rPr>
        <w:lastRenderedPageBreak/>
        <w:t xml:space="preserve">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B735CB" w:rsidRPr="00B735CB">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B735CB">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B735CB">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B735CB">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B735CB">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w:t>
      </w:r>
      <w:r w:rsidRPr="00955D72">
        <w:rPr>
          <w:rStyle w:val="afc"/>
          <w:sz w:val="22"/>
        </w:rPr>
        <w:lastRenderedPageBreak/>
        <w:t>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B735CB" w:rsidRPr="00B735CB">
        <w:rPr>
          <w:sz w:val="24"/>
        </w:rPr>
        <w:t xml:space="preserve">Данные бухгалтерской (финансовой) отчетности (форма </w:t>
      </w:r>
      <w:r w:rsidR="00B735CB" w:rsidRPr="00B735CB">
        <w:rPr>
          <w:noProof/>
          <w:sz w:val="24"/>
        </w:rPr>
        <w:t>8</w:t>
      </w:r>
      <w:r w:rsidR="00B735CB" w:rsidRPr="00B735CB">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B735CB">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B735CB" w:rsidRPr="00B735CB">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B735CB">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B735CB" w:rsidRPr="00B735CB">
        <w:rPr>
          <w:sz w:val="24"/>
        </w:rPr>
        <w:t xml:space="preserve">Справка о материально-технических ресурсах (форма </w:t>
      </w:r>
      <w:r w:rsidR="00B735CB" w:rsidRPr="00B735CB">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B735CB">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B735CB" w:rsidRPr="00B735CB">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B735CB">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B735CB" w:rsidRPr="00B735CB">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B735CB">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B735CB">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lastRenderedPageBreak/>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B735CB">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B735CB">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B735CB">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B735CB">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B735CB">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735CB">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B735CB">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B735CB" w:rsidRPr="00B735CB">
        <w:rPr>
          <w:sz w:val="24"/>
          <w:szCs w:val="24"/>
        </w:rPr>
        <w:t xml:space="preserve">Приложение № 3 – Отборочные критерии </w:t>
      </w:r>
      <w:proofErr w:type="gramStart"/>
      <w:r w:rsidR="00B735CB" w:rsidRPr="00B735CB">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B735CB">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B735CB">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B735CB" w:rsidRPr="00B735CB">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 xml:space="preserve">Сводной таблице стоимости </w:t>
      </w:r>
      <w:r w:rsidR="00DD721C" w:rsidRPr="00955D72">
        <w:rPr>
          <w:sz w:val="24"/>
          <w:szCs w:val="24"/>
        </w:rPr>
        <w:lastRenderedPageBreak/>
        <w:t>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B735CB">
        <w:rPr>
          <w:sz w:val="24"/>
          <w:szCs w:val="24"/>
        </w:rPr>
        <w:t>5.5</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B735CB" w:rsidRPr="00B735CB" w:rsidRDefault="00AE1847" w:rsidP="00B735CB">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B735CB" w:rsidRPr="00B735CB">
        <w:rPr>
          <w:sz w:val="24"/>
          <w:szCs w:val="24"/>
        </w:rPr>
        <w:t xml:space="preserve">Методика проверки </w:t>
      </w:r>
      <w:proofErr w:type="spellStart"/>
      <w:r w:rsidR="00B735CB" w:rsidRPr="00B735CB">
        <w:rPr>
          <w:sz w:val="24"/>
          <w:szCs w:val="24"/>
        </w:rPr>
        <w:t>ДРиФС</w:t>
      </w:r>
      <w:proofErr w:type="spellEnd"/>
      <w:r w:rsidR="00B735CB" w:rsidRPr="00B735CB">
        <w:rPr>
          <w:sz w:val="24"/>
          <w:szCs w:val="24"/>
        </w:rPr>
        <w:t xml:space="preserve"> приведена в Приложении № 5 к Документации о закупке.</w:t>
      </w:r>
      <w:proofErr w:type="gramEnd"/>
    </w:p>
    <w:p w:rsidR="00B735CB" w:rsidRPr="00B735CB" w:rsidRDefault="00B735CB" w:rsidP="00B735CB">
      <w:pPr>
        <w:pStyle w:val="a5"/>
        <w:numPr>
          <w:ilvl w:val="2"/>
          <w:numId w:val="5"/>
        </w:numPr>
        <w:tabs>
          <w:tab w:val="clear" w:pos="1702"/>
          <w:tab w:val="num" w:pos="1276"/>
        </w:tabs>
        <w:spacing w:line="240" w:lineRule="auto"/>
        <w:ind w:left="1276"/>
        <w:rPr>
          <w:sz w:val="24"/>
          <w:szCs w:val="24"/>
        </w:rPr>
      </w:pPr>
      <w:r w:rsidRPr="00B735CB">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B735CB">
        <w:rPr>
          <w:sz w:val="24"/>
          <w:szCs w:val="24"/>
        </w:rPr>
        <w:t>ДРиФС</w:t>
      </w:r>
      <w:proofErr w:type="spellEnd"/>
      <w:r w:rsidRPr="00B735CB">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B735CB" w:rsidP="00955D72">
      <w:pPr>
        <w:pStyle w:val="a5"/>
        <w:numPr>
          <w:ilvl w:val="2"/>
          <w:numId w:val="5"/>
        </w:numPr>
        <w:tabs>
          <w:tab w:val="clear" w:pos="1702"/>
          <w:tab w:val="num" w:pos="1276"/>
        </w:tabs>
        <w:spacing w:line="240" w:lineRule="auto"/>
        <w:ind w:left="1276"/>
        <w:rPr>
          <w:sz w:val="24"/>
          <w:szCs w:val="24"/>
        </w:rPr>
      </w:pPr>
      <w:proofErr w:type="gramStart"/>
      <w:r w:rsidRPr="00B735CB">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B735CB" w:rsidRPr="00B735CB" w:rsidRDefault="00AE1847" w:rsidP="00B735CB">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w:t>
      </w:r>
      <w:r w:rsidRPr="008D2D08">
        <w:rPr>
          <w:sz w:val="24"/>
          <w:szCs w:val="24"/>
        </w:rPr>
        <w:lastRenderedPageBreak/>
        <w:t xml:space="preserve">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B735CB" w:rsidRPr="00B735CB">
        <w:rPr>
          <w:sz w:val="24"/>
          <w:szCs w:val="24"/>
        </w:rPr>
        <w:t xml:space="preserve">Методика проверки </w:t>
      </w:r>
      <w:proofErr w:type="spellStart"/>
      <w:r w:rsidR="00B735CB" w:rsidRPr="00B735CB">
        <w:rPr>
          <w:sz w:val="24"/>
          <w:szCs w:val="24"/>
        </w:rPr>
        <w:t>ДРиФС</w:t>
      </w:r>
      <w:proofErr w:type="spellEnd"/>
      <w:r w:rsidR="00B735CB" w:rsidRPr="00B735CB">
        <w:rPr>
          <w:sz w:val="24"/>
          <w:szCs w:val="24"/>
        </w:rPr>
        <w:t xml:space="preserve"> приведена в Приложении № 5 к Документации о закупке.</w:t>
      </w:r>
      <w:proofErr w:type="gramEnd"/>
    </w:p>
    <w:p w:rsidR="00B735CB" w:rsidRPr="00B735CB" w:rsidRDefault="00B735CB" w:rsidP="00B735CB">
      <w:pPr>
        <w:pStyle w:val="a7"/>
        <w:numPr>
          <w:ilvl w:val="4"/>
          <w:numId w:val="5"/>
        </w:numPr>
        <w:spacing w:line="240" w:lineRule="auto"/>
        <w:rPr>
          <w:sz w:val="24"/>
          <w:szCs w:val="24"/>
        </w:rPr>
      </w:pPr>
      <w:r w:rsidRPr="00B735CB">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B735CB">
        <w:rPr>
          <w:sz w:val="24"/>
          <w:szCs w:val="24"/>
        </w:rPr>
        <w:t>ДРиФС</w:t>
      </w:r>
      <w:proofErr w:type="spellEnd"/>
      <w:r w:rsidRPr="00B735CB">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B735CB" w:rsidP="00955D72">
      <w:pPr>
        <w:pStyle w:val="a7"/>
        <w:numPr>
          <w:ilvl w:val="4"/>
          <w:numId w:val="5"/>
        </w:numPr>
        <w:spacing w:line="240" w:lineRule="auto"/>
        <w:rPr>
          <w:sz w:val="24"/>
          <w:szCs w:val="24"/>
        </w:rPr>
      </w:pPr>
      <w:proofErr w:type="gramStart"/>
      <w:r w:rsidRPr="00B735CB">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B735CB">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B735CB">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B735CB" w:rsidRPr="00B735CB">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B735CB">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B735CB">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w:t>
      </w:r>
      <w:r w:rsidR="00D11661" w:rsidRPr="00955D72">
        <w:rPr>
          <w:sz w:val="24"/>
          <w:szCs w:val="24"/>
        </w:rPr>
        <w:lastRenderedPageBreak/>
        <w:t xml:space="preserve">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B735CB">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B735CB">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B735CB">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B735CB">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B735CB">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lastRenderedPageBreak/>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735CB">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735CB">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B735CB">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B735CB">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B735CB">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B735CB">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B735CB">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B735CB">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B735CB">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B735CB">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B735CB">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B735CB">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B735CB">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B735CB">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735CB">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B735CB">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735CB">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735CB">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B735CB">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B735CB" w:rsidRPr="00B735CB">
        <w:rPr>
          <w:sz w:val="24"/>
          <w:szCs w:val="24"/>
        </w:rPr>
        <w:t xml:space="preserve">Письмо о подаче оферты (форма </w:t>
      </w:r>
      <w:r w:rsidR="00B735CB" w:rsidRPr="00B735CB">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B735CB" w:rsidRPr="00B735CB">
        <w:rPr>
          <w:sz w:val="24"/>
          <w:szCs w:val="24"/>
        </w:rPr>
        <w:t>Техническое предложение (форма</w:t>
      </w:r>
      <w:r w:rsidR="00B735CB" w:rsidRPr="00B735CB">
        <w:rPr>
          <w:noProof/>
          <w:sz w:val="24"/>
          <w:szCs w:val="24"/>
        </w:rPr>
        <w:t xml:space="preserve"> </w:t>
      </w:r>
      <w:r w:rsidR="00B735CB" w:rsidRPr="00B735CB">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sidRPr="00B735CB">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r w:rsidR="00B735CB" w:rsidRPr="00B735CB">
        <w:rPr>
          <w:sz w:val="24"/>
          <w:szCs w:val="24"/>
        </w:rPr>
        <w:t xml:space="preserve">Сводная таблица стоимости </w:t>
      </w:r>
      <w:r w:rsidR="00B735CB" w:rsidRPr="00B735CB">
        <w:rPr>
          <w:noProof/>
          <w:sz w:val="24"/>
          <w:szCs w:val="24"/>
        </w:rPr>
        <w:t>поставляемой</w:t>
      </w:r>
      <w:r w:rsidR="00B735CB" w:rsidRPr="00B735CB">
        <w:rPr>
          <w:sz w:val="24"/>
          <w:szCs w:val="24"/>
        </w:rPr>
        <w:t xml:space="preserve"> продукции </w:t>
      </w:r>
      <w:r w:rsidR="00B735CB" w:rsidRPr="00B735CB">
        <w:rPr>
          <w:sz w:val="24"/>
          <w:szCs w:val="24"/>
        </w:rPr>
        <w:br/>
        <w:t>(</w:t>
      </w:r>
      <w:r w:rsidR="00B735CB" w:rsidRPr="00B735CB">
        <w:rPr>
          <w:noProof/>
          <w:sz w:val="24"/>
          <w:szCs w:val="24"/>
        </w:rPr>
        <w:t>форма 5</w:t>
      </w:r>
      <w:r w:rsidR="00B735CB" w:rsidRPr="00B735CB">
        <w:rPr>
          <w:sz w:val="24"/>
          <w:szCs w:val="24"/>
        </w:rPr>
        <w:t>)</w:t>
      </w:r>
      <w:r w:rsidRPr="00955D72">
        <w:rPr>
          <w:sz w:val="24"/>
          <w:szCs w:val="24"/>
        </w:rPr>
        <w:fldChar w:fldCharType="end"/>
      </w:r>
      <w:r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B735CB">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735CB">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B735CB">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B735CB">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B735CB">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B735CB">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B735CB">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B735CB">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735CB">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735CB">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B735CB">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8D2D08" w:rsidRPr="008D2D08" w:rsidRDefault="008D2D08" w:rsidP="008D2D08">
            <w:pPr>
              <w:tabs>
                <w:tab w:val="left" w:pos="567"/>
                <w:tab w:val="left" w:pos="851"/>
              </w:tabs>
              <w:autoSpaceDE w:val="0"/>
              <w:autoSpaceDN w:val="0"/>
              <w:spacing w:after="200" w:line="240" w:lineRule="auto"/>
              <w:ind w:firstLine="0"/>
              <w:jc w:val="left"/>
              <w:rPr>
                <w:snapToGrid/>
                <w:sz w:val="26"/>
                <w:szCs w:val="26"/>
              </w:rPr>
            </w:pPr>
            <w:r w:rsidRPr="008D2D08">
              <w:rPr>
                <w:bCs/>
                <w:i/>
                <w:color w:val="FF0000"/>
                <w:sz w:val="25"/>
                <w:szCs w:val="25"/>
              </w:rPr>
              <w:t>только субъекты</w:t>
            </w:r>
            <w:r w:rsidRPr="008D2D08">
              <w:rPr>
                <w:bCs/>
                <w:i/>
                <w:color w:val="FF0000"/>
                <w:sz w:val="26"/>
                <w:szCs w:val="26"/>
              </w:rPr>
              <w:t xml:space="preserve"> малого и среднего </w:t>
            </w:r>
            <w:r>
              <w:rPr>
                <w:bCs/>
                <w:i/>
                <w:color w:val="FF0000"/>
                <w:sz w:val="26"/>
                <w:szCs w:val="26"/>
              </w:rPr>
              <w:t>п</w:t>
            </w:r>
            <w:r w:rsidRPr="008D2D08">
              <w:rPr>
                <w:bCs/>
                <w:i/>
                <w:color w:val="FF0000"/>
                <w:sz w:val="26"/>
                <w:szCs w:val="26"/>
              </w:rPr>
              <w:t>редпринимательства</w:t>
            </w:r>
            <w:r w:rsidRPr="008D2D08">
              <w:rPr>
                <w:snapToGrid/>
                <w:sz w:val="26"/>
                <w:szCs w:val="26"/>
              </w:rPr>
              <w:t>.</w:t>
            </w:r>
          </w:p>
          <w:p w:rsidR="00467D68" w:rsidRPr="00875E94" w:rsidRDefault="00467D68" w:rsidP="00955D72">
            <w:pPr>
              <w:pStyle w:val="Tableheader"/>
              <w:rPr>
                <w:rStyle w:val="afc"/>
                <w:b/>
                <w:sz w:val="26"/>
                <w:szCs w:val="26"/>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875E94" w:rsidRDefault="00875E94" w:rsidP="008D2D08">
            <w:pPr>
              <w:suppressAutoHyphens/>
              <w:spacing w:line="240" w:lineRule="auto"/>
              <w:ind w:firstLine="0"/>
              <w:rPr>
                <w:rStyle w:val="afc"/>
                <w:snapToGrid/>
                <w:sz w:val="26"/>
                <w:szCs w:val="26"/>
              </w:rPr>
            </w:pPr>
            <w:r w:rsidRPr="00875E94">
              <w:rPr>
                <w:b/>
                <w:i/>
                <w:snapToGrid/>
                <w:sz w:val="26"/>
                <w:szCs w:val="26"/>
              </w:rPr>
              <w:t>Опоры металлические</w:t>
            </w:r>
            <w:r w:rsidR="008D2D08">
              <w:rPr>
                <w:b/>
                <w:i/>
                <w:snapToGrid/>
                <w:sz w:val="26"/>
                <w:szCs w:val="26"/>
              </w:rPr>
              <w:t xml:space="preserve"> </w:t>
            </w:r>
            <w:r w:rsidR="00DD6E3C" w:rsidRPr="00875E94">
              <w:rPr>
                <w:rFonts w:eastAsia="Calibri"/>
                <w:i/>
                <w:sz w:val="26"/>
                <w:szCs w:val="26"/>
                <w:lang w:eastAsia="en-US"/>
              </w:rPr>
              <w:t>для нужд филиала АО «ДРСК» «Амурские электрические сети</w:t>
            </w:r>
            <w:proofErr w:type="gramStart"/>
            <w:r w:rsidR="00DD6E3C" w:rsidRPr="00875E94">
              <w:rPr>
                <w:sz w:val="26"/>
                <w:szCs w:val="26"/>
              </w:rPr>
              <w:t xml:space="preserve"> ,</w:t>
            </w:r>
            <w:proofErr w:type="gramEnd"/>
            <w:r w:rsidR="00DD6E3C" w:rsidRPr="00875E94">
              <w:rPr>
                <w:sz w:val="26"/>
                <w:szCs w:val="26"/>
              </w:rPr>
              <w:t xml:space="preserve"> закупка № </w:t>
            </w:r>
            <w:r w:rsidR="008D2D08">
              <w:rPr>
                <w:sz w:val="26"/>
                <w:szCs w:val="26"/>
              </w:rPr>
              <w:t>2537</w:t>
            </w:r>
            <w:r w:rsidR="00467D68" w:rsidRPr="00875E94">
              <w:rPr>
                <w:sz w:val="26"/>
                <w:szCs w:val="26"/>
              </w:rPr>
              <w:t xml:space="preserve">.1 раздел </w:t>
            </w:r>
            <w:r w:rsidR="00DD6E3C" w:rsidRPr="00875E94">
              <w:rPr>
                <w:sz w:val="26"/>
                <w:szCs w:val="26"/>
              </w:rPr>
              <w:t>2.</w:t>
            </w:r>
            <w:r w:rsidR="008D2D08">
              <w:rPr>
                <w:sz w:val="26"/>
                <w:szCs w:val="26"/>
              </w:rPr>
              <w:t>1</w:t>
            </w:r>
            <w:r w:rsidR="00DD6E3C" w:rsidRPr="00875E94">
              <w:rPr>
                <w:sz w:val="26"/>
                <w:szCs w:val="26"/>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875E94" w:rsidRDefault="00467D68" w:rsidP="00955D72">
            <w:pPr>
              <w:spacing w:line="240" w:lineRule="auto"/>
              <w:ind w:firstLine="0"/>
              <w:rPr>
                <w:rStyle w:val="afc"/>
                <w:snapToGrid/>
                <w:sz w:val="26"/>
                <w:szCs w:val="26"/>
              </w:rPr>
            </w:pPr>
            <w:r w:rsidRPr="00875E94">
              <w:rPr>
                <w:b/>
                <w:sz w:val="26"/>
                <w:szCs w:val="26"/>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spacing w:line="240" w:lineRule="auto"/>
              <w:ind w:firstLine="0"/>
              <w:jc w:val="left"/>
              <w:rPr>
                <w:sz w:val="24"/>
                <w:szCs w:val="24"/>
              </w:rPr>
            </w:pPr>
            <w:r>
              <w:rPr>
                <w:sz w:val="24"/>
                <w:szCs w:val="24"/>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8D2D08" w:rsidRPr="008D2D08" w:rsidRDefault="008D2D08" w:rsidP="008D2D08">
            <w:pPr>
              <w:tabs>
                <w:tab w:val="left" w:pos="567"/>
                <w:tab w:val="left" w:pos="851"/>
              </w:tabs>
              <w:autoSpaceDE w:val="0"/>
              <w:autoSpaceDN w:val="0"/>
              <w:spacing w:line="240" w:lineRule="auto"/>
              <w:ind w:firstLine="0"/>
              <w:rPr>
                <w:snapToGrid/>
                <w:sz w:val="26"/>
                <w:szCs w:val="26"/>
              </w:rPr>
            </w:pPr>
            <w:r w:rsidRPr="008D2D08">
              <w:rPr>
                <w:b/>
                <w:snapToGrid/>
                <w:sz w:val="26"/>
                <w:szCs w:val="26"/>
              </w:rPr>
              <w:t>- 6 836 038,14</w:t>
            </w:r>
            <w:r w:rsidRPr="008D2D08">
              <w:rPr>
                <w:snapToGrid/>
                <w:sz w:val="26"/>
                <w:szCs w:val="26"/>
              </w:rPr>
              <w:t xml:space="preserve"> руб., без учета НДС;</w:t>
            </w:r>
          </w:p>
          <w:p w:rsidR="008D2D08" w:rsidRPr="008D2D08" w:rsidRDefault="008D2D08" w:rsidP="008D2D08">
            <w:pPr>
              <w:tabs>
                <w:tab w:val="left" w:pos="567"/>
                <w:tab w:val="left" w:pos="851"/>
              </w:tabs>
              <w:autoSpaceDE w:val="0"/>
              <w:autoSpaceDN w:val="0"/>
              <w:spacing w:line="240" w:lineRule="auto"/>
              <w:ind w:firstLine="0"/>
              <w:rPr>
                <w:snapToGrid/>
                <w:sz w:val="26"/>
                <w:szCs w:val="26"/>
              </w:rPr>
            </w:pPr>
            <w:r w:rsidRPr="008D2D08">
              <w:rPr>
                <w:b/>
                <w:snapToGrid/>
                <w:sz w:val="26"/>
                <w:szCs w:val="26"/>
              </w:rPr>
              <w:t>- 8 066 525,01</w:t>
            </w:r>
            <w:r w:rsidRPr="008D2D08">
              <w:rPr>
                <w:snapToGrid/>
                <w:sz w:val="26"/>
                <w:szCs w:val="26"/>
              </w:rPr>
              <w:t xml:space="preserve"> руб., с учетом НДС.</w:t>
            </w:r>
          </w:p>
          <w:p w:rsidR="00B735CB" w:rsidRPr="00B735CB" w:rsidRDefault="00AE1847" w:rsidP="00B735CB">
            <w:pPr>
              <w:spacing w:line="240" w:lineRule="auto"/>
              <w:ind w:firstLine="0"/>
              <w:rPr>
                <w:sz w:val="26"/>
                <w:szCs w:val="26"/>
              </w:rPr>
            </w:pPr>
            <w:proofErr w:type="gramStart"/>
            <w:r w:rsidRPr="008D2D08">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D2D08">
              <w:rPr>
                <w:sz w:val="26"/>
                <w:szCs w:val="26"/>
              </w:rPr>
              <w:fldChar w:fldCharType="begin"/>
            </w:r>
            <w:r w:rsidRPr="008D2D08">
              <w:rPr>
                <w:sz w:val="26"/>
                <w:szCs w:val="26"/>
              </w:rPr>
              <w:instrText xml:space="preserve"> REF _Ref468792734 \r \h </w:instrText>
            </w:r>
            <w:r w:rsidR="00955D72" w:rsidRPr="008D2D08">
              <w:rPr>
                <w:sz w:val="26"/>
                <w:szCs w:val="26"/>
              </w:rPr>
              <w:instrText xml:space="preserve"> \* MERGEFORMAT </w:instrText>
            </w:r>
            <w:r w:rsidRPr="008D2D08">
              <w:rPr>
                <w:sz w:val="26"/>
                <w:szCs w:val="26"/>
              </w:rPr>
            </w:r>
            <w:r w:rsidRPr="008D2D08">
              <w:rPr>
                <w:sz w:val="26"/>
                <w:szCs w:val="26"/>
              </w:rPr>
              <w:fldChar w:fldCharType="separate"/>
            </w:r>
            <w:r w:rsidR="00B735CB">
              <w:rPr>
                <w:sz w:val="26"/>
                <w:szCs w:val="26"/>
              </w:rPr>
              <w:t>10.1.1</w:t>
            </w:r>
            <w:r w:rsidRPr="008D2D08">
              <w:rPr>
                <w:sz w:val="26"/>
                <w:szCs w:val="26"/>
              </w:rPr>
              <w:fldChar w:fldCharType="end"/>
            </w:r>
            <w:r w:rsidRPr="008D2D08">
              <w:rPr>
                <w:sz w:val="26"/>
                <w:szCs w:val="26"/>
              </w:rPr>
              <w:t xml:space="preserve"> (</w:t>
            </w:r>
            <w:r w:rsidRPr="008D2D08">
              <w:rPr>
                <w:sz w:val="26"/>
                <w:szCs w:val="26"/>
              </w:rPr>
              <w:fldChar w:fldCharType="begin"/>
            </w:r>
            <w:r w:rsidRPr="008D2D08">
              <w:rPr>
                <w:sz w:val="26"/>
                <w:szCs w:val="26"/>
              </w:rPr>
              <w:instrText xml:space="preserve"> REF _Ref468792734 \h </w:instrText>
            </w:r>
            <w:r w:rsidR="00955D72" w:rsidRPr="008D2D08">
              <w:rPr>
                <w:sz w:val="26"/>
                <w:szCs w:val="26"/>
              </w:rPr>
              <w:instrText xml:space="preserve"> \* MERGEFORMAT </w:instrText>
            </w:r>
            <w:r w:rsidRPr="008D2D08">
              <w:rPr>
                <w:sz w:val="26"/>
                <w:szCs w:val="26"/>
              </w:rPr>
            </w:r>
            <w:r w:rsidRPr="008D2D08">
              <w:rPr>
                <w:sz w:val="26"/>
                <w:szCs w:val="26"/>
              </w:rPr>
              <w:fldChar w:fldCharType="separate"/>
            </w:r>
            <w:r w:rsidR="00B735CB" w:rsidRPr="00B735CB">
              <w:rPr>
                <w:sz w:val="26"/>
                <w:szCs w:val="26"/>
              </w:rPr>
              <w:t xml:space="preserve">Методика проверки </w:t>
            </w:r>
            <w:proofErr w:type="spellStart"/>
            <w:r w:rsidR="00B735CB" w:rsidRPr="00B735CB">
              <w:rPr>
                <w:sz w:val="26"/>
                <w:szCs w:val="26"/>
              </w:rPr>
              <w:t>ДРиФС</w:t>
            </w:r>
            <w:proofErr w:type="spellEnd"/>
            <w:r w:rsidR="00B735CB" w:rsidRPr="00B735CB">
              <w:rPr>
                <w:sz w:val="26"/>
                <w:szCs w:val="26"/>
              </w:rPr>
              <w:t xml:space="preserve"> приведена в Приложении № 5 к Документации о закупке.</w:t>
            </w:r>
            <w:proofErr w:type="gramEnd"/>
          </w:p>
          <w:p w:rsidR="00B735CB" w:rsidRPr="00B735CB" w:rsidRDefault="00B735CB" w:rsidP="00B735CB">
            <w:pPr>
              <w:spacing w:line="240" w:lineRule="auto"/>
              <w:ind w:firstLine="0"/>
              <w:rPr>
                <w:sz w:val="26"/>
                <w:szCs w:val="26"/>
              </w:rPr>
            </w:pPr>
            <w:r w:rsidRPr="00B735CB">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B735CB">
              <w:rPr>
                <w:sz w:val="26"/>
                <w:szCs w:val="26"/>
              </w:rPr>
              <w:t>ДРиФС</w:t>
            </w:r>
            <w:proofErr w:type="spellEnd"/>
            <w:r w:rsidRPr="00B735CB">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55D72" w:rsidRDefault="00B735CB" w:rsidP="00955D72">
            <w:pPr>
              <w:spacing w:line="240" w:lineRule="auto"/>
              <w:ind w:firstLine="0"/>
              <w:rPr>
                <w:rStyle w:val="afc"/>
                <w:snapToGrid/>
                <w:sz w:val="24"/>
                <w:szCs w:val="24"/>
              </w:rPr>
            </w:pPr>
            <w:proofErr w:type="gramStart"/>
            <w:r w:rsidRPr="00B735CB">
              <w:rPr>
                <w:sz w:val="26"/>
                <w:szCs w:val="26"/>
              </w:rPr>
              <w:t>Приложение № 6 – Сведения о начальной (максимальной) цене единицы товара, работы, услуги</w:t>
            </w:r>
            <w:r w:rsidR="00AE1847" w:rsidRPr="008D2D08">
              <w:rPr>
                <w:sz w:val="26"/>
                <w:szCs w:val="26"/>
              </w:rPr>
              <w:fldChar w:fldCharType="end"/>
            </w:r>
            <w:r w:rsidR="00AE1847" w:rsidRPr="00955D72">
              <w:rPr>
                <w:sz w:val="24"/>
                <w:szCs w:val="24"/>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0"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1"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w:t>
            </w:r>
            <w:r>
              <w:rPr>
                <w:i/>
                <w:sz w:val="22"/>
                <w:szCs w:val="24"/>
              </w:rPr>
              <w:lastRenderedPageBreak/>
              <w:t>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2"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8D2D08" w:rsidP="00875E94">
            <w:pPr>
              <w:spacing w:line="240" w:lineRule="auto"/>
              <w:ind w:firstLine="0"/>
              <w:rPr>
                <w:rStyle w:val="afc"/>
                <w:snapToGrid/>
                <w:sz w:val="24"/>
                <w:szCs w:val="24"/>
              </w:rPr>
            </w:pPr>
            <w:r>
              <w:rPr>
                <w:sz w:val="24"/>
                <w:szCs w:val="24"/>
              </w:rPr>
              <w:t>01 ноября</w:t>
            </w:r>
            <w:r w:rsidR="005F187E">
              <w:rPr>
                <w:sz w:val="24"/>
                <w:szCs w:val="24"/>
              </w:rPr>
              <w:t xml:space="preserve"> </w:t>
            </w:r>
            <w:r w:rsidR="00DD6E3C">
              <w:rPr>
                <w:sz w:val="24"/>
                <w:szCs w:val="24"/>
              </w:rPr>
              <w:t>2017г.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B735CB">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6A21AA" w:rsidRPr="006A21AA" w:rsidRDefault="006A21AA" w:rsidP="006A21AA">
            <w:pPr>
              <w:spacing w:line="240" w:lineRule="auto"/>
              <w:ind w:firstLine="0"/>
              <w:rPr>
                <w:snapToGrid/>
                <w:sz w:val="24"/>
                <w:szCs w:val="24"/>
              </w:rPr>
            </w:pPr>
            <w:proofErr w:type="gramStart"/>
            <w:r w:rsidRPr="006A21AA">
              <w:rPr>
                <w:snapToGrid/>
                <w:sz w:val="24"/>
                <w:szCs w:val="24"/>
              </w:rPr>
              <w:t>В бумажном виде и на электронном носителе в запечатанном конверте с надписью «Документы Участника о цепочке собственников» по адресу: «</w:t>
            </w:r>
            <w:r w:rsidRPr="006A21AA">
              <w:rPr>
                <w:sz w:val="24"/>
                <w:szCs w:val="24"/>
              </w:rPr>
              <w:t xml:space="preserve">675000, Благовещенск, ул. Шевченко, 28, </w:t>
            </w:r>
            <w:proofErr w:type="spellStart"/>
            <w:r w:rsidRPr="006A21AA">
              <w:rPr>
                <w:sz w:val="24"/>
                <w:szCs w:val="24"/>
              </w:rPr>
              <w:t>каб</w:t>
            </w:r>
            <w:proofErr w:type="spellEnd"/>
            <w:r w:rsidRPr="006A21AA">
              <w:rPr>
                <w:sz w:val="24"/>
                <w:szCs w:val="24"/>
              </w:rPr>
              <w:t>. 231</w:t>
            </w:r>
            <w:r w:rsidRPr="006A21AA">
              <w:rPr>
                <w:snapToGrid/>
                <w:sz w:val="24"/>
                <w:szCs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6A21AA">
              <w:rPr>
                <w:snapToGrid/>
                <w:sz w:val="24"/>
                <w:szCs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p w:rsidR="00467D68" w:rsidRPr="00955D72" w:rsidRDefault="006A21AA" w:rsidP="006A21AA">
            <w:pPr>
              <w:suppressAutoHyphens/>
              <w:spacing w:line="240" w:lineRule="auto"/>
              <w:ind w:firstLine="0"/>
              <w:rPr>
                <w:rStyle w:val="afc"/>
                <w:sz w:val="24"/>
              </w:rPr>
            </w:pPr>
            <w:proofErr w:type="gramStart"/>
            <w:r w:rsidRPr="006A21AA">
              <w:rPr>
                <w:sz w:val="24"/>
                <w:szCs w:val="24"/>
              </w:rPr>
              <w:t>Телефон: (4162) 397-359,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8D2D08">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8D2D08">
              <w:rPr>
                <w:b/>
                <w:i/>
                <w:snapToGrid w:val="0"/>
                <w:sz w:val="22"/>
                <w:szCs w:val="22"/>
              </w:rPr>
              <w:t>01 ноября</w:t>
            </w:r>
            <w:r>
              <w:rPr>
                <w:b/>
                <w:i/>
                <w:snapToGrid w:val="0"/>
                <w:sz w:val="22"/>
                <w:szCs w:val="22"/>
              </w:rPr>
              <w:t xml:space="preserve"> 2017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8D2D08">
              <w:rPr>
                <w:sz w:val="24"/>
                <w:szCs w:val="24"/>
              </w:rPr>
              <w:t>01</w:t>
            </w:r>
            <w:r>
              <w:rPr>
                <w:sz w:val="24"/>
                <w:szCs w:val="24"/>
              </w:rPr>
              <w:t xml:space="preserve">» </w:t>
            </w:r>
            <w:r w:rsidR="008D2D08">
              <w:rPr>
                <w:sz w:val="24"/>
              </w:rPr>
              <w:t>ноябр</w:t>
            </w:r>
            <w:r>
              <w:rPr>
                <w:sz w:val="24"/>
              </w:rPr>
              <w:t xml:space="preserve">я </w:t>
            </w:r>
            <w:r>
              <w:rPr>
                <w:sz w:val="24"/>
                <w:szCs w:val="24"/>
              </w:rPr>
              <w:t xml:space="preserve">2017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8D2D08">
              <w:rPr>
                <w:sz w:val="24"/>
              </w:rPr>
              <w:t>15</w:t>
            </w:r>
            <w:r>
              <w:rPr>
                <w:sz w:val="24"/>
              </w:rPr>
              <w:t xml:space="preserve">» </w:t>
            </w:r>
            <w:r w:rsidR="008D2D08">
              <w:rPr>
                <w:sz w:val="24"/>
              </w:rPr>
              <w:t>ноября</w:t>
            </w:r>
            <w:r>
              <w:rPr>
                <w:sz w:val="24"/>
              </w:rPr>
              <w:t xml:space="preserve"> 2017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D2D08">
            <w:pPr>
              <w:pStyle w:val="Tabletext"/>
              <w:rPr>
                <w:rStyle w:val="afc"/>
                <w:snapToGrid w:val="0"/>
                <w:sz w:val="24"/>
              </w:rPr>
            </w:pPr>
            <w:r w:rsidRPr="005F187E">
              <w:rPr>
                <w:b/>
                <w:i/>
                <w:snapToGrid w:val="0"/>
                <w:sz w:val="22"/>
                <w:szCs w:val="22"/>
              </w:rPr>
              <w:t>1</w:t>
            </w:r>
            <w:r w:rsidR="002A3F0D" w:rsidRPr="005F187E">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2A3F0D" w:rsidRPr="005F187E">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8D2D08">
              <w:rPr>
                <w:b/>
                <w:i/>
                <w:snapToGrid w:val="0"/>
                <w:sz w:val="22"/>
                <w:szCs w:val="22"/>
              </w:rPr>
              <w:t>15 ноября</w:t>
            </w:r>
            <w:r w:rsidRPr="005F187E">
              <w:rPr>
                <w:b/>
                <w:i/>
                <w:snapToGrid w:val="0"/>
                <w:sz w:val="22"/>
                <w:szCs w:val="22"/>
              </w:rPr>
              <w:t xml:space="preserve"> 2017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D2D08">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D2D08">
              <w:rPr>
                <w:snapToGrid w:val="0"/>
                <w:sz w:val="22"/>
                <w:szCs w:val="22"/>
              </w:rPr>
              <w:t>11.12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8D2D08">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8D2D08">
              <w:rPr>
                <w:snapToGrid w:val="0"/>
                <w:sz w:val="22"/>
                <w:szCs w:val="22"/>
              </w:rPr>
              <w:t>18.12</w:t>
            </w:r>
            <w:r w:rsidRPr="005F187E">
              <w:rPr>
                <w:snapToGrid w:val="0"/>
                <w:sz w:val="22"/>
                <w:szCs w:val="22"/>
              </w:rPr>
              <w:t>.2017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w:t>
            </w:r>
            <w:r w:rsidRPr="00955D72">
              <w:rPr>
                <w:sz w:val="24"/>
              </w:rPr>
              <w:lastRenderedPageBreak/>
              <w:t>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fldSimple w:instr=" SEQ форма \* ARABIC ">
        <w:r w:rsidR="00B735CB">
          <w:rPr>
            <w:noProof/>
          </w:rPr>
          <w:t>1</w:t>
        </w:r>
      </w:fldSimple>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B735CB">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B735CB">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fldSimple w:instr=" SEQ форма \* ARABIC ">
        <w:r w:rsidR="00B735CB">
          <w:rPr>
            <w:noProof/>
          </w:rPr>
          <w:t>2</w:t>
        </w:r>
      </w:fldSimple>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 xml:space="preserve">Запросе </w:t>
      </w:r>
      <w:r w:rsidR="00494BC2" w:rsidRPr="00467D68">
        <w:rPr>
          <w:sz w:val="24"/>
          <w:szCs w:val="24"/>
        </w:rPr>
        <w:lastRenderedPageBreak/>
        <w:t>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B735CB">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B735CB">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B735CB">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B735CB">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B735CB">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fldSimple w:instr=" SEQ форма \* ARABIC ">
        <w:r w:rsidR="00B735CB">
          <w:rPr>
            <w:noProof/>
          </w:rPr>
          <w:t>3</w:t>
        </w:r>
      </w:fldSimple>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B735CB">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B735CB">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B735CB">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467D68" w:rsidRDefault="00467D68" w:rsidP="00467D68">
      <w:pPr>
        <w:spacing w:line="240" w:lineRule="auto"/>
        <w:ind w:firstLine="0"/>
        <w:rPr>
          <w:b/>
        </w:rPr>
      </w:pPr>
      <w:r>
        <w:rPr>
          <w:b/>
        </w:rPr>
        <w:t xml:space="preserve">Прочие 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467D68" w:rsidTr="002E0CB5">
        <w:tc>
          <w:tcPr>
            <w:tcW w:w="95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467D68" w:rsidRDefault="00467D68">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8F47A3" w:rsidTr="002E0CB5">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75E94">
            <w:pPr>
              <w:keepNext/>
              <w:snapToGrid w:val="0"/>
              <w:spacing w:before="40" w:after="40" w:line="240" w:lineRule="auto"/>
              <w:ind w:left="57" w:right="57" w:firstLine="0"/>
              <w:jc w:val="left"/>
              <w:rPr>
                <w:sz w:val="26"/>
                <w:szCs w:val="26"/>
              </w:rPr>
            </w:pPr>
            <w:r w:rsidRPr="007B4B73">
              <w:rPr>
                <w:sz w:val="26"/>
                <w:szCs w:val="26"/>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8F47A3" w:rsidRDefault="008F47A3">
            <w:pPr>
              <w:keepNext/>
              <w:snapToGrid w:val="0"/>
              <w:spacing w:before="40" w:after="40" w:line="240" w:lineRule="auto"/>
              <w:ind w:left="57" w:right="57" w:firstLine="0"/>
              <w:jc w:val="center"/>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jc w:val="both"/>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D2D08">
            <w:pPr>
              <w:keepNext/>
              <w:snapToGrid w:val="0"/>
              <w:spacing w:before="40" w:after="40" w:line="240" w:lineRule="auto"/>
              <w:ind w:left="57" w:right="57" w:firstLine="0"/>
              <w:jc w:val="left"/>
              <w:rPr>
                <w:sz w:val="26"/>
                <w:szCs w:val="26"/>
              </w:rPr>
            </w:pPr>
            <w:r w:rsidRPr="007B4B73">
              <w:rPr>
                <w:sz w:val="26"/>
                <w:szCs w:val="26"/>
              </w:rPr>
              <w:t xml:space="preserve">Гарантийный срок на </w:t>
            </w:r>
            <w:r w:rsidR="008D2D08" w:rsidRPr="007B4B73">
              <w:rPr>
                <w:sz w:val="26"/>
                <w:szCs w:val="26"/>
              </w:rPr>
              <w:t>продукцию</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tcPr>
          <w:p w:rsidR="008F47A3" w:rsidRPr="009444AC" w:rsidRDefault="008F47A3" w:rsidP="009444AC">
            <w:pPr>
              <w:pStyle w:val="affa"/>
              <w:keepNext/>
              <w:numPr>
                <w:ilvl w:val="0"/>
                <w:numId w:val="38"/>
              </w:numPr>
              <w:snapToGrid w:val="0"/>
              <w:spacing w:before="40" w:after="40"/>
              <w:ind w:right="57"/>
              <w:rPr>
                <w:szCs w:val="24"/>
              </w:rPr>
            </w:pP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rsidP="00875E94">
            <w:pPr>
              <w:keepNext/>
              <w:snapToGrid w:val="0"/>
              <w:spacing w:before="40" w:after="40" w:line="240" w:lineRule="auto"/>
              <w:ind w:left="57" w:right="57" w:firstLine="0"/>
              <w:jc w:val="left"/>
              <w:rPr>
                <w:sz w:val="26"/>
                <w:szCs w:val="26"/>
              </w:rPr>
            </w:pPr>
            <w:r w:rsidRPr="007B4B73">
              <w:rPr>
                <w:sz w:val="26"/>
                <w:szCs w:val="26"/>
              </w:rPr>
              <w:t>и т.д.</w:t>
            </w: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r w:rsidR="008F47A3" w:rsidTr="002E0CB5">
        <w:trPr>
          <w:cantSplit/>
        </w:trPr>
        <w:tc>
          <w:tcPr>
            <w:tcW w:w="959" w:type="dxa"/>
            <w:tcBorders>
              <w:top w:val="single" w:sz="4" w:space="0" w:color="auto"/>
              <w:left w:val="single" w:sz="4" w:space="0" w:color="auto"/>
              <w:bottom w:val="single" w:sz="4" w:space="0" w:color="auto"/>
              <w:right w:val="single" w:sz="4" w:space="0" w:color="auto"/>
            </w:tcBorders>
            <w:hideMark/>
          </w:tcPr>
          <w:p w:rsidR="008F47A3" w:rsidRDefault="008F47A3">
            <w:pPr>
              <w:keepNext/>
              <w:snapToGrid w:val="0"/>
              <w:spacing w:before="40" w:after="40" w:line="240" w:lineRule="auto"/>
              <w:ind w:left="57" w:right="57" w:firstLine="0"/>
              <w:jc w:val="left"/>
              <w:rPr>
                <w:sz w:val="24"/>
                <w:szCs w:val="24"/>
              </w:rPr>
            </w:pPr>
            <w:r>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8F47A3" w:rsidRPr="007B4B73" w:rsidRDefault="008F47A3">
            <w:pPr>
              <w:keepNext/>
              <w:snapToGrid w:val="0"/>
              <w:spacing w:before="40" w:after="40" w:line="240" w:lineRule="auto"/>
              <w:ind w:left="57" w:right="57" w:firstLine="0"/>
              <w:jc w:val="left"/>
              <w:rPr>
                <w:sz w:val="26"/>
                <w:szCs w:val="26"/>
              </w:rPr>
            </w:pPr>
          </w:p>
        </w:tc>
        <w:tc>
          <w:tcPr>
            <w:tcW w:w="3969" w:type="dxa"/>
            <w:tcBorders>
              <w:top w:val="single" w:sz="4" w:space="0" w:color="auto"/>
              <w:left w:val="single" w:sz="4" w:space="0" w:color="auto"/>
              <w:bottom w:val="single" w:sz="4" w:space="0" w:color="auto"/>
              <w:right w:val="single" w:sz="4" w:space="0" w:color="auto"/>
            </w:tcBorders>
          </w:tcPr>
          <w:p w:rsidR="008F47A3" w:rsidRDefault="008F47A3">
            <w:pPr>
              <w:keepNext/>
              <w:snapToGrid w:val="0"/>
              <w:spacing w:before="40" w:after="40" w:line="240" w:lineRule="auto"/>
              <w:ind w:left="57" w:right="57"/>
              <w:jc w:val="left"/>
              <w:rPr>
                <w:sz w:val="24"/>
                <w:szCs w:val="24"/>
              </w:rPr>
            </w:pPr>
          </w:p>
        </w:tc>
      </w:tr>
    </w:tbl>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B735CB"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B735CB"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fldSimple w:instr=" SEQ форма \* ARABIC ">
        <w:r w:rsidR="00B735CB">
          <w:rPr>
            <w:noProof/>
          </w:rPr>
          <w:t>4</w:t>
        </w:r>
      </w:fldSimple>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B735CB">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spacing w:before="0" w:after="0"/>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fldSimple w:instr=" SEQ форма \* ARABIC ">
        <w:r w:rsidR="00B735CB">
          <w:rPr>
            <w:noProof/>
          </w:rPr>
          <w:t>5</w:t>
        </w:r>
      </w:fldSimple>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B735CB">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AC6BD2" w:rsidRDefault="00653606" w:rsidP="00955D72">
      <w:pPr>
        <w:spacing w:line="240" w:lineRule="auto"/>
      </w:pPr>
    </w:p>
    <w:p w:rsidR="00FC683A" w:rsidRPr="00B55FF5" w:rsidRDefault="00FC683A" w:rsidP="00955D72">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w:t>
      </w:r>
    </w:p>
    <w:p w:rsidR="00B735CB" w:rsidRPr="009F3FC2" w:rsidRDefault="00536ED1" w:rsidP="00730A84">
      <w:pPr>
        <w:spacing w:line="240" w:lineRule="auto"/>
      </w:pPr>
      <w:proofErr w:type="gramStart"/>
      <w:r w:rsidRPr="00536ED1">
        <w:t>[</w:t>
      </w:r>
      <w:r w:rsidRPr="00536ED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 (</w:t>
      </w:r>
      <w:r w:rsidRPr="00536ED1">
        <w:rPr>
          <w:b/>
          <w:i/>
          <w:shd w:val="clear" w:color="auto" w:fill="FFFF99"/>
        </w:rPr>
        <w:fldChar w:fldCharType="begin"/>
      </w:r>
      <w:r w:rsidRPr="00536ED1">
        <w:rPr>
          <w:b/>
          <w:i/>
          <w:shd w:val="clear" w:color="auto" w:fill="FFFF99"/>
        </w:rPr>
        <w:instrText xml:space="preserve"> REF _Ref468792734 \h  \* MERGEFORMAT </w:instrText>
      </w:r>
      <w:r w:rsidRPr="00536ED1">
        <w:rPr>
          <w:b/>
          <w:i/>
          <w:shd w:val="clear" w:color="auto" w:fill="FFFF99"/>
        </w:rPr>
      </w:r>
      <w:r w:rsidRPr="00536ED1">
        <w:rPr>
          <w:b/>
          <w:i/>
          <w:shd w:val="clear" w:color="auto" w:fill="FFFF99"/>
        </w:rPr>
        <w:fldChar w:fldCharType="separate"/>
      </w:r>
      <w:r w:rsidR="00730A84">
        <w:rPr>
          <w:b/>
          <w:i/>
          <w:shd w:val="clear" w:color="auto" w:fill="FFFF99"/>
        </w:rPr>
        <w:t>Приложение№6 -Сведения о начальной (максимальной) цене единицы товара, работы, услуги)</w:t>
      </w:r>
      <w:proofErr w:type="gramEnd"/>
    </w:p>
    <w:p w:rsidR="00536ED1" w:rsidRPr="00536ED1" w:rsidRDefault="00B735CB" w:rsidP="00536ED1">
      <w:pPr>
        <w:spacing w:line="240" w:lineRule="auto"/>
      </w:pPr>
      <w:r>
        <w:t xml:space="preserve"> </w:t>
      </w:r>
      <w:r w:rsidR="00536ED1" w:rsidRPr="00536ED1">
        <w:rPr>
          <w:b/>
          <w:i/>
          <w:shd w:val="clear" w:color="auto" w:fill="FFFF99"/>
        </w:rPr>
        <w:fldChar w:fldCharType="end"/>
      </w:r>
    </w:p>
    <w:p w:rsidR="00536ED1" w:rsidRPr="00536ED1" w:rsidRDefault="00536ED1" w:rsidP="00536ED1">
      <w:pPr>
        <w:spacing w:line="240" w:lineRule="auto"/>
        <w:rPr>
          <w:b/>
          <w:i/>
          <w:shd w:val="clear" w:color="auto" w:fill="FFFF99"/>
        </w:rPr>
      </w:pPr>
    </w:p>
    <w:p w:rsidR="00467D68" w:rsidRPr="00AE1847" w:rsidRDefault="00467D68" w:rsidP="00955D72">
      <w:pPr>
        <w:spacing w:line="240" w:lineRule="auto"/>
        <w:rPr>
          <w:b/>
          <w:i/>
          <w:shd w:val="clear" w:color="auto" w:fill="FFFF99"/>
        </w:rPr>
      </w:pPr>
    </w:p>
    <w:p w:rsidR="00467D68" w:rsidRPr="009B4B1C" w:rsidRDefault="008D2D08" w:rsidP="00467D68">
      <w:pPr>
        <w:spacing w:line="240" w:lineRule="auto"/>
        <w:ind w:firstLine="0"/>
        <w:rPr>
          <w:sz w:val="32"/>
          <w:szCs w:val="32"/>
        </w:rPr>
      </w:pPr>
      <w:bookmarkStart w:id="444" w:name="_GoBack"/>
      <w:r w:rsidRPr="008D2D08">
        <w:rPr>
          <w:noProof/>
        </w:rPr>
        <w:drawing>
          <wp:inline distT="0" distB="0" distL="0" distR="0" wp14:anchorId="2F1F1A29" wp14:editId="573B55E8">
            <wp:extent cx="6455983" cy="1533525"/>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1539271"/>
                    </a:xfrm>
                    <a:prstGeom prst="rect">
                      <a:avLst/>
                    </a:prstGeom>
                    <a:noFill/>
                    <a:ln>
                      <a:noFill/>
                    </a:ln>
                  </pic:spPr>
                </pic:pic>
              </a:graphicData>
            </a:graphic>
          </wp:inline>
        </w:drawing>
      </w:r>
      <w:bookmarkEnd w:id="444"/>
    </w:p>
    <w:p w:rsidR="00467D68" w:rsidRDefault="00467D68" w:rsidP="00955D72">
      <w:pPr>
        <w:spacing w:line="240" w:lineRule="auto"/>
      </w:pPr>
    </w:p>
    <w:p w:rsidR="008F47A3" w:rsidRDefault="008F47A3"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vertAlign w:val="superscript"/>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B735CB">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0"/>
      <w:bookmarkEnd w:id="441"/>
      <w:r w:rsidRPr="00AC6BD2">
        <w:lastRenderedPageBreak/>
        <w:t xml:space="preserve">Протокол разногласий по проекту Договора (форма </w:t>
      </w:r>
      <w:fldSimple w:instr=" SEQ форма \* ARABIC ">
        <w:r w:rsidR="00B735CB">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B735CB">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B735CB"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B735CB">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1"/>
      <w:r w:rsidRPr="00AC6BD2">
        <w:lastRenderedPageBreak/>
        <w:t xml:space="preserve">Анкета Участника </w:t>
      </w:r>
      <w:r w:rsidR="000778BE">
        <w:t>запроса предложений</w:t>
      </w:r>
      <w:r w:rsidRPr="00AC6BD2">
        <w:t xml:space="preserve"> (форма </w:t>
      </w:r>
      <w:fldSimple w:instr=" SEQ форма \* ARABIC ">
        <w:r w:rsidR="00B735CB">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B735CB">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B735CB">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B735CB">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B735CB">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B735CB">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B735CB">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B735CB">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B735CB">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B735CB">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B735CB">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B735CB">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B735CB">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B735CB">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735C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B735CB">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B735CB">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735C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B735CB">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B735CB">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footerReference w:type="default" r:id="rId14"/>
          <w:footerReference w:type="first" r:id="rId15"/>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B735CB">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B735CB">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proofErr w:type="gramStart"/>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Pr>
                <w:sz w:val="22"/>
                <w:szCs w:val="22"/>
                <w:lang w:eastAsia="en-US"/>
              </w:rPr>
              <w:t>в</w:t>
            </w:r>
            <w:proofErr w:type="gramEnd"/>
            <w:r>
              <w:rPr>
                <w:sz w:val="22"/>
                <w:szCs w:val="22"/>
                <w:lang w:eastAsia="en-US"/>
              </w:rPr>
              <w:t xml:space="preserve"> </w:t>
            </w:r>
            <w:proofErr w:type="gramStart"/>
            <w:r>
              <w:rPr>
                <w:sz w:val="22"/>
                <w:szCs w:val="22"/>
                <w:lang w:eastAsia="en-US"/>
              </w:rPr>
              <w:t>документацией</w:t>
            </w:r>
            <w:proofErr w:type="gramEnd"/>
            <w:r>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proofErr w:type="gramStart"/>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proofErr w:type="gramStart"/>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B735CB">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507036">
            <w:pPr>
              <w:spacing w:line="240" w:lineRule="auto"/>
              <w:ind w:firstLine="0"/>
              <w:jc w:val="left"/>
              <w:rPr>
                <w:rFonts w:eastAsia="Calibri"/>
                <w:sz w:val="20"/>
                <w:lang w:eastAsia="en-US"/>
              </w:rPr>
            </w:pPr>
            <w:r>
              <w:rPr>
                <w:rFonts w:eastAsia="Calibri"/>
                <w:sz w:val="20"/>
                <w:lang w:eastAsia="en-US"/>
              </w:rPr>
              <w:pict w14:anchorId="2D4B78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6"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gramStart"/>
            <w:r>
              <w:rPr>
                <w:rFonts w:eastAsia="Calibri"/>
                <w:i/>
                <w:sz w:val="20"/>
                <w:vertAlign w:val="subscript"/>
                <w:lang w:val="en-US" w:eastAsia="en-US"/>
              </w:rPr>
              <w:t>i</w:t>
            </w:r>
            <w:proofErr w:type="gramEnd"/>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2</w:t>
            </w:r>
          </w:p>
        </w:tc>
        <w:tc>
          <w:tcPr>
            <w:tcW w:w="1276"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Отсутствует</w:t>
            </w: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10%</w:t>
            </w:r>
            <w:r>
              <w:rPr>
                <w:rFonts w:eastAsia="Calibri"/>
                <w:sz w:val="20"/>
              </w:rPr>
              <w:br/>
              <w:t>(В</w:t>
            </w:r>
            <w:proofErr w:type="gramStart"/>
            <w:r>
              <w:rPr>
                <w:rFonts w:eastAsia="Calibri"/>
                <w:sz w:val="20"/>
                <w:vertAlign w:val="subscript"/>
              </w:rPr>
              <w:t>2</w:t>
            </w:r>
            <w:proofErr w:type="gramEnd"/>
            <w:r w:rsidR="00CB4799">
              <w:rPr>
                <w:rFonts w:eastAsia="Calibri"/>
                <w:sz w:val="20"/>
                <w:vertAlign w:val="subscript"/>
              </w:rPr>
              <w:t>.</w:t>
            </w:r>
            <w:r>
              <w:rPr>
                <w:rFonts w:eastAsia="Calibri"/>
                <w:sz w:val="20"/>
              </w:rPr>
              <w:t xml:space="preserve"> = 0,1)</w:t>
            </w:r>
          </w:p>
        </w:tc>
        <w:tc>
          <w:tcPr>
            <w:tcW w:w="1702"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szCs w:val="22"/>
              </w:rPr>
            </w:pPr>
            <w:r>
              <w:rPr>
                <w:rFonts w:eastAsia="Calibri"/>
                <w:sz w:val="20"/>
                <w:szCs w:val="22"/>
              </w:rPr>
              <w:t>Чем выше квалификация (предпочтительность) участника,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szCs w:val="22"/>
              </w:rPr>
            </w:pPr>
            <w:r>
              <w:rPr>
                <w:rFonts w:eastAsia="Calibri"/>
                <w:sz w:val="20"/>
                <w:szCs w:val="22"/>
              </w:rPr>
              <w:t>Расчет обобщённого критерия оценки:</w:t>
            </w:r>
          </w:p>
          <w:p w:rsidR="00433D87" w:rsidRDefault="00507036">
            <w:pPr>
              <w:spacing w:line="240" w:lineRule="auto"/>
              <w:ind w:firstLine="0"/>
              <w:jc w:val="center"/>
              <w:rPr>
                <w:rFonts w:eastAsia="Calibri"/>
                <w:sz w:val="20"/>
                <w:szCs w:val="22"/>
              </w:rPr>
            </w:pPr>
            <m:oMathPara>
              <m:oMath>
                <m:sSub>
                  <m:sSubPr>
                    <m:ctrlPr>
                      <w:rPr>
                        <w:rFonts w:ascii="Cambria Math" w:eastAsia="Calibri" w:hAnsi="Cambria Math"/>
                        <w:i/>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eastAsia="en-US"/>
                      </w:rPr>
                      <m:t>2</m:t>
                    </m:r>
                  </m:sub>
                </m:sSub>
                <m:r>
                  <m:rPr>
                    <m:sty m:val="p"/>
                  </m:rPr>
                  <w:rPr>
                    <w:rFonts w:ascii="Cambria Math" w:eastAsia="Calibri" w:hAnsi="Cambria Math"/>
                    <w:sz w:val="20"/>
                    <w:szCs w:val="22"/>
                    <w:lang w:eastAsia="en-US"/>
                  </w:rPr>
                  <m:t>=</m:t>
                </m:r>
                <m:d>
                  <m:dPr>
                    <m:ctrlPr>
                      <w:rPr>
                        <w:rFonts w:ascii="Cambria Math" w:eastAsia="Calibri" w:hAnsi="Cambria Math"/>
                        <w:szCs w:val="22"/>
                        <w:lang w:eastAsia="en-US"/>
                      </w:rPr>
                    </m:ctrlPr>
                  </m:dPr>
                  <m:e>
                    <m:sSub>
                      <m:sSubPr>
                        <m:ctrlPr>
                          <w:rPr>
                            <w:rFonts w:ascii="Cambria Math" w:eastAsia="Calibri" w:hAnsi="Cambria Math"/>
                            <w:szCs w:val="22"/>
                            <w:lang w:eastAsia="en-US"/>
                          </w:rPr>
                        </m:ctrlPr>
                      </m:sSubPr>
                      <m:e>
                        <m:r>
                          <w:rPr>
                            <w:rFonts w:ascii="Cambria Math" w:eastAsia="Calibri" w:hAnsi="Cambria Math"/>
                            <w:sz w:val="20"/>
                            <w:szCs w:val="22"/>
                            <w:lang w:eastAsia="en-US"/>
                          </w:rPr>
                          <m:t>Б</m:t>
                        </m:r>
                      </m:e>
                      <m:sub>
                        <m:r>
                          <w:rPr>
                            <w:rFonts w:ascii="Cambria Math" w:eastAsia="Calibri" w:hAnsi="Cambria Math"/>
                            <w:sz w:val="20"/>
                            <w:szCs w:val="22"/>
                            <w:lang w:val="en-US" w:eastAsia="en-US"/>
                          </w:rPr>
                          <m:t>2.1</m:t>
                        </m:r>
                      </m:sub>
                    </m:sSub>
                    <m:r>
                      <w:rPr>
                        <w:rFonts w:ascii="Cambria Math" w:eastAsia="Calibri" w:hAnsi="Cambria Math"/>
                        <w:sz w:val="20"/>
                        <w:szCs w:val="22"/>
                        <w:lang w:eastAsia="en-US"/>
                      </w:rPr>
                      <m:t>×</m:t>
                    </m:r>
                    <m:sSub>
                      <m:sSubPr>
                        <m:ctrlPr>
                          <w:rPr>
                            <w:rFonts w:ascii="Cambria Math" w:eastAsia="Calibri" w:hAnsi="Cambria Math"/>
                            <w:i/>
                            <w:szCs w:val="22"/>
                            <w:lang w:eastAsia="en-US"/>
                          </w:rPr>
                        </m:ctrlPr>
                      </m:sSubPr>
                      <m:e>
                        <m:r>
                          <w:rPr>
                            <w:rFonts w:ascii="Cambria Math" w:eastAsia="Calibri" w:hAnsi="Cambria Math"/>
                            <w:sz w:val="20"/>
                            <w:szCs w:val="22"/>
                            <w:lang w:eastAsia="en-US"/>
                          </w:rPr>
                          <m:t>В</m:t>
                        </m:r>
                      </m:e>
                      <m:sub>
                        <m:r>
                          <w:rPr>
                            <w:rFonts w:ascii="Cambria Math" w:eastAsia="Calibri" w:hAnsi="Cambria Math"/>
                            <w:sz w:val="20"/>
                            <w:szCs w:val="22"/>
                            <w:lang w:eastAsia="en-US"/>
                          </w:rPr>
                          <m:t>2.1</m:t>
                        </m:r>
                      </m:sub>
                    </m:sSub>
                  </m:e>
                </m:d>
                <m:r>
                  <m:rPr>
                    <m:sty m:val="p"/>
                  </m:rPr>
                  <w:rPr>
                    <w:rFonts w:ascii="Cambria Math" w:eastAsia="Calibri" w:hAnsi="Cambria Math"/>
                    <w:sz w:val="20"/>
                    <w:szCs w:val="22"/>
                    <w:lang w:eastAsia="en-US"/>
                  </w:rPr>
                  <m:t>,</m:t>
                </m:r>
              </m:oMath>
            </m:oMathPara>
          </w:p>
          <w:p w:rsidR="00433D87" w:rsidRDefault="00433D87">
            <w:pPr>
              <w:spacing w:line="240" w:lineRule="auto"/>
              <w:ind w:firstLine="0"/>
              <w:jc w:val="left"/>
              <w:rPr>
                <w:rFonts w:eastAsia="Calibri"/>
                <w:sz w:val="20"/>
                <w:szCs w:val="22"/>
              </w:rPr>
            </w:pPr>
            <w:r>
              <w:rPr>
                <w:rFonts w:eastAsia="Calibri"/>
                <w:sz w:val="20"/>
                <w:szCs w:val="22"/>
              </w:rPr>
              <w:t>где:</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рассчитанная оценка предпочтительности по обобщенному критерию оценки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rPr>
              <w:tab/>
              <w:t>–</w:t>
            </w:r>
            <w:r>
              <w:rPr>
                <w:rFonts w:eastAsia="Calibri"/>
                <w:sz w:val="20"/>
                <w:szCs w:val="22"/>
              </w:rPr>
              <w:tab/>
              <w:t>значимость (вес) обобщенного критерия оценки, выраженная в диапазоне в долях от 0,01 до 1,00;</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Б</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рассчитанная оценка предпочтительности по частному критерию оценки второго уровня в баллах;</w:t>
            </w:r>
          </w:p>
          <w:p w:rsidR="00433D87" w:rsidRDefault="00433D87">
            <w:pPr>
              <w:tabs>
                <w:tab w:val="left" w:pos="742"/>
                <w:tab w:val="left" w:pos="1167"/>
              </w:tabs>
              <w:spacing w:line="240" w:lineRule="auto"/>
              <w:ind w:firstLine="0"/>
              <w:jc w:val="left"/>
              <w:rPr>
                <w:rFonts w:eastAsia="Calibri"/>
                <w:sz w:val="20"/>
                <w:szCs w:val="22"/>
              </w:rPr>
            </w:pPr>
            <w:r>
              <w:rPr>
                <w:rFonts w:eastAsia="Calibri"/>
                <w:sz w:val="20"/>
                <w:szCs w:val="22"/>
              </w:rPr>
              <w:t>В</w:t>
            </w:r>
            <w:proofErr w:type="gramStart"/>
            <w:r>
              <w:rPr>
                <w:rFonts w:eastAsia="Calibri"/>
                <w:sz w:val="20"/>
                <w:szCs w:val="22"/>
                <w:vertAlign w:val="subscript"/>
              </w:rPr>
              <w:t>2</w:t>
            </w:r>
            <w:proofErr w:type="gramEnd"/>
            <w:r>
              <w:rPr>
                <w:rFonts w:eastAsia="Calibri"/>
                <w:sz w:val="20"/>
                <w:szCs w:val="22"/>
                <w:vertAlign w:val="subscript"/>
              </w:rPr>
              <w:t>.1</w:t>
            </w:r>
            <w:r>
              <w:rPr>
                <w:rFonts w:eastAsia="Calibri"/>
                <w:sz w:val="20"/>
                <w:szCs w:val="22"/>
              </w:rPr>
              <w:tab/>
              <w:t>–</w:t>
            </w:r>
            <w:r>
              <w:rPr>
                <w:rFonts w:eastAsia="Calibri"/>
                <w:sz w:val="20"/>
                <w:szCs w:val="22"/>
              </w:rPr>
              <w:tab/>
              <w:t>значимость (вес) частного критерия оценки второго уровня, выраженная в диапазоне в долях от 0,01 до 1,00;</w:t>
            </w:r>
          </w:p>
          <w:p w:rsidR="00433D87" w:rsidRDefault="00433D87">
            <w:pPr>
              <w:tabs>
                <w:tab w:val="left" w:pos="742"/>
                <w:tab w:val="left" w:pos="1167"/>
              </w:tabs>
              <w:snapToGrid w:val="0"/>
              <w:spacing w:line="240" w:lineRule="auto"/>
              <w:ind w:firstLine="0"/>
              <w:jc w:val="left"/>
              <w:rPr>
                <w:rFonts w:eastAsia="Calibri"/>
                <w:sz w:val="20"/>
                <w:szCs w:val="22"/>
              </w:rPr>
            </w:pPr>
            <w:r>
              <w:rPr>
                <w:sz w:val="20"/>
                <w:szCs w:val="22"/>
              </w:rPr>
              <w:lastRenderedPageBreak/>
              <w:t>В случае</w:t>
            </w:r>
            <w:proofErr w:type="gramStart"/>
            <w:r>
              <w:rPr>
                <w:sz w:val="20"/>
                <w:szCs w:val="22"/>
              </w:rPr>
              <w:t>,</w:t>
            </w:r>
            <w:proofErr w:type="gramEnd"/>
            <w:r>
              <w:rPr>
                <w:sz w:val="20"/>
                <w:szCs w:val="22"/>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sz w:val="20"/>
              </w:rPr>
              <w:lastRenderedPageBreak/>
              <w:t>2.1.</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281C17">
            <w:pPr>
              <w:spacing w:line="240" w:lineRule="auto"/>
              <w:ind w:firstLine="0"/>
              <w:jc w:val="center"/>
              <w:rPr>
                <w:rFonts w:eastAsia="Calibri"/>
                <w:sz w:val="20"/>
              </w:rPr>
            </w:pPr>
            <w:r>
              <w:rPr>
                <w:rFonts w:eastAsia="Calibri"/>
                <w:sz w:val="20"/>
              </w:rPr>
              <w:t>10</w:t>
            </w:r>
            <w:r w:rsidR="00433D87">
              <w:rPr>
                <w:rFonts w:eastAsia="Calibri"/>
                <w:sz w:val="20"/>
              </w:rPr>
              <w:t>0%</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proofErr w:type="gramStart"/>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End"/>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proofErr w:type="gramStart"/>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roofErr w:type="gramEnd"/>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proofErr w:type="gramStart"/>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roofErr w:type="gramEnd"/>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2</w:t>
            </w:r>
            <w:proofErr w:type="gramEnd"/>
            <w:r>
              <w:rPr>
                <w:rFonts w:eastAsia="Calibri"/>
                <w:sz w:val="20"/>
                <w:vertAlign w:val="subscript"/>
                <w:lang w:eastAsia="en-US"/>
              </w:rPr>
              <w:t>.1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lastRenderedPageBreak/>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730A84" w:rsidP="00875E94">
            <w:pPr>
              <w:spacing w:line="240" w:lineRule="auto"/>
              <w:jc w:val="center"/>
              <w:rPr>
                <w:rFonts w:eastAsia="Calibri"/>
                <w:sz w:val="20"/>
                <w:lang w:val="en-US"/>
              </w:rPr>
            </w:pPr>
            <w:r>
              <w:rPr>
                <w:rFonts w:eastAsia="Calibri"/>
                <w:sz w:val="20"/>
              </w:rPr>
              <w:pict w14:anchorId="06868994">
                <v:shape id="_x0000_i1026" type="#_x0000_t75" style="width:125.25pt;height:29.25pt" equationxml="&lt;">
                  <v:imagedata r:id="rId17"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B735CB">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Сведения о начальной (максимальной) цене единицы товара, работы, услуги приведены в Приложении №</w:t>
      </w:r>
      <w:r w:rsidR="00BF28CC">
        <w:t xml:space="preserve"> 6</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proofErr w:type="gramStart"/>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B735CB">
        <w:rPr>
          <w:rStyle w:val="afc"/>
        </w:rPr>
        <w:t>5.5</w:t>
      </w:r>
      <w:r w:rsidRPr="009F3FC2">
        <w:rPr>
          <w:rStyle w:val="afc"/>
        </w:rPr>
        <w:fldChar w:fldCharType="end"/>
      </w:r>
      <w:r w:rsidRPr="009F3FC2">
        <w:rPr>
          <w:rStyle w:val="afc"/>
        </w:rPr>
        <w:t>)</w:t>
      </w:r>
      <w:r w:rsidRPr="009F3FC2">
        <w:t>]</w:t>
      </w:r>
      <w:proofErr w:type="gramEnd"/>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036" w:rsidRDefault="00507036">
      <w:r>
        <w:separator/>
      </w:r>
    </w:p>
  </w:endnote>
  <w:endnote w:type="continuationSeparator" w:id="0">
    <w:p w:rsidR="00507036" w:rsidRDefault="00507036">
      <w:r>
        <w:continuationSeparator/>
      </w:r>
    </w:p>
  </w:endnote>
  <w:endnote w:type="continuationNotice" w:id="1">
    <w:p w:rsidR="00507036" w:rsidRDefault="005070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AA" w:rsidRPr="00955D72" w:rsidRDefault="006A21AA"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730A84">
      <w:rPr>
        <w:i/>
        <w:noProof/>
        <w:sz w:val="16"/>
        <w:szCs w:val="24"/>
      </w:rPr>
      <w:t>73</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730A84">
      <w:rPr>
        <w:i/>
        <w:noProof/>
        <w:sz w:val="16"/>
        <w:szCs w:val="24"/>
      </w:rPr>
      <w:t>77</w:t>
    </w:r>
    <w:r w:rsidRPr="00955D72">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AA" w:rsidRPr="00B54ABF" w:rsidRDefault="006A21AA" w:rsidP="00B54ABF">
    <w:pPr>
      <w:tabs>
        <w:tab w:val="right" w:pos="10260"/>
      </w:tabs>
      <w:spacing w:line="240" w:lineRule="auto"/>
      <w:ind w:firstLine="0"/>
      <w:rPr>
        <w:i/>
        <w:sz w:val="24"/>
        <w:szCs w:val="24"/>
      </w:rPr>
    </w:pPr>
    <w:r>
      <w:rPr>
        <w:sz w:val="20"/>
      </w:rPr>
      <w:tab/>
    </w:r>
  </w:p>
  <w:p w:rsidR="006A21AA" w:rsidRPr="00B54ABF" w:rsidRDefault="006A21AA" w:rsidP="00B54ABF">
    <w:pPr>
      <w:tabs>
        <w:tab w:val="right" w:pos="10260"/>
      </w:tabs>
      <w:spacing w:line="240" w:lineRule="auto"/>
      <w:ind w:firstLine="0"/>
      <w:rPr>
        <w:i/>
        <w:sz w:val="24"/>
        <w:szCs w:val="24"/>
      </w:rPr>
    </w:pPr>
  </w:p>
  <w:p w:rsidR="006A21AA" w:rsidRDefault="006A21A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036" w:rsidRDefault="00507036">
      <w:r>
        <w:separator/>
      </w:r>
    </w:p>
  </w:footnote>
  <w:footnote w:type="continuationSeparator" w:id="0">
    <w:p w:rsidR="00507036" w:rsidRDefault="00507036">
      <w:r>
        <w:continuationSeparator/>
      </w:r>
    </w:p>
  </w:footnote>
  <w:footnote w:type="continuationNotice" w:id="1">
    <w:p w:rsidR="00507036" w:rsidRDefault="00507036">
      <w:pPr>
        <w:spacing w:line="240" w:lineRule="auto"/>
      </w:pPr>
    </w:p>
  </w:footnote>
  <w:footnote w:id="2">
    <w:p w:rsidR="006A21AA" w:rsidRDefault="006A21AA"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6A21AA" w:rsidRDefault="006A21AA"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6A21AA" w:rsidRDefault="006A21AA" w:rsidP="0022315A">
      <w:pPr>
        <w:pStyle w:val="af4"/>
      </w:pPr>
      <w:r>
        <w:rPr>
          <w:rStyle w:val="af"/>
        </w:rPr>
        <w:footnoteRef/>
      </w:r>
      <w:r>
        <w:t xml:space="preserve"> </w:t>
      </w:r>
      <w:r w:rsidRPr="000D68D2">
        <w:t>Пункты 1 - 11 являются обязательными для заполнения.</w:t>
      </w:r>
    </w:p>
  </w:footnote>
  <w:footnote w:id="5">
    <w:p w:rsidR="006A21AA" w:rsidRDefault="006A21AA"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07036"/>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A01A9"/>
    <w:rsid w:val="005A1668"/>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7CBE"/>
    <w:rsid w:val="005E7F30"/>
    <w:rsid w:val="005F187E"/>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A84"/>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A08"/>
    <w:rsid w:val="008C21D0"/>
    <w:rsid w:val="008C71F1"/>
    <w:rsid w:val="008C7EFB"/>
    <w:rsid w:val="008D162B"/>
    <w:rsid w:val="008D2AAC"/>
    <w:rsid w:val="008D2D08"/>
    <w:rsid w:val="008D3080"/>
    <w:rsid w:val="008D4419"/>
    <w:rsid w:val="008D447F"/>
    <w:rsid w:val="008E03C7"/>
    <w:rsid w:val="008E3DB2"/>
    <w:rsid w:val="008E5058"/>
    <w:rsid w:val="008E5098"/>
    <w:rsid w:val="008E5979"/>
    <w:rsid w:val="008E5E77"/>
    <w:rsid w:val="008E6C88"/>
    <w:rsid w:val="008F35F1"/>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84816"/>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3831"/>
    <w:rsid w:val="00FD7226"/>
    <w:rsid w:val="00FD7A58"/>
    <w:rsid w:val="00FE25B5"/>
    <w:rsid w:val="00FE2C64"/>
    <w:rsid w:val="00FE3A63"/>
    <w:rsid w:val="00FE4776"/>
    <w:rsid w:val="00FE659B"/>
    <w:rsid w:val="00FE6CF1"/>
    <w:rsid w:val="00FE72A6"/>
    <w:rsid w:val="00FE73D8"/>
    <w:rsid w:val="00FE7C17"/>
    <w:rsid w:val="00FF0D53"/>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kzt3@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1586A-5F8C-4AC4-AD14-87AEFAD4E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26031</Words>
  <Characters>148380</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174063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19</cp:revision>
  <cp:lastPrinted>2017-10-31T01:22:00Z</cp:lastPrinted>
  <dcterms:created xsi:type="dcterms:W3CDTF">2017-10-06T04:29:00Z</dcterms:created>
  <dcterms:modified xsi:type="dcterms:W3CDTF">2017-10-31T23:22:00Z</dcterms:modified>
</cp:coreProperties>
</file>