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AE772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AE772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48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AE772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МР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AE772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AE772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25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AE772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декабря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 xml:space="preserve">открытый запрос предложений  на право заключения Договора на поставку </w:t>
      </w:r>
      <w:r w:rsidR="00C84661" w:rsidRPr="00A62D16">
        <w:rPr>
          <w:i/>
          <w:sz w:val="26"/>
          <w:szCs w:val="26"/>
        </w:rPr>
        <w:t>«</w:t>
      </w:r>
      <w:r w:rsidR="00AE772A" w:rsidRPr="00AE772A">
        <w:rPr>
          <w:i/>
          <w:sz w:val="26"/>
          <w:szCs w:val="26"/>
        </w:rPr>
        <w:t>Металлопрокат</w:t>
      </w:r>
      <w:r w:rsidR="00C84661" w:rsidRPr="00A62D16">
        <w:rPr>
          <w:i/>
          <w:sz w:val="26"/>
          <w:szCs w:val="26"/>
        </w:rPr>
        <w:t xml:space="preserve">», закупка </w:t>
      </w:r>
      <w:r w:rsidR="00AE772A">
        <w:rPr>
          <w:i/>
          <w:sz w:val="26"/>
          <w:szCs w:val="26"/>
        </w:rPr>
        <w:t>282</w:t>
      </w:r>
      <w:r w:rsidR="00C84661" w:rsidRPr="00A62D16">
        <w:rPr>
          <w:i/>
          <w:sz w:val="26"/>
          <w:szCs w:val="26"/>
        </w:rPr>
        <w:t xml:space="preserve">  р. 1.2 ГКПЗ 201</w:t>
      </w:r>
      <w:r w:rsidR="00AE772A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AE772A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Pr="00C84661">
        <w:rPr>
          <w:b/>
          <w:i/>
          <w:snapToGrid/>
          <w:sz w:val="26"/>
          <w:szCs w:val="26"/>
        </w:rPr>
        <w:t xml:space="preserve">3 (три)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AE772A">
        <w:rPr>
          <w:snapToGrid/>
          <w:sz w:val="26"/>
          <w:szCs w:val="26"/>
        </w:rPr>
        <w:t>25.12</w:t>
      </w:r>
      <w:r w:rsidRPr="00C84661">
        <w:rPr>
          <w:snapToGrid/>
          <w:sz w:val="26"/>
          <w:szCs w:val="26"/>
        </w:rPr>
        <w:t>.2017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10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</w:t>
      </w:r>
      <w:proofErr w:type="gramStart"/>
      <w:r w:rsidRPr="00C84661">
        <w:rPr>
          <w:snapToGrid/>
          <w:sz w:val="26"/>
          <w:szCs w:val="26"/>
        </w:rPr>
        <w:t>конвертах</w:t>
      </w:r>
      <w:proofErr w:type="gramEnd"/>
      <w:r w:rsidRPr="00C84661">
        <w:rPr>
          <w:snapToGrid/>
          <w:sz w:val="26"/>
          <w:szCs w:val="26"/>
        </w:rPr>
        <w:t xml:space="preserve"> о</w:t>
      </w:r>
      <w:bookmarkStart w:id="2" w:name="_GoBack"/>
      <w:bookmarkEnd w:id="2"/>
      <w:r w:rsidRPr="00C84661">
        <w:rPr>
          <w:snapToGrid/>
          <w:sz w:val="26"/>
          <w:szCs w:val="26"/>
        </w:rPr>
        <w:t>бнаружены заявки следующих участников закупки: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107"/>
        <w:gridCol w:w="1276"/>
        <w:gridCol w:w="1276"/>
        <w:gridCol w:w="426"/>
        <w:gridCol w:w="1416"/>
        <w:gridCol w:w="1559"/>
      </w:tblGrid>
      <w:tr w:rsidR="00AE772A" w:rsidRPr="00AE772A" w:rsidTr="00AE772A">
        <w:trPr>
          <w:cantSplit/>
          <w:trHeight w:val="1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AE772A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</w:tr>
      <w:tr w:rsidR="00AE772A" w:rsidRPr="00AE772A" w:rsidTr="00AE772A">
        <w:trPr>
          <w:cantSplit/>
          <w:trHeight w:val="1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</w:t>
            </w:r>
            <w:proofErr w:type="spellStart"/>
            <w:r w:rsidRPr="00AE772A">
              <w:rPr>
                <w:rFonts w:eastAsiaTheme="minorEastAsia"/>
                <w:snapToGrid/>
                <w:sz w:val="20"/>
              </w:rPr>
              <w:t>Металлоторговая</w:t>
            </w:r>
            <w:proofErr w:type="spellEnd"/>
            <w:r w:rsidRPr="00AE772A">
              <w:rPr>
                <w:rFonts w:eastAsiaTheme="minorEastAsia"/>
                <w:snapToGrid/>
                <w:sz w:val="20"/>
              </w:rPr>
              <w:t xml:space="preserve"> компания "КРАСО" </w:t>
            </w:r>
            <w:r w:rsidRPr="00AE772A">
              <w:rPr>
                <w:rFonts w:eastAsiaTheme="minorEastAsia"/>
                <w:snapToGrid/>
                <w:sz w:val="20"/>
              </w:rPr>
              <w:br/>
              <w:t xml:space="preserve">ИНН/КПП 4217121858/540401001 </w:t>
            </w:r>
            <w:r w:rsidRPr="00AE772A">
              <w:rPr>
                <w:rFonts w:eastAsiaTheme="minorEastAsia"/>
                <w:snapToGrid/>
                <w:sz w:val="20"/>
              </w:rPr>
              <w:br/>
              <w:t>ОГРН 1104217000645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567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229.40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469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330.69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10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048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160.65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11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856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829.57</w:t>
            </w:r>
          </w:p>
        </w:tc>
      </w:tr>
      <w:tr w:rsidR="00AE772A" w:rsidRPr="00AE772A" w:rsidTr="00AE772A">
        <w:trPr>
          <w:cantSplit/>
          <w:trHeight w:val="1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«Центральная база комплектации УМТС» </w:t>
            </w:r>
            <w:r w:rsidRPr="00AE772A">
              <w:rPr>
                <w:rFonts w:eastAsiaTheme="minorEastAsia"/>
                <w:snapToGrid/>
                <w:sz w:val="20"/>
              </w:rPr>
              <w:br/>
              <w:t xml:space="preserve">ИНН/КПП 7802746981/780201001 </w:t>
            </w:r>
            <w:r w:rsidRPr="00AE772A">
              <w:rPr>
                <w:rFonts w:eastAsiaTheme="minorEastAsia"/>
                <w:snapToGrid/>
                <w:sz w:val="20"/>
              </w:rPr>
              <w:br/>
              <w:t>ОГРН 1117847129179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423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728.81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300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9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959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038.75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11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751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665.73</w:t>
            </w:r>
          </w:p>
        </w:tc>
      </w:tr>
      <w:tr w:rsidR="00AE772A" w:rsidRPr="00AE772A" w:rsidTr="00AE772A">
        <w:trPr>
          <w:cantSplit/>
          <w:trHeight w:val="1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 ГРУПП" </w:t>
            </w:r>
            <w:r w:rsidRPr="00AE772A">
              <w:rPr>
                <w:rFonts w:eastAsiaTheme="minorEastAsia"/>
                <w:snapToGrid/>
                <w:sz w:val="20"/>
              </w:rPr>
              <w:br/>
              <w:t xml:space="preserve">ИНН/КПП 7717625418/771701001 </w:t>
            </w:r>
            <w:r w:rsidRPr="00AE772A">
              <w:rPr>
                <w:rFonts w:eastAsiaTheme="minorEastAsia"/>
                <w:snapToGrid/>
                <w:sz w:val="20"/>
              </w:rPr>
              <w:br/>
              <w:t>ОГРН 1087746943020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541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473.34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438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snapToGrid/>
                <w:sz w:val="20"/>
              </w:rPr>
              <w:t>938.54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72A">
              <w:rPr>
                <w:rFonts w:eastAsiaTheme="minorEastAsia"/>
                <w:snapToGrid/>
                <w:sz w:val="20"/>
              </w:rPr>
              <w:t>18%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9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867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229.40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A" w:rsidRPr="00AE772A" w:rsidRDefault="00AE772A" w:rsidP="00AE7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E772A">
              <w:rPr>
                <w:rFonts w:eastAsiaTheme="minorEastAsia"/>
                <w:b/>
                <w:i/>
                <w:snapToGrid/>
                <w:sz w:val="20"/>
              </w:rPr>
              <w:t>11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643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E772A">
              <w:rPr>
                <w:rFonts w:eastAsiaTheme="minorEastAsia"/>
                <w:b/>
                <w:i/>
                <w:snapToGrid/>
                <w:sz w:val="20"/>
              </w:rPr>
              <w:t>330.69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D57203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03" w:rsidRDefault="00D57203" w:rsidP="00E2330B">
      <w:pPr>
        <w:spacing w:line="240" w:lineRule="auto"/>
      </w:pPr>
      <w:r>
        <w:separator/>
      </w:r>
    </w:p>
  </w:endnote>
  <w:endnote w:type="continuationSeparator" w:id="0">
    <w:p w:rsidR="00D57203" w:rsidRDefault="00D572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03" w:rsidRDefault="00D57203" w:rsidP="00E2330B">
      <w:pPr>
        <w:spacing w:line="240" w:lineRule="auto"/>
      </w:pPr>
      <w:r>
        <w:separator/>
      </w:r>
    </w:p>
  </w:footnote>
  <w:footnote w:type="continuationSeparator" w:id="0">
    <w:p w:rsidR="00D57203" w:rsidRDefault="00D572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E772A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57203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2017-12-25T06:24:00Z</dcterms:modified>
</cp:coreProperties>
</file>