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2C50F3">
        <w:rPr>
          <w:rFonts w:ascii="Times New Roman" w:hAnsi="Times New Roman"/>
          <w:bCs w:val="0"/>
          <w:caps/>
          <w:sz w:val="28"/>
          <w:szCs w:val="28"/>
        </w:rPr>
        <w:t>42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A2517A" w:rsidRPr="00A2517A">
        <w:rPr>
          <w:b/>
          <w:bCs/>
          <w:iCs/>
          <w:color w:val="000000" w:themeColor="text1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Петропавловка, с. Ракитное, с. Восто</w:t>
      </w:r>
      <w:r w:rsidR="00A2517A">
        <w:rPr>
          <w:b/>
          <w:bCs/>
          <w:iCs/>
          <w:color w:val="000000" w:themeColor="text1"/>
          <w:szCs w:val="28"/>
        </w:rPr>
        <w:t xml:space="preserve">чное, с. Сосновка, с. </w:t>
      </w:r>
      <w:r w:rsidR="00A2517A" w:rsidRPr="00A2517A">
        <w:rPr>
          <w:b/>
          <w:bCs/>
          <w:iCs/>
          <w:color w:val="000000" w:themeColor="text1"/>
          <w:szCs w:val="28"/>
        </w:rPr>
        <w:t>Тополево)</w:t>
      </w:r>
      <w:r w:rsidR="002C50F3" w:rsidRPr="00A2517A">
        <w:rPr>
          <w:b/>
          <w:bCs/>
          <w:iCs/>
          <w:color w:val="000000" w:themeColor="text1"/>
          <w:szCs w:val="28"/>
        </w:rPr>
        <w:t>, закупка</w:t>
      </w:r>
      <w:r w:rsidR="002C50F3">
        <w:rPr>
          <w:b/>
          <w:bCs/>
          <w:iCs/>
          <w:color w:val="000000" w:themeColor="text1"/>
          <w:szCs w:val="28"/>
        </w:rPr>
        <w:t xml:space="preserve"> 2146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A2517A">
              <w:rPr>
                <w:b/>
                <w:i/>
                <w:sz w:val="24"/>
                <w:szCs w:val="24"/>
              </w:rPr>
              <w:t>31705544391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F367A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B0F44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E558C" w:rsidRPr="00AE558C" w:rsidRDefault="00AE558C" w:rsidP="00AE558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E558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E558C" w:rsidRPr="00AE558C" w:rsidRDefault="00AE558C" w:rsidP="00AE558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E558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429"/>
      </w:tblGrid>
      <w:tr w:rsidR="00AE558C" w:rsidRPr="00AE558C" w:rsidTr="00CA17B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E558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E558C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E558C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E558C" w:rsidRPr="00AE558C" w:rsidTr="00CA17BB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4 236 518.00 руб. без учета НДС</w:t>
            </w:r>
          </w:p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>4 999 091.24 руб. с учетом НДС</w:t>
            </w:r>
          </w:p>
        </w:tc>
      </w:tr>
      <w:tr w:rsidR="00AE558C" w:rsidRPr="00AE558C" w:rsidTr="00CA17BB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4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4 319 562.00 руб. без учета НДС</w:t>
            </w:r>
          </w:p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>5 097 083.16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E558C" w:rsidRPr="00AE558C" w:rsidRDefault="00AE558C" w:rsidP="00AE558C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E558C">
        <w:rPr>
          <w:b/>
          <w:sz w:val="26"/>
          <w:szCs w:val="26"/>
        </w:rPr>
        <w:t>1. Признать</w:t>
      </w:r>
      <w:r w:rsidRPr="00AE558C">
        <w:rPr>
          <w:sz w:val="26"/>
          <w:szCs w:val="26"/>
        </w:rPr>
        <w:t xml:space="preserve"> заявки </w:t>
      </w:r>
      <w:r w:rsidRPr="00AE558C">
        <w:rPr>
          <w:rFonts w:eastAsiaTheme="minorHAnsi"/>
          <w:b/>
          <w:i/>
          <w:snapToGrid/>
          <w:sz w:val="26"/>
          <w:szCs w:val="26"/>
          <w:lang w:eastAsia="en-US"/>
        </w:rPr>
        <w:t>АО "</w:t>
      </w:r>
      <w:proofErr w:type="spellStart"/>
      <w:r w:rsidRPr="00AE558C">
        <w:rPr>
          <w:rFonts w:eastAsiaTheme="minorHAns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AE558C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AE558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E558C">
        <w:rPr>
          <w:rFonts w:eastAsiaTheme="minorHAnsi"/>
          <w:snapToGrid/>
          <w:sz w:val="26"/>
          <w:szCs w:val="26"/>
          <w:lang w:eastAsia="en-US"/>
        </w:rPr>
        <w:br/>
        <w:t xml:space="preserve">ИНН/КПП 2702011141/272501001 ОГРН 1022701403944, </w:t>
      </w:r>
      <w:r w:rsidRPr="00AE558C">
        <w:rPr>
          <w:rFonts w:eastAsiaTheme="minorHAnsi"/>
          <w:b/>
          <w:i/>
          <w:snapToGrid/>
          <w:sz w:val="26"/>
          <w:szCs w:val="26"/>
          <w:lang w:eastAsia="en-US"/>
        </w:rPr>
        <w:t>ООО 'Амур-ЭП'</w:t>
      </w:r>
      <w:r w:rsidRPr="00AE558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E558C">
        <w:rPr>
          <w:rFonts w:eastAsiaTheme="minorHAnsi"/>
          <w:snapToGrid/>
          <w:sz w:val="26"/>
          <w:szCs w:val="26"/>
          <w:lang w:eastAsia="en-US"/>
        </w:rPr>
        <w:br/>
        <w:t xml:space="preserve">ИНН/КПП 2724046821/272401001 ОГРН 1022701285914  </w:t>
      </w:r>
      <w:r w:rsidRPr="00AE558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E558C" w:rsidRPr="00AE558C" w:rsidRDefault="00AE558C" w:rsidP="00AE558C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E558C">
        <w:rPr>
          <w:sz w:val="26"/>
          <w:szCs w:val="26"/>
        </w:rPr>
        <w:t xml:space="preserve">Утвердить </w:t>
      </w:r>
      <w:proofErr w:type="gramStart"/>
      <w:r w:rsidRPr="00AE558C">
        <w:rPr>
          <w:sz w:val="26"/>
          <w:szCs w:val="26"/>
        </w:rPr>
        <w:t>итоговую</w:t>
      </w:r>
      <w:proofErr w:type="gramEnd"/>
      <w:r w:rsidRPr="00AE558C">
        <w:rPr>
          <w:sz w:val="26"/>
          <w:szCs w:val="26"/>
        </w:rPr>
        <w:t xml:space="preserve"> </w:t>
      </w:r>
      <w:proofErr w:type="spellStart"/>
      <w:r w:rsidRPr="00AE558C">
        <w:rPr>
          <w:sz w:val="26"/>
          <w:szCs w:val="26"/>
        </w:rPr>
        <w:t>ранжировку</w:t>
      </w:r>
      <w:proofErr w:type="spellEnd"/>
      <w:r w:rsidRPr="00AE558C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AE558C" w:rsidRPr="00AE558C" w:rsidTr="00CA17BB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E558C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AE558C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E558C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E558C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E558C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558C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E558C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AE558C" w:rsidRPr="00AE558C" w:rsidTr="00CA17BB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E558C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4 236 518.00</w:t>
            </w:r>
          </w:p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AE558C" w:rsidRPr="00AE558C" w:rsidTr="00CA17BB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E558C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AE558C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4 319 562.00</w:t>
            </w:r>
          </w:p>
          <w:p w:rsidR="00AE558C" w:rsidRPr="00AE558C" w:rsidRDefault="00AE558C" w:rsidP="00AE558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558C" w:rsidRPr="00AE558C" w:rsidRDefault="00AE558C" w:rsidP="00AE558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E558C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E558C" w:rsidRPr="00AE558C" w:rsidRDefault="00AE558C" w:rsidP="00AE558C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AE558C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E558C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E558C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AE558C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 выполнение работ</w:t>
      </w:r>
      <w:r w:rsidRPr="00AE558C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AE558C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Петропавловка, с. Ракитное, с. Восточное, с. Сосновка, с. Тополево)</w:t>
      </w:r>
      <w:r w:rsidRPr="00AE558C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AE558C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E558C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E558C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E558C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E558C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АО "ВСЭСС" </w:t>
      </w:r>
      <w:r w:rsidRPr="00AE558C">
        <w:rPr>
          <w:rFonts w:eastAsiaTheme="minorHAnsi"/>
          <w:snapToGrid/>
          <w:color w:val="333333"/>
          <w:sz w:val="26"/>
          <w:szCs w:val="26"/>
          <w:lang w:eastAsia="en-US"/>
        </w:rPr>
        <w:t>ИНН/КПП 2702011141</w:t>
      </w:r>
      <w:proofErr w:type="gramEnd"/>
      <w:r w:rsidRPr="00AE558C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/272501001 ОГРН 1022701403944 </w:t>
      </w:r>
      <w:r w:rsidRPr="00AE558C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E558C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E558C">
        <w:rPr>
          <w:b/>
          <w:i/>
          <w:sz w:val="26"/>
          <w:szCs w:val="26"/>
        </w:rPr>
        <w:t>4 236 518.00 руб. без учета НДС (</w:t>
      </w:r>
      <w:r w:rsidRPr="00AE558C">
        <w:rPr>
          <w:sz w:val="26"/>
          <w:szCs w:val="26"/>
        </w:rPr>
        <w:t>4 999 091.24 руб. с учетом НДС)</w:t>
      </w:r>
      <w:r w:rsidRPr="00AE558C">
        <w:rPr>
          <w:b/>
          <w:i/>
          <w:sz w:val="26"/>
          <w:szCs w:val="26"/>
        </w:rPr>
        <w:t xml:space="preserve">. </w:t>
      </w:r>
      <w:r w:rsidRPr="00AE558C">
        <w:rPr>
          <w:sz w:val="26"/>
          <w:szCs w:val="26"/>
        </w:rPr>
        <w:t>Срок выполнения работ: с момента заключения договора до 31.12.2017</w:t>
      </w:r>
      <w:r w:rsidRPr="00AE558C">
        <w:rPr>
          <w:b/>
          <w:i/>
          <w:sz w:val="26"/>
          <w:szCs w:val="26"/>
        </w:rPr>
        <w:t xml:space="preserve">г. </w:t>
      </w:r>
      <w:r w:rsidRPr="00AE558C">
        <w:rPr>
          <w:sz w:val="26"/>
          <w:szCs w:val="26"/>
        </w:rPr>
        <w:t xml:space="preserve">Условия оплаты: расчет за каждый выполненный этап работ производится в течение 30 (тридцати) календарных дней </w:t>
      </w:r>
      <w:proofErr w:type="gramStart"/>
      <w:r w:rsidRPr="00AE558C">
        <w:rPr>
          <w:sz w:val="26"/>
          <w:szCs w:val="26"/>
        </w:rPr>
        <w:t>с даты подписания</w:t>
      </w:r>
      <w:proofErr w:type="gramEnd"/>
      <w:r w:rsidRPr="00AE558C">
        <w:rPr>
          <w:sz w:val="26"/>
          <w:szCs w:val="26"/>
        </w:rPr>
        <w:t xml:space="preserve"> справки о стоимости  выполненных работ КС-3.</w:t>
      </w:r>
      <w:r w:rsidRPr="00AE558C">
        <w:rPr>
          <w:b/>
          <w:i/>
          <w:sz w:val="26"/>
          <w:szCs w:val="26"/>
        </w:rPr>
        <w:t xml:space="preserve"> </w:t>
      </w:r>
      <w:r w:rsidRPr="00AE558C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 в течение 60 месяцев с момента приемки выполненных работ.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4F" w:rsidRDefault="008A2E4F" w:rsidP="00355095">
      <w:pPr>
        <w:spacing w:line="240" w:lineRule="auto"/>
      </w:pPr>
      <w:r>
        <w:separator/>
      </w:r>
    </w:p>
  </w:endnote>
  <w:endnote w:type="continuationSeparator" w:id="0">
    <w:p w:rsidR="008A2E4F" w:rsidRDefault="008A2E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0F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0F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4F" w:rsidRDefault="008A2E4F" w:rsidP="00355095">
      <w:pPr>
        <w:spacing w:line="240" w:lineRule="auto"/>
      </w:pPr>
      <w:r>
        <w:separator/>
      </w:r>
    </w:p>
  </w:footnote>
  <w:footnote w:type="continuationSeparator" w:id="0">
    <w:p w:rsidR="008A2E4F" w:rsidRDefault="008A2E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AE558C">
      <w:rPr>
        <w:i/>
        <w:sz w:val="20"/>
      </w:rPr>
      <w:t>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0F44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97FF7"/>
    <w:rsid w:val="002A4021"/>
    <w:rsid w:val="002B7EC6"/>
    <w:rsid w:val="002C50F3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238A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2E4F"/>
    <w:rsid w:val="008A5961"/>
    <w:rsid w:val="008B3B96"/>
    <w:rsid w:val="008B4E73"/>
    <w:rsid w:val="008D0CCD"/>
    <w:rsid w:val="008D70A2"/>
    <w:rsid w:val="008D73F6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4299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517A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558C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135</cp:revision>
  <cp:lastPrinted>2017-10-11T05:24:00Z</cp:lastPrinted>
  <dcterms:created xsi:type="dcterms:W3CDTF">2015-03-25T00:17:00Z</dcterms:created>
  <dcterms:modified xsi:type="dcterms:W3CDTF">2017-10-16T06:51:00Z</dcterms:modified>
</cp:coreProperties>
</file>