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BA2FE0" w:rsidRDefault="00A229B5" w:rsidP="00A35C3B">
      <w:pPr>
        <w:shd w:val="clear" w:color="auto" w:fill="FFFFFF"/>
        <w:jc w:val="center"/>
        <w:rPr>
          <w:bCs/>
          <w:sz w:val="32"/>
          <w:szCs w:val="32"/>
        </w:rPr>
      </w:pPr>
      <w:r w:rsidRPr="00BA2FE0">
        <w:rPr>
          <w:bCs/>
          <w:sz w:val="32"/>
          <w:szCs w:val="32"/>
          <w:highlight w:val="yellow"/>
        </w:rPr>
        <w:t>(ПРОЕКТ ДОГОВОРА ПИР+СМР)</w:t>
      </w:r>
    </w:p>
    <w:p w:rsidR="00E80EB1" w:rsidRPr="00BA2FE0" w:rsidRDefault="00E80EB1" w:rsidP="00E80EB1">
      <w:pPr>
        <w:shd w:val="clear" w:color="auto" w:fill="FFFFFF"/>
        <w:tabs>
          <w:tab w:val="left" w:leader="underscore" w:pos="3677"/>
          <w:tab w:val="left" w:pos="9072"/>
        </w:tabs>
        <w:jc w:val="center"/>
        <w:rPr>
          <w:b/>
          <w:bCs/>
          <w:spacing w:val="-6"/>
        </w:rPr>
      </w:pPr>
    </w:p>
    <w:p w:rsidR="00E80EB1" w:rsidRPr="00BA2FE0" w:rsidRDefault="00E80EB1" w:rsidP="00E80EB1">
      <w:pPr>
        <w:shd w:val="clear" w:color="auto" w:fill="FFFFFF"/>
        <w:tabs>
          <w:tab w:val="left" w:leader="underscore" w:pos="3677"/>
          <w:tab w:val="left" w:pos="9072"/>
        </w:tabs>
        <w:jc w:val="center"/>
        <w:rPr>
          <w:b/>
          <w:bCs/>
          <w:spacing w:val="-6"/>
        </w:rPr>
      </w:pPr>
      <w:r w:rsidRPr="00BA2FE0">
        <w:rPr>
          <w:b/>
          <w:bCs/>
          <w:spacing w:val="-6"/>
        </w:rPr>
        <w:t>ДОГОВОР ПОДРЯДА №</w:t>
      </w:r>
      <w:r w:rsidRPr="00BA2FE0">
        <w:rPr>
          <w:b/>
          <w:bCs/>
          <w:spacing w:val="-6"/>
          <w:highlight w:val="yellow"/>
        </w:rPr>
        <w:t>_____</w:t>
      </w:r>
    </w:p>
    <w:p w:rsidR="00E80EB1" w:rsidRPr="00BA2FE0" w:rsidRDefault="003C472C" w:rsidP="00E80EB1">
      <w:pPr>
        <w:shd w:val="clear" w:color="auto" w:fill="FFFFFF"/>
        <w:tabs>
          <w:tab w:val="left" w:leader="underscore" w:pos="3677"/>
          <w:tab w:val="left" w:pos="9072"/>
        </w:tabs>
        <w:jc w:val="center"/>
        <w:rPr>
          <w:b/>
          <w:bCs/>
          <w:spacing w:val="-6"/>
        </w:rPr>
      </w:pPr>
      <w:r w:rsidRPr="003C472C">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815EBE">
        <w:rPr>
          <w:b/>
          <w:bCs/>
          <w:spacing w:val="-6"/>
        </w:rPr>
        <w:t>30</w:t>
      </w:r>
      <w:r w:rsidR="00233793">
        <w:rPr>
          <w:b/>
          <w:bCs/>
          <w:spacing w:val="-6"/>
        </w:rPr>
        <w:t xml:space="preserve"> заявителей</w:t>
      </w:r>
      <w:r w:rsidRPr="003C472C">
        <w:rPr>
          <w:b/>
          <w:bCs/>
          <w:spacing w:val="-6"/>
        </w:rPr>
        <w:t>)</w:t>
      </w:r>
    </w:p>
    <w:p w:rsidR="00880075" w:rsidRPr="00BA2FE0" w:rsidRDefault="00880075" w:rsidP="00943793">
      <w:pPr>
        <w:shd w:val="clear" w:color="auto" w:fill="FFFFFF"/>
      </w:pPr>
    </w:p>
    <w:p w:rsidR="00F20F4B" w:rsidRPr="00BA2FE0" w:rsidRDefault="00F20F4B" w:rsidP="00F20F4B">
      <w:pPr>
        <w:shd w:val="clear" w:color="auto" w:fill="FFFFFF"/>
        <w:jc w:val="both"/>
        <w:rPr>
          <w:spacing w:val="-6"/>
        </w:rPr>
      </w:pPr>
      <w:r w:rsidRPr="00BA2FE0">
        <w:rPr>
          <w:spacing w:val="-6"/>
        </w:rPr>
        <w:t>г</w:t>
      </w:r>
      <w:r w:rsidRPr="00BA2FE0">
        <w:rPr>
          <w:spacing w:val="-6"/>
          <w:highlight w:val="yellow"/>
        </w:rPr>
        <w:t>._______________</w:t>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r>
      <w:r w:rsidRPr="00BA2FE0">
        <w:rPr>
          <w:spacing w:val="-6"/>
        </w:rPr>
        <w:tab/>
        <w:t xml:space="preserve">    </w:t>
      </w:r>
      <w:r w:rsidRPr="00BA2FE0">
        <w:rPr>
          <w:spacing w:val="-6"/>
          <w:highlight w:val="yellow"/>
        </w:rPr>
        <w:t>«___»____________20___ г.</w:t>
      </w:r>
    </w:p>
    <w:p w:rsidR="00880075" w:rsidRPr="00BA2FE0" w:rsidRDefault="00880075" w:rsidP="00943793">
      <w:pPr>
        <w:shd w:val="clear" w:color="auto" w:fill="FFFFFF"/>
        <w:tabs>
          <w:tab w:val="left" w:pos="6667"/>
          <w:tab w:val="left" w:leader="underscore" w:pos="7152"/>
          <w:tab w:val="left" w:leader="underscore" w:pos="8606"/>
        </w:tabs>
        <w:jc w:val="both"/>
      </w:pPr>
    </w:p>
    <w:p w:rsidR="00F20F4B" w:rsidRPr="00BA2FE0" w:rsidRDefault="00F20F4B" w:rsidP="00F20F4B">
      <w:pPr>
        <w:shd w:val="clear" w:color="auto" w:fill="FFFFFF"/>
        <w:tabs>
          <w:tab w:val="left" w:pos="709"/>
          <w:tab w:val="left" w:pos="1276"/>
          <w:tab w:val="left" w:pos="1418"/>
        </w:tabs>
        <w:ind w:firstLine="709"/>
        <w:jc w:val="both"/>
        <w:rPr>
          <w:spacing w:val="-6"/>
        </w:rPr>
      </w:pPr>
      <w:r w:rsidRPr="00BA2FE0">
        <w:rPr>
          <w:b/>
          <w:spacing w:val="-6"/>
        </w:rPr>
        <w:t>Акционерное общество «Дальневосточная распределительная сетевая компания» (АО «ДРСК»),</w:t>
      </w:r>
      <w:r w:rsidRPr="00BA2FE0">
        <w:rPr>
          <w:spacing w:val="-6"/>
        </w:rPr>
        <w:t xml:space="preserve"> именуемое в дальнейшем «Заказчик», в лице директора филиала АО «ДРСК» «ЭС ЕАО» </w:t>
      </w:r>
      <w:r w:rsidRPr="00BA2FE0">
        <w:rPr>
          <w:b/>
          <w:spacing w:val="-6"/>
        </w:rPr>
        <w:t>Гусева Николая Николаевича</w:t>
      </w:r>
      <w:r w:rsidRPr="00BA2FE0">
        <w:rPr>
          <w:spacing w:val="-6"/>
        </w:rPr>
        <w:t xml:space="preserve">, действующего на основании доверенности от </w:t>
      </w:r>
      <w:r w:rsidRPr="00BA2FE0">
        <w:rPr>
          <w:spacing w:val="-6"/>
          <w:highlight w:val="yellow"/>
        </w:rPr>
        <w:t>________________</w:t>
      </w:r>
      <w:r w:rsidRPr="00BA2FE0">
        <w:rPr>
          <w:spacing w:val="-6"/>
        </w:rPr>
        <w:t>г. №</w:t>
      </w:r>
      <w:r w:rsidRPr="00BA2FE0">
        <w:rPr>
          <w:spacing w:val="-6"/>
          <w:highlight w:val="yellow"/>
        </w:rPr>
        <w:t>____________</w:t>
      </w:r>
      <w:r w:rsidRPr="00BA2FE0">
        <w:rPr>
          <w:spacing w:val="-6"/>
        </w:rPr>
        <w:t>, с одной стороны, и</w:t>
      </w:r>
    </w:p>
    <w:p w:rsidR="00880075" w:rsidRPr="00BA2FE0" w:rsidRDefault="00F20F4B" w:rsidP="00F20F4B">
      <w:pPr>
        <w:jc w:val="both"/>
      </w:pPr>
      <w:r w:rsidRPr="00BA2FE0">
        <w:rPr>
          <w:spacing w:val="-6"/>
          <w:highlight w:val="yellow"/>
        </w:rPr>
        <w:t>_________________________________________________</w:t>
      </w:r>
      <w:r w:rsidRPr="00BA2FE0">
        <w:rPr>
          <w:spacing w:val="-6"/>
        </w:rPr>
        <w:t xml:space="preserve">, именуемое в дальнейшем «Подрядчик», в лице </w:t>
      </w:r>
      <w:r w:rsidRPr="00BA2FE0">
        <w:rPr>
          <w:spacing w:val="-6"/>
          <w:highlight w:val="yellow"/>
        </w:rPr>
        <w:t>__________________________________________</w:t>
      </w:r>
      <w:r w:rsidRPr="00BA2FE0">
        <w:rPr>
          <w:spacing w:val="-6"/>
        </w:rPr>
        <w:t xml:space="preserve">, действующего на основании </w:t>
      </w:r>
      <w:r w:rsidRPr="00BA2FE0">
        <w:rPr>
          <w:spacing w:val="-6"/>
          <w:highlight w:val="yellow"/>
        </w:rPr>
        <w:t>______________________________</w:t>
      </w:r>
      <w:r w:rsidR="001C1B8E" w:rsidRPr="00BA2FE0">
        <w:t>, с другой стороны, при дальнейшем совместном упоминании именуемые «сторон</w:t>
      </w:r>
      <w:r w:rsidR="00010224" w:rsidRPr="00BA2FE0">
        <w:t>ы», а по отдельности «сторона»,</w:t>
      </w:r>
    </w:p>
    <w:p w:rsidR="006E1D33" w:rsidRPr="00BA2FE0" w:rsidRDefault="006E1D33" w:rsidP="00943793">
      <w:pPr>
        <w:shd w:val="clear" w:color="auto" w:fill="FFFFFF"/>
        <w:ind w:firstLine="709"/>
        <w:jc w:val="both"/>
      </w:pPr>
      <w:r w:rsidRPr="00BA2FE0">
        <w:rPr>
          <w:i/>
          <w:iCs/>
        </w:rPr>
        <w:t xml:space="preserve">по результатам проведенной регламентированной процедуры закупки способом </w:t>
      </w:r>
      <w:r w:rsidRPr="00BA2FE0">
        <w:rPr>
          <w:i/>
          <w:iCs/>
          <w:shd w:val="clear" w:color="auto" w:fill="FFFF00"/>
        </w:rPr>
        <w:t>________________</w:t>
      </w:r>
      <w:r w:rsidRPr="00BA2FE0">
        <w:rPr>
          <w:i/>
          <w:iCs/>
        </w:rPr>
        <w:t xml:space="preserve"> (протокол заседания закупочной комиссии </w:t>
      </w:r>
      <w:proofErr w:type="gramStart"/>
      <w:r w:rsidRPr="00BA2FE0">
        <w:rPr>
          <w:i/>
          <w:iCs/>
        </w:rPr>
        <w:t>от</w:t>
      </w:r>
      <w:proofErr w:type="gramEnd"/>
      <w:r w:rsidRPr="00BA2FE0">
        <w:rPr>
          <w:i/>
          <w:iCs/>
        </w:rPr>
        <w:t xml:space="preserve"> </w:t>
      </w:r>
      <w:r w:rsidRPr="00BA2FE0">
        <w:rPr>
          <w:i/>
          <w:iCs/>
          <w:shd w:val="clear" w:color="auto" w:fill="FFFF00"/>
        </w:rPr>
        <w:t>________</w:t>
      </w:r>
      <w:r w:rsidRPr="00BA2FE0">
        <w:rPr>
          <w:i/>
          <w:iCs/>
        </w:rPr>
        <w:t xml:space="preserve"> №</w:t>
      </w:r>
      <w:r w:rsidRPr="00BA2FE0">
        <w:rPr>
          <w:i/>
          <w:iCs/>
          <w:shd w:val="clear" w:color="auto" w:fill="FFFF00"/>
        </w:rPr>
        <w:t>______</w:t>
      </w:r>
      <w:r w:rsidRPr="00BA2FE0">
        <w:rPr>
          <w:i/>
          <w:iCs/>
        </w:rPr>
        <w:t>),</w:t>
      </w:r>
    </w:p>
    <w:p w:rsidR="006E1D33" w:rsidRPr="00BA2FE0" w:rsidRDefault="006E1D33" w:rsidP="00943793">
      <w:pPr>
        <w:shd w:val="clear" w:color="auto" w:fill="FFFFFF"/>
        <w:ind w:firstLine="709"/>
        <w:jc w:val="both"/>
      </w:pPr>
      <w:r w:rsidRPr="00BA2FE0">
        <w:t>заключили настоящий Договор подряда о нижеследующем:</w:t>
      </w:r>
    </w:p>
    <w:p w:rsidR="00AC7788" w:rsidRPr="00BA2FE0" w:rsidRDefault="00AC7788" w:rsidP="00943793">
      <w:pPr>
        <w:tabs>
          <w:tab w:val="left" w:pos="993"/>
          <w:tab w:val="left" w:pos="1276"/>
        </w:tabs>
        <w:autoSpaceDE w:val="0"/>
        <w:autoSpaceDN w:val="0"/>
        <w:adjustRightInd w:val="0"/>
        <w:jc w:val="both"/>
      </w:pPr>
    </w:p>
    <w:p w:rsidR="00A6197E" w:rsidRPr="00BA2FE0"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BA2FE0">
        <w:rPr>
          <w:b/>
          <w:bCs/>
        </w:rPr>
        <w:t>Предмет Договора</w:t>
      </w:r>
    </w:p>
    <w:p w:rsidR="00F20F4B" w:rsidRPr="00BA2FE0" w:rsidRDefault="00F20F4B" w:rsidP="003C472C">
      <w:pPr>
        <w:numPr>
          <w:ilvl w:val="1"/>
          <w:numId w:val="1"/>
        </w:numPr>
        <w:shd w:val="clear" w:color="auto" w:fill="FFFFFF"/>
        <w:tabs>
          <w:tab w:val="left" w:pos="1276"/>
          <w:tab w:val="left" w:pos="1418"/>
        </w:tabs>
        <w:ind w:left="0" w:firstLine="709"/>
        <w:jc w:val="both"/>
        <w:rPr>
          <w:spacing w:val="-6"/>
        </w:rPr>
      </w:pPr>
      <w:proofErr w:type="gramStart"/>
      <w:r w:rsidRPr="00BA2FE0">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работы по </w:t>
      </w:r>
      <w:r w:rsidRPr="00BA2FE0">
        <w:rPr>
          <w:i/>
          <w:iCs/>
          <w:spacing w:val="-6"/>
        </w:rPr>
        <w:t xml:space="preserve">строительству </w:t>
      </w:r>
      <w:r w:rsidRPr="00BA2FE0">
        <w:rPr>
          <w:spacing w:val="-6"/>
        </w:rPr>
        <w:t xml:space="preserve">объекта </w:t>
      </w:r>
      <w:r w:rsidR="003C472C" w:rsidRPr="003C472C">
        <w:rPr>
          <w:i/>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815EBE">
        <w:rPr>
          <w:i/>
          <w:spacing w:val="-6"/>
        </w:rPr>
        <w:t>30 заявителей</w:t>
      </w:r>
      <w:r w:rsidR="003C472C" w:rsidRPr="003C472C">
        <w:rPr>
          <w:i/>
          <w:spacing w:val="-6"/>
        </w:rPr>
        <w:t>)</w:t>
      </w:r>
      <w:r w:rsidRPr="00BA2FE0">
        <w:rPr>
          <w:spacing w:val="-6"/>
        </w:rPr>
        <w:t xml:space="preserve"> (далее по тексту договора – Объект) и сдать результат Заказчику, а Заказчик обязуется принять результат работ и</w:t>
      </w:r>
      <w:proofErr w:type="gramEnd"/>
      <w:r w:rsidRPr="00BA2FE0">
        <w:rPr>
          <w:spacing w:val="-6"/>
        </w:rPr>
        <w:t xml:space="preserve"> оплатить его в порядке, предусмотренном Договором.</w:t>
      </w:r>
    </w:p>
    <w:p w:rsidR="00F20F4B" w:rsidRPr="00BA2FE0" w:rsidRDefault="00F20F4B" w:rsidP="00F20F4B">
      <w:pPr>
        <w:numPr>
          <w:ilvl w:val="1"/>
          <w:numId w:val="1"/>
        </w:numPr>
        <w:shd w:val="clear" w:color="auto" w:fill="FFFFFF"/>
        <w:tabs>
          <w:tab w:val="clear" w:pos="1004"/>
          <w:tab w:val="num" w:pos="0"/>
          <w:tab w:val="left" w:pos="426"/>
          <w:tab w:val="left" w:pos="1276"/>
          <w:tab w:val="left" w:pos="1418"/>
          <w:tab w:val="left" w:pos="1701"/>
        </w:tabs>
        <w:ind w:left="0" w:firstLine="709"/>
        <w:jc w:val="both"/>
        <w:rPr>
          <w:spacing w:val="-6"/>
        </w:rPr>
      </w:pPr>
      <w:r w:rsidRPr="00BA2FE0">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F20F4B" w:rsidRPr="00BA2FE0" w:rsidRDefault="00F20F4B" w:rsidP="00F20F4B">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BA2FE0">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F20F4B" w:rsidRPr="00BA2FE0" w:rsidRDefault="00F20F4B" w:rsidP="00F20F4B">
      <w:pPr>
        <w:pStyle w:val="af2"/>
        <w:ind w:left="1080"/>
        <w:jc w:val="right"/>
        <w:rPr>
          <w:spacing w:val="-6"/>
        </w:rPr>
      </w:pPr>
      <w:r w:rsidRPr="00BA2FE0">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845"/>
        <w:gridCol w:w="1559"/>
        <w:gridCol w:w="2268"/>
        <w:gridCol w:w="1845"/>
        <w:gridCol w:w="2236"/>
      </w:tblGrid>
      <w:tr w:rsidR="00233793"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hideMark/>
          </w:tcPr>
          <w:p w:rsidR="00233793" w:rsidRPr="00815EBE" w:rsidRDefault="00233793" w:rsidP="004C279B">
            <w:pPr>
              <w:jc w:val="center"/>
              <w:rPr>
                <w:b/>
                <w:spacing w:val="-6"/>
                <w:sz w:val="18"/>
                <w:szCs w:val="18"/>
              </w:rPr>
            </w:pPr>
            <w:r w:rsidRPr="00815EBE">
              <w:rPr>
                <w:b/>
                <w:spacing w:val="-6"/>
                <w:sz w:val="18"/>
                <w:szCs w:val="18"/>
              </w:rPr>
              <w:t xml:space="preserve">№ </w:t>
            </w:r>
            <w:proofErr w:type="spellStart"/>
            <w:r w:rsidRPr="00815EBE">
              <w:rPr>
                <w:b/>
                <w:spacing w:val="-6"/>
                <w:sz w:val="18"/>
                <w:szCs w:val="18"/>
              </w:rPr>
              <w:t>пп</w:t>
            </w:r>
            <w:proofErr w:type="spellEnd"/>
          </w:p>
        </w:tc>
        <w:tc>
          <w:tcPr>
            <w:tcW w:w="885"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b/>
                <w:spacing w:val="-6"/>
                <w:sz w:val="18"/>
                <w:szCs w:val="18"/>
              </w:rPr>
            </w:pPr>
            <w:r w:rsidRPr="00815EBE">
              <w:rPr>
                <w:b/>
                <w:spacing w:val="-6"/>
                <w:sz w:val="18"/>
                <w:szCs w:val="18"/>
              </w:rPr>
              <w:t>Заявитель</w:t>
            </w:r>
          </w:p>
        </w:tc>
        <w:tc>
          <w:tcPr>
            <w:tcW w:w="748"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b/>
                <w:spacing w:val="-6"/>
                <w:sz w:val="18"/>
                <w:szCs w:val="18"/>
              </w:rPr>
            </w:pPr>
            <w:r w:rsidRPr="00815EBE">
              <w:rPr>
                <w:b/>
                <w:spacing w:val="-6"/>
                <w:sz w:val="18"/>
                <w:szCs w:val="18"/>
              </w:rPr>
              <w:t>Договор на ТПр</w:t>
            </w:r>
          </w:p>
        </w:tc>
        <w:tc>
          <w:tcPr>
            <w:tcW w:w="1088"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b/>
                <w:spacing w:val="-6"/>
                <w:sz w:val="18"/>
                <w:szCs w:val="18"/>
              </w:rPr>
            </w:pPr>
            <w:r w:rsidRPr="00815EBE">
              <w:rPr>
                <w:b/>
                <w:spacing w:val="-6"/>
                <w:sz w:val="18"/>
                <w:szCs w:val="18"/>
              </w:rPr>
              <w:t>Адрес объекта</w:t>
            </w:r>
          </w:p>
        </w:tc>
        <w:tc>
          <w:tcPr>
            <w:tcW w:w="885"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b/>
                <w:spacing w:val="-6"/>
                <w:sz w:val="18"/>
                <w:szCs w:val="18"/>
              </w:rPr>
            </w:pPr>
            <w:r w:rsidRPr="00815EBE">
              <w:rPr>
                <w:b/>
                <w:spacing w:val="-6"/>
                <w:sz w:val="18"/>
                <w:szCs w:val="18"/>
              </w:rPr>
              <w:t>Мощность, кВт</w:t>
            </w:r>
          </w:p>
        </w:tc>
        <w:tc>
          <w:tcPr>
            <w:tcW w:w="1073"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D04F30">
            <w:pPr>
              <w:jc w:val="center"/>
              <w:rPr>
                <w:b/>
                <w:spacing w:val="-6"/>
                <w:sz w:val="18"/>
                <w:szCs w:val="18"/>
              </w:rPr>
            </w:pPr>
            <w:r w:rsidRPr="00815EBE">
              <w:rPr>
                <w:b/>
                <w:spacing w:val="-6"/>
                <w:sz w:val="18"/>
                <w:szCs w:val="18"/>
              </w:rPr>
              <w:t>Наименование работ</w:t>
            </w:r>
          </w:p>
        </w:tc>
      </w:tr>
      <w:tr w:rsidR="00233793"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hideMark/>
          </w:tcPr>
          <w:p w:rsidR="00233793" w:rsidRPr="00815EBE" w:rsidRDefault="00233793" w:rsidP="004C279B">
            <w:pPr>
              <w:jc w:val="center"/>
              <w:rPr>
                <w:i/>
                <w:spacing w:val="-6"/>
                <w:sz w:val="18"/>
                <w:szCs w:val="18"/>
              </w:rPr>
            </w:pPr>
            <w:r w:rsidRPr="00815EBE">
              <w:rPr>
                <w:i/>
                <w:spacing w:val="-6"/>
                <w:sz w:val="18"/>
                <w:szCs w:val="18"/>
              </w:rPr>
              <w:t>1</w:t>
            </w:r>
          </w:p>
        </w:tc>
        <w:tc>
          <w:tcPr>
            <w:tcW w:w="885"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i/>
                <w:spacing w:val="-6"/>
                <w:sz w:val="18"/>
                <w:szCs w:val="18"/>
              </w:rPr>
            </w:pPr>
            <w:r w:rsidRPr="00815EBE">
              <w:rPr>
                <w:i/>
                <w:spacing w:val="-6"/>
                <w:sz w:val="18"/>
                <w:szCs w:val="18"/>
              </w:rPr>
              <w:t>2</w:t>
            </w:r>
          </w:p>
        </w:tc>
        <w:tc>
          <w:tcPr>
            <w:tcW w:w="748"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i/>
                <w:spacing w:val="-6"/>
                <w:sz w:val="18"/>
                <w:szCs w:val="18"/>
              </w:rPr>
            </w:pPr>
            <w:r w:rsidRPr="00815EBE">
              <w:rPr>
                <w:i/>
                <w:spacing w:val="-6"/>
                <w:sz w:val="18"/>
                <w:szCs w:val="18"/>
              </w:rPr>
              <w:t>3</w:t>
            </w:r>
          </w:p>
        </w:tc>
        <w:tc>
          <w:tcPr>
            <w:tcW w:w="1088"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i/>
                <w:spacing w:val="-6"/>
                <w:sz w:val="18"/>
                <w:szCs w:val="18"/>
              </w:rPr>
            </w:pPr>
            <w:r w:rsidRPr="00815EBE">
              <w:rPr>
                <w:i/>
                <w:spacing w:val="-6"/>
                <w:sz w:val="18"/>
                <w:szCs w:val="18"/>
              </w:rPr>
              <w:t>4</w:t>
            </w:r>
          </w:p>
        </w:tc>
        <w:tc>
          <w:tcPr>
            <w:tcW w:w="885"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4C279B">
            <w:pPr>
              <w:jc w:val="center"/>
              <w:rPr>
                <w:i/>
                <w:spacing w:val="-6"/>
                <w:sz w:val="18"/>
                <w:szCs w:val="18"/>
              </w:rPr>
            </w:pPr>
            <w:r w:rsidRPr="00815EBE">
              <w:rPr>
                <w:i/>
                <w:spacing w:val="-6"/>
                <w:sz w:val="18"/>
                <w:szCs w:val="18"/>
              </w:rPr>
              <w:t>5</w:t>
            </w:r>
          </w:p>
        </w:tc>
        <w:tc>
          <w:tcPr>
            <w:tcW w:w="1073" w:type="pct"/>
            <w:tcBorders>
              <w:top w:val="single" w:sz="4" w:space="0" w:color="auto"/>
              <w:left w:val="single" w:sz="4" w:space="0" w:color="auto"/>
              <w:bottom w:val="single" w:sz="4" w:space="0" w:color="auto"/>
              <w:right w:val="single" w:sz="4" w:space="0" w:color="auto"/>
            </w:tcBorders>
            <w:vAlign w:val="center"/>
            <w:hideMark/>
          </w:tcPr>
          <w:p w:rsidR="00233793" w:rsidRPr="00815EBE" w:rsidRDefault="00233793" w:rsidP="00D04F30">
            <w:pPr>
              <w:jc w:val="center"/>
              <w:rPr>
                <w:i/>
                <w:spacing w:val="-6"/>
                <w:sz w:val="18"/>
                <w:szCs w:val="18"/>
              </w:rPr>
            </w:pPr>
            <w:r w:rsidRPr="00815EBE">
              <w:rPr>
                <w:i/>
                <w:spacing w:val="-6"/>
                <w:sz w:val="18"/>
                <w:szCs w:val="18"/>
              </w:rPr>
              <w:t>6</w:t>
            </w:r>
          </w:p>
        </w:tc>
      </w:tr>
      <w:tr w:rsidR="00CE4FFE" w:rsidRPr="00815EBE" w:rsidTr="00CE4FFE">
        <w:trPr>
          <w:trHeight w:val="20"/>
        </w:trPr>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b/>
                <w:spacing w:val="-8"/>
                <w:sz w:val="18"/>
                <w:szCs w:val="18"/>
              </w:rPr>
            </w:pPr>
            <w:r w:rsidRPr="00815EBE">
              <w:rPr>
                <w:b/>
                <w:spacing w:val="-8"/>
                <w:sz w:val="18"/>
                <w:szCs w:val="18"/>
              </w:rPr>
              <w:t>Биробиджанский РЭС</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1</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Ещенко О.В.</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970/17 - 1059 от 28.06.17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679000, Еврейская </w:t>
            </w:r>
            <w:proofErr w:type="spellStart"/>
            <w:r w:rsidRPr="00815EBE">
              <w:rPr>
                <w:sz w:val="18"/>
                <w:szCs w:val="18"/>
              </w:rPr>
              <w:t>Аобл</w:t>
            </w:r>
            <w:proofErr w:type="spellEnd"/>
            <w:r w:rsidRPr="00815EBE">
              <w:rPr>
                <w:sz w:val="18"/>
                <w:szCs w:val="18"/>
              </w:rPr>
              <w:t xml:space="preserve">, Биробиджанский р-н, СОТ "Красный Восток", Набережная </w:t>
            </w:r>
            <w:proofErr w:type="spellStart"/>
            <w:proofErr w:type="gramStart"/>
            <w:r w:rsidRPr="00815EBE">
              <w:rPr>
                <w:sz w:val="18"/>
                <w:szCs w:val="18"/>
              </w:rPr>
              <w:t>ул</w:t>
            </w:r>
            <w:proofErr w:type="spellEnd"/>
            <w:proofErr w:type="gramEnd"/>
            <w:r w:rsidRPr="00815EBE">
              <w:rPr>
                <w:sz w:val="18"/>
                <w:szCs w:val="18"/>
              </w:rPr>
              <w:t>, № 502</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rsidP="00CE4FFE">
            <w:pPr>
              <w:jc w:val="center"/>
              <w:rPr>
                <w:sz w:val="18"/>
                <w:szCs w:val="18"/>
              </w:rPr>
            </w:pPr>
            <w:r w:rsidRPr="00815EBE">
              <w:rPr>
                <w:sz w:val="18"/>
                <w:szCs w:val="18"/>
              </w:rPr>
              <w:t>10</w:t>
            </w:r>
          </w:p>
          <w:p w:rsidR="00CE4FFE" w:rsidRPr="00815EBE" w:rsidRDefault="00CE4FF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815EB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815EBE" w:rsidRPr="00815EBE" w:rsidRDefault="00815EBE" w:rsidP="00CE4FFE">
            <w:pPr>
              <w:jc w:val="center"/>
              <w:rPr>
                <w:spacing w:val="-6"/>
                <w:sz w:val="18"/>
                <w:szCs w:val="18"/>
              </w:rPr>
            </w:pPr>
            <w:r w:rsidRPr="00815EBE">
              <w:rPr>
                <w:spacing w:val="-6"/>
                <w:sz w:val="18"/>
                <w:szCs w:val="18"/>
              </w:rPr>
              <w:t>2</w:t>
            </w:r>
          </w:p>
        </w:tc>
        <w:tc>
          <w:tcPr>
            <w:tcW w:w="885"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pPr>
              <w:jc w:val="center"/>
              <w:rPr>
                <w:sz w:val="18"/>
                <w:szCs w:val="18"/>
              </w:rPr>
            </w:pPr>
            <w:r w:rsidRPr="00815EBE">
              <w:rPr>
                <w:sz w:val="18"/>
                <w:szCs w:val="18"/>
              </w:rPr>
              <w:t>Черноморцев С.Г.</w:t>
            </w:r>
          </w:p>
        </w:tc>
        <w:tc>
          <w:tcPr>
            <w:tcW w:w="748"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pPr>
              <w:jc w:val="center"/>
              <w:rPr>
                <w:sz w:val="18"/>
                <w:szCs w:val="18"/>
              </w:rPr>
            </w:pPr>
            <w:r w:rsidRPr="00815EBE">
              <w:rPr>
                <w:sz w:val="18"/>
                <w:szCs w:val="18"/>
              </w:rPr>
              <w:t>Договор №ТПр861/17 - 1093 от 16.06.17</w:t>
            </w:r>
          </w:p>
        </w:tc>
        <w:tc>
          <w:tcPr>
            <w:tcW w:w="1088"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pPr>
              <w:jc w:val="center"/>
              <w:rPr>
                <w:sz w:val="18"/>
                <w:szCs w:val="18"/>
              </w:rPr>
            </w:pPr>
            <w:r w:rsidRPr="00815EBE">
              <w:rPr>
                <w:sz w:val="18"/>
                <w:szCs w:val="18"/>
              </w:rPr>
              <w:t xml:space="preserve">679000, Еврейская </w:t>
            </w:r>
            <w:proofErr w:type="spellStart"/>
            <w:r w:rsidRPr="00815EBE">
              <w:rPr>
                <w:sz w:val="18"/>
                <w:szCs w:val="18"/>
              </w:rPr>
              <w:t>Аобл</w:t>
            </w:r>
            <w:proofErr w:type="spellEnd"/>
            <w:r w:rsidRPr="00815EBE">
              <w:rPr>
                <w:sz w:val="18"/>
                <w:szCs w:val="18"/>
              </w:rPr>
              <w:t xml:space="preserve">, Биробиджанский р-н, СОТ "Красный Восток", Рябиновая </w:t>
            </w:r>
            <w:proofErr w:type="spellStart"/>
            <w:proofErr w:type="gramStart"/>
            <w:r w:rsidRPr="00815EBE">
              <w:rPr>
                <w:sz w:val="18"/>
                <w:szCs w:val="18"/>
              </w:rPr>
              <w:t>ул</w:t>
            </w:r>
            <w:proofErr w:type="spellEnd"/>
            <w:proofErr w:type="gramEnd"/>
            <w:r w:rsidRPr="00815EBE">
              <w:rPr>
                <w:sz w:val="18"/>
                <w:szCs w:val="18"/>
              </w:rPr>
              <w:t>, № 351</w:t>
            </w:r>
          </w:p>
        </w:tc>
        <w:tc>
          <w:tcPr>
            <w:tcW w:w="885"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vMerge w:val="restart"/>
            <w:tcBorders>
              <w:left w:val="single" w:sz="4" w:space="0" w:color="auto"/>
              <w:right w:val="single" w:sz="4" w:space="0" w:color="auto"/>
            </w:tcBorders>
            <w:vAlign w:val="center"/>
          </w:tcPr>
          <w:p w:rsidR="00815EBE" w:rsidRPr="00815EBE" w:rsidRDefault="00815EBE" w:rsidP="00CE4FFE">
            <w:pPr>
              <w:jc w:val="center"/>
              <w:rPr>
                <w:spacing w:val="-8"/>
                <w:sz w:val="18"/>
                <w:szCs w:val="18"/>
              </w:rPr>
            </w:pPr>
            <w:r w:rsidRPr="00815EBE">
              <w:rPr>
                <w:spacing w:val="-8"/>
                <w:sz w:val="18"/>
                <w:szCs w:val="18"/>
              </w:rPr>
              <w:t>Строительство ВЛЭП</w:t>
            </w:r>
          </w:p>
        </w:tc>
      </w:tr>
      <w:tr w:rsidR="00815EBE" w:rsidRPr="00815EBE" w:rsidTr="000D1288">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815EBE" w:rsidRPr="00815EBE" w:rsidRDefault="00815EBE" w:rsidP="00CE4FFE">
            <w:pPr>
              <w:jc w:val="center"/>
              <w:rPr>
                <w:spacing w:val="-6"/>
                <w:sz w:val="18"/>
                <w:szCs w:val="18"/>
              </w:rPr>
            </w:pPr>
            <w:r w:rsidRPr="00815EBE">
              <w:rPr>
                <w:spacing w:val="-6"/>
                <w:sz w:val="18"/>
                <w:szCs w:val="18"/>
              </w:rPr>
              <w:t>3</w:t>
            </w:r>
          </w:p>
        </w:tc>
        <w:tc>
          <w:tcPr>
            <w:tcW w:w="885"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pPr>
              <w:jc w:val="center"/>
              <w:rPr>
                <w:sz w:val="18"/>
                <w:szCs w:val="18"/>
              </w:rPr>
            </w:pPr>
            <w:proofErr w:type="spellStart"/>
            <w:r w:rsidRPr="00815EBE">
              <w:rPr>
                <w:sz w:val="18"/>
                <w:szCs w:val="18"/>
              </w:rPr>
              <w:t>Черноморцева</w:t>
            </w:r>
            <w:proofErr w:type="spellEnd"/>
            <w:r w:rsidRPr="00815EBE">
              <w:rPr>
                <w:sz w:val="18"/>
                <w:szCs w:val="18"/>
              </w:rPr>
              <w:t xml:space="preserve"> И.П.</w:t>
            </w:r>
          </w:p>
        </w:tc>
        <w:tc>
          <w:tcPr>
            <w:tcW w:w="748"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pPr>
              <w:jc w:val="center"/>
              <w:rPr>
                <w:sz w:val="18"/>
                <w:szCs w:val="18"/>
              </w:rPr>
            </w:pPr>
            <w:r w:rsidRPr="00815EBE">
              <w:rPr>
                <w:sz w:val="18"/>
                <w:szCs w:val="18"/>
              </w:rPr>
              <w:t>Договор №ТПр 796/17 - 1094 от 05.06.17</w:t>
            </w:r>
          </w:p>
        </w:tc>
        <w:tc>
          <w:tcPr>
            <w:tcW w:w="1088"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pPr>
              <w:jc w:val="center"/>
              <w:rPr>
                <w:sz w:val="18"/>
                <w:szCs w:val="18"/>
              </w:rPr>
            </w:pPr>
            <w:r w:rsidRPr="00815EBE">
              <w:rPr>
                <w:sz w:val="18"/>
                <w:szCs w:val="18"/>
              </w:rPr>
              <w:t xml:space="preserve">679000, Еврейская </w:t>
            </w:r>
            <w:proofErr w:type="spellStart"/>
            <w:r w:rsidRPr="00815EBE">
              <w:rPr>
                <w:sz w:val="18"/>
                <w:szCs w:val="18"/>
              </w:rPr>
              <w:t>Аобл</w:t>
            </w:r>
            <w:proofErr w:type="spellEnd"/>
            <w:r w:rsidRPr="00815EBE">
              <w:rPr>
                <w:sz w:val="18"/>
                <w:szCs w:val="18"/>
              </w:rPr>
              <w:t xml:space="preserve">, Биробиджанский р-н, СОТ "Красный Восток", Рябиновая </w:t>
            </w:r>
            <w:proofErr w:type="spellStart"/>
            <w:proofErr w:type="gramStart"/>
            <w:r w:rsidRPr="00815EBE">
              <w:rPr>
                <w:sz w:val="18"/>
                <w:szCs w:val="18"/>
              </w:rPr>
              <w:t>ул</w:t>
            </w:r>
            <w:proofErr w:type="spellEnd"/>
            <w:proofErr w:type="gramEnd"/>
            <w:r w:rsidRPr="00815EBE">
              <w:rPr>
                <w:sz w:val="18"/>
                <w:szCs w:val="18"/>
              </w:rPr>
              <w:t>, № 349</w:t>
            </w:r>
          </w:p>
        </w:tc>
        <w:tc>
          <w:tcPr>
            <w:tcW w:w="885"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rsidP="00CE4FFE">
            <w:pPr>
              <w:jc w:val="center"/>
              <w:rPr>
                <w:sz w:val="18"/>
                <w:szCs w:val="18"/>
              </w:rPr>
            </w:pPr>
            <w:r w:rsidRPr="00815EBE">
              <w:rPr>
                <w:sz w:val="18"/>
                <w:szCs w:val="18"/>
              </w:rPr>
              <w:t>10</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vMerge/>
            <w:tcBorders>
              <w:left w:val="single" w:sz="4" w:space="0" w:color="auto"/>
              <w:right w:val="single" w:sz="4" w:space="0" w:color="auto"/>
            </w:tcBorders>
            <w:vAlign w:val="center"/>
          </w:tcPr>
          <w:p w:rsidR="00815EBE" w:rsidRPr="00815EBE" w:rsidRDefault="00815EBE" w:rsidP="00CE4FFE">
            <w:pPr>
              <w:jc w:val="center"/>
              <w:rPr>
                <w:spacing w:val="-8"/>
                <w:sz w:val="18"/>
                <w:szCs w:val="18"/>
              </w:rPr>
            </w:pP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rsidP="00CE4FFE">
            <w:pPr>
              <w:jc w:val="center"/>
              <w:rPr>
                <w:sz w:val="18"/>
                <w:szCs w:val="18"/>
              </w:rPr>
            </w:pP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rsidP="00CE4FFE">
            <w:pPr>
              <w:jc w:val="center"/>
              <w:rPr>
                <w:sz w:val="18"/>
                <w:szCs w:val="18"/>
              </w:rPr>
            </w:pP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rsidP="00CE4FFE">
            <w:pPr>
              <w:rPr>
                <w:sz w:val="18"/>
                <w:szCs w:val="18"/>
              </w:rPr>
            </w:pP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rsidP="00CE4FFE">
            <w:pPr>
              <w:jc w:val="center"/>
              <w:rPr>
                <w:sz w:val="18"/>
                <w:szCs w:val="18"/>
              </w:rPr>
            </w:pPr>
          </w:p>
        </w:tc>
        <w:tc>
          <w:tcPr>
            <w:tcW w:w="1073" w:type="pct"/>
            <w:tcBorders>
              <w:left w:val="single" w:sz="4" w:space="0" w:color="auto"/>
              <w:right w:val="single" w:sz="4" w:space="0" w:color="auto"/>
            </w:tcBorders>
            <w:vAlign w:val="center"/>
          </w:tcPr>
          <w:p w:rsidR="00CE4FFE" w:rsidRPr="00815EBE" w:rsidRDefault="00CE4FFE" w:rsidP="00CE4FFE">
            <w:pPr>
              <w:jc w:val="center"/>
              <w:rPr>
                <w:spacing w:val="-8"/>
                <w:sz w:val="18"/>
                <w:szCs w:val="18"/>
              </w:rPr>
            </w:pP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4</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Короткова Е.В.</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989/17 - 1080 от 28.06.17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679170, Еврейская </w:t>
            </w:r>
            <w:proofErr w:type="spellStart"/>
            <w:r w:rsidRPr="00815EBE">
              <w:rPr>
                <w:sz w:val="18"/>
                <w:szCs w:val="18"/>
              </w:rPr>
              <w:t>Аобл</w:t>
            </w:r>
            <w:proofErr w:type="spellEnd"/>
            <w:r w:rsidRPr="00815EBE">
              <w:rPr>
                <w:sz w:val="18"/>
                <w:szCs w:val="18"/>
              </w:rPr>
              <w:t xml:space="preserve">, Смидовичский р-н, Николаевка </w:t>
            </w:r>
            <w:proofErr w:type="gramStart"/>
            <w:r w:rsidRPr="00815EBE">
              <w:rPr>
                <w:sz w:val="18"/>
                <w:szCs w:val="18"/>
              </w:rPr>
              <w:t>п</w:t>
            </w:r>
            <w:proofErr w:type="gramEnd"/>
            <w:r w:rsidRPr="00815EBE">
              <w:rPr>
                <w:sz w:val="18"/>
                <w:szCs w:val="18"/>
              </w:rPr>
              <w:t xml:space="preserve">, 1645 метров на северо-восток от дома 50 "А" по ул. </w:t>
            </w:r>
            <w:r w:rsidRPr="00815EBE">
              <w:rPr>
                <w:sz w:val="18"/>
                <w:szCs w:val="18"/>
              </w:rPr>
              <w:lastRenderedPageBreak/>
              <w:t>Хабаровская</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rsidP="00CE4FFE">
            <w:pPr>
              <w:jc w:val="center"/>
              <w:rPr>
                <w:sz w:val="18"/>
                <w:szCs w:val="18"/>
              </w:rPr>
            </w:pPr>
            <w:r w:rsidRPr="00815EBE">
              <w:rPr>
                <w:sz w:val="18"/>
                <w:szCs w:val="18"/>
              </w:rPr>
              <w:lastRenderedPageBreak/>
              <w:t>10</w:t>
            </w:r>
          </w:p>
          <w:p w:rsidR="00CE4FFE" w:rsidRPr="00815EBE" w:rsidRDefault="00CE4FFE" w:rsidP="00CE4FFE">
            <w:pPr>
              <w:jc w:val="center"/>
              <w:rPr>
                <w:sz w:val="18"/>
                <w:szCs w:val="18"/>
              </w:rPr>
            </w:pPr>
            <w:r w:rsidRPr="00815EBE">
              <w:rPr>
                <w:i/>
                <w:sz w:val="18"/>
                <w:szCs w:val="18"/>
              </w:rPr>
              <w:t>(льготная категория до 15 кВт)</w:t>
            </w:r>
          </w:p>
        </w:tc>
        <w:tc>
          <w:tcPr>
            <w:tcW w:w="1073" w:type="pct"/>
            <w:tcBorders>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lastRenderedPageBreak/>
              <w:t>5</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spellStart"/>
            <w:r w:rsidRPr="00815EBE">
              <w:rPr>
                <w:sz w:val="18"/>
                <w:szCs w:val="18"/>
              </w:rPr>
              <w:t>Гунбин</w:t>
            </w:r>
            <w:proofErr w:type="spellEnd"/>
            <w:r w:rsidRPr="00815EBE">
              <w:rPr>
                <w:sz w:val="18"/>
                <w:szCs w:val="18"/>
              </w:rPr>
              <w:t xml:space="preserve"> А.С.</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961/17 - 1114 от 26.06.17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679170, Еврейская </w:t>
            </w:r>
            <w:proofErr w:type="spellStart"/>
            <w:r w:rsidRPr="00815EBE">
              <w:rPr>
                <w:sz w:val="18"/>
                <w:szCs w:val="18"/>
              </w:rPr>
              <w:t>Аобл</w:t>
            </w:r>
            <w:proofErr w:type="spellEnd"/>
            <w:r w:rsidRPr="00815EBE">
              <w:rPr>
                <w:sz w:val="18"/>
                <w:szCs w:val="18"/>
              </w:rPr>
              <w:t xml:space="preserve">, Смидовичский р-н, Николаевка </w:t>
            </w:r>
            <w:proofErr w:type="gramStart"/>
            <w:r w:rsidRPr="00815EBE">
              <w:rPr>
                <w:sz w:val="18"/>
                <w:szCs w:val="18"/>
              </w:rPr>
              <w:t>п</w:t>
            </w:r>
            <w:proofErr w:type="gramEnd"/>
            <w:r w:rsidRPr="00815EBE">
              <w:rPr>
                <w:sz w:val="18"/>
                <w:szCs w:val="18"/>
              </w:rPr>
              <w:t xml:space="preserve">, Горького </w:t>
            </w:r>
            <w:proofErr w:type="spellStart"/>
            <w:r w:rsidRPr="00815EBE">
              <w:rPr>
                <w:sz w:val="18"/>
                <w:szCs w:val="18"/>
              </w:rPr>
              <w:t>ул</w:t>
            </w:r>
            <w:proofErr w:type="spellEnd"/>
            <w:r w:rsidRPr="00815EBE">
              <w:rPr>
                <w:sz w:val="18"/>
                <w:szCs w:val="18"/>
              </w:rPr>
              <w:t>, дом № 41</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6</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spellStart"/>
            <w:r w:rsidRPr="00815EBE">
              <w:rPr>
                <w:sz w:val="18"/>
                <w:szCs w:val="18"/>
              </w:rPr>
              <w:t>Бокунович</w:t>
            </w:r>
            <w:proofErr w:type="spellEnd"/>
            <w:r w:rsidRPr="00815EBE">
              <w:rPr>
                <w:sz w:val="18"/>
                <w:szCs w:val="18"/>
              </w:rPr>
              <w:t xml:space="preserve"> В.В.</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818/17 - 1109 от 01.06.17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679180, Еврейская </w:t>
            </w:r>
            <w:proofErr w:type="spellStart"/>
            <w:r w:rsidRPr="00815EBE">
              <w:rPr>
                <w:sz w:val="18"/>
                <w:szCs w:val="18"/>
              </w:rPr>
              <w:t>Аобл</w:t>
            </w:r>
            <w:proofErr w:type="spellEnd"/>
            <w:r w:rsidRPr="00815EBE">
              <w:rPr>
                <w:sz w:val="18"/>
                <w:szCs w:val="18"/>
              </w:rPr>
              <w:t xml:space="preserve">, Смидовичский р-н, Приамурский п, Космическая </w:t>
            </w:r>
            <w:proofErr w:type="spellStart"/>
            <w:r w:rsidRPr="00815EBE">
              <w:rPr>
                <w:sz w:val="18"/>
                <w:szCs w:val="18"/>
              </w:rPr>
              <w:t>ул</w:t>
            </w:r>
            <w:proofErr w:type="spellEnd"/>
            <w:r w:rsidRPr="00815EBE">
              <w:rPr>
                <w:sz w:val="18"/>
                <w:szCs w:val="18"/>
              </w:rPr>
              <w:t>, дом № 16</w:t>
            </w:r>
            <w:proofErr w:type="gramStart"/>
            <w:r w:rsidRPr="00815EBE">
              <w:rPr>
                <w:sz w:val="18"/>
                <w:szCs w:val="18"/>
              </w:rPr>
              <w:t xml:space="preserve"> А</w:t>
            </w:r>
            <w:proofErr w:type="gramEnd"/>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7</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spellStart"/>
            <w:r w:rsidRPr="00815EBE">
              <w:rPr>
                <w:sz w:val="18"/>
                <w:szCs w:val="18"/>
              </w:rPr>
              <w:t>Шуховцова</w:t>
            </w:r>
            <w:proofErr w:type="spellEnd"/>
            <w:r w:rsidRPr="00815EBE">
              <w:rPr>
                <w:sz w:val="18"/>
                <w:szCs w:val="18"/>
              </w:rPr>
              <w:t xml:space="preserve"> И.А.</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982/17 - 1116 от 28.06.17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679180, Еврейская </w:t>
            </w:r>
            <w:proofErr w:type="spellStart"/>
            <w:r w:rsidRPr="00815EBE">
              <w:rPr>
                <w:sz w:val="18"/>
                <w:szCs w:val="18"/>
              </w:rPr>
              <w:t>Аобл</w:t>
            </w:r>
            <w:proofErr w:type="spellEnd"/>
            <w:r w:rsidRPr="00815EBE">
              <w:rPr>
                <w:sz w:val="18"/>
                <w:szCs w:val="18"/>
              </w:rPr>
              <w:t xml:space="preserve">, Смидовичский р-н, Приамурский </w:t>
            </w:r>
            <w:proofErr w:type="gramStart"/>
            <w:r w:rsidRPr="00815EBE">
              <w:rPr>
                <w:sz w:val="18"/>
                <w:szCs w:val="18"/>
              </w:rPr>
              <w:t>п</w:t>
            </w:r>
            <w:proofErr w:type="gramEnd"/>
            <w:r w:rsidRPr="00815EBE">
              <w:rPr>
                <w:sz w:val="18"/>
                <w:szCs w:val="18"/>
              </w:rPr>
              <w:t xml:space="preserve">, Зеленая </w:t>
            </w:r>
            <w:proofErr w:type="spellStart"/>
            <w:r w:rsidRPr="00815EBE">
              <w:rPr>
                <w:sz w:val="18"/>
                <w:szCs w:val="18"/>
              </w:rPr>
              <w:t>ул</w:t>
            </w:r>
            <w:proofErr w:type="spellEnd"/>
            <w:r w:rsidRPr="00815EBE">
              <w:rPr>
                <w:sz w:val="18"/>
                <w:szCs w:val="18"/>
              </w:rPr>
              <w:t>, дом № 3</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8</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spellStart"/>
            <w:r w:rsidRPr="00815EBE">
              <w:rPr>
                <w:sz w:val="18"/>
                <w:szCs w:val="18"/>
              </w:rPr>
              <w:t>Моржина</w:t>
            </w:r>
            <w:proofErr w:type="spellEnd"/>
            <w:r w:rsidRPr="00815EBE">
              <w:rPr>
                <w:sz w:val="18"/>
                <w:szCs w:val="18"/>
              </w:rPr>
              <w:t xml:space="preserve"> К.Е.</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896/17 - 1180 от 30.06.17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679170, Еврейская </w:t>
            </w:r>
            <w:proofErr w:type="spellStart"/>
            <w:r w:rsidRPr="00815EBE">
              <w:rPr>
                <w:sz w:val="18"/>
                <w:szCs w:val="18"/>
              </w:rPr>
              <w:t>Аобл</w:t>
            </w:r>
            <w:proofErr w:type="spellEnd"/>
            <w:r w:rsidRPr="00815EBE">
              <w:rPr>
                <w:sz w:val="18"/>
                <w:szCs w:val="18"/>
              </w:rPr>
              <w:t xml:space="preserve">, Смидовичский р-н, Николаевка </w:t>
            </w:r>
            <w:proofErr w:type="gramStart"/>
            <w:r w:rsidRPr="00815EBE">
              <w:rPr>
                <w:sz w:val="18"/>
                <w:szCs w:val="18"/>
              </w:rPr>
              <w:t>п</w:t>
            </w:r>
            <w:proofErr w:type="gramEnd"/>
            <w:r w:rsidRPr="00815EBE">
              <w:rPr>
                <w:sz w:val="18"/>
                <w:szCs w:val="18"/>
              </w:rPr>
              <w:t>, 586 метров на восток от дома 8 по ул. Степная</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9</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spellStart"/>
            <w:r w:rsidRPr="00815EBE">
              <w:rPr>
                <w:sz w:val="18"/>
                <w:szCs w:val="18"/>
              </w:rPr>
              <w:t>Ложникова</w:t>
            </w:r>
            <w:proofErr w:type="spellEnd"/>
            <w:r w:rsidRPr="00815EBE">
              <w:rPr>
                <w:sz w:val="18"/>
                <w:szCs w:val="18"/>
              </w:rPr>
              <w:t xml:space="preserve"> Т.С.</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1089/17 - 1198 от 12.07.17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679170, Еврейская </w:t>
            </w:r>
            <w:proofErr w:type="spellStart"/>
            <w:r w:rsidRPr="00815EBE">
              <w:rPr>
                <w:sz w:val="18"/>
                <w:szCs w:val="18"/>
              </w:rPr>
              <w:t>Аобл</w:t>
            </w:r>
            <w:proofErr w:type="spellEnd"/>
            <w:r w:rsidRPr="00815EBE">
              <w:rPr>
                <w:sz w:val="18"/>
                <w:szCs w:val="18"/>
              </w:rPr>
              <w:t xml:space="preserve">, Смидовичский р-н, Николаевка </w:t>
            </w:r>
            <w:proofErr w:type="gramStart"/>
            <w:r w:rsidRPr="00815EBE">
              <w:rPr>
                <w:sz w:val="18"/>
                <w:szCs w:val="18"/>
              </w:rPr>
              <w:t>п</w:t>
            </w:r>
            <w:proofErr w:type="gramEnd"/>
            <w:r w:rsidRPr="00815EBE">
              <w:rPr>
                <w:sz w:val="18"/>
                <w:szCs w:val="18"/>
              </w:rPr>
              <w:t>, 88 метров на юго-запад от дома 13 по ул. Зелёная</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bottom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rsidP="00CE4FFE">
            <w:pPr>
              <w:jc w:val="center"/>
              <w:rPr>
                <w:sz w:val="18"/>
                <w:szCs w:val="18"/>
              </w:rPr>
            </w:pP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rsidP="00CE4FFE">
            <w:pPr>
              <w:jc w:val="center"/>
              <w:rPr>
                <w:sz w:val="18"/>
                <w:szCs w:val="18"/>
              </w:rPr>
            </w:pP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rsidP="00CE4FFE">
            <w:pPr>
              <w:rPr>
                <w:sz w:val="18"/>
                <w:szCs w:val="18"/>
              </w:rPr>
            </w:pP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rsidP="00CE4FFE">
            <w:pPr>
              <w:jc w:val="center"/>
              <w:rPr>
                <w:sz w:val="18"/>
                <w:szCs w:val="18"/>
              </w:rPr>
            </w:pPr>
          </w:p>
        </w:tc>
        <w:tc>
          <w:tcPr>
            <w:tcW w:w="1073"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rsidP="00CE4FFE">
            <w:pPr>
              <w:jc w:val="center"/>
              <w:rPr>
                <w:spacing w:val="-8"/>
                <w:sz w:val="18"/>
                <w:szCs w:val="18"/>
              </w:rPr>
            </w:pP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10</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Махраков Н.В.</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1026/17 - 1098 от 10.07.17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gramStart"/>
            <w:r w:rsidRPr="00815EBE">
              <w:rPr>
                <w:sz w:val="18"/>
                <w:szCs w:val="18"/>
              </w:rPr>
              <w:t>Еврейская</w:t>
            </w:r>
            <w:proofErr w:type="gramEnd"/>
            <w:r w:rsidRPr="00815EBE">
              <w:rPr>
                <w:sz w:val="18"/>
                <w:szCs w:val="18"/>
              </w:rPr>
              <w:t xml:space="preserve"> </w:t>
            </w:r>
            <w:proofErr w:type="spellStart"/>
            <w:r w:rsidRPr="00815EBE">
              <w:rPr>
                <w:sz w:val="18"/>
                <w:szCs w:val="18"/>
              </w:rPr>
              <w:t>Аобл</w:t>
            </w:r>
            <w:proofErr w:type="spellEnd"/>
            <w:r w:rsidRPr="00815EBE">
              <w:rPr>
                <w:sz w:val="18"/>
                <w:szCs w:val="18"/>
              </w:rPr>
              <w:t xml:space="preserve">, Биробиджан г, 47 метров на северо-восток от дом 1 по ул. </w:t>
            </w:r>
            <w:proofErr w:type="spellStart"/>
            <w:r w:rsidRPr="00815EBE">
              <w:rPr>
                <w:sz w:val="18"/>
                <w:szCs w:val="18"/>
              </w:rPr>
              <w:t>Стяжкина</w:t>
            </w:r>
            <w:proofErr w:type="spellEnd"/>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bottom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11</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Шибанов С.Н.</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1048/17 - 1124 от 12.07.17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679510, Еврейская </w:t>
            </w:r>
            <w:proofErr w:type="spellStart"/>
            <w:r w:rsidRPr="00815EBE">
              <w:rPr>
                <w:sz w:val="18"/>
                <w:szCs w:val="18"/>
              </w:rPr>
              <w:t>Аобл</w:t>
            </w:r>
            <w:proofErr w:type="spellEnd"/>
            <w:r w:rsidRPr="00815EBE">
              <w:rPr>
                <w:sz w:val="18"/>
                <w:szCs w:val="18"/>
              </w:rPr>
              <w:t xml:space="preserve">, Биробиджанский р-н, Птичник с, Большая </w:t>
            </w:r>
            <w:proofErr w:type="spellStart"/>
            <w:proofErr w:type="gramStart"/>
            <w:r w:rsidRPr="00815EBE">
              <w:rPr>
                <w:sz w:val="18"/>
                <w:szCs w:val="18"/>
              </w:rPr>
              <w:t>ул</w:t>
            </w:r>
            <w:proofErr w:type="spellEnd"/>
            <w:proofErr w:type="gramEnd"/>
            <w:r w:rsidRPr="00815EBE">
              <w:rPr>
                <w:sz w:val="18"/>
                <w:szCs w:val="18"/>
              </w:rPr>
              <w:t>, дом № 50</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10</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bottom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12</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spellStart"/>
            <w:r w:rsidRPr="00815EBE">
              <w:rPr>
                <w:sz w:val="18"/>
                <w:szCs w:val="18"/>
              </w:rPr>
              <w:t>Луцишин</w:t>
            </w:r>
            <w:proofErr w:type="spellEnd"/>
            <w:r w:rsidRPr="00815EBE">
              <w:rPr>
                <w:sz w:val="18"/>
                <w:szCs w:val="18"/>
              </w:rPr>
              <w:t xml:space="preserve"> С.П.</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814/17 - 1108 от 07.06.17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Еврейская </w:t>
            </w:r>
            <w:proofErr w:type="spellStart"/>
            <w:r w:rsidRPr="00815EBE">
              <w:rPr>
                <w:sz w:val="18"/>
                <w:szCs w:val="18"/>
              </w:rPr>
              <w:t>Аобл</w:t>
            </w:r>
            <w:proofErr w:type="spellEnd"/>
            <w:r w:rsidRPr="00815EBE">
              <w:rPr>
                <w:sz w:val="18"/>
                <w:szCs w:val="18"/>
              </w:rPr>
              <w:t xml:space="preserve">, Биробиджан </w:t>
            </w:r>
            <w:proofErr w:type="gramStart"/>
            <w:r w:rsidRPr="00815EBE">
              <w:rPr>
                <w:sz w:val="18"/>
                <w:szCs w:val="18"/>
              </w:rPr>
              <w:t>г</w:t>
            </w:r>
            <w:proofErr w:type="gramEnd"/>
            <w:r w:rsidRPr="00815EBE">
              <w:rPr>
                <w:sz w:val="18"/>
                <w:szCs w:val="18"/>
              </w:rPr>
              <w:t>, 330 метров на запад от дома 24 по ул. Лазо</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rsidP="00CE4FFE">
            <w:pPr>
              <w:jc w:val="center"/>
              <w:rPr>
                <w:sz w:val="18"/>
                <w:szCs w:val="18"/>
              </w:rPr>
            </w:pPr>
            <w:r w:rsidRPr="00815EBE">
              <w:rPr>
                <w:sz w:val="18"/>
                <w:szCs w:val="18"/>
              </w:rPr>
              <w:t>15</w:t>
            </w:r>
          </w:p>
        </w:tc>
        <w:tc>
          <w:tcPr>
            <w:tcW w:w="1073" w:type="pct"/>
            <w:tcBorders>
              <w:top w:val="single" w:sz="4" w:space="0" w:color="auto"/>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13</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Разуваев С.С.</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1005/17 - 1005/17 от 06.07.17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gramStart"/>
            <w:r w:rsidRPr="00815EBE">
              <w:rPr>
                <w:sz w:val="18"/>
                <w:szCs w:val="18"/>
              </w:rPr>
              <w:t>Еврейская</w:t>
            </w:r>
            <w:proofErr w:type="gramEnd"/>
            <w:r w:rsidRPr="00815EBE">
              <w:rPr>
                <w:sz w:val="18"/>
                <w:szCs w:val="18"/>
              </w:rPr>
              <w:t xml:space="preserve"> </w:t>
            </w:r>
            <w:proofErr w:type="spellStart"/>
            <w:r w:rsidRPr="00815EBE">
              <w:rPr>
                <w:sz w:val="18"/>
                <w:szCs w:val="18"/>
              </w:rPr>
              <w:t>Аобл</w:t>
            </w:r>
            <w:proofErr w:type="spellEnd"/>
            <w:r w:rsidRPr="00815EBE">
              <w:rPr>
                <w:sz w:val="18"/>
                <w:szCs w:val="18"/>
              </w:rPr>
              <w:t>, Биробиджан г, 188 метров на юго-запад от дома 2 по ул. Новосибирская</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14</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Тихонова О.В.</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1092/17 - 1137 от 17.07.17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gramStart"/>
            <w:r w:rsidRPr="00815EBE">
              <w:rPr>
                <w:sz w:val="18"/>
                <w:szCs w:val="18"/>
              </w:rPr>
              <w:t>Еврейская</w:t>
            </w:r>
            <w:proofErr w:type="gramEnd"/>
            <w:r w:rsidRPr="00815EBE">
              <w:rPr>
                <w:sz w:val="18"/>
                <w:szCs w:val="18"/>
              </w:rPr>
              <w:t xml:space="preserve"> </w:t>
            </w:r>
            <w:proofErr w:type="spellStart"/>
            <w:r w:rsidRPr="00815EBE">
              <w:rPr>
                <w:sz w:val="18"/>
                <w:szCs w:val="18"/>
              </w:rPr>
              <w:t>Аобл</w:t>
            </w:r>
            <w:proofErr w:type="spellEnd"/>
            <w:r w:rsidRPr="00815EBE">
              <w:rPr>
                <w:sz w:val="18"/>
                <w:szCs w:val="18"/>
              </w:rPr>
              <w:t>, Биробиджан г, 300 метров на северо-запад от дома 74Д по ул. Советская</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10</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15</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Чирков С.В.</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№ТПр860/17 - 1150 от 19.06.17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gramStart"/>
            <w:r w:rsidRPr="00815EBE">
              <w:rPr>
                <w:sz w:val="18"/>
                <w:szCs w:val="18"/>
              </w:rPr>
              <w:t>Еврейская</w:t>
            </w:r>
            <w:proofErr w:type="gramEnd"/>
            <w:r w:rsidRPr="00815EBE">
              <w:rPr>
                <w:sz w:val="18"/>
                <w:szCs w:val="18"/>
              </w:rPr>
              <w:t xml:space="preserve"> </w:t>
            </w:r>
            <w:proofErr w:type="spellStart"/>
            <w:r w:rsidRPr="00815EBE">
              <w:rPr>
                <w:sz w:val="18"/>
                <w:szCs w:val="18"/>
              </w:rPr>
              <w:t>Аобл</w:t>
            </w:r>
            <w:proofErr w:type="spellEnd"/>
            <w:r w:rsidRPr="00815EBE">
              <w:rPr>
                <w:sz w:val="18"/>
                <w:szCs w:val="18"/>
              </w:rPr>
              <w:t>, Биробиджан г, 30 метров на северо-восток от дома 27 по ул. Левобережная</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16</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Мамонтов П.В.</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1137/17 - 1177 от 24.07.17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gramStart"/>
            <w:r w:rsidRPr="00815EBE">
              <w:rPr>
                <w:sz w:val="18"/>
                <w:szCs w:val="18"/>
              </w:rPr>
              <w:t>Еврейская</w:t>
            </w:r>
            <w:proofErr w:type="gramEnd"/>
            <w:r w:rsidRPr="00815EBE">
              <w:rPr>
                <w:sz w:val="18"/>
                <w:szCs w:val="18"/>
              </w:rPr>
              <w:t xml:space="preserve"> </w:t>
            </w:r>
            <w:proofErr w:type="spellStart"/>
            <w:r w:rsidRPr="00815EBE">
              <w:rPr>
                <w:sz w:val="18"/>
                <w:szCs w:val="18"/>
              </w:rPr>
              <w:t>Аобл</w:t>
            </w:r>
            <w:proofErr w:type="spellEnd"/>
            <w:r w:rsidRPr="00815EBE">
              <w:rPr>
                <w:sz w:val="18"/>
                <w:szCs w:val="18"/>
              </w:rPr>
              <w:t>, Биробиджан г, 17 метров на север от дома 3 по ул. Красноармейская</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17</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Ярема П.А.</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1095/17 - 1169 от 14.07.17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679510, </w:t>
            </w:r>
            <w:proofErr w:type="gramStart"/>
            <w:r w:rsidRPr="00815EBE">
              <w:rPr>
                <w:sz w:val="18"/>
                <w:szCs w:val="18"/>
              </w:rPr>
              <w:t>Еврейская</w:t>
            </w:r>
            <w:proofErr w:type="gramEnd"/>
            <w:r w:rsidRPr="00815EBE">
              <w:rPr>
                <w:sz w:val="18"/>
                <w:szCs w:val="18"/>
              </w:rPr>
              <w:t xml:space="preserve"> </w:t>
            </w:r>
            <w:proofErr w:type="spellStart"/>
            <w:r w:rsidRPr="00815EBE">
              <w:rPr>
                <w:sz w:val="18"/>
                <w:szCs w:val="18"/>
              </w:rPr>
              <w:t>Аобл</w:t>
            </w:r>
            <w:proofErr w:type="spellEnd"/>
            <w:r w:rsidRPr="00815EBE">
              <w:rPr>
                <w:sz w:val="18"/>
                <w:szCs w:val="18"/>
              </w:rPr>
              <w:t>, Биробиджанский р-н, Птичник с, 900 метров на юго-восток от дома 2 по ул. 40 лет Победы</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18</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spellStart"/>
            <w:r w:rsidRPr="00815EBE">
              <w:rPr>
                <w:sz w:val="18"/>
                <w:szCs w:val="18"/>
              </w:rPr>
              <w:t>Набиулин</w:t>
            </w:r>
            <w:proofErr w:type="spellEnd"/>
            <w:r w:rsidRPr="00815EBE">
              <w:rPr>
                <w:sz w:val="18"/>
                <w:szCs w:val="18"/>
              </w:rPr>
              <w:t xml:space="preserve"> В.З.</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1112/17 - 1173 от 21.07.17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gramStart"/>
            <w:r w:rsidRPr="00815EBE">
              <w:rPr>
                <w:sz w:val="18"/>
                <w:szCs w:val="18"/>
              </w:rPr>
              <w:t>Еврейская</w:t>
            </w:r>
            <w:proofErr w:type="gramEnd"/>
            <w:r w:rsidRPr="00815EBE">
              <w:rPr>
                <w:sz w:val="18"/>
                <w:szCs w:val="18"/>
              </w:rPr>
              <w:t xml:space="preserve"> </w:t>
            </w:r>
            <w:proofErr w:type="spellStart"/>
            <w:r w:rsidRPr="00815EBE">
              <w:rPr>
                <w:sz w:val="18"/>
                <w:szCs w:val="18"/>
              </w:rPr>
              <w:t>Аобл</w:t>
            </w:r>
            <w:proofErr w:type="spellEnd"/>
            <w:r w:rsidRPr="00815EBE">
              <w:rPr>
                <w:sz w:val="18"/>
                <w:szCs w:val="18"/>
              </w:rPr>
              <w:t>, Биробиджан г, 58 метров на северо-восток от дома 11 по ул. Белорусская</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815EB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815EBE" w:rsidRPr="00815EBE" w:rsidRDefault="00815EBE" w:rsidP="00CE4FFE">
            <w:pPr>
              <w:jc w:val="center"/>
              <w:rPr>
                <w:spacing w:val="-6"/>
                <w:sz w:val="18"/>
                <w:szCs w:val="18"/>
              </w:rPr>
            </w:pPr>
            <w:r w:rsidRPr="00815EBE">
              <w:rPr>
                <w:spacing w:val="-6"/>
                <w:sz w:val="18"/>
                <w:szCs w:val="18"/>
              </w:rPr>
              <w:t>19</w:t>
            </w:r>
          </w:p>
        </w:tc>
        <w:tc>
          <w:tcPr>
            <w:tcW w:w="885"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pPr>
              <w:jc w:val="center"/>
              <w:rPr>
                <w:sz w:val="18"/>
                <w:szCs w:val="18"/>
              </w:rPr>
            </w:pPr>
            <w:proofErr w:type="spellStart"/>
            <w:r w:rsidRPr="00815EBE">
              <w:rPr>
                <w:sz w:val="18"/>
                <w:szCs w:val="18"/>
              </w:rPr>
              <w:t>Бейненсон</w:t>
            </w:r>
            <w:proofErr w:type="spellEnd"/>
            <w:r w:rsidRPr="00815EBE">
              <w:rPr>
                <w:sz w:val="18"/>
                <w:szCs w:val="18"/>
              </w:rPr>
              <w:t xml:space="preserve"> Е.В.</w:t>
            </w:r>
          </w:p>
        </w:tc>
        <w:tc>
          <w:tcPr>
            <w:tcW w:w="748"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pPr>
              <w:jc w:val="center"/>
              <w:rPr>
                <w:sz w:val="18"/>
                <w:szCs w:val="18"/>
              </w:rPr>
            </w:pPr>
            <w:r w:rsidRPr="00815EBE">
              <w:rPr>
                <w:sz w:val="18"/>
                <w:szCs w:val="18"/>
              </w:rPr>
              <w:t>Договор №ТПр 993/17 - 1206 от 30.06.17</w:t>
            </w:r>
          </w:p>
        </w:tc>
        <w:tc>
          <w:tcPr>
            <w:tcW w:w="1088"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pPr>
              <w:jc w:val="center"/>
              <w:rPr>
                <w:sz w:val="18"/>
                <w:szCs w:val="18"/>
              </w:rPr>
            </w:pPr>
            <w:r w:rsidRPr="00815EBE">
              <w:rPr>
                <w:sz w:val="18"/>
                <w:szCs w:val="18"/>
              </w:rPr>
              <w:t xml:space="preserve">679016, Еврейская </w:t>
            </w:r>
            <w:proofErr w:type="spellStart"/>
            <w:r w:rsidRPr="00815EBE">
              <w:rPr>
                <w:sz w:val="18"/>
                <w:szCs w:val="18"/>
              </w:rPr>
              <w:t>Аобл</w:t>
            </w:r>
            <w:proofErr w:type="spellEnd"/>
            <w:r w:rsidRPr="00815EBE">
              <w:rPr>
                <w:sz w:val="18"/>
                <w:szCs w:val="18"/>
              </w:rPr>
              <w:t xml:space="preserve">, Биробиджан г, Пионерская </w:t>
            </w:r>
            <w:proofErr w:type="spellStart"/>
            <w:proofErr w:type="gramStart"/>
            <w:r w:rsidRPr="00815EBE">
              <w:rPr>
                <w:sz w:val="18"/>
                <w:szCs w:val="18"/>
              </w:rPr>
              <w:t>ул</w:t>
            </w:r>
            <w:proofErr w:type="spellEnd"/>
            <w:proofErr w:type="gramEnd"/>
            <w:r w:rsidRPr="00815EBE">
              <w:rPr>
                <w:sz w:val="18"/>
                <w:szCs w:val="18"/>
              </w:rPr>
              <w:t>, дом № 66</w:t>
            </w:r>
          </w:p>
        </w:tc>
        <w:tc>
          <w:tcPr>
            <w:tcW w:w="885"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rsidP="00CE4FFE">
            <w:pPr>
              <w:jc w:val="center"/>
              <w:rPr>
                <w:sz w:val="18"/>
                <w:szCs w:val="18"/>
              </w:rPr>
            </w:pPr>
            <w:r w:rsidRPr="00815EBE">
              <w:rPr>
                <w:sz w:val="18"/>
                <w:szCs w:val="18"/>
              </w:rPr>
              <w:t>5</w:t>
            </w:r>
          </w:p>
        </w:tc>
        <w:tc>
          <w:tcPr>
            <w:tcW w:w="1073" w:type="pct"/>
            <w:vMerge w:val="restart"/>
            <w:tcBorders>
              <w:top w:val="single" w:sz="4" w:space="0" w:color="auto"/>
              <w:left w:val="single" w:sz="4" w:space="0" w:color="auto"/>
              <w:right w:val="single" w:sz="4" w:space="0" w:color="auto"/>
            </w:tcBorders>
            <w:vAlign w:val="center"/>
          </w:tcPr>
          <w:p w:rsidR="00815EBE" w:rsidRPr="00815EBE" w:rsidRDefault="00815EBE" w:rsidP="00CE4FFE">
            <w:pPr>
              <w:jc w:val="center"/>
              <w:rPr>
                <w:spacing w:val="-8"/>
                <w:sz w:val="18"/>
                <w:szCs w:val="18"/>
              </w:rPr>
            </w:pPr>
            <w:r w:rsidRPr="00815EBE">
              <w:rPr>
                <w:spacing w:val="-8"/>
                <w:sz w:val="18"/>
                <w:szCs w:val="18"/>
              </w:rPr>
              <w:t>Строительство ВЛЭП</w:t>
            </w:r>
          </w:p>
        </w:tc>
      </w:tr>
      <w:tr w:rsidR="00815EBE" w:rsidRPr="00815EBE" w:rsidTr="000D1288">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815EBE" w:rsidRPr="00815EBE" w:rsidRDefault="00815EBE" w:rsidP="00CE4FFE">
            <w:pPr>
              <w:jc w:val="center"/>
              <w:rPr>
                <w:spacing w:val="-6"/>
                <w:sz w:val="18"/>
                <w:szCs w:val="18"/>
              </w:rPr>
            </w:pPr>
            <w:r w:rsidRPr="00815EBE">
              <w:rPr>
                <w:spacing w:val="-6"/>
                <w:sz w:val="18"/>
                <w:szCs w:val="18"/>
              </w:rPr>
              <w:t>20</w:t>
            </w:r>
          </w:p>
        </w:tc>
        <w:tc>
          <w:tcPr>
            <w:tcW w:w="885"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pPr>
              <w:jc w:val="center"/>
              <w:rPr>
                <w:sz w:val="18"/>
                <w:szCs w:val="18"/>
              </w:rPr>
            </w:pPr>
            <w:proofErr w:type="spellStart"/>
            <w:r w:rsidRPr="00815EBE">
              <w:rPr>
                <w:sz w:val="18"/>
                <w:szCs w:val="18"/>
              </w:rPr>
              <w:t>Бейненсон</w:t>
            </w:r>
            <w:proofErr w:type="spellEnd"/>
            <w:r w:rsidRPr="00815EBE">
              <w:rPr>
                <w:sz w:val="18"/>
                <w:szCs w:val="18"/>
              </w:rPr>
              <w:t xml:space="preserve"> С.Ю.</w:t>
            </w:r>
          </w:p>
        </w:tc>
        <w:tc>
          <w:tcPr>
            <w:tcW w:w="748"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pPr>
              <w:jc w:val="center"/>
              <w:rPr>
                <w:sz w:val="18"/>
                <w:szCs w:val="18"/>
              </w:rPr>
            </w:pPr>
            <w:r w:rsidRPr="00815EBE">
              <w:rPr>
                <w:sz w:val="18"/>
                <w:szCs w:val="18"/>
              </w:rPr>
              <w:t>Договор №ТПр 992/17 - 1205 от 30.06.17</w:t>
            </w:r>
          </w:p>
        </w:tc>
        <w:tc>
          <w:tcPr>
            <w:tcW w:w="1088" w:type="pct"/>
            <w:tcBorders>
              <w:top w:val="single" w:sz="4" w:space="0" w:color="auto"/>
              <w:left w:val="single" w:sz="4" w:space="0" w:color="auto"/>
              <w:bottom w:val="single" w:sz="4" w:space="0" w:color="auto"/>
              <w:right w:val="single" w:sz="4" w:space="0" w:color="auto"/>
            </w:tcBorders>
            <w:vAlign w:val="center"/>
          </w:tcPr>
          <w:p w:rsidR="00815EBE" w:rsidRPr="00815EBE" w:rsidRDefault="00815EBE">
            <w:pPr>
              <w:jc w:val="center"/>
              <w:rPr>
                <w:sz w:val="18"/>
                <w:szCs w:val="18"/>
              </w:rPr>
            </w:pPr>
            <w:r w:rsidRPr="00815EBE">
              <w:rPr>
                <w:sz w:val="18"/>
                <w:szCs w:val="18"/>
              </w:rPr>
              <w:t xml:space="preserve">679016, Еврейская </w:t>
            </w:r>
            <w:proofErr w:type="spellStart"/>
            <w:r w:rsidRPr="00815EBE">
              <w:rPr>
                <w:sz w:val="18"/>
                <w:szCs w:val="18"/>
              </w:rPr>
              <w:t>Аобл</w:t>
            </w:r>
            <w:proofErr w:type="spellEnd"/>
            <w:r w:rsidRPr="00815EBE">
              <w:rPr>
                <w:sz w:val="18"/>
                <w:szCs w:val="18"/>
              </w:rPr>
              <w:t xml:space="preserve">, Биробиджан г, Пионерская </w:t>
            </w:r>
            <w:proofErr w:type="spellStart"/>
            <w:proofErr w:type="gramStart"/>
            <w:r w:rsidRPr="00815EBE">
              <w:rPr>
                <w:sz w:val="18"/>
                <w:szCs w:val="18"/>
              </w:rPr>
              <w:t>ул</w:t>
            </w:r>
            <w:proofErr w:type="spellEnd"/>
            <w:proofErr w:type="gramEnd"/>
            <w:r w:rsidRPr="00815EBE">
              <w:rPr>
                <w:sz w:val="18"/>
                <w:szCs w:val="18"/>
              </w:rPr>
              <w:t>, дом № 66</w:t>
            </w:r>
          </w:p>
        </w:tc>
        <w:tc>
          <w:tcPr>
            <w:tcW w:w="885" w:type="pct"/>
            <w:tcBorders>
              <w:top w:val="single" w:sz="4" w:space="0" w:color="auto"/>
              <w:left w:val="single" w:sz="4" w:space="0" w:color="auto"/>
              <w:bottom w:val="single" w:sz="4" w:space="0" w:color="auto"/>
              <w:right w:val="single" w:sz="4" w:space="0" w:color="auto"/>
            </w:tcBorders>
            <w:vAlign w:val="center"/>
          </w:tcPr>
          <w:p w:rsidR="00815EBE" w:rsidRDefault="00815EB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vMerge/>
            <w:tcBorders>
              <w:left w:val="single" w:sz="4" w:space="0" w:color="auto"/>
              <w:bottom w:val="single" w:sz="4" w:space="0" w:color="auto"/>
              <w:right w:val="single" w:sz="4" w:space="0" w:color="auto"/>
            </w:tcBorders>
            <w:vAlign w:val="center"/>
          </w:tcPr>
          <w:p w:rsidR="00815EBE" w:rsidRPr="00815EBE" w:rsidRDefault="00815EBE" w:rsidP="00CE4FFE">
            <w:pPr>
              <w:jc w:val="center"/>
              <w:rPr>
                <w:spacing w:val="-8"/>
                <w:sz w:val="18"/>
                <w:szCs w:val="18"/>
              </w:rPr>
            </w:pP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t>21</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Антипенко Е.В.</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Договор №ТПр </w:t>
            </w:r>
            <w:r w:rsidRPr="00815EBE">
              <w:rPr>
                <w:sz w:val="18"/>
                <w:szCs w:val="18"/>
              </w:rPr>
              <w:lastRenderedPageBreak/>
              <w:t>1142/17 - 1222 от 24.07.17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lastRenderedPageBreak/>
              <w:t xml:space="preserve">679510, Еврейская </w:t>
            </w:r>
            <w:proofErr w:type="spellStart"/>
            <w:r w:rsidRPr="00815EBE">
              <w:rPr>
                <w:sz w:val="18"/>
                <w:szCs w:val="18"/>
              </w:rPr>
              <w:t>Аобл</w:t>
            </w:r>
            <w:proofErr w:type="spellEnd"/>
            <w:r w:rsidRPr="00815EBE">
              <w:rPr>
                <w:sz w:val="18"/>
                <w:szCs w:val="18"/>
              </w:rPr>
              <w:t xml:space="preserve">, </w:t>
            </w:r>
            <w:r w:rsidRPr="00815EBE">
              <w:rPr>
                <w:sz w:val="18"/>
                <w:szCs w:val="18"/>
              </w:rPr>
              <w:lastRenderedPageBreak/>
              <w:t xml:space="preserve">Биробиджанский р-н, Птичник с, Усадебная </w:t>
            </w:r>
            <w:proofErr w:type="spellStart"/>
            <w:proofErr w:type="gramStart"/>
            <w:r w:rsidRPr="00815EBE">
              <w:rPr>
                <w:sz w:val="18"/>
                <w:szCs w:val="18"/>
              </w:rPr>
              <w:t>ул</w:t>
            </w:r>
            <w:proofErr w:type="spellEnd"/>
            <w:proofErr w:type="gramEnd"/>
            <w:r w:rsidRPr="00815EBE">
              <w:rPr>
                <w:sz w:val="18"/>
                <w:szCs w:val="18"/>
              </w:rPr>
              <w:t>, дом № 10</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lastRenderedPageBreak/>
              <w:t>15</w:t>
            </w:r>
          </w:p>
          <w:p w:rsidR="00815EBE" w:rsidRPr="00815EBE" w:rsidRDefault="00815EBE" w:rsidP="00CE4FFE">
            <w:pPr>
              <w:jc w:val="center"/>
              <w:rPr>
                <w:sz w:val="18"/>
                <w:szCs w:val="18"/>
              </w:rPr>
            </w:pPr>
            <w:r w:rsidRPr="00815EBE">
              <w:rPr>
                <w:i/>
                <w:sz w:val="18"/>
                <w:szCs w:val="18"/>
              </w:rPr>
              <w:lastRenderedPageBreak/>
              <w:t>(льготная категория до 15 кВт)</w:t>
            </w:r>
          </w:p>
        </w:tc>
        <w:tc>
          <w:tcPr>
            <w:tcW w:w="1073" w:type="pct"/>
            <w:tcBorders>
              <w:top w:val="single" w:sz="4" w:space="0" w:color="auto"/>
              <w:left w:val="single" w:sz="4" w:space="0" w:color="auto"/>
              <w:bottom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lastRenderedPageBreak/>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CE4FFE">
            <w:pPr>
              <w:jc w:val="center"/>
              <w:rPr>
                <w:spacing w:val="-6"/>
                <w:sz w:val="18"/>
                <w:szCs w:val="18"/>
              </w:rPr>
            </w:pPr>
            <w:r w:rsidRPr="00815EBE">
              <w:rPr>
                <w:spacing w:val="-6"/>
                <w:sz w:val="18"/>
                <w:szCs w:val="18"/>
              </w:rPr>
              <w:lastRenderedPageBreak/>
              <w:t>22</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Гофман Н.А.</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1196/17 - 1254 от 02.08.17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gramStart"/>
            <w:r w:rsidRPr="00815EBE">
              <w:rPr>
                <w:sz w:val="18"/>
                <w:szCs w:val="18"/>
              </w:rPr>
              <w:t>Еврейская</w:t>
            </w:r>
            <w:proofErr w:type="gramEnd"/>
            <w:r w:rsidRPr="00815EBE">
              <w:rPr>
                <w:sz w:val="18"/>
                <w:szCs w:val="18"/>
              </w:rPr>
              <w:t xml:space="preserve"> </w:t>
            </w:r>
            <w:proofErr w:type="spellStart"/>
            <w:r w:rsidRPr="00815EBE">
              <w:rPr>
                <w:sz w:val="18"/>
                <w:szCs w:val="18"/>
              </w:rPr>
              <w:t>Аобл</w:t>
            </w:r>
            <w:proofErr w:type="spellEnd"/>
            <w:r w:rsidRPr="00815EBE">
              <w:rPr>
                <w:sz w:val="18"/>
                <w:szCs w:val="18"/>
              </w:rPr>
              <w:t xml:space="preserve">, Биробиджан г, 85 метров на северо-восток от дома 17 по ул. </w:t>
            </w:r>
            <w:proofErr w:type="spellStart"/>
            <w:r w:rsidRPr="00815EBE">
              <w:rPr>
                <w:sz w:val="18"/>
                <w:szCs w:val="18"/>
              </w:rPr>
              <w:t>Стяжкина</w:t>
            </w:r>
            <w:proofErr w:type="spellEnd"/>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bottom w:val="single" w:sz="4" w:space="0" w:color="auto"/>
              <w:right w:val="single" w:sz="4" w:space="0" w:color="auto"/>
            </w:tcBorders>
            <w:vAlign w:val="center"/>
          </w:tcPr>
          <w:p w:rsidR="00CE4FFE" w:rsidRPr="00815EBE" w:rsidRDefault="00815EBE" w:rsidP="00CE4FFE">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4C279B">
            <w:pPr>
              <w:jc w:val="center"/>
              <w:rPr>
                <w:spacing w:val="-6"/>
                <w:sz w:val="18"/>
                <w:szCs w:val="18"/>
              </w:rPr>
            </w:pPr>
            <w:r w:rsidRPr="00815EBE">
              <w:rPr>
                <w:spacing w:val="-6"/>
                <w:sz w:val="18"/>
                <w:szCs w:val="18"/>
              </w:rPr>
              <w:t>23</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Иванников В.П.</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1154/17 - 1241 от 25.07.17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gramStart"/>
            <w:r w:rsidRPr="00815EBE">
              <w:rPr>
                <w:sz w:val="18"/>
                <w:szCs w:val="18"/>
              </w:rPr>
              <w:t>Еврейская</w:t>
            </w:r>
            <w:proofErr w:type="gramEnd"/>
            <w:r w:rsidRPr="00815EBE">
              <w:rPr>
                <w:sz w:val="18"/>
                <w:szCs w:val="18"/>
              </w:rPr>
              <w:t xml:space="preserve"> </w:t>
            </w:r>
            <w:proofErr w:type="spellStart"/>
            <w:r w:rsidRPr="00815EBE">
              <w:rPr>
                <w:sz w:val="18"/>
                <w:szCs w:val="18"/>
              </w:rPr>
              <w:t>Аобл</w:t>
            </w:r>
            <w:proofErr w:type="spellEnd"/>
            <w:r w:rsidRPr="00815EBE">
              <w:rPr>
                <w:sz w:val="18"/>
                <w:szCs w:val="18"/>
              </w:rPr>
              <w:t>, Биробиджан г, 30 метров на юго-восток от дома 12 по ул. Космонавтов</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right w:val="single" w:sz="4" w:space="0" w:color="auto"/>
            </w:tcBorders>
            <w:vAlign w:val="center"/>
          </w:tcPr>
          <w:p w:rsidR="00CE4FFE" w:rsidRPr="00815EBE" w:rsidRDefault="00815EBE" w:rsidP="00D04F30">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4C279B">
            <w:pPr>
              <w:jc w:val="center"/>
              <w:rPr>
                <w:spacing w:val="-6"/>
                <w:sz w:val="18"/>
                <w:szCs w:val="18"/>
              </w:rPr>
            </w:pPr>
            <w:r w:rsidRPr="00815EBE">
              <w:rPr>
                <w:spacing w:val="-6"/>
                <w:sz w:val="18"/>
                <w:szCs w:val="18"/>
              </w:rPr>
              <w:t>24</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Кондратюк А.В.</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1155/17 - 1242 от 31.07.17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679502, Еврейская </w:t>
            </w:r>
            <w:proofErr w:type="spellStart"/>
            <w:r w:rsidRPr="00815EBE">
              <w:rPr>
                <w:sz w:val="18"/>
                <w:szCs w:val="18"/>
              </w:rPr>
              <w:t>Аобл</w:t>
            </w:r>
            <w:proofErr w:type="spellEnd"/>
            <w:r w:rsidRPr="00815EBE">
              <w:rPr>
                <w:sz w:val="18"/>
                <w:szCs w:val="18"/>
              </w:rPr>
              <w:t xml:space="preserve">, Биробиджанский р-н, Раздольное с, Крутая </w:t>
            </w:r>
            <w:proofErr w:type="spellStart"/>
            <w:proofErr w:type="gramStart"/>
            <w:r w:rsidRPr="00815EBE">
              <w:rPr>
                <w:sz w:val="18"/>
                <w:szCs w:val="18"/>
              </w:rPr>
              <w:t>ул</w:t>
            </w:r>
            <w:proofErr w:type="spellEnd"/>
            <w:proofErr w:type="gramEnd"/>
            <w:r w:rsidRPr="00815EBE">
              <w:rPr>
                <w:sz w:val="18"/>
                <w:szCs w:val="18"/>
              </w:rPr>
              <w:t>, дом № 16</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10</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left w:val="single" w:sz="4" w:space="0" w:color="auto"/>
              <w:right w:val="single" w:sz="4" w:space="0" w:color="auto"/>
            </w:tcBorders>
            <w:vAlign w:val="center"/>
          </w:tcPr>
          <w:p w:rsidR="00CE4FFE" w:rsidRPr="00815EBE" w:rsidRDefault="00815EBE" w:rsidP="00D04F30">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4C279B">
            <w:pPr>
              <w:jc w:val="center"/>
              <w:rPr>
                <w:spacing w:val="-6"/>
                <w:sz w:val="18"/>
                <w:szCs w:val="18"/>
              </w:rPr>
            </w:pPr>
            <w:r w:rsidRPr="00815EBE">
              <w:rPr>
                <w:spacing w:val="-6"/>
                <w:sz w:val="18"/>
                <w:szCs w:val="18"/>
              </w:rPr>
              <w:t>25</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Михайлова Т.А.</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1166/17 - 1243 от 26.07.17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679016, Еврейская </w:t>
            </w:r>
            <w:proofErr w:type="spellStart"/>
            <w:r w:rsidRPr="00815EBE">
              <w:rPr>
                <w:sz w:val="18"/>
                <w:szCs w:val="18"/>
              </w:rPr>
              <w:t>Аобл</w:t>
            </w:r>
            <w:proofErr w:type="spellEnd"/>
            <w:r w:rsidRPr="00815EBE">
              <w:rPr>
                <w:sz w:val="18"/>
                <w:szCs w:val="18"/>
              </w:rPr>
              <w:t xml:space="preserve">, Биробиджан г, Инженерная </w:t>
            </w:r>
            <w:proofErr w:type="spellStart"/>
            <w:proofErr w:type="gramStart"/>
            <w:r w:rsidRPr="00815EBE">
              <w:rPr>
                <w:sz w:val="18"/>
                <w:szCs w:val="18"/>
              </w:rPr>
              <w:t>ул</w:t>
            </w:r>
            <w:proofErr w:type="spellEnd"/>
            <w:proofErr w:type="gramEnd"/>
            <w:r w:rsidRPr="00815EBE">
              <w:rPr>
                <w:sz w:val="18"/>
                <w:szCs w:val="18"/>
              </w:rPr>
              <w:t>, дом № 46</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right w:val="single" w:sz="4" w:space="0" w:color="auto"/>
            </w:tcBorders>
            <w:vAlign w:val="center"/>
          </w:tcPr>
          <w:p w:rsidR="00CE4FFE" w:rsidRPr="00815EBE" w:rsidRDefault="00815EBE" w:rsidP="00D04F30">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4C279B">
            <w:pPr>
              <w:jc w:val="center"/>
              <w:rPr>
                <w:spacing w:val="-6"/>
                <w:sz w:val="18"/>
                <w:szCs w:val="18"/>
              </w:rPr>
            </w:pPr>
            <w:r w:rsidRPr="00815EBE">
              <w:rPr>
                <w:spacing w:val="-6"/>
                <w:sz w:val="18"/>
                <w:szCs w:val="18"/>
              </w:rPr>
              <w:t>26</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spellStart"/>
            <w:r w:rsidRPr="00815EBE">
              <w:rPr>
                <w:sz w:val="18"/>
                <w:szCs w:val="18"/>
              </w:rPr>
              <w:t>Есионов</w:t>
            </w:r>
            <w:proofErr w:type="spellEnd"/>
            <w:r w:rsidRPr="00815EBE">
              <w:rPr>
                <w:sz w:val="18"/>
                <w:szCs w:val="18"/>
              </w:rPr>
              <w:t xml:space="preserve"> В.В.</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1208/17 - 1302 от 08.08.17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679510, </w:t>
            </w:r>
            <w:proofErr w:type="gramStart"/>
            <w:r w:rsidRPr="00815EBE">
              <w:rPr>
                <w:sz w:val="18"/>
                <w:szCs w:val="18"/>
              </w:rPr>
              <w:t>Еврейская</w:t>
            </w:r>
            <w:proofErr w:type="gramEnd"/>
            <w:r w:rsidRPr="00815EBE">
              <w:rPr>
                <w:sz w:val="18"/>
                <w:szCs w:val="18"/>
              </w:rPr>
              <w:t xml:space="preserve"> </w:t>
            </w:r>
            <w:proofErr w:type="spellStart"/>
            <w:r w:rsidRPr="00815EBE">
              <w:rPr>
                <w:sz w:val="18"/>
                <w:szCs w:val="18"/>
              </w:rPr>
              <w:t>Аобл</w:t>
            </w:r>
            <w:proofErr w:type="spellEnd"/>
            <w:r w:rsidRPr="00815EBE">
              <w:rPr>
                <w:sz w:val="18"/>
                <w:szCs w:val="18"/>
              </w:rPr>
              <w:t>, Биробиджанский р-н, Птичник с, 40 метров на север от дома 5 по ул. Зеленая</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left w:val="single" w:sz="4" w:space="0" w:color="auto"/>
              <w:right w:val="single" w:sz="4" w:space="0" w:color="auto"/>
            </w:tcBorders>
            <w:vAlign w:val="center"/>
          </w:tcPr>
          <w:p w:rsidR="00CE4FFE" w:rsidRPr="00815EBE" w:rsidRDefault="00815EBE" w:rsidP="00D04F30">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4C279B">
            <w:pPr>
              <w:jc w:val="center"/>
              <w:rPr>
                <w:spacing w:val="-6"/>
                <w:sz w:val="18"/>
                <w:szCs w:val="18"/>
              </w:rPr>
            </w:pPr>
            <w:r w:rsidRPr="00815EBE">
              <w:rPr>
                <w:spacing w:val="-6"/>
                <w:sz w:val="18"/>
                <w:szCs w:val="18"/>
              </w:rPr>
              <w:t>27</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spellStart"/>
            <w:r w:rsidRPr="00815EBE">
              <w:rPr>
                <w:sz w:val="18"/>
                <w:szCs w:val="18"/>
              </w:rPr>
              <w:t>Харкевич</w:t>
            </w:r>
            <w:proofErr w:type="spellEnd"/>
            <w:r w:rsidRPr="00815EBE">
              <w:rPr>
                <w:sz w:val="18"/>
                <w:szCs w:val="18"/>
              </w:rPr>
              <w:t xml:space="preserve"> И.А.</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1153/17 - 1318 от 22.07.17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Еврейская </w:t>
            </w:r>
            <w:proofErr w:type="spellStart"/>
            <w:r w:rsidRPr="00815EBE">
              <w:rPr>
                <w:sz w:val="18"/>
                <w:szCs w:val="18"/>
              </w:rPr>
              <w:t>Аобл</w:t>
            </w:r>
            <w:proofErr w:type="spellEnd"/>
            <w:r w:rsidRPr="00815EBE">
              <w:rPr>
                <w:sz w:val="18"/>
                <w:szCs w:val="18"/>
              </w:rPr>
              <w:t xml:space="preserve">, Биробиджан г, Западный переезд </w:t>
            </w:r>
            <w:proofErr w:type="spellStart"/>
            <w:proofErr w:type="gramStart"/>
            <w:r w:rsidRPr="00815EBE">
              <w:rPr>
                <w:sz w:val="18"/>
                <w:szCs w:val="18"/>
              </w:rPr>
              <w:t>ул</w:t>
            </w:r>
            <w:proofErr w:type="spellEnd"/>
            <w:proofErr w:type="gramEnd"/>
            <w:r w:rsidRPr="00815EBE">
              <w:rPr>
                <w:sz w:val="18"/>
                <w:szCs w:val="18"/>
              </w:rPr>
              <w:t>, 166 метров на юго-запад от дома 4</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left w:val="single" w:sz="4" w:space="0" w:color="auto"/>
              <w:right w:val="single" w:sz="4" w:space="0" w:color="auto"/>
            </w:tcBorders>
            <w:vAlign w:val="center"/>
          </w:tcPr>
          <w:p w:rsidR="00CE4FFE" w:rsidRPr="00815EBE" w:rsidRDefault="00815EBE" w:rsidP="00D04F30">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4C279B">
            <w:pPr>
              <w:jc w:val="center"/>
              <w:rPr>
                <w:spacing w:val="-6"/>
                <w:sz w:val="18"/>
                <w:szCs w:val="18"/>
              </w:rPr>
            </w:pPr>
            <w:r w:rsidRPr="00815EBE">
              <w:rPr>
                <w:spacing w:val="-6"/>
                <w:sz w:val="18"/>
                <w:szCs w:val="18"/>
              </w:rPr>
              <w:t>28</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spellStart"/>
            <w:r w:rsidRPr="00815EBE">
              <w:rPr>
                <w:sz w:val="18"/>
                <w:szCs w:val="18"/>
              </w:rPr>
              <w:t>Косинская</w:t>
            </w:r>
            <w:proofErr w:type="spellEnd"/>
            <w:r w:rsidRPr="00815EBE">
              <w:rPr>
                <w:sz w:val="18"/>
                <w:szCs w:val="18"/>
              </w:rPr>
              <w:t xml:space="preserve"> А.А.</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1098/17 - 1314 от 14.07.17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679510, </w:t>
            </w:r>
            <w:proofErr w:type="gramStart"/>
            <w:r w:rsidRPr="00815EBE">
              <w:rPr>
                <w:sz w:val="18"/>
                <w:szCs w:val="18"/>
              </w:rPr>
              <w:t>Еврейская</w:t>
            </w:r>
            <w:proofErr w:type="gramEnd"/>
            <w:r w:rsidRPr="00815EBE">
              <w:rPr>
                <w:sz w:val="18"/>
                <w:szCs w:val="18"/>
              </w:rPr>
              <w:t xml:space="preserve"> </w:t>
            </w:r>
            <w:proofErr w:type="spellStart"/>
            <w:r w:rsidRPr="00815EBE">
              <w:rPr>
                <w:sz w:val="18"/>
                <w:szCs w:val="18"/>
              </w:rPr>
              <w:t>Аобл</w:t>
            </w:r>
            <w:proofErr w:type="spellEnd"/>
            <w:r w:rsidRPr="00815EBE">
              <w:rPr>
                <w:sz w:val="18"/>
                <w:szCs w:val="18"/>
              </w:rPr>
              <w:t>, Биробиджанский р-н, Птичник с, 420 метров на юго-восток от дома 14 по ул. Таежная</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left w:val="single" w:sz="4" w:space="0" w:color="auto"/>
              <w:right w:val="single" w:sz="4" w:space="0" w:color="auto"/>
            </w:tcBorders>
            <w:vAlign w:val="center"/>
          </w:tcPr>
          <w:p w:rsidR="00CE4FFE" w:rsidRPr="00815EBE" w:rsidRDefault="00815EBE" w:rsidP="00D04F30">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4C279B">
            <w:pPr>
              <w:jc w:val="center"/>
              <w:rPr>
                <w:spacing w:val="-6"/>
                <w:sz w:val="18"/>
                <w:szCs w:val="18"/>
              </w:rPr>
            </w:pPr>
            <w:r w:rsidRPr="00815EBE">
              <w:rPr>
                <w:spacing w:val="-6"/>
                <w:sz w:val="18"/>
                <w:szCs w:val="18"/>
              </w:rPr>
              <w:t>29</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spellStart"/>
            <w:r w:rsidRPr="00815EBE">
              <w:rPr>
                <w:sz w:val="18"/>
                <w:szCs w:val="18"/>
              </w:rPr>
              <w:t>Шиляев</w:t>
            </w:r>
            <w:proofErr w:type="spellEnd"/>
            <w:r w:rsidRPr="00815EBE">
              <w:rPr>
                <w:sz w:val="18"/>
                <w:szCs w:val="18"/>
              </w:rPr>
              <w:t xml:space="preserve"> В.Д.</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1221/17 - 1342 от 10.08.17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679006, Еврейская </w:t>
            </w:r>
            <w:proofErr w:type="spellStart"/>
            <w:r w:rsidRPr="00815EBE">
              <w:rPr>
                <w:sz w:val="18"/>
                <w:szCs w:val="18"/>
              </w:rPr>
              <w:t>Аобл</w:t>
            </w:r>
            <w:proofErr w:type="spellEnd"/>
            <w:r w:rsidRPr="00815EBE">
              <w:rPr>
                <w:sz w:val="18"/>
                <w:szCs w:val="18"/>
              </w:rPr>
              <w:t xml:space="preserve">, Биробиджан г, Короленко </w:t>
            </w:r>
            <w:proofErr w:type="spellStart"/>
            <w:proofErr w:type="gramStart"/>
            <w:r w:rsidRPr="00815EBE">
              <w:rPr>
                <w:sz w:val="18"/>
                <w:szCs w:val="18"/>
              </w:rPr>
              <w:t>ул</w:t>
            </w:r>
            <w:proofErr w:type="spellEnd"/>
            <w:proofErr w:type="gramEnd"/>
            <w:r w:rsidRPr="00815EBE">
              <w:rPr>
                <w:sz w:val="18"/>
                <w:szCs w:val="18"/>
              </w:rPr>
              <w:t>, дом № 5А, кв.2</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15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right w:val="single" w:sz="4" w:space="0" w:color="auto"/>
            </w:tcBorders>
            <w:vAlign w:val="center"/>
          </w:tcPr>
          <w:p w:rsidR="00CE4FFE" w:rsidRPr="00815EBE" w:rsidRDefault="00815EBE" w:rsidP="00D04F30">
            <w:pPr>
              <w:jc w:val="center"/>
              <w:rPr>
                <w:spacing w:val="-8"/>
                <w:sz w:val="18"/>
                <w:szCs w:val="18"/>
              </w:rPr>
            </w:pPr>
            <w:r w:rsidRPr="00815EBE">
              <w:rPr>
                <w:spacing w:val="-8"/>
                <w:sz w:val="18"/>
                <w:szCs w:val="18"/>
              </w:rPr>
              <w:t>Строительство ВЛЭП</w:t>
            </w:r>
          </w:p>
        </w:tc>
      </w:tr>
      <w:tr w:rsidR="00CE4FFE" w:rsidRPr="00815EBE" w:rsidTr="00CE4FFE">
        <w:trPr>
          <w:trHeight w:val="20"/>
        </w:trPr>
        <w:tc>
          <w:tcPr>
            <w:tcW w:w="321" w:type="pct"/>
            <w:tcBorders>
              <w:top w:val="single" w:sz="4" w:space="0" w:color="auto"/>
              <w:left w:val="single" w:sz="4" w:space="0" w:color="auto"/>
              <w:bottom w:val="single" w:sz="4" w:space="0" w:color="auto"/>
              <w:right w:val="single" w:sz="4" w:space="0" w:color="auto"/>
            </w:tcBorders>
            <w:noWrap/>
            <w:vAlign w:val="center"/>
          </w:tcPr>
          <w:p w:rsidR="00CE4FFE" w:rsidRPr="00815EBE" w:rsidRDefault="00CE4FFE" w:rsidP="004C279B">
            <w:pPr>
              <w:jc w:val="center"/>
              <w:rPr>
                <w:spacing w:val="-6"/>
                <w:sz w:val="18"/>
                <w:szCs w:val="18"/>
              </w:rPr>
            </w:pPr>
            <w:r w:rsidRPr="00815EBE">
              <w:rPr>
                <w:spacing w:val="-6"/>
                <w:sz w:val="18"/>
                <w:szCs w:val="18"/>
              </w:rPr>
              <w:t>30</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proofErr w:type="spellStart"/>
            <w:r w:rsidRPr="00815EBE">
              <w:rPr>
                <w:sz w:val="18"/>
                <w:szCs w:val="18"/>
              </w:rPr>
              <w:t>Белогуров</w:t>
            </w:r>
            <w:proofErr w:type="spellEnd"/>
            <w:r w:rsidRPr="00815EBE">
              <w:rPr>
                <w:sz w:val="18"/>
                <w:szCs w:val="18"/>
              </w:rPr>
              <w:t xml:space="preserve"> В.С.</w:t>
            </w:r>
          </w:p>
        </w:tc>
        <w:tc>
          <w:tcPr>
            <w:tcW w:w="74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Договор №ТПр 1272/17 - 1355 от 21.08.17</w:t>
            </w:r>
          </w:p>
        </w:tc>
        <w:tc>
          <w:tcPr>
            <w:tcW w:w="1088" w:type="pct"/>
            <w:tcBorders>
              <w:top w:val="single" w:sz="4" w:space="0" w:color="auto"/>
              <w:left w:val="single" w:sz="4" w:space="0" w:color="auto"/>
              <w:bottom w:val="single" w:sz="4" w:space="0" w:color="auto"/>
              <w:right w:val="single" w:sz="4" w:space="0" w:color="auto"/>
            </w:tcBorders>
            <w:vAlign w:val="center"/>
          </w:tcPr>
          <w:p w:rsidR="00CE4FFE" w:rsidRPr="00815EBE" w:rsidRDefault="00CE4FFE">
            <w:pPr>
              <w:jc w:val="center"/>
              <w:rPr>
                <w:sz w:val="18"/>
                <w:szCs w:val="18"/>
              </w:rPr>
            </w:pPr>
            <w:r w:rsidRPr="00815EBE">
              <w:rPr>
                <w:sz w:val="18"/>
                <w:szCs w:val="18"/>
              </w:rPr>
              <w:t xml:space="preserve">Еврейская </w:t>
            </w:r>
            <w:proofErr w:type="spellStart"/>
            <w:r w:rsidRPr="00815EBE">
              <w:rPr>
                <w:sz w:val="18"/>
                <w:szCs w:val="18"/>
              </w:rPr>
              <w:t>Аобл</w:t>
            </w:r>
            <w:proofErr w:type="spellEnd"/>
            <w:r w:rsidRPr="00815EBE">
              <w:rPr>
                <w:sz w:val="18"/>
                <w:szCs w:val="18"/>
              </w:rPr>
              <w:t>, Биробиджан г, СОТ "</w:t>
            </w:r>
            <w:proofErr w:type="spellStart"/>
            <w:r w:rsidRPr="00815EBE">
              <w:rPr>
                <w:sz w:val="18"/>
                <w:szCs w:val="18"/>
              </w:rPr>
              <w:t>Биршоссе</w:t>
            </w:r>
            <w:proofErr w:type="spellEnd"/>
            <w:r w:rsidRPr="00815EBE">
              <w:rPr>
                <w:sz w:val="18"/>
                <w:szCs w:val="18"/>
              </w:rPr>
              <w:t xml:space="preserve"> 13 км", Садовая </w:t>
            </w:r>
            <w:proofErr w:type="spellStart"/>
            <w:proofErr w:type="gramStart"/>
            <w:r w:rsidRPr="00815EBE">
              <w:rPr>
                <w:sz w:val="18"/>
                <w:szCs w:val="18"/>
              </w:rPr>
              <w:t>ул</w:t>
            </w:r>
            <w:proofErr w:type="spellEnd"/>
            <w:proofErr w:type="gramEnd"/>
            <w:r w:rsidRPr="00815EBE">
              <w:rPr>
                <w:sz w:val="18"/>
                <w:szCs w:val="18"/>
              </w:rPr>
              <w:t>, уч. 71</w:t>
            </w:r>
          </w:p>
        </w:tc>
        <w:tc>
          <w:tcPr>
            <w:tcW w:w="885" w:type="pct"/>
            <w:tcBorders>
              <w:top w:val="single" w:sz="4" w:space="0" w:color="auto"/>
              <w:left w:val="single" w:sz="4" w:space="0" w:color="auto"/>
              <w:bottom w:val="single" w:sz="4" w:space="0" w:color="auto"/>
              <w:right w:val="single" w:sz="4" w:space="0" w:color="auto"/>
            </w:tcBorders>
            <w:vAlign w:val="center"/>
          </w:tcPr>
          <w:p w:rsidR="00CE4FFE" w:rsidRDefault="00CE4FFE" w:rsidP="00CE4FFE">
            <w:pPr>
              <w:jc w:val="center"/>
              <w:rPr>
                <w:sz w:val="18"/>
                <w:szCs w:val="18"/>
              </w:rPr>
            </w:pPr>
            <w:r w:rsidRPr="00815EBE">
              <w:rPr>
                <w:sz w:val="18"/>
                <w:szCs w:val="18"/>
              </w:rPr>
              <w:t>5</w:t>
            </w:r>
          </w:p>
          <w:p w:rsidR="00815EBE" w:rsidRPr="00815EBE" w:rsidRDefault="00815EBE" w:rsidP="00CE4FFE">
            <w:pPr>
              <w:jc w:val="center"/>
              <w:rPr>
                <w:sz w:val="18"/>
                <w:szCs w:val="18"/>
              </w:rPr>
            </w:pPr>
            <w:r w:rsidRPr="00815EBE">
              <w:rPr>
                <w:i/>
                <w:sz w:val="18"/>
                <w:szCs w:val="18"/>
              </w:rPr>
              <w:t>(льготная категория до 15 кВт)</w:t>
            </w:r>
          </w:p>
        </w:tc>
        <w:tc>
          <w:tcPr>
            <w:tcW w:w="1073" w:type="pct"/>
            <w:tcBorders>
              <w:top w:val="single" w:sz="4" w:space="0" w:color="auto"/>
              <w:left w:val="single" w:sz="4" w:space="0" w:color="auto"/>
              <w:right w:val="single" w:sz="4" w:space="0" w:color="auto"/>
            </w:tcBorders>
            <w:vAlign w:val="center"/>
          </w:tcPr>
          <w:p w:rsidR="00CE4FFE" w:rsidRPr="00815EBE" w:rsidRDefault="00815EBE" w:rsidP="00D04F30">
            <w:pPr>
              <w:jc w:val="center"/>
              <w:rPr>
                <w:spacing w:val="-8"/>
                <w:sz w:val="18"/>
                <w:szCs w:val="18"/>
              </w:rPr>
            </w:pPr>
            <w:r w:rsidRPr="00815EBE">
              <w:rPr>
                <w:spacing w:val="-8"/>
                <w:sz w:val="18"/>
                <w:szCs w:val="18"/>
              </w:rPr>
              <w:t>Строительство ВЛЭП</w:t>
            </w:r>
          </w:p>
        </w:tc>
      </w:tr>
    </w:tbl>
    <w:p w:rsidR="0000752A" w:rsidRPr="00BA2FE0" w:rsidRDefault="0000752A" w:rsidP="00943793">
      <w:pPr>
        <w:shd w:val="clear" w:color="auto" w:fill="FFFFFF"/>
        <w:tabs>
          <w:tab w:val="left" w:pos="900"/>
          <w:tab w:val="left" w:pos="993"/>
          <w:tab w:val="left" w:pos="1276"/>
          <w:tab w:val="num" w:pos="1380"/>
        </w:tabs>
        <w:jc w:val="both"/>
      </w:pPr>
    </w:p>
    <w:p w:rsidR="00880075" w:rsidRPr="00BA2FE0" w:rsidRDefault="00880075" w:rsidP="00943793">
      <w:pPr>
        <w:numPr>
          <w:ilvl w:val="0"/>
          <w:numId w:val="2"/>
        </w:numPr>
        <w:shd w:val="clear" w:color="auto" w:fill="FFFFFF"/>
        <w:tabs>
          <w:tab w:val="left" w:pos="993"/>
          <w:tab w:val="left" w:pos="1276"/>
        </w:tabs>
        <w:ind w:left="0" w:firstLine="709"/>
        <w:jc w:val="center"/>
        <w:rPr>
          <w:b/>
          <w:bCs/>
        </w:rPr>
      </w:pPr>
      <w:r w:rsidRPr="00BA2FE0">
        <w:rPr>
          <w:b/>
          <w:bCs/>
        </w:rPr>
        <w:t>Сроки выполнения работ</w:t>
      </w:r>
    </w:p>
    <w:p w:rsidR="002C6E7E" w:rsidRPr="00BA2FE0" w:rsidRDefault="00880075" w:rsidP="00943793">
      <w:pPr>
        <w:numPr>
          <w:ilvl w:val="1"/>
          <w:numId w:val="2"/>
        </w:numPr>
        <w:shd w:val="clear" w:color="auto" w:fill="FFFFFF"/>
        <w:tabs>
          <w:tab w:val="num" w:pos="0"/>
          <w:tab w:val="left" w:pos="900"/>
          <w:tab w:val="left" w:pos="993"/>
          <w:tab w:val="left" w:pos="1276"/>
        </w:tabs>
        <w:ind w:left="0" w:firstLine="709"/>
        <w:jc w:val="both"/>
      </w:pPr>
      <w:r w:rsidRPr="00BA2FE0">
        <w:t xml:space="preserve">Выполнение работ и подготовка Подрядчиком объекта к сдаче его в эксплуатацию выполняется по </w:t>
      </w:r>
      <w:r w:rsidR="00F76EBD" w:rsidRPr="00BA2FE0">
        <w:t>Календарному плану</w:t>
      </w:r>
      <w:r w:rsidRPr="00BA2FE0">
        <w:t xml:space="preserve"> выполнения работ (приложение </w:t>
      </w:r>
      <w:r w:rsidR="003F6E32" w:rsidRPr="00BA2FE0">
        <w:t>№</w:t>
      </w:r>
      <w:r w:rsidR="00F20F4B" w:rsidRPr="00BA2FE0">
        <w:t xml:space="preserve"> </w:t>
      </w:r>
      <w:r w:rsidR="00FD7FC4">
        <w:t>4</w:t>
      </w:r>
      <w:r w:rsidRPr="00BA2FE0">
        <w:t xml:space="preserve"> к настоящему Договору) с указан</w:t>
      </w:r>
      <w:r w:rsidR="00010224" w:rsidRPr="00BA2FE0">
        <w:t xml:space="preserve">ием в нем </w:t>
      </w:r>
      <w:r w:rsidR="00F76EBD" w:rsidRPr="00BA2FE0">
        <w:t xml:space="preserve">наименований этапов, сроков </w:t>
      </w:r>
      <w:r w:rsidR="00AB15C7" w:rsidRPr="00BA2FE0">
        <w:t xml:space="preserve">(начальных, промежуточных и конечных) </w:t>
      </w:r>
      <w:r w:rsidR="00F76EBD" w:rsidRPr="00BA2FE0">
        <w:t>по месяцам (этапам)</w:t>
      </w:r>
      <w:r w:rsidRPr="00BA2FE0">
        <w:t xml:space="preserve"> </w:t>
      </w:r>
      <w:r w:rsidR="00F76EBD" w:rsidRPr="00BA2FE0">
        <w:t>и стоимостью</w:t>
      </w:r>
      <w:r w:rsidR="008B1F54" w:rsidRPr="00BA2FE0">
        <w:t>.</w:t>
      </w:r>
    </w:p>
    <w:p w:rsidR="002C6E7E" w:rsidRPr="00BA2FE0" w:rsidRDefault="00E44CFA" w:rsidP="00943793">
      <w:pPr>
        <w:numPr>
          <w:ilvl w:val="1"/>
          <w:numId w:val="2"/>
        </w:numPr>
        <w:shd w:val="clear" w:color="auto" w:fill="FFFFFF"/>
        <w:tabs>
          <w:tab w:val="num" w:pos="0"/>
          <w:tab w:val="left" w:pos="900"/>
          <w:tab w:val="left" w:pos="993"/>
          <w:tab w:val="left" w:pos="1276"/>
        </w:tabs>
        <w:ind w:left="0" w:firstLine="709"/>
        <w:jc w:val="both"/>
      </w:pPr>
      <w:r w:rsidRPr="00BA2FE0">
        <w:t>Датой</w:t>
      </w:r>
      <w:r w:rsidR="00880075" w:rsidRPr="00BA2FE0">
        <w:t xml:space="preserve"> завершения работ Подрядчиком на объекте является дата утверждения Заказчиком </w:t>
      </w:r>
      <w:r w:rsidR="008C1EA8" w:rsidRPr="00BA2FE0">
        <w:t>акта приёмки законченного стр</w:t>
      </w:r>
      <w:r w:rsidR="001D20FE" w:rsidRPr="00BA2FE0">
        <w:t xml:space="preserve">оительством объекта, по форме </w:t>
      </w:r>
      <w:r w:rsidR="008C1EA8" w:rsidRPr="00BA2FE0">
        <w:t>КС-11</w:t>
      </w:r>
      <w:r w:rsidR="00010224" w:rsidRPr="00BA2FE0">
        <w:t xml:space="preserve"> или КС-14</w:t>
      </w:r>
      <w:r w:rsidR="008C1EA8" w:rsidRPr="00BA2FE0">
        <w:t xml:space="preserve"> утвержденной постановлением Госкомстата России от 30.10.1997 № 71а</w:t>
      </w:r>
      <w:r w:rsidR="00880075" w:rsidRPr="00BA2FE0">
        <w:t>.</w:t>
      </w:r>
    </w:p>
    <w:p w:rsidR="00F20F4B" w:rsidRPr="00F102D6" w:rsidRDefault="00F20F4B" w:rsidP="00233793">
      <w:pPr>
        <w:numPr>
          <w:ilvl w:val="1"/>
          <w:numId w:val="2"/>
        </w:numPr>
        <w:shd w:val="clear" w:color="auto" w:fill="FFFFFF"/>
        <w:tabs>
          <w:tab w:val="left" w:pos="900"/>
          <w:tab w:val="left" w:pos="993"/>
          <w:tab w:val="left" w:pos="1276"/>
        </w:tabs>
        <w:ind w:left="0" w:firstLine="709"/>
        <w:jc w:val="both"/>
        <w:rPr>
          <w:spacing w:val="-6"/>
        </w:rPr>
      </w:pPr>
      <w:r w:rsidRPr="00F102D6">
        <w:rPr>
          <w:spacing w:val="-6"/>
        </w:rPr>
        <w:t xml:space="preserve">Срок начала работ - с момента заключения договора подряда. Работы по Договору должны быть завершены и объект должен быть подготовлен к сдаче в эксплуатацию </w:t>
      </w:r>
      <w:r w:rsidR="005D4D98" w:rsidRPr="00815EBE">
        <w:rPr>
          <w:b/>
          <w:spacing w:val="-6"/>
          <w:highlight w:val="yellow"/>
        </w:rPr>
        <w:t>не позднее</w:t>
      </w:r>
      <w:r w:rsidR="00233793" w:rsidRPr="00815EBE">
        <w:rPr>
          <w:b/>
          <w:spacing w:val="-6"/>
          <w:highlight w:val="yellow"/>
        </w:rPr>
        <w:t xml:space="preserve"> 25.</w:t>
      </w:r>
      <w:r w:rsidR="00F102D6" w:rsidRPr="00815EBE">
        <w:rPr>
          <w:b/>
          <w:spacing w:val="-6"/>
          <w:highlight w:val="yellow"/>
        </w:rPr>
        <w:t>1</w:t>
      </w:r>
      <w:r w:rsidR="00815EBE" w:rsidRPr="00815EBE">
        <w:rPr>
          <w:b/>
          <w:spacing w:val="-6"/>
          <w:highlight w:val="yellow"/>
        </w:rPr>
        <w:t>1</w:t>
      </w:r>
      <w:r w:rsidR="00233793" w:rsidRPr="00815EBE">
        <w:rPr>
          <w:b/>
          <w:spacing w:val="-6"/>
          <w:highlight w:val="yellow"/>
        </w:rPr>
        <w:t>.2017г</w:t>
      </w:r>
      <w:r w:rsidR="00233793" w:rsidRPr="00F102D6">
        <w:rPr>
          <w:spacing w:val="-6"/>
        </w:rPr>
        <w:t>.</w:t>
      </w:r>
    </w:p>
    <w:p w:rsidR="00880075" w:rsidRPr="00BA2FE0"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BA2FE0"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BA2FE0">
        <w:rPr>
          <w:b/>
          <w:bCs/>
        </w:rPr>
        <w:t>Обязательства Подрядчика</w:t>
      </w:r>
    </w:p>
    <w:p w:rsidR="00880075" w:rsidRPr="00BA2FE0" w:rsidRDefault="00880075" w:rsidP="00943793">
      <w:pPr>
        <w:widowControl w:val="0"/>
        <w:shd w:val="clear" w:color="auto" w:fill="FFFFFF"/>
        <w:tabs>
          <w:tab w:val="left" w:pos="993"/>
          <w:tab w:val="left" w:pos="1276"/>
        </w:tabs>
        <w:ind w:firstLine="709"/>
        <w:jc w:val="both"/>
      </w:pPr>
      <w:r w:rsidRPr="00BA2FE0">
        <w:t>По настоящему Договору Подрядчик обязуется:</w:t>
      </w:r>
    </w:p>
    <w:p w:rsidR="00FE65D8" w:rsidRPr="00F102D6" w:rsidRDefault="00FE65D8" w:rsidP="00FE65D8">
      <w:pPr>
        <w:widowControl w:val="0"/>
        <w:numPr>
          <w:ilvl w:val="1"/>
          <w:numId w:val="2"/>
        </w:numPr>
        <w:shd w:val="clear" w:color="auto" w:fill="FFFFFF"/>
        <w:tabs>
          <w:tab w:val="left" w:pos="900"/>
          <w:tab w:val="left" w:pos="993"/>
          <w:tab w:val="left" w:pos="1276"/>
        </w:tabs>
        <w:ind w:left="0" w:firstLine="709"/>
        <w:jc w:val="both"/>
        <w:rPr>
          <w:spacing w:val="-6"/>
        </w:rPr>
      </w:pPr>
      <w:r w:rsidRPr="00F102D6">
        <w:rPr>
          <w:spacing w:val="-6"/>
        </w:rPr>
        <w:t xml:space="preserve">Обеспечить наличие допусков, лицензий и разрешений, необходимых для проведения Работ. </w:t>
      </w:r>
      <w:proofErr w:type="gramStart"/>
      <w:r w:rsidRPr="00F102D6">
        <w:rPr>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FE65D8" w:rsidRPr="00F102D6" w:rsidRDefault="00FE65D8" w:rsidP="00FE65D8">
      <w:pPr>
        <w:widowControl w:val="0"/>
        <w:shd w:val="clear" w:color="auto" w:fill="FFFFFF"/>
        <w:tabs>
          <w:tab w:val="left" w:pos="900"/>
          <w:tab w:val="left" w:pos="993"/>
          <w:tab w:val="left" w:pos="1276"/>
          <w:tab w:val="num" w:pos="1977"/>
        </w:tabs>
        <w:ind w:firstLine="709"/>
        <w:jc w:val="both"/>
        <w:rPr>
          <w:spacing w:val="-6"/>
        </w:rPr>
      </w:pPr>
      <w:r w:rsidRPr="00F102D6">
        <w:rPr>
          <w:spacing w:val="-6"/>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w:t>
      </w:r>
      <w:r w:rsidRPr="00F102D6">
        <w:rPr>
          <w:spacing w:val="-6"/>
        </w:rPr>
        <w:lastRenderedPageBreak/>
        <w:t>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FE65D8" w:rsidRPr="00F102D6" w:rsidRDefault="00FE65D8" w:rsidP="00FE65D8">
      <w:pPr>
        <w:widowControl w:val="0"/>
        <w:numPr>
          <w:ilvl w:val="1"/>
          <w:numId w:val="2"/>
        </w:numPr>
        <w:shd w:val="clear" w:color="auto" w:fill="FFFFFF"/>
        <w:tabs>
          <w:tab w:val="left" w:pos="900"/>
          <w:tab w:val="left" w:pos="993"/>
          <w:tab w:val="left" w:pos="1276"/>
        </w:tabs>
        <w:ind w:left="0" w:firstLine="709"/>
        <w:jc w:val="both"/>
        <w:rPr>
          <w:spacing w:val="-6"/>
        </w:rPr>
      </w:pPr>
      <w:r w:rsidRPr="00F102D6">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FE65D8" w:rsidRPr="00F102D6"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spacing w:val="-6"/>
        </w:rPr>
      </w:pPr>
      <w:r w:rsidRPr="00F102D6">
        <w:rPr>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FE65D8" w:rsidRPr="00F102D6"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spacing w:val="-6"/>
        </w:rPr>
      </w:pPr>
      <w:r w:rsidRPr="00F102D6">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102D6">
        <w:rPr>
          <w:spacing w:val="-6"/>
        </w:rPr>
        <w:t>ств пр</w:t>
      </w:r>
      <w:proofErr w:type="gramEnd"/>
      <w:r w:rsidRPr="00F102D6">
        <w:rPr>
          <w:spacing w:val="-6"/>
        </w:rPr>
        <w:t>едложенной участником стоимости выполнения работ по договору;</w:t>
      </w:r>
    </w:p>
    <w:p w:rsidR="00FE65D8" w:rsidRPr="00F102D6" w:rsidRDefault="00FE65D8" w:rsidP="00FE65D8">
      <w:pPr>
        <w:pStyle w:val="af2"/>
        <w:widowControl w:val="0"/>
        <w:numPr>
          <w:ilvl w:val="0"/>
          <w:numId w:val="26"/>
        </w:numPr>
        <w:shd w:val="clear" w:color="auto" w:fill="FFFFFF"/>
        <w:tabs>
          <w:tab w:val="left" w:pos="900"/>
          <w:tab w:val="left" w:pos="993"/>
          <w:tab w:val="left" w:pos="1276"/>
        </w:tabs>
        <w:ind w:left="0" w:firstLine="709"/>
        <w:jc w:val="both"/>
        <w:rPr>
          <w:spacing w:val="-6"/>
        </w:rPr>
      </w:pPr>
      <w:r w:rsidRPr="00F102D6">
        <w:rPr>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FE65D8" w:rsidRPr="00F102D6" w:rsidRDefault="00FE65D8" w:rsidP="00FE65D8">
      <w:pPr>
        <w:widowControl w:val="0"/>
        <w:shd w:val="clear" w:color="auto" w:fill="FFFFFF"/>
        <w:tabs>
          <w:tab w:val="left" w:pos="900"/>
          <w:tab w:val="left" w:pos="993"/>
          <w:tab w:val="left" w:pos="1276"/>
          <w:tab w:val="num" w:pos="1977"/>
        </w:tabs>
        <w:ind w:firstLine="709"/>
        <w:jc w:val="both"/>
        <w:rPr>
          <w:spacing w:val="-6"/>
        </w:rPr>
      </w:pPr>
      <w:r w:rsidRPr="00F102D6">
        <w:rPr>
          <w:spacing w:val="-6"/>
        </w:rPr>
        <w:t xml:space="preserve">Во избежание сомнений, принятие соответствующего закона или иного нормативного акта не </w:t>
      </w:r>
      <w:proofErr w:type="gramStart"/>
      <w:r w:rsidRPr="00F102D6">
        <w:rPr>
          <w:spacing w:val="-6"/>
        </w:rPr>
        <w:t>будет рассматриваться для целей Договора как обстоятельство непреодолимой силы и Подрядчик не</w:t>
      </w:r>
      <w:proofErr w:type="gramEnd"/>
      <w:r w:rsidRPr="00F102D6">
        <w:rPr>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BA2FE0">
        <w:rPr>
          <w:spacing w:val="-6"/>
        </w:rPr>
        <w:t xml:space="preserve">Выполнить все работы в объеме и сроки, предусмотренные Техническим заданием (приложение № 1 к настоящему Договору), Сводной таблицей стоимости работ с приложением локальных смет (приложение № 2 к настоящему Договору) и </w:t>
      </w:r>
      <w:r w:rsidRPr="00BA2FE0">
        <w:rPr>
          <w:snapToGrid w:val="0"/>
          <w:spacing w:val="-6"/>
        </w:rPr>
        <w:t xml:space="preserve">Календарным планом выполнения </w:t>
      </w:r>
      <w:r w:rsidRPr="00BA2FE0">
        <w:rPr>
          <w:spacing w:val="-6"/>
        </w:rPr>
        <w:t xml:space="preserve">работ (приложение № </w:t>
      </w:r>
      <w:r w:rsidR="00FD7FC4">
        <w:rPr>
          <w:spacing w:val="-6"/>
        </w:rPr>
        <w:t>4</w:t>
      </w:r>
      <w:r w:rsidRPr="00BA2FE0">
        <w:rPr>
          <w:spacing w:val="-6"/>
        </w:rPr>
        <w:t xml:space="preserve"> к настоящему Договору) и сдать результат работы Заказчику.</w:t>
      </w:r>
    </w:p>
    <w:p w:rsidR="00BF1B86" w:rsidRPr="00BA2FE0"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BA2FE0" w:rsidRDefault="00BF1B86" w:rsidP="00943793">
      <w:pPr>
        <w:widowControl w:val="0"/>
        <w:shd w:val="clear" w:color="auto" w:fill="FFFFFF"/>
        <w:tabs>
          <w:tab w:val="left" w:pos="900"/>
          <w:tab w:val="left" w:pos="993"/>
          <w:tab w:val="left" w:pos="1276"/>
          <w:tab w:val="num" w:pos="1977"/>
        </w:tabs>
        <w:ind w:firstLine="709"/>
        <w:jc w:val="both"/>
      </w:pPr>
      <w:r w:rsidRPr="00BA2FE0">
        <w:rPr>
          <w:spacing w:val="-2"/>
        </w:rPr>
        <w:t>Стороны обязуются в течени</w:t>
      </w:r>
      <w:r w:rsidR="00252512" w:rsidRPr="00BA2FE0">
        <w:rPr>
          <w:spacing w:val="-2"/>
        </w:rPr>
        <w:t>е</w:t>
      </w:r>
      <w:r w:rsidRPr="00BA2FE0">
        <w:rPr>
          <w:spacing w:val="-2"/>
        </w:rPr>
        <w:t xml:space="preserve"> 10 (десяти) </w:t>
      </w:r>
      <w:r w:rsidR="00080973" w:rsidRPr="00BA2FE0">
        <w:rPr>
          <w:spacing w:val="-2"/>
        </w:rPr>
        <w:t xml:space="preserve">рабочих </w:t>
      </w:r>
      <w:r w:rsidRPr="00BA2FE0">
        <w:rPr>
          <w:spacing w:val="-2"/>
        </w:rPr>
        <w:t>дней подписать согласованные локальные сметы в качестве приложения к настоящему договору.</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BA2FE0">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BA2FE0">
        <w:rPr>
          <w:i/>
          <w:spacing w:val="-6"/>
        </w:rPr>
        <w:t>(при необходимости)</w:t>
      </w:r>
      <w:r w:rsidRPr="00BA2FE0">
        <w:rPr>
          <w:spacing w:val="-6"/>
        </w:rPr>
        <w:t>.</w:t>
      </w:r>
    </w:p>
    <w:p w:rsidR="00F20F4B" w:rsidRPr="00BA2FE0"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BA2FE0">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BA2FE0">
        <w:rPr>
          <w:i/>
          <w:spacing w:val="-6"/>
        </w:rPr>
        <w:t>(при необходимости)</w:t>
      </w:r>
      <w:r w:rsidRPr="00BA2FE0">
        <w:rPr>
          <w:spacing w:val="-6"/>
        </w:rPr>
        <w:t>.</w:t>
      </w:r>
    </w:p>
    <w:p w:rsidR="00D4482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Производить работы в полном соответствии с документацией, утвержденной Заказчиком и строительными нормами и правилами</w:t>
      </w:r>
      <w:r w:rsidR="00080973" w:rsidRPr="00BA2FE0">
        <w:t>.</w:t>
      </w:r>
    </w:p>
    <w:p w:rsidR="00880075"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 xml:space="preserve">Поставить на </w:t>
      </w:r>
      <w:proofErr w:type="spellStart"/>
      <w:r w:rsidRPr="00BA2FE0">
        <w:t>приобъектный</w:t>
      </w:r>
      <w:proofErr w:type="spellEnd"/>
      <w:r w:rsidRPr="00BA2FE0">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BA2FE0">
        <w:t>9</w:t>
      </w:r>
      <w:r w:rsidRPr="00BA2FE0">
        <w:t xml:space="preserve"> настоящего Договора. </w:t>
      </w:r>
      <w:r w:rsidR="00750F99" w:rsidRPr="00BA2FE0">
        <w:t>После окончания работы представить Заказчику отчет о расходовании материалов.</w:t>
      </w:r>
    </w:p>
    <w:p w:rsidR="001710F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BA2FE0">
        <w:rPr>
          <w:i/>
        </w:rPr>
        <w:t>.</w:t>
      </w:r>
      <w:r w:rsidR="00937030" w:rsidRPr="00BA2FE0">
        <w:rPr>
          <w:i/>
        </w:rPr>
        <w:t xml:space="preserve"> </w:t>
      </w:r>
    </w:p>
    <w:p w:rsidR="002C6E7E" w:rsidRPr="00BA2FE0"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Письменно с</w:t>
      </w:r>
      <w:r w:rsidR="00880075" w:rsidRPr="00BA2FE0">
        <w:t>огласо</w:t>
      </w:r>
      <w:r w:rsidRPr="00BA2FE0">
        <w:t>вы</w:t>
      </w:r>
      <w:r w:rsidR="00880075" w:rsidRPr="00BA2FE0">
        <w:t xml:space="preserve">вать с Заказчиком заключение Договоров с субподрядчиками и поставщиками </w:t>
      </w:r>
      <w:r w:rsidR="00F17992" w:rsidRPr="00BA2FE0">
        <w:t>–</w:t>
      </w:r>
      <w:r w:rsidR="00880075" w:rsidRPr="00BA2FE0">
        <w:t xml:space="preserve"> организациями</w:t>
      </w:r>
      <w:r w:rsidR="001710FE" w:rsidRPr="00BA2FE0">
        <w:t xml:space="preserve"> выполняющими поставку по договору</w:t>
      </w:r>
      <w:r w:rsidR="00F11875" w:rsidRPr="00BA2FE0">
        <w:t xml:space="preserve"> (согласовывается поставщик, продукция, цена и сроки поставки)</w:t>
      </w:r>
      <w:r w:rsidR="001710FE" w:rsidRPr="00BA2FE0">
        <w:t>.</w:t>
      </w:r>
    </w:p>
    <w:p w:rsidR="00CD6E0F"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П</w:t>
      </w:r>
      <w:r w:rsidR="00CD6E0F" w:rsidRPr="00BA2FE0">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BA2FE0">
        <w:t>-</w:t>
      </w:r>
      <w:r w:rsidR="00CD6E0F" w:rsidRPr="00BA2FE0">
        <w:t>однодневок», по фор</w:t>
      </w:r>
      <w:r w:rsidR="009C4A6B" w:rsidRPr="00BA2FE0">
        <w:t>ме согласно приложению №</w:t>
      </w:r>
      <w:r w:rsidR="00F20F4B" w:rsidRPr="00BA2FE0">
        <w:t xml:space="preserve"> 6</w:t>
      </w:r>
      <w:r w:rsidR="009C4A6B" w:rsidRPr="00BA2FE0">
        <w:t xml:space="preserve"> к </w:t>
      </w:r>
      <w:r w:rsidR="00010224" w:rsidRPr="00BA2FE0">
        <w:t xml:space="preserve">настоящему </w:t>
      </w:r>
      <w:r w:rsidR="009C4A6B" w:rsidRPr="00BA2FE0">
        <w:t>Д</w:t>
      </w:r>
      <w:r w:rsidR="00CD6E0F" w:rsidRPr="00BA2FE0">
        <w:t>оговору</w:t>
      </w:r>
      <w:r w:rsidR="002141B9" w:rsidRPr="00BA2FE0">
        <w:t>.</w:t>
      </w:r>
      <w:r w:rsidR="00CD6E0F" w:rsidRPr="00BA2FE0">
        <w:t xml:space="preserve"> </w:t>
      </w:r>
      <w:r w:rsidR="00CD6E0F" w:rsidRPr="00BA2FE0">
        <w:rPr>
          <w:b/>
          <w:i/>
          <w:highlight w:val="yellow"/>
        </w:rPr>
        <w:t>(</w:t>
      </w:r>
      <w:r w:rsidR="008E41D1" w:rsidRPr="00BA2FE0">
        <w:rPr>
          <w:b/>
          <w:i/>
          <w:highlight w:val="yellow"/>
        </w:rPr>
        <w:t>У</w:t>
      </w:r>
      <w:r w:rsidR="00CD6E0F" w:rsidRPr="00BA2FE0">
        <w:rPr>
          <w:b/>
          <w:i/>
          <w:highlight w:val="yellow"/>
        </w:rPr>
        <w:t>казывается, в договорах на сумму свыше 500 тыс. руб. без учета НДС</w:t>
      </w:r>
      <w:r w:rsidR="008E41D1" w:rsidRPr="00BA2FE0">
        <w:rPr>
          <w:i/>
          <w:highlight w:val="yellow"/>
        </w:rPr>
        <w:t>).</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Вывезти в недельный срок со дня подписания</w:t>
      </w:r>
      <w:r w:rsidR="00530CC6" w:rsidRPr="00BA2FE0">
        <w:t xml:space="preserve"> акта </w:t>
      </w:r>
      <w:r w:rsidR="00005018" w:rsidRPr="00BA2FE0">
        <w:t>п</w:t>
      </w:r>
      <w:r w:rsidR="00530CC6" w:rsidRPr="00BA2FE0">
        <w:t>рием</w:t>
      </w:r>
      <w:r w:rsidR="00005018" w:rsidRPr="00BA2FE0">
        <w:t xml:space="preserve">ки законченного строительство объекта </w:t>
      </w:r>
      <w:r w:rsidRPr="00BA2FE0">
        <w:t>за пределы строительной площадки свои машины, оборудование, материалы и другое имущество.</w:t>
      </w:r>
    </w:p>
    <w:p w:rsidR="002C6E7E"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Осуществлять в течение срока производства работ, до дня подписания</w:t>
      </w:r>
      <w:r w:rsidR="00530CC6" w:rsidRPr="00BA2FE0">
        <w:t xml:space="preserve"> </w:t>
      </w:r>
      <w:r w:rsidR="00005018" w:rsidRPr="00BA2FE0">
        <w:t>акта приемки законченного строительство объекта</w:t>
      </w:r>
      <w:r w:rsidRPr="00BA2FE0">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BA2FE0">
        <w:t>.</w:t>
      </w:r>
    </w:p>
    <w:p w:rsidR="00D47CB8" w:rsidRPr="00BA2FE0"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Передать Заказчику в соответствии с требованиями п.п. 3.</w:t>
      </w:r>
      <w:r w:rsidR="008172BF" w:rsidRPr="00BA2FE0">
        <w:t>5</w:t>
      </w:r>
      <w:r w:rsidRPr="00BA2FE0">
        <w:t>, 3.</w:t>
      </w:r>
      <w:r w:rsidR="008172BF" w:rsidRPr="00BA2FE0">
        <w:t>6</w:t>
      </w:r>
      <w:r w:rsidRPr="00BA2FE0">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BA2FE0">
        <w:t xml:space="preserve">чания работы рабочей комиссии </w:t>
      </w:r>
      <w:r w:rsidRPr="00BA2FE0">
        <w:t>следующую документацию:</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акты об освидетельствовании скрытых работ и акты о промежуточной приемке отдельных отв</w:t>
      </w:r>
      <w:r w:rsidR="008C1EA8" w:rsidRPr="00BA2FE0">
        <w:t>етственных конструкций</w:t>
      </w:r>
      <w:r w:rsidRPr="00BA2FE0">
        <w:t>;</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акты об индивидуальных испытания</w:t>
      </w:r>
      <w:r w:rsidR="008C1EA8" w:rsidRPr="00BA2FE0">
        <w:t>х смонтированного оборудования</w:t>
      </w:r>
      <w:r w:rsidRPr="00BA2FE0">
        <w:t>;</w:t>
      </w:r>
    </w:p>
    <w:p w:rsidR="00D47CB8" w:rsidRPr="00BA2FE0"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BA2FE0">
        <w:t>журналы производства работ</w:t>
      </w:r>
      <w:r w:rsidR="00010224" w:rsidRPr="00BA2FE0">
        <w:t>.</w:t>
      </w:r>
    </w:p>
    <w:p w:rsidR="00D47CB8" w:rsidRPr="00BA2FE0"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BA2FE0">
        <w:t>Всю исполнительную документацию, касающуюся эксплуатации и использования объекта</w:t>
      </w:r>
      <w:r w:rsidR="00DA7E40" w:rsidRPr="00BA2FE0">
        <w:t xml:space="preserve"> передать</w:t>
      </w:r>
      <w:r w:rsidRPr="00BA2FE0">
        <w:t xml:space="preserve"> в</w:t>
      </w:r>
      <w:r w:rsidR="00010224" w:rsidRPr="00BA2FE0">
        <w:t xml:space="preserve"> срок, не позднее </w:t>
      </w:r>
      <w:r w:rsidR="005D4D98" w:rsidRPr="005D4D98">
        <w:rPr>
          <w:highlight w:val="yellow"/>
        </w:rPr>
        <w:t>2</w:t>
      </w:r>
      <w:r w:rsidR="00B917CD">
        <w:rPr>
          <w:highlight w:val="yellow"/>
        </w:rPr>
        <w:t>5</w:t>
      </w:r>
      <w:r w:rsidR="00010224" w:rsidRPr="00BA2FE0">
        <w:rPr>
          <w:highlight w:val="yellow"/>
        </w:rPr>
        <w:t>.</w:t>
      </w:r>
      <w:r w:rsidR="00F102D6">
        <w:rPr>
          <w:highlight w:val="yellow"/>
        </w:rPr>
        <w:t>1</w:t>
      </w:r>
      <w:r w:rsidR="00815EBE">
        <w:rPr>
          <w:highlight w:val="yellow"/>
        </w:rPr>
        <w:t>1</w:t>
      </w:r>
      <w:r w:rsidR="00010224" w:rsidRPr="00BA2FE0">
        <w:rPr>
          <w:highlight w:val="yellow"/>
        </w:rPr>
        <w:t>.20</w:t>
      </w:r>
      <w:r w:rsidR="00F20F4B" w:rsidRPr="00BA2FE0">
        <w:rPr>
          <w:highlight w:val="yellow"/>
        </w:rPr>
        <w:t>17</w:t>
      </w:r>
      <w:r w:rsidR="00010224" w:rsidRPr="00BA2FE0">
        <w:t xml:space="preserve"> г.</w:t>
      </w:r>
    </w:p>
    <w:p w:rsidR="00F659E4"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Незамедлительно известить Заказчика и до получения от него указаний приостановить работы при обнаружении:</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BA2FE0">
        <w:t>возможности неблагоприятных для Заказчика последствий выполнения его указаний о способе выполнения работы;</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BA2FE0">
        <w:t>иных, независящих от Подрядчика обстоятельств, угрожающих годности или прочности результатов выполняемой работы;</w:t>
      </w:r>
    </w:p>
    <w:p w:rsidR="00F659E4" w:rsidRPr="00BA2FE0"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BA2FE0">
        <w:t>иных обстоятельств, способных повлечь за собой изменение сроков или стоимости выполняемых работ.</w:t>
      </w:r>
    </w:p>
    <w:p w:rsidR="00F659E4" w:rsidRPr="00BA2FE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A2FE0">
        <w:t xml:space="preserve">Выполнить в полном объеме все свои обязательства, предусмотренные в других разделах </w:t>
      </w:r>
      <w:r w:rsidR="0093098B" w:rsidRPr="00BA2FE0">
        <w:t xml:space="preserve">и приложениях </w:t>
      </w:r>
      <w:r w:rsidR="00145122" w:rsidRPr="00BA2FE0">
        <w:t>к настоящему Договору</w:t>
      </w:r>
      <w:r w:rsidR="008C247E" w:rsidRPr="00BA2FE0">
        <w:t>.</w:t>
      </w:r>
    </w:p>
    <w:p w:rsidR="005A578C" w:rsidRPr="00BA2FE0" w:rsidRDefault="00FE7599" w:rsidP="00943793">
      <w:pPr>
        <w:pStyle w:val="af2"/>
        <w:numPr>
          <w:ilvl w:val="1"/>
          <w:numId w:val="2"/>
        </w:numPr>
        <w:tabs>
          <w:tab w:val="clear" w:pos="1977"/>
          <w:tab w:val="num" w:pos="0"/>
          <w:tab w:val="num" w:pos="1276"/>
        </w:tabs>
        <w:ind w:left="0" w:firstLine="709"/>
        <w:jc w:val="both"/>
      </w:pPr>
      <w:r w:rsidRPr="00BA2FE0">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BA2FE0">
        <w:t>.</w:t>
      </w:r>
    </w:p>
    <w:p w:rsidR="00F659E4" w:rsidRPr="00BA2FE0"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По письменным запросам Заказчика предоставлять информацию и обосновыв</w:t>
      </w:r>
      <w:r w:rsidR="00CE55A0" w:rsidRPr="00BA2FE0">
        <w:t xml:space="preserve">ающие документы в рамках исполнения настоящего договора </w:t>
      </w:r>
      <w:r w:rsidRPr="00BA2FE0">
        <w:t>не позднее 10 (десяти) д</w:t>
      </w:r>
      <w:r w:rsidR="00010224" w:rsidRPr="00BA2FE0">
        <w:t>ней со дня поступления запроса.</w:t>
      </w:r>
    </w:p>
    <w:p w:rsidR="00C86FA2" w:rsidRPr="00BA2FE0"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 xml:space="preserve">После подписания сторонами актов </w:t>
      </w:r>
      <w:r w:rsidR="00FF28FC" w:rsidRPr="00BA2FE0">
        <w:t xml:space="preserve"> о </w:t>
      </w:r>
      <w:r w:rsidRPr="00BA2FE0">
        <w:t>приемк</w:t>
      </w:r>
      <w:r w:rsidR="00FF28FC" w:rsidRPr="00BA2FE0">
        <w:t>е</w:t>
      </w:r>
      <w:r w:rsidRPr="00BA2FE0">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BA2FE0" w:rsidRDefault="00A661E9" w:rsidP="00943793">
      <w:pPr>
        <w:pStyle w:val="af2"/>
        <w:numPr>
          <w:ilvl w:val="1"/>
          <w:numId w:val="2"/>
        </w:numPr>
        <w:tabs>
          <w:tab w:val="clear" w:pos="1977"/>
          <w:tab w:val="num" w:pos="0"/>
          <w:tab w:val="left" w:pos="1276"/>
        </w:tabs>
        <w:ind w:left="0" w:firstLine="720"/>
        <w:jc w:val="both"/>
      </w:pPr>
      <w:r w:rsidRPr="00BA2FE0">
        <w:lastRenderedPageBreak/>
        <w:t>Н</w:t>
      </w:r>
      <w:r w:rsidR="00550D24" w:rsidRPr="00BA2FE0">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BA2FE0"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Не позднее 5 (пяти) календарных дней с момента заключения Договора предоставить Заказчику информацию (по форме, указанной в приложении №</w:t>
      </w:r>
      <w:r w:rsidR="0042007F">
        <w:t xml:space="preserve"> </w:t>
      </w:r>
      <w:r w:rsidR="00FD7FC4">
        <w:t>6</w:t>
      </w:r>
      <w:r w:rsidRPr="00BA2FE0">
        <w:t xml:space="preserve"> к</w:t>
      </w:r>
      <w:r w:rsidR="009C4A6B" w:rsidRPr="00BA2FE0">
        <w:t xml:space="preserve"> настоящему Д</w:t>
      </w:r>
      <w:r w:rsidRPr="00BA2FE0">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rPr>
          <w:bCs/>
        </w:rPr>
        <w:t>В</w:t>
      </w:r>
      <w:r w:rsidR="006D307A" w:rsidRPr="00BA2FE0">
        <w:rPr>
          <w:bCs/>
        </w:rPr>
        <w:t>озместить Заказчику убытки, причинен</w:t>
      </w:r>
      <w:r w:rsidR="00D92BCC" w:rsidRPr="00BA2FE0">
        <w:rPr>
          <w:bCs/>
        </w:rPr>
        <w:t>ные несвоевременным исполнением</w:t>
      </w:r>
      <w:r w:rsidR="006D307A" w:rsidRPr="00BA2FE0">
        <w:rPr>
          <w:bCs/>
        </w:rPr>
        <w:t xml:space="preserve"> (неисполнением) Подрядчиком с</w:t>
      </w:r>
      <w:r w:rsidR="00010224" w:rsidRPr="00BA2FE0">
        <w:rPr>
          <w:bCs/>
        </w:rPr>
        <w:t xml:space="preserve">воих обязательств, в том числе </w:t>
      </w:r>
      <w:r w:rsidR="006D307A" w:rsidRPr="00BA2FE0">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BA2FE0"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BA2FE0">
        <w:rPr>
          <w:bCs/>
        </w:rPr>
        <w:t>Подрядчик под</w:t>
      </w:r>
      <w:r w:rsidR="00010224" w:rsidRPr="00BA2FE0">
        <w:rPr>
          <w:bCs/>
        </w:rPr>
        <w:t xml:space="preserve">тверждает, что он подписанием настоящего Договора должным образом </w:t>
      </w:r>
      <w:r w:rsidRPr="00BA2FE0">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BA2FE0" w:rsidRDefault="001E6CDD" w:rsidP="00943793">
      <w:pPr>
        <w:widowControl w:val="0"/>
        <w:numPr>
          <w:ilvl w:val="1"/>
          <w:numId w:val="2"/>
        </w:numPr>
        <w:shd w:val="clear" w:color="auto" w:fill="FFFFFF"/>
        <w:tabs>
          <w:tab w:val="left" w:pos="900"/>
          <w:tab w:val="left" w:pos="993"/>
          <w:tab w:val="left" w:pos="1276"/>
        </w:tabs>
        <w:ind w:left="0" w:firstLine="710"/>
        <w:jc w:val="both"/>
      </w:pPr>
      <w:r w:rsidRPr="00BA2FE0">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BA2FE0"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BA2FE0">
        <w:t>С</w:t>
      </w:r>
      <w:r w:rsidR="00C469BA" w:rsidRPr="00BA2FE0">
        <w:t xml:space="preserve">облюдать все экологические </w:t>
      </w:r>
      <w:r w:rsidR="005C53EB" w:rsidRPr="00BA2FE0">
        <w:t>и социальные требования проекта</w:t>
      </w:r>
      <w:r w:rsidR="00C469BA" w:rsidRPr="00BA2FE0">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 xml:space="preserve">Работники Подрядчика и субподрядных организаций должны быть аттестованы для работы </w:t>
      </w:r>
      <w:r w:rsidR="0099350E" w:rsidRPr="00BA2FE0">
        <w:t>на соответствующих видах работ, производимых на объекте, указанного в п. 1.1</w:t>
      </w:r>
      <w:r w:rsidR="003F6E32" w:rsidRPr="00BA2FE0">
        <w:t>.</w:t>
      </w:r>
      <w:r w:rsidR="0099350E" w:rsidRPr="00BA2FE0">
        <w:t xml:space="preserve"> настоящего Договора</w:t>
      </w:r>
      <w:r w:rsidRPr="00BA2FE0">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Проводить со своими работниками и субподрядчиками мероприятия</w:t>
      </w:r>
      <w:r w:rsidR="00821356" w:rsidRPr="00BA2FE0">
        <w:t xml:space="preserve">, установленные правилами СУОТ </w:t>
      </w:r>
      <w:r w:rsidRPr="00BA2FE0">
        <w:t>АО «ДРСК», на территории Заказчика (День Охраны труда, День культуры производства и т.п.).</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BA2FE0"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lastRenderedPageBreak/>
        <w:t>С</w:t>
      </w:r>
      <w:r w:rsidR="00352D8A" w:rsidRPr="00BA2FE0">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При производстве работ выполнить все работы, с соблюдением требований действую</w:t>
      </w:r>
      <w:r w:rsidR="00010224" w:rsidRPr="00BA2FE0">
        <w:t xml:space="preserve">щего </w:t>
      </w:r>
      <w:r w:rsidRPr="00BA2FE0">
        <w:t>на территории Российской Федерации природоохранного законодательс</w:t>
      </w:r>
      <w:r w:rsidR="00821356" w:rsidRPr="00BA2FE0">
        <w:t xml:space="preserve">тва, процедурами и стандартами </w:t>
      </w:r>
      <w:r w:rsidRPr="00BA2FE0">
        <w:t xml:space="preserve">АО «ДРСК», другими требованиями, которые Заказчик определил </w:t>
      </w:r>
      <w:r w:rsidR="00744EBA" w:rsidRPr="00BA2FE0">
        <w:t>Подрядчику</w:t>
      </w:r>
      <w:r w:rsidRPr="00BA2FE0">
        <w:t>, а именно:</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соблюдение тре</w:t>
      </w:r>
      <w:r w:rsidR="00821356" w:rsidRPr="00BA2FE0">
        <w:t xml:space="preserve">бований экологической политики </w:t>
      </w:r>
      <w:r w:rsidRPr="00BA2FE0">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BA2FE0">
        <w:t xml:space="preserve">деятельности </w:t>
      </w:r>
      <w:r w:rsidRPr="00BA2FE0">
        <w:t>АО «ДРСК»;</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предотвращать любые негативные воздействие на окружающую среду;</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после выполнения работ Подрядчик обязан провести работы по рекультивации земель;</w:t>
      </w:r>
    </w:p>
    <w:p w:rsidR="00352D8A" w:rsidRPr="00BA2FE0"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BA2FE0">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BA2FE0"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Д</w:t>
      </w:r>
      <w:r w:rsidR="00352D8A" w:rsidRPr="00BA2FE0">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BA2FE0">
        <w:t xml:space="preserve"> </w:t>
      </w:r>
      <w:r w:rsidRPr="00BA2FE0">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BA2FE0"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BA2FE0">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BA2FE0">
        <w:t>.</w:t>
      </w:r>
    </w:p>
    <w:p w:rsidR="00CF4FED" w:rsidRPr="00BA2FE0" w:rsidRDefault="00CF4FED" w:rsidP="00943793">
      <w:pPr>
        <w:widowControl w:val="0"/>
        <w:tabs>
          <w:tab w:val="left" w:pos="709"/>
          <w:tab w:val="left" w:pos="900"/>
          <w:tab w:val="left" w:pos="1276"/>
        </w:tabs>
        <w:rPr>
          <w:b/>
        </w:rPr>
      </w:pPr>
    </w:p>
    <w:p w:rsidR="00880075" w:rsidRPr="00BA2FE0" w:rsidRDefault="00F70F34" w:rsidP="00943793">
      <w:pPr>
        <w:numPr>
          <w:ilvl w:val="0"/>
          <w:numId w:val="3"/>
        </w:numPr>
        <w:shd w:val="clear" w:color="auto" w:fill="FFFFFF"/>
        <w:tabs>
          <w:tab w:val="left" w:pos="993"/>
          <w:tab w:val="left" w:pos="1276"/>
        </w:tabs>
        <w:ind w:left="0" w:firstLine="709"/>
        <w:jc w:val="center"/>
        <w:rPr>
          <w:b/>
          <w:bCs/>
        </w:rPr>
      </w:pPr>
      <w:r w:rsidRPr="00BA2FE0">
        <w:rPr>
          <w:b/>
          <w:bCs/>
        </w:rPr>
        <w:t>Права и о</w:t>
      </w:r>
      <w:r w:rsidR="00880075" w:rsidRPr="00BA2FE0">
        <w:rPr>
          <w:b/>
          <w:bCs/>
        </w:rPr>
        <w:t>бязательств</w:t>
      </w:r>
      <w:r w:rsidRPr="00BA2FE0">
        <w:rPr>
          <w:b/>
          <w:bCs/>
        </w:rPr>
        <w:t>а</w:t>
      </w:r>
      <w:r w:rsidR="00E3266F" w:rsidRPr="00BA2FE0">
        <w:rPr>
          <w:b/>
          <w:bCs/>
        </w:rPr>
        <w:t xml:space="preserve"> </w:t>
      </w:r>
      <w:r w:rsidR="00880075" w:rsidRPr="00BA2FE0">
        <w:rPr>
          <w:b/>
          <w:bCs/>
        </w:rPr>
        <w:t>Заказчика</w:t>
      </w:r>
    </w:p>
    <w:p w:rsidR="00001D17"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 xml:space="preserve">Заказчик передает Подрядчику по акту исходные данные Приложение № </w:t>
      </w:r>
      <w:r w:rsidR="00FD7FC4">
        <w:rPr>
          <w:spacing w:val="-6"/>
        </w:rPr>
        <w:t>5</w:t>
      </w:r>
      <w:r w:rsidRPr="00BA2FE0">
        <w:rPr>
          <w:spacing w:val="-6"/>
        </w:rPr>
        <w:t xml:space="preserve">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BA2FE0">
        <w:t>.</w:t>
      </w:r>
    </w:p>
    <w:p w:rsidR="0026774D"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t xml:space="preserve">Заказчик в течение </w:t>
      </w:r>
      <w:r w:rsidRPr="00BA2FE0">
        <w:rPr>
          <w:i/>
          <w:iCs/>
          <w:spacing w:val="-6"/>
        </w:rPr>
        <w:t>10 (десяти)</w:t>
      </w:r>
      <w:r w:rsidRPr="00BA2FE0">
        <w:rPr>
          <w:i/>
          <w:spacing w:val="-6"/>
        </w:rPr>
        <w:t xml:space="preserve"> </w:t>
      </w:r>
      <w:r w:rsidRPr="00BA2FE0">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BA2FE0">
        <w:t>.</w:t>
      </w:r>
    </w:p>
    <w:p w:rsidR="00880075" w:rsidRPr="00BA2FE0"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BA2FE0">
        <w:rPr>
          <w:spacing w:val="-6"/>
        </w:rPr>
        <w:lastRenderedPageBreak/>
        <w:t xml:space="preserve">Передать Подрядчику </w:t>
      </w:r>
      <w:r w:rsidRPr="00BA2FE0">
        <w:rPr>
          <w:iCs/>
          <w:spacing w:val="-6"/>
        </w:rPr>
        <w:t xml:space="preserve">в течение </w:t>
      </w:r>
      <w:r w:rsidRPr="00BA2FE0">
        <w:rPr>
          <w:i/>
          <w:iCs/>
          <w:spacing w:val="-6"/>
        </w:rPr>
        <w:t>10 (десяти)</w:t>
      </w:r>
      <w:r w:rsidRPr="00BA2FE0">
        <w:rPr>
          <w:i/>
          <w:spacing w:val="-6"/>
        </w:rPr>
        <w:t xml:space="preserve"> </w:t>
      </w:r>
      <w:r w:rsidRPr="00BA2FE0">
        <w:rPr>
          <w:iCs/>
          <w:spacing w:val="-6"/>
        </w:rPr>
        <w:t xml:space="preserve">дней с момента подписания договора </w:t>
      </w:r>
      <w:r w:rsidRPr="00BA2FE0">
        <w:rPr>
          <w:spacing w:val="-6"/>
        </w:rPr>
        <w:t>по акту на период выполнения работ строительную площадку, пригодную для осуществления таких работ</w:t>
      </w:r>
      <w:r w:rsidR="00880075" w:rsidRPr="00BA2FE0">
        <w:t>.</w:t>
      </w:r>
    </w:p>
    <w:p w:rsidR="00880075" w:rsidRPr="00BA2FE0" w:rsidRDefault="00880075" w:rsidP="00943793">
      <w:pPr>
        <w:numPr>
          <w:ilvl w:val="1"/>
          <w:numId w:val="3"/>
        </w:numPr>
        <w:shd w:val="clear" w:color="auto" w:fill="FFFFFF"/>
        <w:tabs>
          <w:tab w:val="num" w:pos="0"/>
          <w:tab w:val="left" w:pos="900"/>
          <w:tab w:val="left" w:pos="993"/>
          <w:tab w:val="left" w:pos="1276"/>
        </w:tabs>
        <w:ind w:left="0" w:firstLine="709"/>
        <w:jc w:val="both"/>
      </w:pPr>
      <w:r w:rsidRPr="00BA2FE0">
        <w:t xml:space="preserve">Производить приемку и оплату работ, выполненных Подрядчиком, в порядке, предусмотренном в разделах </w:t>
      </w:r>
      <w:r w:rsidR="00775F6E" w:rsidRPr="00BA2FE0">
        <w:t>6</w:t>
      </w:r>
      <w:r w:rsidR="000E054F" w:rsidRPr="00BA2FE0">
        <w:t xml:space="preserve"> и</w:t>
      </w:r>
      <w:r w:rsidRPr="00BA2FE0">
        <w:t xml:space="preserve"> 1</w:t>
      </w:r>
      <w:r w:rsidR="00FD7FC4">
        <w:t>1</w:t>
      </w:r>
      <w:r w:rsidRPr="00BA2FE0">
        <w:t xml:space="preserve"> настоящего Договора.</w:t>
      </w:r>
    </w:p>
    <w:p w:rsidR="0072079C" w:rsidRPr="00BA2FE0"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BA2FE0">
        <w:t>Осуществлять технический надзор за выполнение</w:t>
      </w:r>
      <w:r w:rsidR="0072079C" w:rsidRPr="00BA2FE0">
        <w:t>м работ по настоящему Договору. В случае обнаружения о</w:t>
      </w:r>
      <w:r w:rsidR="000C6AF9" w:rsidRPr="00BA2FE0">
        <w:rPr>
          <w:bCs/>
        </w:rPr>
        <w:t xml:space="preserve">тступлений </w:t>
      </w:r>
      <w:r w:rsidR="0072079C" w:rsidRPr="00BA2FE0">
        <w:t xml:space="preserve">от </w:t>
      </w:r>
      <w:r w:rsidR="0072079C" w:rsidRPr="00BA2FE0">
        <w:rPr>
          <w:bCs/>
        </w:rPr>
        <w:t xml:space="preserve">условий </w:t>
      </w:r>
      <w:r w:rsidR="0072079C" w:rsidRPr="00BA2FE0">
        <w:t xml:space="preserve">договора, </w:t>
      </w:r>
      <w:r w:rsidR="0072079C" w:rsidRPr="00BA2FE0">
        <w:rPr>
          <w:bCs/>
        </w:rPr>
        <w:t xml:space="preserve">которые </w:t>
      </w:r>
      <w:r w:rsidR="0072079C" w:rsidRPr="00BA2FE0">
        <w:t xml:space="preserve">могут ухудшить </w:t>
      </w:r>
      <w:r w:rsidR="0072079C" w:rsidRPr="00BA2FE0">
        <w:rPr>
          <w:bCs/>
        </w:rPr>
        <w:t xml:space="preserve">качество работ, </w:t>
      </w:r>
      <w:r w:rsidR="0072079C" w:rsidRPr="00BA2FE0">
        <w:t xml:space="preserve">или иных недостатков, Заказчик в течение 7 дней </w:t>
      </w:r>
      <w:r w:rsidR="0072079C" w:rsidRPr="00BA2FE0">
        <w:rPr>
          <w:bCs/>
        </w:rPr>
        <w:t xml:space="preserve">в </w:t>
      </w:r>
      <w:r w:rsidR="0072079C" w:rsidRPr="00BA2FE0">
        <w:t xml:space="preserve">письменной форме информирует об этом </w:t>
      </w:r>
      <w:r w:rsidR="00F76EBD" w:rsidRPr="00BA2FE0">
        <w:t>П</w:t>
      </w:r>
      <w:r w:rsidR="0072079C" w:rsidRPr="00BA2FE0">
        <w:t>одрядчика.</w:t>
      </w:r>
    </w:p>
    <w:p w:rsidR="0037340F" w:rsidRPr="00BA2FE0"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BA2FE0">
        <w:t xml:space="preserve">Периодически </w:t>
      </w:r>
      <w:r w:rsidR="0037340F" w:rsidRPr="00BA2FE0">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BA2FE0"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BA2FE0">
        <w:t xml:space="preserve">При нарушении Подрядчиком </w:t>
      </w:r>
      <w:r w:rsidR="0037340F" w:rsidRPr="00BA2FE0">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A2FE0" w:rsidRDefault="00880075" w:rsidP="00943793">
      <w:pPr>
        <w:numPr>
          <w:ilvl w:val="1"/>
          <w:numId w:val="3"/>
        </w:numPr>
        <w:shd w:val="clear" w:color="auto" w:fill="FFFFFF"/>
        <w:tabs>
          <w:tab w:val="num" w:pos="0"/>
          <w:tab w:val="left" w:pos="900"/>
          <w:tab w:val="left" w:pos="993"/>
          <w:tab w:val="left" w:pos="1276"/>
        </w:tabs>
        <w:ind w:left="0" w:firstLine="709"/>
        <w:jc w:val="both"/>
      </w:pPr>
      <w:r w:rsidRPr="00BA2FE0">
        <w:t>Выполнить в полном объеме все свои обязательства, предусмотренные в других разделах настоящего Договора.</w:t>
      </w:r>
    </w:p>
    <w:p w:rsidR="00880075" w:rsidRPr="00BA2FE0" w:rsidRDefault="00880075" w:rsidP="00943793">
      <w:pPr>
        <w:shd w:val="clear" w:color="auto" w:fill="FFFFFF"/>
        <w:tabs>
          <w:tab w:val="left" w:pos="993"/>
          <w:tab w:val="left" w:pos="1195"/>
          <w:tab w:val="left" w:pos="1276"/>
        </w:tabs>
        <w:jc w:val="both"/>
      </w:pPr>
    </w:p>
    <w:p w:rsidR="00880075" w:rsidRPr="00BA2FE0" w:rsidRDefault="00880075" w:rsidP="00943793">
      <w:pPr>
        <w:numPr>
          <w:ilvl w:val="0"/>
          <w:numId w:val="3"/>
        </w:numPr>
        <w:shd w:val="clear" w:color="auto" w:fill="FFFFFF"/>
        <w:tabs>
          <w:tab w:val="left" w:pos="0"/>
          <w:tab w:val="left" w:pos="993"/>
          <w:tab w:val="left" w:pos="1276"/>
        </w:tabs>
        <w:ind w:left="0" w:firstLine="709"/>
        <w:jc w:val="center"/>
        <w:rPr>
          <w:b/>
          <w:bCs/>
        </w:rPr>
      </w:pPr>
      <w:r w:rsidRPr="00BA2FE0">
        <w:rPr>
          <w:b/>
          <w:bCs/>
        </w:rPr>
        <w:t>Цена Договора</w:t>
      </w:r>
    </w:p>
    <w:p w:rsidR="004C59C9" w:rsidRPr="00BA2FE0" w:rsidRDefault="004C59C9" w:rsidP="00943793">
      <w:pPr>
        <w:numPr>
          <w:ilvl w:val="1"/>
          <w:numId w:val="3"/>
        </w:numPr>
        <w:shd w:val="clear" w:color="auto" w:fill="FFFFFF"/>
        <w:tabs>
          <w:tab w:val="clear" w:pos="2403"/>
        </w:tabs>
        <w:ind w:left="0" w:firstLine="709"/>
        <w:jc w:val="both"/>
        <w:rPr>
          <w:bCs/>
        </w:rPr>
      </w:pPr>
      <w:r w:rsidRPr="00BA2FE0">
        <w:t>Стоимость работ по настоящему Договору определена на основании Сводной таблицы стоимости (приложение №</w:t>
      </w:r>
      <w:r w:rsidR="000C195B" w:rsidRPr="00BA2FE0">
        <w:t xml:space="preserve"> 2</w:t>
      </w:r>
      <w:r w:rsidRPr="00BA2FE0">
        <w:t xml:space="preserve"> к настоящему Договору), которая составляет</w:t>
      </w:r>
      <w:proofErr w:type="gramStart"/>
      <w:r w:rsidRPr="00BA2FE0">
        <w:t xml:space="preserve"> </w:t>
      </w:r>
      <w:r w:rsidRPr="00BA2FE0">
        <w:rPr>
          <w:highlight w:val="yellow"/>
        </w:rPr>
        <w:t>_____________ (________________________)</w:t>
      </w:r>
      <w:r w:rsidRPr="00BA2FE0">
        <w:t xml:space="preserve"> </w:t>
      </w:r>
      <w:proofErr w:type="gramEnd"/>
      <w:r w:rsidRPr="00BA2FE0">
        <w:t xml:space="preserve">рублей, кроме того НДС составляет </w:t>
      </w:r>
      <w:r w:rsidRPr="00BA2FE0">
        <w:rPr>
          <w:highlight w:val="yellow"/>
        </w:rPr>
        <w:t>____________ (_________________________________)</w:t>
      </w:r>
      <w:r w:rsidRPr="00BA2FE0">
        <w:t xml:space="preserve"> рублей в соответствии с законодательством Российской Федерации.</w:t>
      </w:r>
    </w:p>
    <w:p w:rsidR="004C59C9" w:rsidRPr="00BA2FE0" w:rsidRDefault="004C59C9" w:rsidP="00943793">
      <w:pPr>
        <w:shd w:val="clear" w:color="auto" w:fill="FFFFFF"/>
        <w:ind w:firstLine="709"/>
        <w:jc w:val="both"/>
        <w:rPr>
          <w:bCs/>
        </w:rPr>
      </w:pPr>
      <w:r w:rsidRPr="00BA2FE0">
        <w:t xml:space="preserve">Всего с НДС стоимость работ по Договору составляет </w:t>
      </w:r>
      <w:r w:rsidRPr="00BA2FE0">
        <w:rPr>
          <w:highlight w:val="yellow"/>
        </w:rPr>
        <w:t>________________</w:t>
      </w:r>
      <w:r w:rsidRPr="00BA2FE0">
        <w:t xml:space="preserve"> </w:t>
      </w:r>
      <w:r w:rsidRPr="00BA2FE0">
        <w:rPr>
          <w:highlight w:val="yellow"/>
        </w:rPr>
        <w:t>(_______________________________________)</w:t>
      </w:r>
      <w:r w:rsidRPr="00BA2FE0">
        <w:t xml:space="preserve"> рублей.</w:t>
      </w:r>
    </w:p>
    <w:p w:rsidR="004C59C9" w:rsidRPr="00BA2FE0" w:rsidRDefault="004C59C9" w:rsidP="00943793">
      <w:pPr>
        <w:numPr>
          <w:ilvl w:val="1"/>
          <w:numId w:val="3"/>
        </w:numPr>
        <w:shd w:val="clear" w:color="auto" w:fill="FFFFFF"/>
        <w:tabs>
          <w:tab w:val="clear" w:pos="2403"/>
        </w:tabs>
        <w:ind w:left="0" w:firstLine="709"/>
        <w:jc w:val="both"/>
        <w:rPr>
          <w:bCs/>
        </w:rPr>
      </w:pPr>
      <w:r w:rsidRPr="00BA2FE0">
        <w:t>НДС оплачивается Заказчиком в размере, установленном в соответствии с законодательством Российской Федерации.</w:t>
      </w:r>
    </w:p>
    <w:p w:rsidR="004C59C9" w:rsidRPr="00BA2FE0" w:rsidRDefault="004C59C9" w:rsidP="00943793">
      <w:pPr>
        <w:numPr>
          <w:ilvl w:val="1"/>
          <w:numId w:val="3"/>
        </w:numPr>
        <w:shd w:val="clear" w:color="auto" w:fill="FFFFFF"/>
        <w:tabs>
          <w:tab w:val="clear" w:pos="2403"/>
        </w:tabs>
        <w:ind w:left="0" w:firstLine="709"/>
        <w:jc w:val="both"/>
      </w:pPr>
      <w:r w:rsidRPr="00BA2FE0">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Стоимость материалов и оборудования входит в цену Договора.</w:t>
      </w:r>
    </w:p>
    <w:p w:rsidR="004C59C9" w:rsidRPr="00BA2FE0" w:rsidRDefault="004C59C9" w:rsidP="00943793">
      <w:pPr>
        <w:numPr>
          <w:ilvl w:val="1"/>
          <w:numId w:val="3"/>
        </w:numPr>
        <w:shd w:val="clear" w:color="auto" w:fill="FFFFFF"/>
        <w:tabs>
          <w:tab w:val="clear" w:pos="2403"/>
          <w:tab w:val="left" w:pos="1418"/>
        </w:tabs>
        <w:ind w:left="0" w:firstLine="709"/>
        <w:jc w:val="both"/>
        <w:rPr>
          <w:bCs/>
        </w:rPr>
      </w:pPr>
      <w:r w:rsidRPr="00BA2FE0">
        <w:t>В сметных расчетах в составе Сводной таблицы стоимости работ (приложение №</w:t>
      </w:r>
      <w:r w:rsidR="000C195B" w:rsidRPr="00BA2FE0">
        <w:t xml:space="preserve"> 2</w:t>
      </w:r>
      <w:r w:rsidRPr="00BA2FE0">
        <w:t xml:space="preserve"> к настоящему Договору), применение коэффициентов, учитывающих условия производства работ и </w:t>
      </w:r>
      <w:r w:rsidRPr="00BA2FE0">
        <w:lastRenderedPageBreak/>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BA2FE0" w:rsidRDefault="00F51148" w:rsidP="00943793">
      <w:pPr>
        <w:widowControl w:val="0"/>
        <w:shd w:val="clear" w:color="auto" w:fill="FFFFFF"/>
        <w:tabs>
          <w:tab w:val="left" w:pos="709"/>
          <w:tab w:val="left" w:pos="1276"/>
          <w:tab w:val="left" w:pos="1418"/>
        </w:tabs>
        <w:rPr>
          <w:b/>
          <w:bCs/>
        </w:rPr>
      </w:pPr>
    </w:p>
    <w:p w:rsidR="004C59C9" w:rsidRPr="00BA2FE0" w:rsidRDefault="004C59C9" w:rsidP="00943793">
      <w:pPr>
        <w:pStyle w:val="af2"/>
        <w:widowControl w:val="0"/>
        <w:numPr>
          <w:ilvl w:val="0"/>
          <w:numId w:val="3"/>
        </w:numPr>
        <w:shd w:val="clear" w:color="auto" w:fill="FFFFFF"/>
        <w:tabs>
          <w:tab w:val="clear" w:pos="1836"/>
        </w:tabs>
        <w:ind w:left="0" w:firstLine="426"/>
        <w:jc w:val="center"/>
        <w:rPr>
          <w:b/>
          <w:bCs/>
        </w:rPr>
      </w:pPr>
      <w:r w:rsidRPr="00BA2FE0">
        <w:rPr>
          <w:b/>
          <w:bCs/>
        </w:rPr>
        <w:t>Порядок оплаты</w:t>
      </w:r>
    </w:p>
    <w:p w:rsidR="004C59C9" w:rsidRPr="00BA2FE0" w:rsidRDefault="004C59C9" w:rsidP="005D4D98">
      <w:pPr>
        <w:pStyle w:val="af2"/>
        <w:widowControl w:val="0"/>
        <w:numPr>
          <w:ilvl w:val="1"/>
          <w:numId w:val="3"/>
        </w:numPr>
        <w:shd w:val="clear" w:color="auto" w:fill="FFFFFF"/>
        <w:tabs>
          <w:tab w:val="left" w:pos="0"/>
          <w:tab w:val="left" w:pos="1276"/>
        </w:tabs>
        <w:ind w:left="0" w:firstLine="709"/>
        <w:jc w:val="both"/>
        <w:rPr>
          <w:b/>
          <w:bCs/>
        </w:rPr>
      </w:pPr>
      <w:r w:rsidRPr="00BA2FE0">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BA2FE0" w:rsidRDefault="004C59C9" w:rsidP="005D4D98">
      <w:pPr>
        <w:pStyle w:val="af2"/>
        <w:numPr>
          <w:ilvl w:val="1"/>
          <w:numId w:val="3"/>
        </w:numPr>
        <w:tabs>
          <w:tab w:val="left" w:pos="0"/>
          <w:tab w:val="left" w:pos="1276"/>
        </w:tabs>
        <w:ind w:left="0" w:firstLine="709"/>
        <w:jc w:val="both"/>
        <w:rPr>
          <w:b/>
          <w:i/>
        </w:rPr>
      </w:pPr>
      <w:r w:rsidRPr="00BA2FE0">
        <w:t xml:space="preserve">Заказчик производит оплату выполненных работ в течение 30 (тридцати) календарных дней </w:t>
      </w:r>
      <w:proofErr w:type="gramStart"/>
      <w:r w:rsidRPr="00BA2FE0">
        <w:t>с даты подписания</w:t>
      </w:r>
      <w:proofErr w:type="gramEnd"/>
      <w:r w:rsidRPr="00BA2FE0">
        <w:t xml:space="preserve"> актов выполненных работ, на основании выставленных Подрядчиком счетов.</w:t>
      </w:r>
    </w:p>
    <w:p w:rsidR="004C59C9" w:rsidRPr="005D4D98" w:rsidRDefault="004C59C9" w:rsidP="005D4D98">
      <w:pPr>
        <w:pStyle w:val="af2"/>
        <w:widowControl w:val="0"/>
        <w:numPr>
          <w:ilvl w:val="1"/>
          <w:numId w:val="3"/>
        </w:numPr>
        <w:shd w:val="clear" w:color="auto" w:fill="FFFFFF"/>
        <w:tabs>
          <w:tab w:val="left" w:pos="709"/>
          <w:tab w:val="left" w:pos="1276"/>
          <w:tab w:val="num" w:pos="1418"/>
        </w:tabs>
        <w:ind w:left="0" w:firstLine="709"/>
        <w:jc w:val="both"/>
        <w:rPr>
          <w:b/>
          <w:bCs/>
        </w:rPr>
      </w:pPr>
      <w:r w:rsidRPr="00BA2FE0">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5D4D98" w:rsidRDefault="004C59C9" w:rsidP="005D4D98">
      <w:pPr>
        <w:pStyle w:val="af2"/>
        <w:widowControl w:val="0"/>
        <w:numPr>
          <w:ilvl w:val="1"/>
          <w:numId w:val="3"/>
        </w:numPr>
        <w:shd w:val="clear" w:color="auto" w:fill="FFFFFF"/>
        <w:tabs>
          <w:tab w:val="left" w:pos="709"/>
          <w:tab w:val="left" w:pos="1276"/>
        </w:tabs>
        <w:ind w:left="0" w:firstLine="709"/>
        <w:jc w:val="both"/>
        <w:rPr>
          <w:b/>
          <w:bCs/>
        </w:rPr>
      </w:pPr>
      <w:r w:rsidRPr="00BA2FE0">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BA2FE0" w:rsidRDefault="004C59C9" w:rsidP="005D4D98">
      <w:pPr>
        <w:pStyle w:val="af2"/>
        <w:widowControl w:val="0"/>
        <w:numPr>
          <w:ilvl w:val="1"/>
          <w:numId w:val="3"/>
        </w:numPr>
        <w:shd w:val="clear" w:color="auto" w:fill="FFFFFF"/>
        <w:tabs>
          <w:tab w:val="left" w:pos="-142"/>
          <w:tab w:val="left" w:pos="709"/>
          <w:tab w:val="left" w:pos="851"/>
          <w:tab w:val="left" w:pos="900"/>
          <w:tab w:val="left" w:pos="993"/>
          <w:tab w:val="left" w:pos="1276"/>
        </w:tabs>
        <w:ind w:left="0" w:firstLine="709"/>
        <w:jc w:val="both"/>
      </w:pPr>
      <w:r w:rsidRPr="00BA2FE0">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A2FE0">
        <w:t>с даты</w:t>
      </w:r>
      <w:proofErr w:type="gramEnd"/>
      <w:r w:rsidRPr="00BA2FE0">
        <w:t xml:space="preserve"> фактического получения счета Заказчиком.</w:t>
      </w:r>
    </w:p>
    <w:p w:rsidR="004C59C9" w:rsidRPr="00BA2FE0" w:rsidRDefault="004C59C9" w:rsidP="005D4D98">
      <w:pPr>
        <w:pStyle w:val="af2"/>
        <w:widowControl w:val="0"/>
        <w:numPr>
          <w:ilvl w:val="1"/>
          <w:numId w:val="3"/>
        </w:numPr>
        <w:shd w:val="clear" w:color="auto" w:fill="FFFFFF"/>
        <w:tabs>
          <w:tab w:val="left" w:pos="-142"/>
          <w:tab w:val="left" w:pos="709"/>
          <w:tab w:val="left" w:pos="851"/>
          <w:tab w:val="left" w:pos="900"/>
          <w:tab w:val="left" w:pos="993"/>
          <w:tab w:val="left" w:pos="1276"/>
        </w:tabs>
        <w:ind w:left="0" w:firstLine="709"/>
        <w:jc w:val="both"/>
      </w:pPr>
      <w:r w:rsidRPr="00BA2FE0">
        <w:t>Обязательства по оплате работ считаются выполненными с даты списания денежных сре</w:t>
      </w:r>
      <w:proofErr w:type="gramStart"/>
      <w:r w:rsidRPr="00BA2FE0">
        <w:t>дств с р</w:t>
      </w:r>
      <w:proofErr w:type="gramEnd"/>
      <w:r w:rsidRPr="00BA2FE0">
        <w:t>асчетного счета Заказчика.</w:t>
      </w:r>
    </w:p>
    <w:p w:rsidR="004C59C9" w:rsidRPr="007E7ED5" w:rsidRDefault="004C59C9" w:rsidP="005D4D98">
      <w:pPr>
        <w:pStyle w:val="af2"/>
        <w:widowControl w:val="0"/>
        <w:numPr>
          <w:ilvl w:val="1"/>
          <w:numId w:val="3"/>
        </w:numPr>
        <w:shd w:val="clear" w:color="auto" w:fill="FFFFFF"/>
        <w:tabs>
          <w:tab w:val="left" w:pos="1276"/>
        </w:tabs>
        <w:ind w:left="0" w:firstLine="709"/>
        <w:jc w:val="both"/>
        <w:rPr>
          <w:b/>
          <w:bCs/>
        </w:rPr>
      </w:pPr>
      <w:r w:rsidRPr="00BA2FE0">
        <w:t xml:space="preserve">Подрядчик </w:t>
      </w:r>
      <w:r w:rsidRPr="005D4D9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5D4D98">
        <w:rPr>
          <w:bCs/>
        </w:rPr>
        <w:t>с даты получения</w:t>
      </w:r>
      <w:proofErr w:type="gramEnd"/>
      <w:r w:rsidRPr="005D4D98">
        <w:rPr>
          <w:bCs/>
        </w:rPr>
        <w:t xml:space="preserve"> соответствующего письменного требования Заказчика.</w:t>
      </w:r>
    </w:p>
    <w:p w:rsidR="007E7ED5" w:rsidRDefault="007E7ED5" w:rsidP="007E7ED5">
      <w:pPr>
        <w:widowControl w:val="0"/>
        <w:shd w:val="clear" w:color="auto" w:fill="FFFFFF"/>
        <w:tabs>
          <w:tab w:val="left" w:pos="1276"/>
        </w:tabs>
        <w:jc w:val="both"/>
        <w:rPr>
          <w:b/>
          <w:bCs/>
        </w:rPr>
      </w:pPr>
    </w:p>
    <w:p w:rsidR="007E7ED5" w:rsidRPr="007E7ED5" w:rsidRDefault="006B7815" w:rsidP="006B7815">
      <w:pPr>
        <w:widowControl w:val="0"/>
        <w:shd w:val="clear" w:color="auto" w:fill="FFFFFF"/>
        <w:tabs>
          <w:tab w:val="left" w:pos="1276"/>
        </w:tabs>
        <w:jc w:val="center"/>
        <w:rPr>
          <w:b/>
          <w:bCs/>
        </w:rPr>
      </w:pPr>
      <w:r>
        <w:rPr>
          <w:b/>
          <w:bCs/>
        </w:rPr>
        <w:t>7.</w:t>
      </w:r>
      <w:r w:rsidR="007E7ED5" w:rsidRPr="007E7ED5">
        <w:rPr>
          <w:b/>
          <w:bCs/>
        </w:rPr>
        <w:t>О</w:t>
      </w:r>
      <w:r>
        <w:rPr>
          <w:b/>
          <w:bCs/>
        </w:rPr>
        <w:t>беспечение</w:t>
      </w:r>
      <w:r w:rsidR="007E7ED5" w:rsidRPr="007E7ED5">
        <w:rPr>
          <w:b/>
          <w:bCs/>
        </w:rPr>
        <w:t xml:space="preserve"> </w:t>
      </w:r>
      <w:r>
        <w:rPr>
          <w:b/>
          <w:bCs/>
        </w:rPr>
        <w:t>исполнения обязательств</w:t>
      </w:r>
    </w:p>
    <w:p w:rsidR="007E7ED5" w:rsidRPr="007E7ED5" w:rsidRDefault="007E7ED5" w:rsidP="006B7815">
      <w:pPr>
        <w:widowControl w:val="0"/>
        <w:shd w:val="clear" w:color="auto" w:fill="FFFFFF"/>
        <w:tabs>
          <w:tab w:val="left" w:pos="1276"/>
        </w:tabs>
        <w:jc w:val="center"/>
        <w:rPr>
          <w:b/>
          <w:bCs/>
        </w:rPr>
      </w:pPr>
    </w:p>
    <w:p w:rsidR="007E7ED5" w:rsidRPr="007E7ED5" w:rsidRDefault="006B7815" w:rsidP="006B7815">
      <w:pPr>
        <w:widowControl w:val="0"/>
        <w:shd w:val="clear" w:color="auto" w:fill="FFFFFF"/>
        <w:tabs>
          <w:tab w:val="left" w:pos="709"/>
        </w:tabs>
        <w:jc w:val="both"/>
        <w:rPr>
          <w:bCs/>
        </w:rPr>
      </w:pPr>
      <w:r>
        <w:rPr>
          <w:bCs/>
        </w:rPr>
        <w:tab/>
      </w:r>
      <w:r w:rsidR="007E7ED5" w:rsidRPr="007E7ED5">
        <w:rPr>
          <w:bCs/>
        </w:rPr>
        <w:t>7.1. Подрядчик обязан предоставить Заказчику банковскую гарантию надлежащего исполнения обязательств по договору на сумму не менее 10% от цены договора, отвечающую требованиям Приложения №</w:t>
      </w:r>
      <w:r w:rsidR="00FD7FC4">
        <w:rPr>
          <w:bCs/>
        </w:rPr>
        <w:t>3</w:t>
      </w:r>
      <w:r w:rsidR="007E7ED5" w:rsidRPr="007E7ED5">
        <w:rPr>
          <w:bCs/>
        </w:rPr>
        <w:t xml:space="preserve"> к настоящему договору.</w:t>
      </w:r>
    </w:p>
    <w:p w:rsidR="007E7ED5" w:rsidRPr="007E7ED5" w:rsidRDefault="006B7815" w:rsidP="006B7815">
      <w:pPr>
        <w:widowControl w:val="0"/>
        <w:shd w:val="clear" w:color="auto" w:fill="FFFFFF"/>
        <w:tabs>
          <w:tab w:val="left" w:pos="709"/>
        </w:tabs>
        <w:jc w:val="both"/>
        <w:rPr>
          <w:bCs/>
        </w:rPr>
      </w:pPr>
      <w:r>
        <w:rPr>
          <w:bCs/>
        </w:rPr>
        <w:tab/>
      </w:r>
      <w:r w:rsidR="007E7ED5" w:rsidRPr="007E7ED5">
        <w:rPr>
          <w:bCs/>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10% 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 Оплата обеспечительного платежа производится в течение 30 (тридцати)  календарных дней </w:t>
      </w:r>
      <w:proofErr w:type="gramStart"/>
      <w:r w:rsidR="007E7ED5" w:rsidRPr="007E7ED5">
        <w:rPr>
          <w:bCs/>
        </w:rPr>
        <w:t>с даты получения</w:t>
      </w:r>
      <w:proofErr w:type="gramEnd"/>
      <w:r w:rsidR="007E7ED5" w:rsidRPr="007E7ED5">
        <w:rPr>
          <w:bCs/>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7E7ED5" w:rsidRPr="007E7ED5" w:rsidRDefault="006B7815" w:rsidP="006B7815">
      <w:pPr>
        <w:widowControl w:val="0"/>
        <w:shd w:val="clear" w:color="auto" w:fill="FFFFFF"/>
        <w:tabs>
          <w:tab w:val="left" w:pos="709"/>
        </w:tabs>
        <w:jc w:val="both"/>
        <w:rPr>
          <w:bCs/>
        </w:rPr>
      </w:pPr>
      <w:r>
        <w:rPr>
          <w:bCs/>
        </w:rPr>
        <w:tab/>
      </w:r>
      <w:r w:rsidR="007E7ED5" w:rsidRPr="007E7ED5">
        <w:rPr>
          <w:bCs/>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7E7ED5" w:rsidRPr="007E7ED5" w:rsidRDefault="006B7815" w:rsidP="006B7815">
      <w:pPr>
        <w:widowControl w:val="0"/>
        <w:shd w:val="clear" w:color="auto" w:fill="FFFFFF"/>
        <w:tabs>
          <w:tab w:val="left" w:pos="709"/>
        </w:tabs>
        <w:jc w:val="both"/>
        <w:rPr>
          <w:b/>
          <w:bCs/>
        </w:rPr>
      </w:pPr>
      <w:r>
        <w:rPr>
          <w:bCs/>
        </w:rPr>
        <w:tab/>
      </w:r>
      <w:r w:rsidR="007E7ED5" w:rsidRPr="007E7ED5">
        <w:rPr>
          <w:bCs/>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w:t>
      </w:r>
      <w:r w:rsidR="007E7ED5" w:rsidRPr="007E7ED5">
        <w:rPr>
          <w:bCs/>
        </w:rPr>
        <w:lastRenderedPageBreak/>
        <w:t xml:space="preserve">(тридцати) календарных дней </w:t>
      </w:r>
      <w:proofErr w:type="gramStart"/>
      <w:r w:rsidR="007E7ED5" w:rsidRPr="007E7ED5">
        <w:rPr>
          <w:bCs/>
        </w:rPr>
        <w:t>с даты отзыва</w:t>
      </w:r>
      <w:proofErr w:type="gramEnd"/>
      <w:r w:rsidR="007E7ED5" w:rsidRPr="007E7ED5">
        <w:rPr>
          <w:bCs/>
        </w:rPr>
        <w:t xml:space="preserve"> лицензии Банка-Гаранта.</w:t>
      </w:r>
    </w:p>
    <w:p w:rsidR="004C59C9" w:rsidRPr="00BA2FE0" w:rsidRDefault="004C59C9" w:rsidP="00943793">
      <w:pPr>
        <w:widowControl w:val="0"/>
        <w:shd w:val="clear" w:color="auto" w:fill="FFFFFF"/>
        <w:tabs>
          <w:tab w:val="left" w:pos="953"/>
        </w:tabs>
        <w:autoSpaceDE w:val="0"/>
        <w:autoSpaceDN w:val="0"/>
        <w:adjustRightInd w:val="0"/>
        <w:rPr>
          <w:b/>
        </w:rPr>
      </w:pPr>
    </w:p>
    <w:p w:rsidR="00EE09D1" w:rsidRPr="00BA2FE0" w:rsidRDefault="003608CF" w:rsidP="002A1CB2">
      <w:pPr>
        <w:pStyle w:val="af2"/>
        <w:numPr>
          <w:ilvl w:val="0"/>
          <w:numId w:val="13"/>
        </w:numPr>
        <w:tabs>
          <w:tab w:val="left" w:pos="1080"/>
        </w:tabs>
        <w:jc w:val="center"/>
        <w:rPr>
          <w:b/>
        </w:rPr>
      </w:pPr>
      <w:r w:rsidRPr="00BA2FE0">
        <w:rPr>
          <w:b/>
        </w:rPr>
        <w:t>Гарантийные обязательства</w:t>
      </w:r>
    </w:p>
    <w:p w:rsidR="004C59C9" w:rsidRPr="00BA2FE0" w:rsidRDefault="004C59C9" w:rsidP="00943793">
      <w:pPr>
        <w:pStyle w:val="af2"/>
        <w:numPr>
          <w:ilvl w:val="1"/>
          <w:numId w:val="13"/>
        </w:numPr>
        <w:tabs>
          <w:tab w:val="left" w:pos="-1418"/>
          <w:tab w:val="left" w:pos="1276"/>
        </w:tabs>
        <w:ind w:left="0" w:firstLine="709"/>
        <w:jc w:val="both"/>
        <w:rPr>
          <w:bCs/>
          <w:iCs/>
        </w:rPr>
      </w:pPr>
      <w:r w:rsidRPr="00BA2FE0">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BA2FE0" w:rsidRDefault="00F8692C" w:rsidP="00943793">
      <w:pPr>
        <w:pStyle w:val="af2"/>
        <w:numPr>
          <w:ilvl w:val="1"/>
          <w:numId w:val="13"/>
        </w:numPr>
        <w:tabs>
          <w:tab w:val="left" w:pos="-1418"/>
          <w:tab w:val="left" w:pos="1276"/>
        </w:tabs>
        <w:ind w:left="0" w:firstLine="709"/>
        <w:jc w:val="both"/>
        <w:rPr>
          <w:bCs/>
          <w:iCs/>
        </w:rPr>
      </w:pPr>
      <w:r w:rsidRPr="00BA2FE0">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BA2FE0">
        <w:rPr>
          <w:b/>
          <w:bCs/>
          <w:i/>
          <w:iCs/>
          <w:spacing w:val="-6"/>
        </w:rPr>
        <w:t xml:space="preserve"> 60 месяцев</w:t>
      </w:r>
      <w:r w:rsidRPr="00BA2FE0">
        <w:rPr>
          <w:bCs/>
          <w:iCs/>
          <w:spacing w:val="-6"/>
        </w:rPr>
        <w:t xml:space="preserve"> с момента сдачи Объекта в эксплуатацию</w:t>
      </w:r>
      <w:r w:rsidR="00AC7788" w:rsidRPr="00BA2FE0">
        <w:rPr>
          <w:bCs/>
          <w:iCs/>
        </w:rPr>
        <w:t>.</w:t>
      </w:r>
    </w:p>
    <w:p w:rsidR="004C59C9" w:rsidRPr="00BA2FE0" w:rsidRDefault="00F8692C" w:rsidP="00943793">
      <w:pPr>
        <w:pStyle w:val="af2"/>
        <w:numPr>
          <w:ilvl w:val="1"/>
          <w:numId w:val="13"/>
        </w:numPr>
        <w:tabs>
          <w:tab w:val="left" w:pos="-1418"/>
          <w:tab w:val="left" w:pos="1276"/>
        </w:tabs>
        <w:ind w:left="0" w:firstLine="709"/>
        <w:jc w:val="both"/>
        <w:rPr>
          <w:bCs/>
          <w:iCs/>
        </w:rPr>
      </w:pPr>
      <w:r w:rsidRPr="00BA2FE0">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BA2FE0">
        <w:rPr>
          <w:b/>
          <w:bCs/>
          <w:i/>
          <w:iCs/>
          <w:spacing w:val="-6"/>
        </w:rPr>
        <w:t>60 месяцев</w:t>
      </w:r>
      <w:r w:rsidRPr="00BA2FE0">
        <w:rPr>
          <w:b/>
          <w:bCs/>
          <w:iCs/>
          <w:spacing w:val="-6"/>
        </w:rPr>
        <w:t xml:space="preserve">, </w:t>
      </w:r>
      <w:r w:rsidRPr="00BA2FE0">
        <w:rPr>
          <w:bCs/>
          <w:iCs/>
          <w:spacing w:val="-6"/>
        </w:rPr>
        <w:t>если  иное не установлено заводом изготовителем</w:t>
      </w:r>
      <w:r w:rsidR="00AC7788" w:rsidRPr="00BA2FE0">
        <w:rPr>
          <w:bCs/>
          <w:iCs/>
        </w:rPr>
        <w:t>.</w:t>
      </w:r>
    </w:p>
    <w:p w:rsidR="004C59C9" w:rsidRPr="00BA2FE0" w:rsidRDefault="00F8692C" w:rsidP="00943793">
      <w:pPr>
        <w:pStyle w:val="af2"/>
        <w:numPr>
          <w:ilvl w:val="1"/>
          <w:numId w:val="13"/>
        </w:numPr>
        <w:tabs>
          <w:tab w:val="left" w:pos="-1418"/>
          <w:tab w:val="left" w:pos="1276"/>
        </w:tabs>
        <w:ind w:left="0" w:firstLine="709"/>
        <w:jc w:val="both"/>
        <w:rPr>
          <w:bCs/>
          <w:iCs/>
        </w:rPr>
      </w:pPr>
      <w:proofErr w:type="gramStart"/>
      <w:r w:rsidRPr="00BA2FE0">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BA2FE0">
        <w:rPr>
          <w:i/>
          <w:spacing w:val="-6"/>
        </w:rPr>
        <w:t>строительства</w:t>
      </w:r>
      <w:r w:rsidRPr="00BA2FE0">
        <w:rPr>
          <w:spacing w:val="-6"/>
        </w:rPr>
        <w:t>, а также в процессе эксплуатации объекта, созданного на основе проектной</w:t>
      </w:r>
      <w:r w:rsidRPr="00BA2FE0">
        <w:rPr>
          <w:i/>
          <w:spacing w:val="-6"/>
        </w:rPr>
        <w:t xml:space="preserve">/рабочей </w:t>
      </w:r>
      <w:r w:rsidRPr="00BA2FE0">
        <w:rPr>
          <w:spacing w:val="-6"/>
        </w:rPr>
        <w:t>документации и данных проектно-изыскательских работ,</w:t>
      </w:r>
      <w:r w:rsidRPr="00BA2FE0">
        <w:rPr>
          <w:spacing w:val="-6"/>
          <w:kern w:val="28"/>
        </w:rPr>
        <w:t xml:space="preserve"> в течение гарантийного срока </w:t>
      </w:r>
      <w:r w:rsidRPr="00BA2FE0">
        <w:rPr>
          <w:b/>
          <w:bCs/>
          <w:spacing w:val="-6"/>
        </w:rPr>
        <w:t xml:space="preserve">– </w:t>
      </w:r>
      <w:r w:rsidRPr="00BA2FE0">
        <w:rPr>
          <w:b/>
          <w:bCs/>
          <w:i/>
          <w:iCs/>
          <w:spacing w:val="-6"/>
        </w:rPr>
        <w:t xml:space="preserve">60 месяцев </w:t>
      </w:r>
      <w:r w:rsidRPr="00BA2FE0">
        <w:rPr>
          <w:spacing w:val="-6"/>
        </w:rPr>
        <w:t>с момента подписания</w:t>
      </w:r>
      <w:r w:rsidR="00997BE0">
        <w:rPr>
          <w:spacing w:val="-6"/>
        </w:rPr>
        <w:t xml:space="preserve"> Заказчиком</w:t>
      </w:r>
      <w:r w:rsidRPr="00BA2FE0">
        <w:rPr>
          <w:spacing w:val="-6"/>
        </w:rPr>
        <w:t xml:space="preserve"> акта сдачи-приемки </w:t>
      </w:r>
      <w:r w:rsidR="00997BE0">
        <w:rPr>
          <w:spacing w:val="-6"/>
        </w:rPr>
        <w:t>законченного строительства объекта</w:t>
      </w:r>
      <w:r w:rsidRPr="00BA2FE0">
        <w:rPr>
          <w:spacing w:val="-6"/>
        </w:rPr>
        <w:t xml:space="preserve"> по </w:t>
      </w:r>
      <w:r w:rsidR="00997BE0">
        <w:rPr>
          <w:spacing w:val="-6"/>
        </w:rPr>
        <w:t xml:space="preserve">форме </w:t>
      </w:r>
      <w:r w:rsidR="006035A3">
        <w:rPr>
          <w:spacing w:val="-6"/>
        </w:rPr>
        <w:t>КС-11 или</w:t>
      </w:r>
      <w:proofErr w:type="gramEnd"/>
      <w:r w:rsidR="006035A3">
        <w:rPr>
          <w:spacing w:val="-6"/>
        </w:rPr>
        <w:t xml:space="preserve"> </w:t>
      </w:r>
      <w:r w:rsidR="00997BE0">
        <w:rPr>
          <w:spacing w:val="-6"/>
        </w:rPr>
        <w:t>КС-14</w:t>
      </w:r>
      <w:r w:rsidR="00D53FE0" w:rsidRPr="00BA2FE0">
        <w:t>.</w:t>
      </w:r>
    </w:p>
    <w:p w:rsidR="00AC7788" w:rsidRPr="00BA2FE0" w:rsidRDefault="00AC7788" w:rsidP="00943793">
      <w:pPr>
        <w:pStyle w:val="af2"/>
        <w:numPr>
          <w:ilvl w:val="1"/>
          <w:numId w:val="13"/>
        </w:numPr>
        <w:tabs>
          <w:tab w:val="left" w:pos="-1418"/>
          <w:tab w:val="left" w:pos="1276"/>
        </w:tabs>
        <w:ind w:left="0" w:firstLine="709"/>
        <w:jc w:val="both"/>
        <w:rPr>
          <w:bCs/>
          <w:iCs/>
        </w:rPr>
      </w:pPr>
      <w:r w:rsidRPr="00BA2FE0">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BA2FE0" w:rsidRDefault="00AC7788" w:rsidP="00943793">
      <w:pPr>
        <w:tabs>
          <w:tab w:val="left" w:pos="993"/>
        </w:tabs>
        <w:ind w:firstLine="709"/>
        <w:jc w:val="both"/>
      </w:pPr>
      <w:r w:rsidRPr="00BA2FE0">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BA2FE0" w:rsidRDefault="00AC7788" w:rsidP="00943793">
      <w:pPr>
        <w:pStyle w:val="af2"/>
        <w:numPr>
          <w:ilvl w:val="1"/>
          <w:numId w:val="13"/>
        </w:numPr>
        <w:tabs>
          <w:tab w:val="left" w:pos="1276"/>
        </w:tabs>
        <w:ind w:left="0" w:firstLine="709"/>
        <w:jc w:val="both"/>
      </w:pPr>
      <w:r w:rsidRPr="00BA2FE0">
        <w:t>При выявлении недостатков (дефектов) Подрядчик должен обеспечить Заказчика необходимым техническими консультациями не позднее 1 (</w:t>
      </w:r>
      <w:r w:rsidR="00D53FE0" w:rsidRPr="00BA2FE0">
        <w:t xml:space="preserve">одного) часа со дня </w:t>
      </w:r>
      <w:r w:rsidRPr="00BA2FE0">
        <w:t>обращения последнего с использованием любых доступных видов связи.</w:t>
      </w:r>
    </w:p>
    <w:p w:rsidR="00AC7788" w:rsidRPr="00BA2FE0" w:rsidRDefault="00AC7788" w:rsidP="00943793">
      <w:pPr>
        <w:pStyle w:val="af2"/>
        <w:numPr>
          <w:ilvl w:val="1"/>
          <w:numId w:val="13"/>
        </w:numPr>
        <w:tabs>
          <w:tab w:val="left" w:pos="1276"/>
        </w:tabs>
        <w:ind w:left="0" w:firstLine="709"/>
        <w:jc w:val="both"/>
      </w:pPr>
      <w:r w:rsidRPr="00BA2FE0">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A2FE0">
        <w:rPr>
          <w:i/>
        </w:rPr>
        <w:t>.</w:t>
      </w:r>
    </w:p>
    <w:p w:rsidR="00AC7788" w:rsidRPr="00BA2FE0"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BA2FE0">
        <w:rPr>
          <w:b w:val="0"/>
          <w:spacing w:val="1"/>
          <w:sz w:val="24"/>
          <w:szCs w:val="24"/>
        </w:rPr>
        <w:t>Заказчик</w:t>
      </w:r>
      <w:r w:rsidRPr="00BA2FE0">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BA2FE0">
        <w:rPr>
          <w:b w:val="0"/>
          <w:spacing w:val="1"/>
          <w:sz w:val="24"/>
          <w:szCs w:val="24"/>
        </w:rPr>
        <w:t>Подрядчика</w:t>
      </w:r>
      <w:r w:rsidRPr="00BA2FE0">
        <w:rPr>
          <w:b w:val="0"/>
          <w:bCs w:val="0"/>
          <w:spacing w:val="1"/>
          <w:sz w:val="24"/>
          <w:szCs w:val="24"/>
        </w:rPr>
        <w:t>. Обнаруженные недостатки (дефекты) фи</w:t>
      </w:r>
      <w:r w:rsidR="00D53FE0" w:rsidRPr="00BA2FE0">
        <w:rPr>
          <w:b w:val="0"/>
          <w:bCs w:val="0"/>
          <w:spacing w:val="1"/>
          <w:sz w:val="24"/>
          <w:szCs w:val="24"/>
        </w:rPr>
        <w:t>ксируются в двухстороннем акте.</w:t>
      </w:r>
    </w:p>
    <w:p w:rsidR="002D1EC5" w:rsidRPr="00BA2FE0" w:rsidRDefault="00AC7788" w:rsidP="00943793">
      <w:pPr>
        <w:tabs>
          <w:tab w:val="left" w:pos="1276"/>
        </w:tabs>
        <w:ind w:firstLine="709"/>
        <w:jc w:val="both"/>
      </w:pPr>
      <w:r w:rsidRPr="00BA2FE0">
        <w:t>Если представитель Подрядчика не прибыл для рассмотрения претензи</w:t>
      </w:r>
      <w:r w:rsidR="00B46170" w:rsidRPr="00BA2FE0">
        <w:t>й по качеству выполненных работ</w:t>
      </w:r>
      <w:r w:rsidRPr="00BA2FE0">
        <w:t xml:space="preserve"> в течение 10 (десяти) календарных дней со дня направления уведомления Заказчиком, </w:t>
      </w:r>
      <w:r w:rsidRPr="00BA2FE0">
        <w:rPr>
          <w:bCs/>
        </w:rPr>
        <w:t>Заказчик</w:t>
      </w:r>
      <w:r w:rsidRPr="00BA2FE0">
        <w:t xml:space="preserve"> вправе составить акт в одностороннем порядке и направить его </w:t>
      </w:r>
      <w:r w:rsidRPr="00BA2FE0">
        <w:rPr>
          <w:bCs/>
        </w:rPr>
        <w:t>Подрядчику</w:t>
      </w:r>
      <w:r w:rsidRPr="00BA2FE0">
        <w:t xml:space="preserve"> вместе с требовани</w:t>
      </w:r>
      <w:r w:rsidR="00D53FE0" w:rsidRPr="00BA2FE0">
        <w:t>ем устранить причину нарушения.</w:t>
      </w:r>
    </w:p>
    <w:p w:rsidR="00AC7788" w:rsidRPr="00BA2FE0" w:rsidRDefault="00AC7788" w:rsidP="00943793">
      <w:pPr>
        <w:tabs>
          <w:tab w:val="left" w:pos="1276"/>
        </w:tabs>
        <w:ind w:firstLine="709"/>
        <w:jc w:val="both"/>
      </w:pPr>
      <w:r w:rsidRPr="00BA2FE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BA2FE0" w:rsidRDefault="00DE796E" w:rsidP="00943793">
      <w:pPr>
        <w:pStyle w:val="af2"/>
        <w:widowControl w:val="0"/>
        <w:numPr>
          <w:ilvl w:val="1"/>
          <w:numId w:val="13"/>
        </w:numPr>
        <w:shd w:val="clear" w:color="auto" w:fill="FFFFFF"/>
        <w:tabs>
          <w:tab w:val="left" w:pos="1276"/>
        </w:tabs>
        <w:ind w:left="0" w:firstLine="709"/>
        <w:jc w:val="both"/>
      </w:pPr>
      <w:r w:rsidRPr="00BA2FE0">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Default="00AC7788" w:rsidP="00943793">
      <w:pPr>
        <w:pStyle w:val="af2"/>
        <w:widowControl w:val="0"/>
        <w:numPr>
          <w:ilvl w:val="1"/>
          <w:numId w:val="13"/>
        </w:numPr>
        <w:shd w:val="clear" w:color="auto" w:fill="FFFFFF"/>
        <w:tabs>
          <w:tab w:val="left" w:pos="1276"/>
        </w:tabs>
        <w:ind w:left="0" w:firstLine="709"/>
        <w:jc w:val="both"/>
      </w:pPr>
      <w:r w:rsidRPr="00BA2FE0">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FD7FC4" w:rsidRPr="00BA2FE0" w:rsidRDefault="00FD7FC4" w:rsidP="00FD7FC4">
      <w:pPr>
        <w:widowControl w:val="0"/>
        <w:shd w:val="clear" w:color="auto" w:fill="FFFFFF"/>
        <w:tabs>
          <w:tab w:val="left" w:pos="1276"/>
        </w:tabs>
        <w:jc w:val="both"/>
      </w:pPr>
    </w:p>
    <w:p w:rsidR="001A05F7" w:rsidRPr="00BA2FE0" w:rsidRDefault="001A05F7" w:rsidP="00943793">
      <w:pPr>
        <w:widowControl w:val="0"/>
        <w:shd w:val="clear" w:color="auto" w:fill="FFFFFF"/>
        <w:tabs>
          <w:tab w:val="num" w:pos="709"/>
          <w:tab w:val="left" w:pos="993"/>
        </w:tabs>
        <w:jc w:val="both"/>
      </w:pPr>
    </w:p>
    <w:p w:rsidR="00A2132B" w:rsidRPr="00BA2FE0"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BA2FE0">
        <w:rPr>
          <w:b/>
          <w:bCs/>
        </w:rPr>
        <w:lastRenderedPageBreak/>
        <w:t>Обеспечение документацией, материалами и оборудованием</w:t>
      </w:r>
    </w:p>
    <w:p w:rsidR="00A2132B" w:rsidRPr="00BA2FE0" w:rsidRDefault="00F8692C"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BA2FE0">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BA2FE0">
        <w:t>.</w:t>
      </w:r>
    </w:p>
    <w:p w:rsidR="00A2132B" w:rsidRPr="00BA2FE0"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BA2FE0">
        <w:t>Вся документация, представленная Подрядчиком, п</w:t>
      </w:r>
      <w:r w:rsidR="00D53FE0" w:rsidRPr="00BA2FE0">
        <w:t>одлежит утверждению Заказчиком.</w:t>
      </w:r>
    </w:p>
    <w:p w:rsidR="004F2AA7" w:rsidRPr="00BA2FE0"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BA2FE0">
        <w:t xml:space="preserve">Подрядчик принимает на себя обязательство по Поставке материалов и оборудования согласно приложению </w:t>
      </w:r>
      <w:r w:rsidR="00812F83" w:rsidRPr="00BA2FE0">
        <w:t>№</w:t>
      </w:r>
      <w:r w:rsidR="00F8692C" w:rsidRPr="00BA2FE0">
        <w:t xml:space="preserve"> 1</w:t>
      </w:r>
      <w:r w:rsidRPr="00BA2FE0">
        <w:t xml:space="preserve"> к настоящему Договору.</w:t>
      </w:r>
    </w:p>
    <w:p w:rsidR="00A2132B" w:rsidRPr="00BA2FE0"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BA2FE0">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BA2FE0">
        <w:t>лении) оборудования.</w:t>
      </w:r>
    </w:p>
    <w:p w:rsidR="004F2AA7" w:rsidRPr="00BA2FE0"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BA2FE0">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BA2FE0"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BA2FE0">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BA2FE0"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BA2FE0">
        <w:t>Риск случайной гибели или повреждения материалов и оборудования, доставленных на приобъ</w:t>
      </w:r>
      <w:r w:rsidR="00576955" w:rsidRPr="00BA2FE0">
        <w:t xml:space="preserve">ектный склад </w:t>
      </w:r>
      <w:r w:rsidR="00D53FE0" w:rsidRPr="00BA2FE0">
        <w:t>несет Подрядчик.</w:t>
      </w:r>
    </w:p>
    <w:p w:rsidR="004F2AA7" w:rsidRPr="00BA2FE0"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BA2FE0">
        <w:t>Подрядчик предупреждает Заказчика не менее</w:t>
      </w:r>
      <w:proofErr w:type="gramStart"/>
      <w:r w:rsidRPr="00BA2FE0">
        <w:t>,</w:t>
      </w:r>
      <w:proofErr w:type="gramEnd"/>
      <w:r w:rsidRPr="00BA2FE0">
        <w:t xml:space="preserve"> чем за 2 (две) недели о готовности к доставке поставляемых материалов и оборудования на приобъектный склад.</w:t>
      </w:r>
    </w:p>
    <w:p w:rsidR="004F2AA7" w:rsidRPr="00BA2FE0"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BA2FE0">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BA2FE0">
        <w:t>обязательно.</w:t>
      </w:r>
    </w:p>
    <w:p w:rsidR="004F2AA7" w:rsidRPr="00BA2FE0" w:rsidRDefault="004F2AA7" w:rsidP="00943793">
      <w:pPr>
        <w:tabs>
          <w:tab w:val="left" w:pos="0"/>
          <w:tab w:val="left" w:pos="900"/>
          <w:tab w:val="left" w:pos="993"/>
          <w:tab w:val="left" w:pos="1134"/>
          <w:tab w:val="left" w:pos="1276"/>
          <w:tab w:val="left" w:pos="1701"/>
        </w:tabs>
        <w:ind w:firstLine="709"/>
        <w:jc w:val="both"/>
      </w:pPr>
      <w:r w:rsidRPr="00BA2FE0">
        <w:t>Приемка оборудования на приобъектный склад осуществляется в соответствии с акто</w:t>
      </w:r>
      <w:r w:rsidR="00D53FE0" w:rsidRPr="00BA2FE0">
        <w:t>м, составляемым по Форме ОС-14.</w:t>
      </w:r>
    </w:p>
    <w:p w:rsidR="004F2AA7" w:rsidRPr="00BA2FE0" w:rsidRDefault="004F2AA7" w:rsidP="00943793">
      <w:pPr>
        <w:tabs>
          <w:tab w:val="left" w:pos="0"/>
          <w:tab w:val="left" w:pos="900"/>
          <w:tab w:val="left" w:pos="993"/>
          <w:tab w:val="left" w:pos="1134"/>
          <w:tab w:val="left" w:pos="1276"/>
          <w:tab w:val="left" w:pos="1701"/>
        </w:tabs>
        <w:ind w:firstLine="709"/>
        <w:jc w:val="both"/>
      </w:pPr>
      <w:r w:rsidRPr="00BA2FE0">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BA2FE0">
        <w:t>-15.</w:t>
      </w:r>
    </w:p>
    <w:p w:rsidR="004F2AA7" w:rsidRPr="00BA2FE0"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BA2FE0">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BA2FE0">
        <w:rPr>
          <w:i/>
          <w:iCs/>
        </w:rPr>
        <w:t>.</w:t>
      </w:r>
    </w:p>
    <w:p w:rsidR="004F2AA7" w:rsidRPr="00BA2FE0"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BA2FE0">
        <w:t>При выявлении недостатков (некомплектности) материалов и оборудования уполномоченными представи</w:t>
      </w:r>
      <w:r w:rsidR="00D53FE0" w:rsidRPr="00BA2FE0">
        <w:t>телями Сторон составляется акт.</w:t>
      </w:r>
    </w:p>
    <w:p w:rsidR="00122113" w:rsidRPr="00BA2FE0" w:rsidRDefault="00122113" w:rsidP="00943793">
      <w:pPr>
        <w:shd w:val="clear" w:color="auto" w:fill="FFFFFF"/>
        <w:tabs>
          <w:tab w:val="left" w:pos="993"/>
          <w:tab w:val="left" w:pos="1276"/>
        </w:tabs>
        <w:rPr>
          <w:b/>
          <w:bCs/>
        </w:rPr>
      </w:pPr>
    </w:p>
    <w:p w:rsidR="00880075" w:rsidRPr="00BA2FE0"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BA2FE0">
        <w:rPr>
          <w:b/>
          <w:bCs/>
        </w:rPr>
        <w:t>Порядок осуществления работ</w:t>
      </w:r>
    </w:p>
    <w:p w:rsidR="00880075" w:rsidRPr="00BA2FE0"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BA2FE0">
        <w:t>Подрядчик ведет журнал производства работ</w:t>
      </w:r>
      <w:r w:rsidR="003B2A23" w:rsidRPr="00BA2FE0">
        <w:t xml:space="preserve"> (КС-6, КС-6А)</w:t>
      </w:r>
      <w:r w:rsidRPr="00BA2FE0">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BA2FE0" w:rsidRDefault="00880075" w:rsidP="00943793">
      <w:pPr>
        <w:shd w:val="clear" w:color="auto" w:fill="FFFFFF"/>
        <w:tabs>
          <w:tab w:val="left" w:pos="0"/>
          <w:tab w:val="left" w:pos="709"/>
          <w:tab w:val="left" w:pos="900"/>
          <w:tab w:val="left" w:pos="1276"/>
          <w:tab w:val="left" w:pos="1440"/>
        </w:tabs>
        <w:ind w:firstLine="709"/>
        <w:jc w:val="both"/>
      </w:pPr>
      <w:r w:rsidRPr="00BA2FE0">
        <w:t>Форма журнала должна соответствовать типовой межотраслевой Форме № КС-6</w:t>
      </w:r>
      <w:r w:rsidR="003B2A23" w:rsidRPr="00BA2FE0">
        <w:t xml:space="preserve"> и № КС-6А</w:t>
      </w:r>
      <w:r w:rsidRPr="00BA2FE0">
        <w:t>, утвержденной постановлением Госкомстата России от 30.10.1997 № 71а</w:t>
      </w:r>
      <w:r w:rsidR="00CA684B" w:rsidRPr="00BA2FE0">
        <w:t>.</w:t>
      </w:r>
      <w:r w:rsidRPr="00BA2FE0">
        <w:t xml:space="preserve"> </w:t>
      </w:r>
    </w:p>
    <w:p w:rsidR="00F714B5" w:rsidRPr="00BA2FE0" w:rsidRDefault="00F714B5" w:rsidP="00943793">
      <w:pPr>
        <w:shd w:val="clear" w:color="auto" w:fill="FFFFFF"/>
        <w:tabs>
          <w:tab w:val="left" w:pos="0"/>
          <w:tab w:val="left" w:pos="709"/>
          <w:tab w:val="left" w:pos="900"/>
          <w:tab w:val="left" w:pos="1276"/>
          <w:tab w:val="left" w:pos="1440"/>
        </w:tabs>
        <w:ind w:firstLine="709"/>
        <w:jc w:val="both"/>
      </w:pPr>
      <w:r w:rsidRPr="00BA2FE0">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BA2FE0"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BA2FE0">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BA2FE0"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BA2FE0">
        <w:t xml:space="preserve">Для </w:t>
      </w:r>
      <w:r w:rsidR="00CD1C43" w:rsidRPr="00BA2FE0">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w:t>
      </w:r>
      <w:r w:rsidR="00CD1C43" w:rsidRPr="00BA2FE0">
        <w:lastRenderedPageBreak/>
        <w:t xml:space="preserve">работ, а также условия их совмещения с работой </w:t>
      </w:r>
      <w:r w:rsidR="00CD1C43" w:rsidRPr="00BA2FE0">
        <w:rPr>
          <w:u w:color="FF0000"/>
        </w:rPr>
        <w:t xml:space="preserve">производственных цехов и участков реконструируемого </w:t>
      </w:r>
      <w:r w:rsidR="004721E8" w:rsidRPr="00BA2FE0">
        <w:rPr>
          <w:u w:color="FF0000"/>
        </w:rPr>
        <w:t>объекта</w:t>
      </w:r>
      <w:r w:rsidR="00CD1C43" w:rsidRPr="00BA2FE0">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BA2FE0">
        <w:t xml:space="preserve"> объекта</w:t>
      </w:r>
      <w:r w:rsidR="00CD1C43" w:rsidRPr="00BA2FE0">
        <w:t xml:space="preserve">, а также размещения временных зданий и сооружений и (или) использования для нужд строительства зданий Заказчика. </w:t>
      </w:r>
      <w:r w:rsidR="004721E8" w:rsidRPr="00BA2FE0">
        <w:rPr>
          <w:b/>
          <w:highlight w:val="yellow"/>
        </w:rPr>
        <w:t>(</w:t>
      </w:r>
      <w:r w:rsidR="004721E8" w:rsidRPr="00BA2FE0">
        <w:rPr>
          <w:b/>
          <w:i/>
          <w:highlight w:val="yellow"/>
        </w:rPr>
        <w:t>Да</w:t>
      </w:r>
      <w:r w:rsidR="000C0348" w:rsidRPr="00BA2FE0">
        <w:rPr>
          <w:b/>
          <w:i/>
          <w:highlight w:val="yellow"/>
        </w:rPr>
        <w:t>нный пункт, включается в договор, если работы осуществляются на реконструируемом, действующем объекте)</w:t>
      </w:r>
      <w:r w:rsidR="000010F2" w:rsidRPr="00BA2FE0">
        <w:rPr>
          <w:b/>
          <w:i/>
          <w:highlight w:val="yellow"/>
        </w:rPr>
        <w:t>.</w:t>
      </w:r>
    </w:p>
    <w:p w:rsidR="007D5388" w:rsidRPr="00BA2FE0"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BA2FE0">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BA2FE0">
        <w:t>-сметной</w:t>
      </w:r>
      <w:r w:rsidRPr="00BA2FE0">
        <w:t xml:space="preserve"> документации, не вмешиваясь в оперативно-хозяйственную деятельность Подрядчика, и письм</w:t>
      </w:r>
      <w:r w:rsidR="00D53FE0" w:rsidRPr="00BA2FE0">
        <w:t xml:space="preserve">енно уведомлять о нарушениях </w:t>
      </w:r>
      <w:r w:rsidRPr="00BA2FE0">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BA2FE0" w:rsidRDefault="00880075" w:rsidP="00943793">
      <w:pPr>
        <w:shd w:val="clear" w:color="auto" w:fill="FFFFFF"/>
        <w:tabs>
          <w:tab w:val="left" w:pos="709"/>
          <w:tab w:val="left" w:pos="900"/>
          <w:tab w:val="left" w:pos="993"/>
          <w:tab w:val="left" w:pos="1276"/>
          <w:tab w:val="left" w:pos="1440"/>
        </w:tabs>
        <w:ind w:firstLine="709"/>
        <w:jc w:val="both"/>
      </w:pPr>
      <w:r w:rsidRPr="00BA2FE0">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BA2FE0"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BA2FE0">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увеличить или сократить объем любо</w:t>
      </w:r>
      <w:r w:rsidR="00D53FE0" w:rsidRPr="00BA2FE0">
        <w:t>й работы, включенной в Договор;</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исключить любую работу;</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изменить характер или качество, или вид любой части работы;</w:t>
      </w:r>
    </w:p>
    <w:p w:rsidR="00880075" w:rsidRPr="00BA2FE0"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BA2FE0">
        <w:t>-</w:t>
      </w:r>
      <w:r w:rsidR="00880075" w:rsidRPr="00BA2FE0">
        <w:t>выполнить дополнительную работу любого характера, необходимую для завершения комплексной реконструкции объекта.</w:t>
      </w:r>
    </w:p>
    <w:p w:rsidR="00FC3C00" w:rsidRPr="00BA2FE0" w:rsidRDefault="00FC3C00" w:rsidP="00943793">
      <w:pPr>
        <w:shd w:val="clear" w:color="auto" w:fill="FFFFFF"/>
        <w:tabs>
          <w:tab w:val="left" w:pos="993"/>
          <w:tab w:val="left" w:pos="1276"/>
        </w:tabs>
        <w:ind w:firstLine="709"/>
        <w:jc w:val="both"/>
      </w:pPr>
      <w:r w:rsidRPr="00BA2FE0">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BA2FE0"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BA2FE0">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BA2FE0">
        <w:t>м работ по настоящему Договору.</w:t>
      </w:r>
    </w:p>
    <w:p w:rsidR="00880075" w:rsidRPr="00BA2FE0"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BA2FE0">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A2FE0" w:rsidRDefault="0012678E" w:rsidP="00943793">
      <w:pPr>
        <w:shd w:val="clear" w:color="auto" w:fill="FFFFFF"/>
        <w:tabs>
          <w:tab w:val="left" w:pos="993"/>
          <w:tab w:val="left" w:pos="1276"/>
        </w:tabs>
        <w:rPr>
          <w:b/>
          <w:bCs/>
        </w:rPr>
      </w:pPr>
    </w:p>
    <w:p w:rsidR="00880075" w:rsidRPr="00BA2FE0" w:rsidRDefault="00880075" w:rsidP="00943793">
      <w:pPr>
        <w:pStyle w:val="af2"/>
        <w:numPr>
          <w:ilvl w:val="0"/>
          <w:numId w:val="13"/>
        </w:numPr>
        <w:shd w:val="clear" w:color="auto" w:fill="FFFFFF"/>
        <w:tabs>
          <w:tab w:val="left" w:pos="993"/>
          <w:tab w:val="left" w:pos="1276"/>
        </w:tabs>
        <w:ind w:left="0" w:firstLine="567"/>
        <w:jc w:val="center"/>
        <w:rPr>
          <w:b/>
          <w:bCs/>
        </w:rPr>
      </w:pPr>
      <w:r w:rsidRPr="00BA2FE0">
        <w:rPr>
          <w:b/>
          <w:bCs/>
        </w:rPr>
        <w:t xml:space="preserve">Приемка </w:t>
      </w:r>
      <w:r w:rsidR="000C0348" w:rsidRPr="00BA2FE0">
        <w:rPr>
          <w:b/>
          <w:bCs/>
        </w:rPr>
        <w:t xml:space="preserve">выполненных </w:t>
      </w:r>
      <w:r w:rsidRPr="00BA2FE0">
        <w:rPr>
          <w:b/>
          <w:bCs/>
        </w:rPr>
        <w:t>работ</w:t>
      </w:r>
    </w:p>
    <w:p w:rsidR="0065554D" w:rsidRPr="00BA2FE0" w:rsidRDefault="0065554D" w:rsidP="00943793">
      <w:pPr>
        <w:pStyle w:val="af2"/>
        <w:widowControl w:val="0"/>
        <w:numPr>
          <w:ilvl w:val="1"/>
          <w:numId w:val="13"/>
        </w:numPr>
        <w:shd w:val="clear" w:color="auto" w:fill="FFFFFF"/>
        <w:tabs>
          <w:tab w:val="left" w:pos="0"/>
          <w:tab w:val="left" w:pos="1276"/>
        </w:tabs>
        <w:ind w:left="0" w:firstLine="709"/>
        <w:jc w:val="both"/>
      </w:pPr>
      <w:r w:rsidRPr="00BA2FE0">
        <w:t>Сдача-приемка разработанной по настоящему договору документации происходит в следующем порядке:</w:t>
      </w:r>
    </w:p>
    <w:p w:rsidR="00F36B38" w:rsidRPr="00BA2FE0" w:rsidRDefault="00F74BF4"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BA2FE0">
        <w:rPr>
          <w:spacing w:val="-6"/>
        </w:rPr>
        <w:t>Подрядчик до 25 числа каждого месяца представляет Заказчику акт выполненных работ</w:t>
      </w:r>
      <w:r w:rsidR="00BE08CD" w:rsidRPr="00BA2FE0">
        <w:t>.</w:t>
      </w:r>
    </w:p>
    <w:p w:rsidR="00387AD5" w:rsidRPr="00BA2FE0" w:rsidRDefault="00F74BF4" w:rsidP="00943793">
      <w:pPr>
        <w:pStyle w:val="af2"/>
        <w:widowControl w:val="0"/>
        <w:numPr>
          <w:ilvl w:val="2"/>
          <w:numId w:val="13"/>
        </w:numPr>
        <w:shd w:val="clear" w:color="auto" w:fill="FFFFFF"/>
        <w:tabs>
          <w:tab w:val="left" w:pos="993"/>
          <w:tab w:val="left" w:pos="1276"/>
        </w:tabs>
        <w:ind w:left="0" w:firstLine="709"/>
        <w:jc w:val="both"/>
      </w:pPr>
      <w:r w:rsidRPr="00BA2FE0">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proofErr w:type="gramStart"/>
      <w:r w:rsidRPr="00BA2FE0">
        <w:rPr>
          <w:spacing w:val="-6"/>
          <w:lang w:val="en-US"/>
        </w:rPr>
        <w:t>D</w:t>
      </w:r>
      <w:proofErr w:type="gramEnd"/>
      <w:r w:rsidRPr="00BA2FE0">
        <w:rPr>
          <w:spacing w:val="-6"/>
        </w:rPr>
        <w:t xml:space="preserve"> или </w:t>
      </w:r>
      <w:r w:rsidRPr="00BA2FE0">
        <w:rPr>
          <w:spacing w:val="-6"/>
          <w:lang w:val="en-US"/>
        </w:rPr>
        <w:t>DVD</w:t>
      </w:r>
      <w:r w:rsidRPr="00BA2FE0">
        <w:rPr>
          <w:spacing w:val="-6"/>
        </w:rPr>
        <w:t xml:space="preserve">. Текстовую и графическую части проекта представить в стандартных форматах </w:t>
      </w:r>
      <w:r w:rsidRPr="00BA2FE0">
        <w:rPr>
          <w:spacing w:val="-6"/>
          <w:lang w:val="en-US"/>
        </w:rPr>
        <w:t>Windows</w:t>
      </w:r>
      <w:r w:rsidRPr="00BA2FE0">
        <w:rPr>
          <w:spacing w:val="-6"/>
        </w:rPr>
        <w:t xml:space="preserve">, </w:t>
      </w:r>
      <w:r w:rsidRPr="00BA2FE0">
        <w:rPr>
          <w:spacing w:val="-6"/>
          <w:lang w:val="en-US"/>
        </w:rPr>
        <w:t>MS</w:t>
      </w:r>
      <w:r w:rsidRPr="00BA2FE0">
        <w:rPr>
          <w:spacing w:val="-6"/>
        </w:rPr>
        <w:t xml:space="preserve"> </w:t>
      </w:r>
      <w:r w:rsidRPr="00BA2FE0">
        <w:rPr>
          <w:spacing w:val="-6"/>
          <w:lang w:val="en-US"/>
        </w:rPr>
        <w:t>Office</w:t>
      </w:r>
      <w:r w:rsidRPr="00BA2FE0">
        <w:rPr>
          <w:spacing w:val="-6"/>
        </w:rPr>
        <w:t xml:space="preserve">, </w:t>
      </w:r>
      <w:r w:rsidRPr="00BA2FE0">
        <w:rPr>
          <w:spacing w:val="-6"/>
          <w:lang w:val="en-US"/>
        </w:rPr>
        <w:t>AutoCAD</w:t>
      </w:r>
      <w:r w:rsidRPr="00BA2FE0">
        <w:rPr>
          <w:spacing w:val="-6"/>
        </w:rPr>
        <w:t xml:space="preserve"> и </w:t>
      </w:r>
      <w:r w:rsidRPr="00BA2FE0">
        <w:rPr>
          <w:spacing w:val="-6"/>
          <w:lang w:val="en-US"/>
        </w:rPr>
        <w:t>Acrobat</w:t>
      </w:r>
      <w:r w:rsidRPr="00BA2FE0">
        <w:rPr>
          <w:spacing w:val="-6"/>
        </w:rPr>
        <w:t xml:space="preserve"> </w:t>
      </w:r>
      <w:r w:rsidRPr="00BA2FE0">
        <w:rPr>
          <w:spacing w:val="-6"/>
          <w:lang w:val="en-US"/>
        </w:rPr>
        <w:t>Reader</w:t>
      </w:r>
      <w:r w:rsidRPr="00BA2FE0">
        <w:rPr>
          <w:spacing w:val="-6"/>
        </w:rPr>
        <w:t xml:space="preserve">. Сметную документацию в формате </w:t>
      </w:r>
      <w:r w:rsidRPr="00BA2FE0">
        <w:rPr>
          <w:spacing w:val="-6"/>
          <w:lang w:val="en-US"/>
        </w:rPr>
        <w:t>MS</w:t>
      </w:r>
      <w:r w:rsidRPr="00BA2FE0">
        <w:rPr>
          <w:spacing w:val="-6"/>
        </w:rPr>
        <w:t xml:space="preserve"> </w:t>
      </w:r>
      <w:r w:rsidRPr="00BA2FE0">
        <w:rPr>
          <w:spacing w:val="-6"/>
          <w:lang w:val="en-US"/>
        </w:rPr>
        <w:t>Excel</w:t>
      </w:r>
      <w:r w:rsidRPr="00BA2FE0">
        <w:rPr>
          <w:spacing w:val="-6"/>
        </w:rPr>
        <w:t xml:space="preserve"> либо другом числовом формате, совместимом с </w:t>
      </w:r>
      <w:r w:rsidRPr="00BA2FE0">
        <w:rPr>
          <w:spacing w:val="-6"/>
          <w:lang w:val="en-US"/>
        </w:rPr>
        <w:t>MS</w:t>
      </w:r>
      <w:r w:rsidRPr="00BA2FE0">
        <w:rPr>
          <w:spacing w:val="-6"/>
        </w:rPr>
        <w:t xml:space="preserve"> </w:t>
      </w:r>
      <w:r w:rsidRPr="00BA2FE0">
        <w:rPr>
          <w:spacing w:val="-6"/>
          <w:lang w:val="en-US"/>
        </w:rPr>
        <w:t>Excel</w:t>
      </w:r>
      <w:r w:rsidRPr="00BA2FE0">
        <w:rPr>
          <w:spacing w:val="-6"/>
        </w:rPr>
        <w:t>, а также в формате программы «Гранд-смета», позволяющем вести накопительные ведомости по локальным сметам</w:t>
      </w:r>
      <w:r w:rsidR="00387AD5" w:rsidRPr="00BA2FE0">
        <w:t>.</w:t>
      </w:r>
    </w:p>
    <w:p w:rsidR="00387AD5"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 xml:space="preserve">Приемка выполненных проектно-изыскательских работ Заказчиком осуществляется </w:t>
      </w:r>
      <w:r w:rsidRPr="00BA2FE0">
        <w:lastRenderedPageBreak/>
        <w:t>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BA2FE0">
        <w:t xml:space="preserve"> с указанием замечаний</w:t>
      </w:r>
      <w:r w:rsidR="00387AD5" w:rsidRPr="00BA2FE0">
        <w:t>.</w:t>
      </w:r>
    </w:p>
    <w:p w:rsidR="00387AD5"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Основаниями для отказа в прие</w:t>
      </w:r>
      <w:r w:rsidR="00576955" w:rsidRPr="00BA2FE0">
        <w:t xml:space="preserve">мки разработанной документации </w:t>
      </w:r>
      <w:r w:rsidRPr="00BA2FE0">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BA2FE0" w:rsidRDefault="0065554D" w:rsidP="00943793">
      <w:pPr>
        <w:pStyle w:val="af2"/>
        <w:widowControl w:val="0"/>
        <w:numPr>
          <w:ilvl w:val="2"/>
          <w:numId w:val="13"/>
        </w:numPr>
        <w:shd w:val="clear" w:color="auto" w:fill="FFFFFF"/>
        <w:tabs>
          <w:tab w:val="left" w:pos="993"/>
          <w:tab w:val="left" w:pos="1276"/>
        </w:tabs>
        <w:ind w:left="0" w:firstLine="709"/>
        <w:jc w:val="both"/>
      </w:pPr>
      <w:r w:rsidRPr="00BA2FE0">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BA2FE0" w:rsidRDefault="007D5388" w:rsidP="00943793">
      <w:pPr>
        <w:widowControl w:val="0"/>
        <w:numPr>
          <w:ilvl w:val="1"/>
          <w:numId w:val="13"/>
        </w:numPr>
        <w:shd w:val="clear" w:color="auto" w:fill="FFFFFF"/>
        <w:tabs>
          <w:tab w:val="left" w:pos="993"/>
          <w:tab w:val="left" w:pos="1276"/>
        </w:tabs>
        <w:ind w:left="0" w:firstLine="709"/>
        <w:jc w:val="both"/>
      </w:pPr>
      <w:r w:rsidRPr="00BA2FE0">
        <w:t>Сдача-приемка выполненных строительно-монтажных работ по настоящему договору происходит в следующем порядке:</w:t>
      </w:r>
    </w:p>
    <w:p w:rsidR="00024691" w:rsidRPr="00BA2FE0" w:rsidRDefault="00F74BF4" w:rsidP="00943793">
      <w:pPr>
        <w:pStyle w:val="af2"/>
        <w:widowControl w:val="0"/>
        <w:numPr>
          <w:ilvl w:val="2"/>
          <w:numId w:val="13"/>
        </w:numPr>
        <w:shd w:val="clear" w:color="auto" w:fill="FFFFFF"/>
        <w:tabs>
          <w:tab w:val="left" w:pos="993"/>
          <w:tab w:val="left" w:pos="1276"/>
        </w:tabs>
        <w:ind w:left="0" w:firstLine="709"/>
        <w:jc w:val="both"/>
      </w:pPr>
      <w:r w:rsidRPr="00BA2FE0">
        <w:rPr>
          <w:spacing w:val="-6"/>
        </w:rPr>
        <w:t>Стороны осуществляют сдачу-приемку выполненных работ ежемесячно (</w:t>
      </w:r>
      <w:r w:rsidRPr="00BA2FE0">
        <w:rPr>
          <w:i/>
          <w:spacing w:val="-6"/>
        </w:rPr>
        <w:t>или поэтапно</w:t>
      </w:r>
      <w:r w:rsidRPr="00BA2FE0">
        <w:rPr>
          <w:spacing w:val="-6"/>
        </w:rPr>
        <w:t xml:space="preserve">) в соответствии с фактической готовностью. </w:t>
      </w:r>
      <w:proofErr w:type="gramStart"/>
      <w:r w:rsidRPr="00BA2FE0">
        <w:rPr>
          <w:spacing w:val="-6"/>
        </w:rPr>
        <w:t xml:space="preserve">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BA2FE0">
        <w:rPr>
          <w:spacing w:val="-6"/>
          <w:lang w:val="en-US"/>
        </w:rPr>
        <w:t>Excel</w:t>
      </w:r>
      <w:r w:rsidRPr="00BA2FE0">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BA2FE0">
        <w:rPr>
          <w:spacing w:val="-6"/>
        </w:rPr>
        <w:t xml:space="preserve"> счет–фактуру в 1 экземпляре. </w:t>
      </w:r>
      <w:proofErr w:type="gramStart"/>
      <w:r w:rsidRPr="00BA2FE0">
        <w:rPr>
          <w:spacing w:val="-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BA2FE0">
        <w:rPr>
          <w:spacing w:val="-6"/>
        </w:rPr>
        <w:t xml:space="preserve"> Без перечисленных приложений акт КС-2 Заказчиком не принимается к рассмотрению</w:t>
      </w:r>
      <w:r w:rsidR="006F4460" w:rsidRPr="00BA2FE0">
        <w:t>.</w:t>
      </w:r>
    </w:p>
    <w:p w:rsidR="003E6A38" w:rsidRPr="00BA2FE0" w:rsidRDefault="003E6A38" w:rsidP="00943793">
      <w:pPr>
        <w:numPr>
          <w:ilvl w:val="2"/>
          <w:numId w:val="13"/>
        </w:numPr>
        <w:tabs>
          <w:tab w:val="left" w:pos="1134"/>
          <w:tab w:val="left" w:pos="1276"/>
          <w:tab w:val="left" w:pos="1560"/>
        </w:tabs>
        <w:ind w:left="0" w:firstLine="709"/>
        <w:jc w:val="both"/>
      </w:pPr>
      <w:r w:rsidRPr="00BA2FE0">
        <w:t xml:space="preserve">Приемка выполненных работ Заказчиком осуществляется в течение </w:t>
      </w:r>
      <w:r w:rsidRPr="00BA2FE0">
        <w:rPr>
          <w:i/>
        </w:rPr>
        <w:t xml:space="preserve">10 </w:t>
      </w:r>
      <w:r w:rsidRPr="00BA2FE0">
        <w:t>(</w:t>
      </w:r>
      <w:r w:rsidRPr="00BA2FE0">
        <w:rPr>
          <w:i/>
        </w:rPr>
        <w:t>десяти</w:t>
      </w:r>
      <w:r w:rsidRPr="00BA2FE0">
        <w:t>) рабочих дней с момента получения акта выполненных работ.</w:t>
      </w:r>
    </w:p>
    <w:p w:rsidR="00024691" w:rsidRPr="00BA2FE0"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BA2FE0">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BA2FE0" w:rsidRDefault="006F4460" w:rsidP="00943793">
      <w:pPr>
        <w:widowControl w:val="0"/>
        <w:shd w:val="clear" w:color="auto" w:fill="FFFFFF"/>
        <w:tabs>
          <w:tab w:val="left" w:pos="425"/>
          <w:tab w:val="left" w:pos="993"/>
          <w:tab w:val="left" w:pos="1276"/>
        </w:tabs>
        <w:ind w:firstLine="709"/>
        <w:jc w:val="both"/>
      </w:pPr>
      <w:r w:rsidRPr="00BA2FE0">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BA2FE0">
        <w:t>аказчиком. Выполненные с браком</w:t>
      </w:r>
      <w:r w:rsidRPr="00BA2FE0">
        <w:t xml:space="preserve"> работы оплате не подлежат.</w:t>
      </w:r>
    </w:p>
    <w:p w:rsidR="00024691" w:rsidRPr="00BA2FE0" w:rsidRDefault="006F4460" w:rsidP="00943793">
      <w:pPr>
        <w:widowControl w:val="0"/>
        <w:shd w:val="clear" w:color="auto" w:fill="FFFFFF"/>
        <w:tabs>
          <w:tab w:val="left" w:pos="425"/>
          <w:tab w:val="left" w:pos="993"/>
          <w:tab w:val="left" w:pos="1276"/>
        </w:tabs>
        <w:ind w:firstLine="709"/>
        <w:jc w:val="both"/>
      </w:pPr>
      <w:r w:rsidRPr="00BA2FE0">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Подрядчик письменно не позднее, чем за</w:t>
      </w:r>
      <w:r w:rsidR="006F4460" w:rsidRPr="00BA2FE0">
        <w:t xml:space="preserve"> 5(</w:t>
      </w:r>
      <w:r w:rsidRPr="00BA2FE0">
        <w:t>пять</w:t>
      </w:r>
      <w:r w:rsidR="006F4460" w:rsidRPr="00BA2FE0">
        <w:t>)</w:t>
      </w:r>
      <w:r w:rsidRPr="00BA2FE0">
        <w:t xml:space="preserve"> дней до начала приемки извещает Заказчика о готовности отдельных ответственных конструкций и скрытых работ.</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BA2FE0" w:rsidRDefault="00880075" w:rsidP="00943793">
      <w:pPr>
        <w:widowControl w:val="0"/>
        <w:shd w:val="clear" w:color="auto" w:fill="FFFFFF"/>
        <w:tabs>
          <w:tab w:val="left" w:pos="425"/>
          <w:tab w:val="left" w:pos="993"/>
          <w:tab w:val="left" w:pos="1276"/>
        </w:tabs>
        <w:ind w:firstLine="709"/>
        <w:jc w:val="both"/>
      </w:pPr>
      <w:r w:rsidRPr="00BA2FE0">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BA2FE0"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BA2FE0">
        <w:t>В случае досрочного выполнения работ, Заказчик вправе досрочн</w:t>
      </w:r>
      <w:r w:rsidR="00024691" w:rsidRPr="00BA2FE0">
        <w:t>о принять и оплатить работы.</w:t>
      </w:r>
    </w:p>
    <w:p w:rsidR="002337BB" w:rsidRPr="00BA2FE0" w:rsidRDefault="00880075" w:rsidP="00943793">
      <w:pPr>
        <w:widowControl w:val="0"/>
        <w:numPr>
          <w:ilvl w:val="2"/>
          <w:numId w:val="13"/>
        </w:numPr>
        <w:tabs>
          <w:tab w:val="left" w:pos="425"/>
          <w:tab w:val="left" w:pos="993"/>
          <w:tab w:val="left" w:pos="1276"/>
          <w:tab w:val="left" w:pos="1620"/>
        </w:tabs>
        <w:ind w:left="0" w:firstLine="709"/>
        <w:jc w:val="both"/>
      </w:pPr>
      <w:r w:rsidRPr="00BA2FE0">
        <w:t xml:space="preserve">Приемка объекта в целом осуществляется </w:t>
      </w:r>
      <w:r w:rsidR="00FA0B58" w:rsidRPr="00BA2FE0">
        <w:t xml:space="preserve">приемочной комиссии </w:t>
      </w:r>
      <w:r w:rsidR="002337BB" w:rsidRPr="00BA2FE0">
        <w:t>в соответствии с п.3.</w:t>
      </w:r>
      <w:r w:rsidR="008172BF" w:rsidRPr="00BA2FE0">
        <w:t>5</w:t>
      </w:r>
      <w:r w:rsidR="002337BB" w:rsidRPr="00BA2FE0">
        <w:t>, 3.</w:t>
      </w:r>
      <w:r w:rsidR="008172BF" w:rsidRPr="00BA2FE0">
        <w:t>6</w:t>
      </w:r>
      <w:r w:rsidR="00576955" w:rsidRPr="00BA2FE0">
        <w:t xml:space="preserve"> </w:t>
      </w:r>
      <w:r w:rsidR="002337BB" w:rsidRPr="00BA2FE0">
        <w:t xml:space="preserve">СНиП 3.01.04-87. Состав комиссии утверждается Заказчиком. Результаты работы </w:t>
      </w:r>
      <w:r w:rsidR="00126954" w:rsidRPr="00BA2FE0">
        <w:t>приемочной</w:t>
      </w:r>
      <w:r w:rsidR="002337BB" w:rsidRPr="00BA2FE0">
        <w:t xml:space="preserve"> комиссии оформляются актами в установленном Заказчиком порядке.</w:t>
      </w:r>
    </w:p>
    <w:p w:rsidR="001153BB" w:rsidRPr="00BA2FE0" w:rsidRDefault="001153BB" w:rsidP="00943793">
      <w:pPr>
        <w:widowControl w:val="0"/>
        <w:numPr>
          <w:ilvl w:val="2"/>
          <w:numId w:val="13"/>
        </w:numPr>
        <w:tabs>
          <w:tab w:val="left" w:pos="425"/>
          <w:tab w:val="left" w:pos="993"/>
          <w:tab w:val="left" w:pos="1276"/>
          <w:tab w:val="left" w:pos="1620"/>
        </w:tabs>
        <w:ind w:left="0" w:firstLine="709"/>
        <w:jc w:val="both"/>
      </w:pPr>
      <w:r w:rsidRPr="00BA2FE0">
        <w:t>Подрядчик представляет приемочной к</w:t>
      </w:r>
      <w:r w:rsidR="00DB3EA3" w:rsidRPr="00BA2FE0">
        <w:t>омиссии следующую документацию:</w:t>
      </w:r>
    </w:p>
    <w:p w:rsidR="001153BB" w:rsidRPr="00BA2FE0" w:rsidRDefault="001153BB" w:rsidP="00943793">
      <w:pPr>
        <w:widowControl w:val="0"/>
        <w:tabs>
          <w:tab w:val="left" w:pos="993"/>
          <w:tab w:val="left" w:pos="1276"/>
          <w:tab w:val="left" w:pos="1620"/>
        </w:tabs>
        <w:ind w:firstLine="709"/>
        <w:jc w:val="both"/>
      </w:pPr>
      <w:r w:rsidRPr="00BA2FE0">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w:t>
      </w:r>
      <w:r w:rsidRPr="00BA2FE0">
        <w:lastRenderedPageBreak/>
        <w:t>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BA2FE0">
        <w:t>и с проектом (рабочим проектом)</w:t>
      </w:r>
      <w:r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е) акты об испытаниях внутренних и наружных э</w:t>
      </w:r>
      <w:r w:rsidR="00DB3EA3" w:rsidRPr="00BA2FE0">
        <w:t>лектроустановок и электросетей;</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ж) акты об испытаниях устройств телефонизации, радиофикации, телевидения, сигнализации и автоматизац</w:t>
      </w:r>
      <w:r w:rsidR="00DB3EA3" w:rsidRPr="00BA2FE0">
        <w:t>ии</w:t>
      </w:r>
      <w:r w:rsidR="00F74BF4" w:rsidRPr="00BA2FE0">
        <w:t xml:space="preserve"> </w:t>
      </w:r>
      <w:r w:rsidR="00F74BF4" w:rsidRPr="00BA2FE0">
        <w:rPr>
          <w:i/>
        </w:rPr>
        <w:t>(при необходимости)</w:t>
      </w:r>
      <w:r w:rsidR="00DB3EA3"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з) акты об испытаниях устройств, обеспечивающих взрывобезопасность, пож</w:t>
      </w:r>
      <w:r w:rsidR="00DB3EA3" w:rsidRPr="00BA2FE0">
        <w:t xml:space="preserve">аробезопасность и </w:t>
      </w:r>
      <w:proofErr w:type="spellStart"/>
      <w:r w:rsidR="00DB3EA3" w:rsidRPr="00BA2FE0">
        <w:t>молниезащиту</w:t>
      </w:r>
      <w:proofErr w:type="spellEnd"/>
      <w:r w:rsidR="00F74BF4" w:rsidRPr="00BA2FE0">
        <w:t xml:space="preserve"> </w:t>
      </w:r>
      <w:r w:rsidR="00F74BF4" w:rsidRPr="00BA2FE0">
        <w:rPr>
          <w:i/>
        </w:rPr>
        <w:t>(при необходимости)</w:t>
      </w:r>
      <w:r w:rsidR="00DB3EA3" w:rsidRPr="00BA2FE0">
        <w:t>;</w:t>
      </w:r>
    </w:p>
    <w:p w:rsidR="001153BB" w:rsidRPr="00BA2FE0" w:rsidRDefault="001153BB" w:rsidP="00943793">
      <w:pPr>
        <w:widowControl w:val="0"/>
        <w:shd w:val="clear" w:color="auto" w:fill="FFFFFF"/>
        <w:tabs>
          <w:tab w:val="left" w:pos="993"/>
          <w:tab w:val="left" w:pos="1276"/>
          <w:tab w:val="left" w:pos="1620"/>
        </w:tabs>
        <w:ind w:firstLine="709"/>
        <w:jc w:val="both"/>
      </w:pPr>
      <w:r w:rsidRPr="00BA2FE0">
        <w:t>и) акты об испытаниях прочности сцепления в кладке несущих стен каменных зданий, расположенных в сейсмических районах</w:t>
      </w:r>
      <w:r w:rsidR="00F74BF4" w:rsidRPr="00BA2FE0">
        <w:t xml:space="preserve"> </w:t>
      </w:r>
      <w:r w:rsidR="00F74BF4" w:rsidRPr="00BA2FE0">
        <w:rPr>
          <w:i/>
        </w:rPr>
        <w:t>(при необходимости)</w:t>
      </w:r>
      <w:r w:rsidRPr="00BA2FE0">
        <w:t>;</w:t>
      </w:r>
    </w:p>
    <w:p w:rsidR="00024691" w:rsidRPr="00BA2FE0" w:rsidRDefault="001153BB" w:rsidP="00943793">
      <w:pPr>
        <w:widowControl w:val="0"/>
        <w:shd w:val="clear" w:color="auto" w:fill="FFFFFF"/>
        <w:tabs>
          <w:tab w:val="left" w:pos="993"/>
          <w:tab w:val="left" w:pos="1276"/>
          <w:tab w:val="left" w:pos="1620"/>
        </w:tabs>
        <w:ind w:firstLine="709"/>
        <w:jc w:val="both"/>
      </w:pPr>
      <w:r w:rsidRPr="00BA2FE0">
        <w:t xml:space="preserve"> к) журналы производства работ.</w:t>
      </w:r>
    </w:p>
    <w:p w:rsidR="001153BB" w:rsidRPr="00BA2FE0"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BA2FE0">
        <w:t xml:space="preserve">Документация, перечисленная в </w:t>
      </w:r>
      <w:r w:rsidR="00B77D44" w:rsidRPr="00BA2FE0">
        <w:t>п. 1</w:t>
      </w:r>
      <w:r w:rsidR="00815EBE">
        <w:t>0</w:t>
      </w:r>
      <w:r w:rsidRPr="00BA2FE0">
        <w:t>.2.</w:t>
      </w:r>
      <w:r w:rsidR="00FA0B58" w:rsidRPr="00BA2FE0">
        <w:t>6</w:t>
      </w:r>
      <w:r w:rsidRPr="00BA2FE0">
        <w:t>, после окончания работы рабочей комиссии передается заказчику (застройщику).</w:t>
      </w:r>
    </w:p>
    <w:p w:rsidR="00387AD5" w:rsidRPr="00BA2FE0" w:rsidRDefault="00730101" w:rsidP="00943793">
      <w:pPr>
        <w:widowControl w:val="0"/>
        <w:numPr>
          <w:ilvl w:val="1"/>
          <w:numId w:val="13"/>
        </w:numPr>
        <w:shd w:val="clear" w:color="auto" w:fill="FFFFFF"/>
        <w:tabs>
          <w:tab w:val="left" w:pos="993"/>
          <w:tab w:val="left" w:pos="1276"/>
        </w:tabs>
        <w:ind w:left="0" w:firstLine="709"/>
        <w:jc w:val="both"/>
        <w:rPr>
          <w:b/>
          <w:i/>
        </w:rPr>
      </w:pPr>
      <w:r w:rsidRPr="00BA2FE0">
        <w:t>Подрядчик предоставляет акты приемки выполняемых ра</w:t>
      </w:r>
      <w:r w:rsidR="00D47F66" w:rsidRPr="00BA2FE0">
        <w:t>бот отдельно по каждому объекту.</w:t>
      </w:r>
    </w:p>
    <w:p w:rsidR="004D5B67" w:rsidRPr="00BA2FE0" w:rsidRDefault="004D5B67" w:rsidP="00943793">
      <w:pPr>
        <w:shd w:val="clear" w:color="auto" w:fill="FFFFFF"/>
        <w:tabs>
          <w:tab w:val="left" w:pos="993"/>
          <w:tab w:val="left" w:pos="1276"/>
          <w:tab w:val="left" w:pos="1440"/>
        </w:tabs>
        <w:rPr>
          <w:b/>
          <w:bCs/>
        </w:rPr>
      </w:pPr>
    </w:p>
    <w:p w:rsidR="007D5388" w:rsidRPr="00BA2FE0"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BA2FE0">
        <w:rPr>
          <w:b/>
          <w:bCs/>
        </w:rPr>
        <w:t>Право собственности</w:t>
      </w:r>
    </w:p>
    <w:p w:rsidR="00B74DA2" w:rsidRPr="00BA2FE0"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BA2FE0">
        <w:rPr>
          <w:rFonts w:ascii="Times New Roman" w:hAnsi="Times New Roman" w:cs="Times New Roman"/>
          <w:sz w:val="24"/>
          <w:szCs w:val="24"/>
        </w:rPr>
        <w:t>дачи-приемки работ.</w:t>
      </w:r>
    </w:p>
    <w:p w:rsidR="00B74DA2" w:rsidRPr="00BA2FE0"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Все права на результаты творческой деятельности</w:t>
      </w:r>
      <w:r w:rsidR="000531AB" w:rsidRPr="00BA2FE0">
        <w:rPr>
          <w:rFonts w:ascii="Times New Roman" w:hAnsi="Times New Roman" w:cs="Times New Roman"/>
          <w:sz w:val="24"/>
          <w:szCs w:val="24"/>
        </w:rPr>
        <w:t>,</w:t>
      </w:r>
      <w:r w:rsidRPr="00BA2FE0">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BA2FE0"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BA2FE0">
        <w:rPr>
          <w:rFonts w:ascii="Times New Roman" w:hAnsi="Times New Roman" w:cs="Times New Roman"/>
          <w:sz w:val="24"/>
          <w:szCs w:val="24"/>
        </w:rPr>
        <w:t>сьменного разрешения Заказчика.</w:t>
      </w:r>
    </w:p>
    <w:p w:rsidR="00B74DA2" w:rsidRPr="00BA2FE0" w:rsidRDefault="008E41D1" w:rsidP="00943793">
      <w:pPr>
        <w:pStyle w:val="af2"/>
        <w:numPr>
          <w:ilvl w:val="1"/>
          <w:numId w:val="13"/>
        </w:numPr>
        <w:shd w:val="clear" w:color="auto" w:fill="FFFFFF"/>
        <w:tabs>
          <w:tab w:val="left" w:pos="0"/>
          <w:tab w:val="left" w:pos="1276"/>
        </w:tabs>
        <w:ind w:left="0" w:firstLine="709"/>
        <w:jc w:val="both"/>
        <w:rPr>
          <w:bCs/>
          <w:i/>
        </w:rPr>
      </w:pPr>
      <w:r w:rsidRPr="00BA2FE0">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BA2FE0">
        <w:rPr>
          <w:iCs/>
        </w:rPr>
        <w:t>приемки законченного строительством объекта.</w:t>
      </w:r>
    </w:p>
    <w:p w:rsidR="00A6197E" w:rsidRPr="00BA2FE0" w:rsidRDefault="00A6197E" w:rsidP="00943793">
      <w:pPr>
        <w:shd w:val="clear" w:color="auto" w:fill="FFFFFF"/>
        <w:tabs>
          <w:tab w:val="num" w:pos="0"/>
          <w:tab w:val="left" w:pos="180"/>
          <w:tab w:val="left" w:pos="720"/>
          <w:tab w:val="left" w:pos="993"/>
          <w:tab w:val="left" w:pos="1276"/>
        </w:tabs>
        <w:jc w:val="both"/>
        <w:rPr>
          <w:bCs/>
        </w:rPr>
      </w:pPr>
    </w:p>
    <w:p w:rsidR="004629C4" w:rsidRPr="00BA2FE0" w:rsidRDefault="008E41D1" w:rsidP="00A97CCD">
      <w:pPr>
        <w:pStyle w:val="af2"/>
        <w:widowControl w:val="0"/>
        <w:numPr>
          <w:ilvl w:val="0"/>
          <w:numId w:val="9"/>
        </w:numPr>
        <w:shd w:val="clear" w:color="auto" w:fill="FFFFFF"/>
        <w:tabs>
          <w:tab w:val="left" w:pos="993"/>
          <w:tab w:val="left" w:pos="1276"/>
        </w:tabs>
        <w:jc w:val="center"/>
        <w:rPr>
          <w:b/>
          <w:bCs/>
        </w:rPr>
      </w:pPr>
      <w:r w:rsidRPr="00BA2FE0">
        <w:rPr>
          <w:b/>
          <w:bCs/>
        </w:rPr>
        <w:t>О</w:t>
      </w:r>
      <w:r w:rsidR="004629C4" w:rsidRPr="00BA2FE0">
        <w:rPr>
          <w:b/>
          <w:bCs/>
        </w:rPr>
        <w:t>тветственность</w:t>
      </w:r>
      <w:r w:rsidRPr="00BA2FE0">
        <w:rPr>
          <w:b/>
          <w:bCs/>
        </w:rPr>
        <w:t xml:space="preserve"> сторон</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Default="00EA552C" w:rsidP="00943793">
      <w:pPr>
        <w:pStyle w:val="af2"/>
        <w:widowControl w:val="0"/>
        <w:numPr>
          <w:ilvl w:val="1"/>
          <w:numId w:val="9"/>
        </w:numPr>
        <w:shd w:val="clear" w:color="auto" w:fill="FFFFFF"/>
        <w:tabs>
          <w:tab w:val="left" w:pos="1276"/>
        </w:tabs>
        <w:ind w:left="0" w:firstLine="709"/>
        <w:jc w:val="both"/>
      </w:pPr>
      <w:r w:rsidRPr="00BA2FE0">
        <w:t xml:space="preserve">В случае нарушения подрядчиком обязательств по выполнению работ на срок свыше </w:t>
      </w:r>
      <w:r w:rsidRPr="00BA2FE0">
        <w:lastRenderedPageBreak/>
        <w:t>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7E1691" w:rsidRPr="00BA2FE0" w:rsidRDefault="007E1691" w:rsidP="007E1691">
      <w:pPr>
        <w:pStyle w:val="af2"/>
        <w:widowControl w:val="0"/>
        <w:numPr>
          <w:ilvl w:val="1"/>
          <w:numId w:val="9"/>
        </w:numPr>
        <w:shd w:val="clear" w:color="auto" w:fill="FFFFFF"/>
        <w:tabs>
          <w:tab w:val="left" w:pos="1276"/>
        </w:tabs>
        <w:ind w:left="0" w:firstLine="709"/>
        <w:jc w:val="both"/>
      </w:pPr>
      <w:bookmarkStart w:id="0" w:name="_GoBack"/>
      <w:bookmarkEnd w:id="0"/>
      <w:r w:rsidRPr="007E1691">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r>
        <w:t>.</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Уплата пеней не освобождает Стороны от исполнения своих обязательств по настоящему Договору.</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Удержание пени, штрафов и денежных средств, указанных в </w:t>
      </w:r>
      <w:r w:rsidR="0044470B" w:rsidRPr="00BA2FE0">
        <w:t>п. 3.23</w:t>
      </w:r>
      <w:r w:rsidRPr="00BA2FE0">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BA2FE0" w:rsidRDefault="00EA552C" w:rsidP="00943793">
      <w:pPr>
        <w:widowControl w:val="0"/>
        <w:shd w:val="clear" w:color="auto" w:fill="FFFFFF"/>
        <w:tabs>
          <w:tab w:val="left" w:pos="1276"/>
        </w:tabs>
        <w:ind w:firstLine="709"/>
        <w:jc w:val="both"/>
      </w:pPr>
      <w:r w:rsidRPr="00BA2FE0">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BA2FE0" w:rsidRDefault="00EA552C" w:rsidP="00943793">
      <w:pPr>
        <w:widowControl w:val="0"/>
        <w:shd w:val="clear" w:color="auto" w:fill="FFFFFF"/>
        <w:tabs>
          <w:tab w:val="left" w:pos="1276"/>
        </w:tabs>
        <w:ind w:firstLine="709"/>
        <w:jc w:val="both"/>
      </w:pPr>
      <w:r w:rsidRPr="00BA2FE0">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Ответственность Заказчика за причиненные подрядчику убытки ограничивается реальным ущербом, но не более цены договора.</w:t>
      </w:r>
    </w:p>
    <w:p w:rsidR="00EA552C" w:rsidRPr="00BA2FE0" w:rsidRDefault="00EA552C" w:rsidP="00943793">
      <w:pPr>
        <w:pStyle w:val="af2"/>
        <w:numPr>
          <w:ilvl w:val="1"/>
          <w:numId w:val="9"/>
        </w:numPr>
        <w:tabs>
          <w:tab w:val="left" w:pos="1276"/>
        </w:tabs>
        <w:ind w:left="0" w:firstLine="709"/>
        <w:jc w:val="both"/>
      </w:pPr>
      <w:r w:rsidRPr="00BA2FE0">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w:t>
      </w:r>
      <w:r w:rsidR="0047292A">
        <w:t>ков, предусмотренных пунктом 6.7</w:t>
      </w:r>
      <w:r w:rsidRPr="00BA2FE0">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BA2FE0" w:rsidRDefault="00EA552C" w:rsidP="00943793">
      <w:pPr>
        <w:pStyle w:val="af2"/>
        <w:widowControl w:val="0"/>
        <w:numPr>
          <w:ilvl w:val="1"/>
          <w:numId w:val="9"/>
        </w:numPr>
        <w:shd w:val="clear" w:color="auto" w:fill="FFFFFF"/>
        <w:tabs>
          <w:tab w:val="left" w:pos="1276"/>
        </w:tabs>
        <w:ind w:left="0" w:firstLine="709"/>
        <w:jc w:val="both"/>
      </w:pPr>
      <w:r w:rsidRPr="00BA2FE0">
        <w:t xml:space="preserve">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 </w:t>
      </w:r>
    </w:p>
    <w:p w:rsidR="00880075" w:rsidRPr="00BA2FE0" w:rsidRDefault="00880075" w:rsidP="00943793">
      <w:pPr>
        <w:shd w:val="clear" w:color="auto" w:fill="FFFFFF"/>
        <w:tabs>
          <w:tab w:val="num" w:pos="709"/>
          <w:tab w:val="left" w:pos="993"/>
          <w:tab w:val="left" w:pos="1080"/>
          <w:tab w:val="left" w:pos="1276"/>
        </w:tabs>
        <w:jc w:val="both"/>
      </w:pPr>
    </w:p>
    <w:p w:rsidR="00880075" w:rsidRPr="00BA2FE0"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BA2FE0">
        <w:rPr>
          <w:b/>
          <w:bCs/>
        </w:rPr>
        <w:t>Обстоятельства непреодолимой силы</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w:t>
      </w:r>
      <w:r w:rsidRPr="00BA2FE0">
        <w:lastRenderedPageBreak/>
        <w:t>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Если, по мнению Сторон, работы могут быть продолжены в порядке, установленном</w:t>
      </w:r>
      <w:r w:rsidRPr="00BA2FE0">
        <w:rPr>
          <w:spacing w:val="-6"/>
        </w:rPr>
        <w:t xml:space="preserve"> настоящим Договором до начала действия обстоятельств непреодолимой</w:t>
      </w:r>
      <w:r w:rsidRPr="00BA2FE0">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Обстоятельствами непреодолимой силы являются любые чрезвычайные и непредотвратимые ситуации, включая, но не ограничиваясь</w:t>
      </w:r>
      <w:r w:rsidR="00BB31E3" w:rsidRPr="00BA2FE0">
        <w:t>,</w:t>
      </w:r>
      <w:r w:rsidRPr="00BA2FE0">
        <w:t xml:space="preserve"> следующ</w:t>
      </w:r>
      <w:r w:rsidR="00BB31E3" w:rsidRPr="00BA2FE0">
        <w:t>ее</w:t>
      </w:r>
      <w:r w:rsidRPr="00BA2FE0">
        <w:t>:</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а) война и другие агрессии (война объявленная или нет), мобилизация или эмбарго;</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BA2FE0">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в) восстание, революция, свержение существующего строя и установление военной власти, гражданская война;</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г) массовые беспорядки, столкновения, забастовки;</w:t>
      </w:r>
    </w:p>
    <w:p w:rsidR="00880075" w:rsidRPr="00BA2FE0"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BA2FE0">
        <w:t>д) другие общепринятые обстоятельства непреодолимой силы.</w:t>
      </w:r>
    </w:p>
    <w:p w:rsidR="00880075" w:rsidRPr="00BA2FE0"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BA2FE0">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A2FE0"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BA2FE0">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BA2FE0" w:rsidRDefault="0089170A" w:rsidP="00943793">
      <w:pPr>
        <w:widowControl w:val="0"/>
        <w:shd w:val="clear" w:color="auto" w:fill="FFFFFF"/>
        <w:tabs>
          <w:tab w:val="left" w:pos="993"/>
          <w:tab w:val="left" w:pos="1276"/>
          <w:tab w:val="num" w:pos="1620"/>
        </w:tabs>
        <w:jc w:val="both"/>
        <w:rPr>
          <w:bCs/>
        </w:rPr>
      </w:pPr>
    </w:p>
    <w:p w:rsidR="00880075" w:rsidRPr="00BA2FE0" w:rsidRDefault="00880075" w:rsidP="00943793">
      <w:pPr>
        <w:numPr>
          <w:ilvl w:val="0"/>
          <w:numId w:val="9"/>
        </w:numPr>
        <w:shd w:val="clear" w:color="auto" w:fill="FFFFFF"/>
        <w:tabs>
          <w:tab w:val="left" w:pos="993"/>
          <w:tab w:val="left" w:pos="1276"/>
          <w:tab w:val="left" w:pos="2880"/>
        </w:tabs>
        <w:ind w:left="0" w:firstLine="709"/>
        <w:jc w:val="center"/>
        <w:rPr>
          <w:b/>
          <w:bCs/>
        </w:rPr>
      </w:pPr>
      <w:r w:rsidRPr="00BA2FE0">
        <w:rPr>
          <w:b/>
          <w:bCs/>
        </w:rPr>
        <w:t>Разрешение споров между Сторонами</w:t>
      </w:r>
    </w:p>
    <w:p w:rsidR="004B1307" w:rsidRPr="00BA2FE0" w:rsidRDefault="004B1307" w:rsidP="00943793">
      <w:pPr>
        <w:pStyle w:val="af2"/>
        <w:numPr>
          <w:ilvl w:val="1"/>
          <w:numId w:val="9"/>
        </w:numPr>
        <w:shd w:val="clear" w:color="auto" w:fill="FFFFFF"/>
        <w:tabs>
          <w:tab w:val="left" w:pos="709"/>
          <w:tab w:val="left" w:pos="1418"/>
          <w:tab w:val="left" w:pos="2880"/>
        </w:tabs>
        <w:ind w:left="0" w:firstLine="709"/>
        <w:jc w:val="both"/>
      </w:pPr>
      <w:r w:rsidRPr="00BA2FE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BA2FE0" w:rsidRDefault="004B1307" w:rsidP="00943793">
      <w:pPr>
        <w:pStyle w:val="af2"/>
        <w:numPr>
          <w:ilvl w:val="1"/>
          <w:numId w:val="9"/>
        </w:numPr>
        <w:shd w:val="clear" w:color="auto" w:fill="FFFFFF"/>
        <w:tabs>
          <w:tab w:val="left" w:pos="1418"/>
          <w:tab w:val="left" w:pos="2880"/>
        </w:tabs>
        <w:ind w:left="0" w:firstLine="709"/>
        <w:jc w:val="both"/>
      </w:pPr>
      <w:r w:rsidRPr="00BA2FE0">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BA2FE0">
        <w:t>.</w:t>
      </w:r>
    </w:p>
    <w:p w:rsidR="006B6E65" w:rsidRPr="00BA2FE0" w:rsidRDefault="00AC7788" w:rsidP="00943793">
      <w:pPr>
        <w:pStyle w:val="af2"/>
        <w:numPr>
          <w:ilvl w:val="1"/>
          <w:numId w:val="9"/>
        </w:numPr>
        <w:shd w:val="clear" w:color="auto" w:fill="FFFFFF"/>
        <w:tabs>
          <w:tab w:val="left" w:pos="1418"/>
          <w:tab w:val="left" w:pos="2880"/>
        </w:tabs>
        <w:ind w:left="0" w:firstLine="709"/>
        <w:jc w:val="both"/>
      </w:pPr>
      <w:r w:rsidRPr="00BA2FE0">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BA2FE0" w:rsidRDefault="00734ACC" w:rsidP="00943793">
      <w:pPr>
        <w:pStyle w:val="af2"/>
        <w:numPr>
          <w:ilvl w:val="1"/>
          <w:numId w:val="9"/>
        </w:numPr>
        <w:shd w:val="clear" w:color="auto" w:fill="FFFFFF"/>
        <w:tabs>
          <w:tab w:val="left" w:pos="1418"/>
          <w:tab w:val="left" w:pos="2880"/>
        </w:tabs>
        <w:ind w:left="0" w:firstLine="709"/>
        <w:jc w:val="both"/>
      </w:pPr>
      <w:r w:rsidRPr="00BA2FE0">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BA2FE0" w:rsidRDefault="006B6E65" w:rsidP="00943793">
      <w:pPr>
        <w:shd w:val="clear" w:color="auto" w:fill="FFFFFF"/>
        <w:tabs>
          <w:tab w:val="left" w:pos="1418"/>
          <w:tab w:val="left" w:pos="2880"/>
        </w:tabs>
        <w:jc w:val="both"/>
      </w:pPr>
    </w:p>
    <w:p w:rsidR="00880075" w:rsidRPr="00BA2FE0" w:rsidRDefault="00880075" w:rsidP="00943793">
      <w:pPr>
        <w:numPr>
          <w:ilvl w:val="0"/>
          <w:numId w:val="9"/>
        </w:numPr>
        <w:shd w:val="clear" w:color="auto" w:fill="FFFFFF"/>
        <w:tabs>
          <w:tab w:val="left" w:pos="993"/>
          <w:tab w:val="left" w:pos="1276"/>
          <w:tab w:val="left" w:pos="2700"/>
        </w:tabs>
        <w:ind w:left="0" w:firstLine="709"/>
        <w:jc w:val="center"/>
      </w:pPr>
      <w:r w:rsidRPr="00BA2FE0">
        <w:rPr>
          <w:b/>
          <w:bCs/>
        </w:rPr>
        <w:lastRenderedPageBreak/>
        <w:t>Изменение, прекращение и расторжение Договора</w:t>
      </w:r>
    </w:p>
    <w:p w:rsidR="00FE5E81" w:rsidRPr="00BA2FE0" w:rsidRDefault="00FE5E81" w:rsidP="00943793">
      <w:pPr>
        <w:numPr>
          <w:ilvl w:val="1"/>
          <w:numId w:val="9"/>
        </w:numPr>
        <w:shd w:val="clear" w:color="auto" w:fill="FFFFFF"/>
        <w:tabs>
          <w:tab w:val="left" w:pos="0"/>
          <w:tab w:val="left" w:pos="709"/>
          <w:tab w:val="left" w:pos="993"/>
          <w:tab w:val="left" w:pos="1276"/>
        </w:tabs>
        <w:ind w:left="0" w:firstLine="709"/>
        <w:jc w:val="both"/>
      </w:pPr>
      <w:r w:rsidRPr="00BA2FE0">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BA2FE0">
        <w:t>п.1</w:t>
      </w:r>
      <w:r w:rsidR="00815EBE">
        <w:t>5</w:t>
      </w:r>
      <w:r w:rsidRPr="00BA2FE0">
        <w:t>.2.</w:t>
      </w:r>
    </w:p>
    <w:p w:rsidR="00FE5E81" w:rsidRPr="00BA2FE0" w:rsidRDefault="00FE5E81" w:rsidP="00943793">
      <w:pPr>
        <w:numPr>
          <w:ilvl w:val="1"/>
          <w:numId w:val="9"/>
        </w:numPr>
        <w:shd w:val="clear" w:color="auto" w:fill="FFFFFF"/>
        <w:tabs>
          <w:tab w:val="left" w:pos="0"/>
          <w:tab w:val="left" w:pos="709"/>
          <w:tab w:val="left" w:pos="993"/>
          <w:tab w:val="left" w:pos="1276"/>
        </w:tabs>
        <w:ind w:left="0" w:firstLine="709"/>
        <w:jc w:val="both"/>
      </w:pPr>
      <w:r w:rsidRPr="00BA2FE0">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BA2FE0" w:rsidRDefault="00FE5E81" w:rsidP="00943793">
      <w:pPr>
        <w:shd w:val="clear" w:color="auto" w:fill="FFFFFF"/>
        <w:tabs>
          <w:tab w:val="left" w:pos="0"/>
          <w:tab w:val="left" w:pos="709"/>
          <w:tab w:val="left" w:pos="993"/>
          <w:tab w:val="left" w:pos="1276"/>
        </w:tabs>
        <w:ind w:firstLine="709"/>
        <w:jc w:val="both"/>
      </w:pPr>
      <w:r w:rsidRPr="00BA2FE0">
        <w:t xml:space="preserve">В этом случае Стороны обязаны в </w:t>
      </w:r>
      <w:r w:rsidRPr="00BA2FE0">
        <w:rPr>
          <w:b/>
          <w:i/>
        </w:rPr>
        <w:t>пятидневный</w:t>
      </w:r>
      <w:r w:rsidRPr="00BA2FE0">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BA2FE0" w:rsidRDefault="00FE5E81" w:rsidP="00943793">
      <w:pPr>
        <w:shd w:val="clear" w:color="auto" w:fill="FFFFFF"/>
        <w:tabs>
          <w:tab w:val="left" w:pos="0"/>
          <w:tab w:val="left" w:pos="709"/>
          <w:tab w:val="left" w:pos="993"/>
          <w:tab w:val="left" w:pos="1276"/>
        </w:tabs>
        <w:ind w:firstLine="709"/>
        <w:jc w:val="both"/>
      </w:pPr>
      <w:r w:rsidRPr="00BA2FE0">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A2FE0" w:rsidRDefault="00880075" w:rsidP="00943793">
      <w:pPr>
        <w:numPr>
          <w:ilvl w:val="1"/>
          <w:numId w:val="9"/>
        </w:numPr>
        <w:shd w:val="clear" w:color="auto" w:fill="FFFFFF"/>
        <w:tabs>
          <w:tab w:val="left" w:pos="993"/>
          <w:tab w:val="left" w:pos="1276"/>
        </w:tabs>
        <w:ind w:left="0" w:firstLine="709"/>
        <w:jc w:val="both"/>
      </w:pPr>
      <w:r w:rsidRPr="00BA2FE0">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A2FE0">
        <w:t xml:space="preserve">Стороны </w:t>
      </w:r>
      <w:r w:rsidRPr="00BA2FE0">
        <w:t>имеют право на внесение изменений в Договор.</w:t>
      </w:r>
    </w:p>
    <w:p w:rsidR="00B74DA2" w:rsidRPr="00BA2FE0" w:rsidRDefault="00880075" w:rsidP="00943793">
      <w:pPr>
        <w:numPr>
          <w:ilvl w:val="1"/>
          <w:numId w:val="9"/>
        </w:numPr>
        <w:shd w:val="clear" w:color="auto" w:fill="FFFFFF"/>
        <w:tabs>
          <w:tab w:val="left" w:pos="993"/>
          <w:tab w:val="left" w:pos="1276"/>
        </w:tabs>
        <w:ind w:left="0" w:firstLine="709"/>
        <w:jc w:val="both"/>
        <w:rPr>
          <w:b/>
          <w:i/>
        </w:rPr>
      </w:pPr>
      <w:r w:rsidRPr="00BA2FE0">
        <w:t>Исполнение настоящего Договора может быть приостановлено по</w:t>
      </w:r>
      <w:r w:rsidR="001E5F39" w:rsidRPr="00BA2FE0">
        <w:t xml:space="preserve"> письменному</w:t>
      </w:r>
      <w:r w:rsidRPr="00BA2FE0">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BA2FE0"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BA2FE0">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BA2FE0">
        <w:rPr>
          <w:rFonts w:ascii="Times New Roman" w:hAnsi="Times New Roman" w:cs="Times New Roman"/>
          <w:sz w:val="24"/>
          <w:szCs w:val="24"/>
        </w:rPr>
        <w:t>подрядчику</w:t>
      </w:r>
      <w:proofErr w:type="gramEnd"/>
      <w:r w:rsidRPr="00BA2FE0">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BA2FE0">
        <w:rPr>
          <w:rFonts w:ascii="Times New Roman" w:hAnsi="Times New Roman" w:cs="Times New Roman"/>
          <w:sz w:val="24"/>
          <w:szCs w:val="24"/>
        </w:rPr>
        <w:t>казчика от исполнения договора.</w:t>
      </w:r>
    </w:p>
    <w:p w:rsidR="006C3711" w:rsidRPr="00BA2FE0"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BA2FE0">
        <w:t>Подрядчик вправе в одностороннем порядке расторгну</w:t>
      </w:r>
      <w:r w:rsidR="00E51D60" w:rsidRPr="00BA2FE0">
        <w:t xml:space="preserve">ть Договор в случае </w:t>
      </w:r>
      <w:r w:rsidRPr="00BA2FE0">
        <w:t>возбуждения арбитражным судом процедуры ба</w:t>
      </w:r>
      <w:r w:rsidR="00E51D60" w:rsidRPr="00BA2FE0">
        <w:t>нкротства в отношении Заказчика.</w:t>
      </w:r>
    </w:p>
    <w:p w:rsidR="00A6197E" w:rsidRPr="00BA2FE0"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BA2FE0">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BA2FE0" w:rsidRDefault="006C3711" w:rsidP="00943793">
      <w:pPr>
        <w:widowControl w:val="0"/>
        <w:shd w:val="clear" w:color="auto" w:fill="FFFFFF"/>
        <w:tabs>
          <w:tab w:val="left" w:pos="993"/>
          <w:tab w:val="left" w:pos="1276"/>
        </w:tabs>
        <w:autoSpaceDE w:val="0"/>
        <w:autoSpaceDN w:val="0"/>
        <w:adjustRightInd w:val="0"/>
        <w:jc w:val="both"/>
      </w:pPr>
    </w:p>
    <w:p w:rsidR="00A404E3" w:rsidRPr="00BA2FE0"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BA2FE0">
        <w:rPr>
          <w:rFonts w:ascii="Times New Roman" w:hAnsi="Times New Roman" w:cs="Times New Roman"/>
          <w:b/>
          <w:sz w:val="24"/>
          <w:szCs w:val="24"/>
        </w:rPr>
        <w:t>Срок действия договора</w:t>
      </w:r>
    </w:p>
    <w:p w:rsidR="00A404E3" w:rsidRPr="00BA2FE0"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BA2FE0">
        <w:rPr>
          <w:rFonts w:ascii="Times New Roman" w:hAnsi="Times New Roman" w:cs="Times New Roman"/>
          <w:sz w:val="24"/>
          <w:szCs w:val="24"/>
        </w:rPr>
        <w:t xml:space="preserve">Настоящий договор вступает в силу с момента его заключения и действует </w:t>
      </w:r>
      <w:r w:rsidR="006948C3" w:rsidRPr="00BA2FE0">
        <w:rPr>
          <w:rFonts w:ascii="Times New Roman" w:hAnsi="Times New Roman" w:cs="Times New Roman"/>
          <w:b/>
          <w:spacing w:val="-6"/>
          <w:sz w:val="24"/>
          <w:szCs w:val="24"/>
          <w:highlight w:val="yellow"/>
        </w:rPr>
        <w:t>до «31» декабря 2017г</w:t>
      </w:r>
      <w:r w:rsidR="006948C3" w:rsidRPr="00BA2FE0">
        <w:rPr>
          <w:rFonts w:ascii="Times New Roman" w:hAnsi="Times New Roman" w:cs="Times New Roman"/>
          <w:spacing w:val="-6"/>
          <w:sz w:val="24"/>
          <w:szCs w:val="24"/>
          <w:highlight w:val="yellow"/>
        </w:rPr>
        <w:t>.</w:t>
      </w:r>
      <w:r w:rsidR="006948C3" w:rsidRPr="00BA2FE0">
        <w:rPr>
          <w:rFonts w:ascii="Times New Roman" w:hAnsi="Times New Roman" w:cs="Times New Roman"/>
          <w:spacing w:val="-6"/>
          <w:sz w:val="24"/>
          <w:szCs w:val="24"/>
        </w:rPr>
        <w:t>,</w:t>
      </w:r>
      <w:r w:rsidRPr="00BA2FE0">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BA2FE0">
        <w:rPr>
          <w:rFonts w:ascii="Times New Roman" w:hAnsi="Times New Roman" w:cs="Times New Roman"/>
          <w:sz w:val="24"/>
          <w:szCs w:val="24"/>
        </w:rPr>
        <w:t>я сторонами своих обязательств.</w:t>
      </w:r>
    </w:p>
    <w:p w:rsidR="00A72133" w:rsidRPr="00BA2FE0"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BA2FE0" w:rsidRDefault="00880075" w:rsidP="00943793">
      <w:pPr>
        <w:numPr>
          <w:ilvl w:val="0"/>
          <w:numId w:val="9"/>
        </w:numPr>
        <w:shd w:val="clear" w:color="auto" w:fill="FFFFFF"/>
        <w:tabs>
          <w:tab w:val="left" w:pos="993"/>
          <w:tab w:val="left" w:pos="1276"/>
        </w:tabs>
        <w:ind w:left="0" w:firstLine="709"/>
        <w:jc w:val="center"/>
        <w:rPr>
          <w:b/>
          <w:bCs/>
        </w:rPr>
      </w:pPr>
      <w:r w:rsidRPr="00BA2FE0">
        <w:rPr>
          <w:b/>
          <w:bCs/>
        </w:rPr>
        <w:t>Особые условия. Заключительные положения</w:t>
      </w:r>
    </w:p>
    <w:p w:rsidR="006111CB" w:rsidRPr="00BA2FE0" w:rsidRDefault="006111CB" w:rsidP="00943793">
      <w:pPr>
        <w:numPr>
          <w:ilvl w:val="1"/>
          <w:numId w:val="9"/>
        </w:numPr>
        <w:tabs>
          <w:tab w:val="left" w:pos="993"/>
          <w:tab w:val="left" w:pos="1276"/>
        </w:tabs>
        <w:ind w:left="0" w:firstLine="709"/>
        <w:jc w:val="both"/>
      </w:pPr>
      <w:r w:rsidRPr="00BA2FE0">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BA2FE0">
        <w:t>оригиналов.</w:t>
      </w:r>
    </w:p>
    <w:p w:rsidR="00001D17" w:rsidRPr="00BA2FE0" w:rsidRDefault="00880075" w:rsidP="00943793">
      <w:pPr>
        <w:numPr>
          <w:ilvl w:val="1"/>
          <w:numId w:val="9"/>
        </w:numPr>
        <w:shd w:val="clear" w:color="auto" w:fill="FFFFFF"/>
        <w:tabs>
          <w:tab w:val="left" w:pos="993"/>
          <w:tab w:val="left" w:pos="1276"/>
        </w:tabs>
        <w:ind w:left="0" w:firstLine="709"/>
        <w:jc w:val="both"/>
      </w:pPr>
      <w:r w:rsidRPr="00BA2FE0">
        <w:t>При выполнении настоящего Договора Стороны руководствуются нормами законодательства Российской Федерации.</w:t>
      </w:r>
    </w:p>
    <w:p w:rsidR="00880075" w:rsidRPr="00BA2FE0" w:rsidRDefault="00880075" w:rsidP="00943793">
      <w:pPr>
        <w:widowControl w:val="0"/>
        <w:numPr>
          <w:ilvl w:val="1"/>
          <w:numId w:val="9"/>
        </w:numPr>
        <w:shd w:val="clear" w:color="auto" w:fill="FFFFFF"/>
        <w:tabs>
          <w:tab w:val="left" w:pos="993"/>
          <w:tab w:val="left" w:pos="1276"/>
        </w:tabs>
        <w:ind w:left="0" w:firstLine="709"/>
        <w:jc w:val="both"/>
      </w:pPr>
      <w:r w:rsidRPr="00BA2FE0">
        <w:t>Все указанные в Договоре приложения являются его неотъемлемой частью.</w:t>
      </w:r>
    </w:p>
    <w:p w:rsidR="00B27B16" w:rsidRPr="00BA2FE0" w:rsidRDefault="00B27B16" w:rsidP="00943793">
      <w:pPr>
        <w:widowControl w:val="0"/>
        <w:numPr>
          <w:ilvl w:val="1"/>
          <w:numId w:val="9"/>
        </w:numPr>
        <w:shd w:val="clear" w:color="auto" w:fill="FFFFFF"/>
        <w:tabs>
          <w:tab w:val="left" w:pos="993"/>
          <w:tab w:val="left" w:pos="1276"/>
        </w:tabs>
        <w:ind w:left="0" w:firstLine="709"/>
        <w:jc w:val="both"/>
      </w:pPr>
      <w:r w:rsidRPr="00BA2FE0">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BA2FE0" w:rsidRDefault="00880075" w:rsidP="00943793">
      <w:pPr>
        <w:numPr>
          <w:ilvl w:val="1"/>
          <w:numId w:val="9"/>
        </w:numPr>
        <w:shd w:val="clear" w:color="auto" w:fill="FFFFFF"/>
        <w:tabs>
          <w:tab w:val="left" w:pos="993"/>
          <w:tab w:val="left" w:pos="1276"/>
        </w:tabs>
        <w:ind w:left="0" w:firstLine="709"/>
        <w:jc w:val="both"/>
      </w:pPr>
      <w:r w:rsidRPr="00BA2FE0">
        <w:t>Настоящий Договор составлен в двух экземплярах, обладающих равной юридической силой, по одному для каждой из Сторон.</w:t>
      </w:r>
    </w:p>
    <w:p w:rsidR="00647385" w:rsidRDefault="00647385" w:rsidP="00943793">
      <w:pPr>
        <w:numPr>
          <w:ilvl w:val="1"/>
          <w:numId w:val="9"/>
        </w:numPr>
        <w:shd w:val="clear" w:color="auto" w:fill="FFFFFF"/>
        <w:tabs>
          <w:tab w:val="left" w:pos="993"/>
          <w:tab w:val="left" w:pos="1276"/>
        </w:tabs>
        <w:ind w:left="0" w:firstLine="709"/>
        <w:jc w:val="both"/>
      </w:pPr>
      <w:r w:rsidRPr="00BA2FE0">
        <w:t xml:space="preserve">Стороны принимают «Антикоррупционную оговорку», указанную в Приложении </w:t>
      </w:r>
      <w:r w:rsidR="00A256F8" w:rsidRPr="00BA2FE0">
        <w:t>№</w:t>
      </w:r>
      <w:r w:rsidR="00A10D78">
        <w:t>9</w:t>
      </w:r>
      <w:r w:rsidR="00A256F8" w:rsidRPr="00BA2FE0">
        <w:t xml:space="preserve"> к настоящему Д</w:t>
      </w:r>
      <w:r w:rsidRPr="00BA2FE0">
        <w:t>оговору.</w:t>
      </w:r>
    </w:p>
    <w:p w:rsidR="00A97CCD" w:rsidRDefault="00A97CCD" w:rsidP="005B1DB6">
      <w:pPr>
        <w:shd w:val="clear" w:color="auto" w:fill="FFFFFF"/>
        <w:tabs>
          <w:tab w:val="left" w:pos="993"/>
          <w:tab w:val="left" w:pos="1276"/>
        </w:tabs>
        <w:ind w:left="709"/>
        <w:jc w:val="both"/>
      </w:pPr>
    </w:p>
    <w:p w:rsidR="006035A3" w:rsidRPr="00BA2FE0" w:rsidRDefault="006035A3" w:rsidP="00A97CCD">
      <w:pPr>
        <w:shd w:val="clear" w:color="auto" w:fill="FFFFFF"/>
        <w:tabs>
          <w:tab w:val="left" w:pos="993"/>
          <w:tab w:val="left" w:pos="1276"/>
        </w:tabs>
        <w:ind w:left="709"/>
        <w:jc w:val="both"/>
      </w:pPr>
    </w:p>
    <w:p w:rsidR="00A6197E" w:rsidRPr="00BA2FE0" w:rsidRDefault="00A6197E" w:rsidP="00943793">
      <w:pPr>
        <w:shd w:val="clear" w:color="auto" w:fill="FFFFFF"/>
        <w:tabs>
          <w:tab w:val="left" w:pos="993"/>
          <w:tab w:val="left" w:pos="1276"/>
        </w:tabs>
        <w:jc w:val="both"/>
      </w:pPr>
    </w:p>
    <w:p w:rsidR="00880075" w:rsidRPr="00BA2FE0" w:rsidRDefault="006E5AD9" w:rsidP="00943793">
      <w:pPr>
        <w:numPr>
          <w:ilvl w:val="0"/>
          <w:numId w:val="9"/>
        </w:numPr>
        <w:shd w:val="clear" w:color="auto" w:fill="FFFFFF"/>
        <w:tabs>
          <w:tab w:val="left" w:pos="993"/>
          <w:tab w:val="left" w:pos="1276"/>
        </w:tabs>
        <w:ind w:left="0" w:firstLine="720"/>
        <w:jc w:val="center"/>
        <w:rPr>
          <w:b/>
          <w:bCs/>
        </w:rPr>
      </w:pPr>
      <w:r w:rsidRPr="00BA2FE0">
        <w:rPr>
          <w:b/>
          <w:bCs/>
        </w:rPr>
        <w:t>Приложения</w:t>
      </w:r>
      <w:r w:rsidR="00880075" w:rsidRPr="00BA2FE0">
        <w:rPr>
          <w:b/>
          <w:bCs/>
        </w:rPr>
        <w:t xml:space="preserve"> к настоящему Договору</w:t>
      </w:r>
    </w:p>
    <w:p w:rsidR="000C0348" w:rsidRPr="00BA2FE0" w:rsidRDefault="00B74DA2" w:rsidP="00943793">
      <w:pPr>
        <w:shd w:val="clear" w:color="auto" w:fill="FFFFFF"/>
        <w:tabs>
          <w:tab w:val="left" w:pos="993"/>
          <w:tab w:val="left" w:pos="1276"/>
        </w:tabs>
        <w:ind w:firstLine="709"/>
        <w:rPr>
          <w:b/>
          <w:bCs/>
        </w:rPr>
      </w:pPr>
      <w:r w:rsidRPr="00BA2FE0">
        <w:t>Приложение №</w:t>
      </w:r>
      <w:r w:rsidR="006948C3" w:rsidRPr="00BA2FE0">
        <w:t>1</w:t>
      </w:r>
      <w:r w:rsidRPr="00BA2FE0">
        <w:t xml:space="preserve"> «</w:t>
      </w:r>
      <w:r w:rsidR="00D73F1E" w:rsidRPr="00BA2FE0">
        <w:t>Техничес</w:t>
      </w:r>
      <w:r w:rsidRPr="00BA2FE0">
        <w:t>кое задание на выполнение работ»</w:t>
      </w:r>
      <w:r w:rsidR="00A6197E" w:rsidRPr="00BA2FE0">
        <w:t>.</w:t>
      </w:r>
    </w:p>
    <w:p w:rsidR="000C0348" w:rsidRPr="00BA2FE0" w:rsidRDefault="00ED1B4A" w:rsidP="00943793">
      <w:pPr>
        <w:shd w:val="clear" w:color="auto" w:fill="FFFFFF"/>
        <w:tabs>
          <w:tab w:val="left" w:pos="993"/>
          <w:tab w:val="left" w:pos="1276"/>
        </w:tabs>
        <w:ind w:firstLine="720"/>
        <w:rPr>
          <w:bCs/>
        </w:rPr>
      </w:pPr>
      <w:r w:rsidRPr="00BA2FE0">
        <w:t xml:space="preserve">Приложение </w:t>
      </w:r>
      <w:r w:rsidR="00B74DA2" w:rsidRPr="00BA2FE0">
        <w:t>№</w:t>
      </w:r>
      <w:r w:rsidR="006948C3" w:rsidRPr="00BA2FE0">
        <w:t>2</w:t>
      </w:r>
      <w:r w:rsidR="00B74DA2" w:rsidRPr="00BA2FE0">
        <w:t xml:space="preserve"> «</w:t>
      </w:r>
      <w:r w:rsidR="00D73F1E" w:rsidRPr="00BA2FE0">
        <w:t>Сводная таблица стоимости работ с приложени</w:t>
      </w:r>
      <w:r w:rsidR="00B74DA2" w:rsidRPr="00BA2FE0">
        <w:t>ем локальных смет»</w:t>
      </w:r>
      <w:r w:rsidR="00A6197E" w:rsidRPr="00BA2FE0">
        <w:t>.</w:t>
      </w:r>
    </w:p>
    <w:p w:rsidR="005406F2" w:rsidRDefault="005406F2" w:rsidP="00943793">
      <w:pPr>
        <w:shd w:val="clear" w:color="auto" w:fill="FFFFFF"/>
        <w:tabs>
          <w:tab w:val="left" w:pos="993"/>
          <w:tab w:val="left" w:pos="1276"/>
        </w:tabs>
        <w:ind w:firstLine="720"/>
      </w:pPr>
      <w:r w:rsidRPr="005406F2">
        <w:t>Приложение №3 «</w:t>
      </w:r>
      <w:r>
        <w:t>Требования к банку-гаранту</w:t>
      </w:r>
      <w:r w:rsidRPr="005406F2">
        <w:t>».</w:t>
      </w:r>
    </w:p>
    <w:p w:rsidR="00D73F1E" w:rsidRPr="00BA2FE0" w:rsidRDefault="00B74DA2" w:rsidP="00943793">
      <w:pPr>
        <w:shd w:val="clear" w:color="auto" w:fill="FFFFFF"/>
        <w:tabs>
          <w:tab w:val="left" w:pos="993"/>
          <w:tab w:val="left" w:pos="1276"/>
        </w:tabs>
        <w:ind w:firstLine="720"/>
        <w:rPr>
          <w:bCs/>
        </w:rPr>
      </w:pPr>
      <w:r w:rsidRPr="00BA2FE0">
        <w:t>Приложение №</w:t>
      </w:r>
      <w:r w:rsidR="005406F2">
        <w:t>4</w:t>
      </w:r>
      <w:r w:rsidRPr="00BA2FE0">
        <w:t xml:space="preserve"> «</w:t>
      </w:r>
      <w:r w:rsidR="00D73F1E" w:rsidRPr="00BA2FE0">
        <w:t>Ка</w:t>
      </w:r>
      <w:r w:rsidRPr="00BA2FE0">
        <w:t>лендарный план выполнения работ»</w:t>
      </w:r>
      <w:r w:rsidR="00A6197E" w:rsidRPr="00BA2FE0">
        <w:t>.</w:t>
      </w:r>
    </w:p>
    <w:p w:rsidR="005F465A" w:rsidRPr="00BA2FE0" w:rsidRDefault="00B74DA2" w:rsidP="00943793">
      <w:pPr>
        <w:shd w:val="clear" w:color="auto" w:fill="FFFFFF"/>
        <w:tabs>
          <w:tab w:val="left" w:pos="993"/>
          <w:tab w:val="left" w:pos="1276"/>
        </w:tabs>
        <w:ind w:firstLine="720"/>
      </w:pPr>
      <w:r w:rsidRPr="00BA2FE0">
        <w:t>Приложение №</w:t>
      </w:r>
      <w:r w:rsidR="005406F2">
        <w:t>5</w:t>
      </w:r>
      <w:r w:rsidRPr="00BA2FE0">
        <w:t xml:space="preserve"> «</w:t>
      </w:r>
      <w:r w:rsidR="00621DE4" w:rsidRPr="00BA2FE0">
        <w:t>Исходные данные</w:t>
      </w:r>
      <w:r w:rsidRPr="00BA2FE0">
        <w:t>»</w:t>
      </w:r>
      <w:r w:rsidR="00A6197E" w:rsidRPr="00BA2FE0">
        <w:t>.</w:t>
      </w:r>
    </w:p>
    <w:p w:rsidR="00D73F1E" w:rsidRPr="00BA2FE0" w:rsidRDefault="00ED1B4A" w:rsidP="00943793">
      <w:pPr>
        <w:shd w:val="clear" w:color="auto" w:fill="FFFFFF"/>
        <w:tabs>
          <w:tab w:val="left" w:pos="993"/>
          <w:tab w:val="left" w:pos="1276"/>
        </w:tabs>
        <w:ind w:firstLine="720"/>
      </w:pPr>
      <w:r w:rsidRPr="00BA2FE0">
        <w:t>Приложение №</w:t>
      </w:r>
      <w:r w:rsidR="005406F2">
        <w:t>6</w:t>
      </w:r>
      <w:r w:rsidR="005F465A" w:rsidRPr="00BA2FE0">
        <w:t xml:space="preserve"> «Информация о контрагенте»</w:t>
      </w:r>
      <w:r w:rsidR="004C0997" w:rsidRPr="00BA2FE0">
        <w:t xml:space="preserve"> (форма)</w:t>
      </w:r>
      <w:r w:rsidR="00A6197E" w:rsidRPr="00BA2FE0">
        <w:t>.</w:t>
      </w:r>
    </w:p>
    <w:p w:rsidR="00CD6E0F" w:rsidRPr="00BA2FE0" w:rsidRDefault="00CD6E0F" w:rsidP="00943793">
      <w:pPr>
        <w:shd w:val="clear" w:color="auto" w:fill="FFFFFF"/>
        <w:tabs>
          <w:tab w:val="left" w:pos="993"/>
          <w:tab w:val="left" w:pos="1276"/>
        </w:tabs>
        <w:ind w:firstLine="720"/>
      </w:pPr>
      <w:r w:rsidRPr="00BA2FE0">
        <w:t>Приложение №</w:t>
      </w:r>
      <w:r w:rsidR="005406F2">
        <w:t>7</w:t>
      </w:r>
      <w:r w:rsidRPr="00BA2FE0">
        <w:t xml:space="preserve"> «Гарантийное письмо»</w:t>
      </w:r>
      <w:r w:rsidR="004C0997" w:rsidRPr="00BA2FE0">
        <w:t xml:space="preserve"> (форма)</w:t>
      </w:r>
      <w:r w:rsidR="00A6197E" w:rsidRPr="00BA2FE0">
        <w:t>.</w:t>
      </w:r>
    </w:p>
    <w:p w:rsidR="00FE4904" w:rsidRPr="00BA2FE0" w:rsidRDefault="00FE4904" w:rsidP="00943793">
      <w:pPr>
        <w:shd w:val="clear" w:color="auto" w:fill="FFFFFF"/>
        <w:tabs>
          <w:tab w:val="left" w:pos="993"/>
          <w:tab w:val="left" w:pos="1276"/>
        </w:tabs>
        <w:ind w:left="709" w:firstLine="11"/>
      </w:pPr>
      <w:r w:rsidRPr="00BA2FE0">
        <w:t>Приложение №</w:t>
      </w:r>
      <w:r w:rsidR="005406F2">
        <w:t>8</w:t>
      </w:r>
      <w:r w:rsidRPr="00BA2FE0">
        <w:t xml:space="preserve"> «Справка о заключенных договорах Подрядчика с субподрядчиками/субисполнителями 1-го уровня»  (форма).</w:t>
      </w:r>
    </w:p>
    <w:p w:rsidR="00647385" w:rsidRPr="00BA2FE0" w:rsidRDefault="00647385" w:rsidP="00943793">
      <w:pPr>
        <w:shd w:val="clear" w:color="auto" w:fill="FFFFFF"/>
        <w:tabs>
          <w:tab w:val="left" w:pos="993"/>
          <w:tab w:val="left" w:pos="1276"/>
        </w:tabs>
        <w:ind w:left="709"/>
      </w:pPr>
      <w:r w:rsidRPr="00BA2FE0">
        <w:t>Приложение №</w:t>
      </w:r>
      <w:r w:rsidR="005406F2">
        <w:t>9</w:t>
      </w:r>
      <w:r w:rsidRPr="00BA2FE0">
        <w:t xml:space="preserve"> «Антикоррупционная оговорка».</w:t>
      </w:r>
    </w:p>
    <w:p w:rsidR="00B27B16" w:rsidRPr="00BA2FE0" w:rsidRDefault="00B27B16" w:rsidP="00943793">
      <w:pPr>
        <w:shd w:val="clear" w:color="auto" w:fill="FFFFFF"/>
        <w:tabs>
          <w:tab w:val="left" w:pos="993"/>
          <w:tab w:val="left" w:pos="1276"/>
        </w:tabs>
      </w:pPr>
    </w:p>
    <w:p w:rsidR="00880075" w:rsidRPr="00BA2FE0" w:rsidRDefault="00880075" w:rsidP="00943793">
      <w:pPr>
        <w:numPr>
          <w:ilvl w:val="0"/>
          <w:numId w:val="9"/>
        </w:numPr>
        <w:shd w:val="clear" w:color="auto" w:fill="FFFFFF"/>
        <w:tabs>
          <w:tab w:val="left" w:pos="993"/>
          <w:tab w:val="left" w:pos="1276"/>
        </w:tabs>
        <w:ind w:left="0" w:firstLine="720"/>
        <w:jc w:val="center"/>
        <w:rPr>
          <w:b/>
          <w:bCs/>
        </w:rPr>
      </w:pPr>
      <w:r w:rsidRPr="00BA2FE0">
        <w:rPr>
          <w:b/>
          <w:bCs/>
        </w:rPr>
        <w:t>Реквизиты и подписи Сторон</w:t>
      </w:r>
    </w:p>
    <w:tbl>
      <w:tblPr>
        <w:tblW w:w="5000" w:type="pct"/>
        <w:tblLook w:val="0000" w:firstRow="0" w:lastRow="0" w:firstColumn="0" w:lastColumn="0" w:noHBand="0" w:noVBand="0"/>
      </w:tblPr>
      <w:tblGrid>
        <w:gridCol w:w="5210"/>
        <w:gridCol w:w="5211"/>
      </w:tblGrid>
      <w:tr w:rsidR="006948C3" w:rsidRPr="00BA2FE0" w:rsidTr="00423C4F">
        <w:tc>
          <w:tcPr>
            <w:tcW w:w="2500" w:type="pct"/>
          </w:tcPr>
          <w:p w:rsidR="006948C3" w:rsidRPr="00BA2FE0" w:rsidRDefault="006948C3" w:rsidP="00423C4F">
            <w:pPr>
              <w:pStyle w:val="20"/>
              <w:spacing w:line="240" w:lineRule="auto"/>
              <w:ind w:left="0"/>
              <w:jc w:val="center"/>
              <w:rPr>
                <w:b/>
                <w:bCs/>
                <w:caps/>
                <w:spacing w:val="-6"/>
                <w:sz w:val="24"/>
                <w:szCs w:val="24"/>
              </w:rPr>
            </w:pPr>
            <w:r w:rsidRPr="00BA2FE0">
              <w:rPr>
                <w:b/>
                <w:caps/>
                <w:spacing w:val="-6"/>
                <w:sz w:val="24"/>
                <w:szCs w:val="24"/>
              </w:rPr>
              <w:t>Заказчик:</w:t>
            </w:r>
          </w:p>
        </w:tc>
        <w:tc>
          <w:tcPr>
            <w:tcW w:w="2500" w:type="pct"/>
          </w:tcPr>
          <w:p w:rsidR="006948C3" w:rsidRPr="00BA2FE0" w:rsidRDefault="006948C3" w:rsidP="00423C4F">
            <w:pPr>
              <w:jc w:val="center"/>
              <w:rPr>
                <w:b/>
                <w:caps/>
                <w:spacing w:val="-6"/>
              </w:rPr>
            </w:pPr>
            <w:r w:rsidRPr="00BA2FE0">
              <w:rPr>
                <w:b/>
                <w:caps/>
                <w:spacing w:val="-6"/>
              </w:rPr>
              <w:t>Подрядчик:</w:t>
            </w:r>
          </w:p>
        </w:tc>
      </w:tr>
      <w:tr w:rsidR="006948C3" w:rsidRPr="00BA2FE0" w:rsidTr="00423C4F">
        <w:tc>
          <w:tcPr>
            <w:tcW w:w="2500" w:type="pct"/>
          </w:tcPr>
          <w:p w:rsidR="006948C3" w:rsidRPr="00BA2FE0" w:rsidRDefault="006948C3" w:rsidP="00423C4F">
            <w:pPr>
              <w:pStyle w:val="20"/>
              <w:spacing w:line="240" w:lineRule="auto"/>
              <w:ind w:left="0"/>
              <w:jc w:val="left"/>
              <w:rPr>
                <w:b/>
                <w:spacing w:val="-6"/>
                <w:sz w:val="24"/>
                <w:szCs w:val="24"/>
              </w:rPr>
            </w:pPr>
            <w:r w:rsidRPr="00BA2FE0">
              <w:rPr>
                <w:b/>
                <w:bCs/>
                <w:spacing w:val="-6"/>
                <w:sz w:val="24"/>
                <w:szCs w:val="24"/>
              </w:rPr>
              <w:t>АО «ДРСК»</w:t>
            </w:r>
          </w:p>
          <w:p w:rsidR="006948C3" w:rsidRPr="00BA2FE0" w:rsidRDefault="006948C3" w:rsidP="00423C4F">
            <w:pPr>
              <w:pStyle w:val="20"/>
              <w:spacing w:line="240" w:lineRule="auto"/>
              <w:ind w:left="0"/>
              <w:jc w:val="left"/>
              <w:rPr>
                <w:spacing w:val="-6"/>
                <w:sz w:val="24"/>
                <w:szCs w:val="24"/>
                <w:u w:val="single"/>
              </w:rPr>
            </w:pPr>
            <w:r w:rsidRPr="00BA2FE0">
              <w:rPr>
                <w:spacing w:val="-6"/>
                <w:sz w:val="24"/>
                <w:szCs w:val="24"/>
                <w:u w:val="single"/>
              </w:rPr>
              <w:t>Юридический адрес:</w:t>
            </w:r>
          </w:p>
          <w:p w:rsidR="006948C3" w:rsidRPr="00BA2FE0" w:rsidRDefault="006948C3" w:rsidP="00423C4F">
            <w:pPr>
              <w:rPr>
                <w:spacing w:val="-6"/>
              </w:rPr>
            </w:pPr>
            <w:r w:rsidRPr="00BA2FE0">
              <w:rPr>
                <w:spacing w:val="-6"/>
              </w:rPr>
              <w:t xml:space="preserve">Российская Федерация, 675000, </w:t>
            </w:r>
          </w:p>
          <w:p w:rsidR="006948C3" w:rsidRPr="00BA2FE0" w:rsidRDefault="006948C3" w:rsidP="00423C4F">
            <w:pPr>
              <w:rPr>
                <w:spacing w:val="-6"/>
              </w:rPr>
            </w:pPr>
            <w:r w:rsidRPr="00BA2FE0">
              <w:rPr>
                <w:spacing w:val="-6"/>
              </w:rPr>
              <w:t>Амурская область, г. Благовещенск,</w:t>
            </w:r>
          </w:p>
          <w:p w:rsidR="006948C3" w:rsidRPr="00BA2FE0" w:rsidRDefault="006948C3" w:rsidP="00423C4F">
            <w:pPr>
              <w:rPr>
                <w:spacing w:val="-6"/>
              </w:rPr>
            </w:pPr>
            <w:r w:rsidRPr="00BA2FE0">
              <w:rPr>
                <w:spacing w:val="-6"/>
              </w:rPr>
              <w:t>ул. Шевченко, д.28</w:t>
            </w:r>
          </w:p>
          <w:p w:rsidR="006948C3" w:rsidRPr="00BA2FE0" w:rsidRDefault="006948C3" w:rsidP="00423C4F">
            <w:pPr>
              <w:rPr>
                <w:spacing w:val="-6"/>
              </w:rPr>
            </w:pPr>
            <w:r w:rsidRPr="00BA2FE0">
              <w:rPr>
                <w:spacing w:val="-6"/>
              </w:rPr>
              <w:t>ИНН 2801108200, КПП 280150001</w:t>
            </w:r>
          </w:p>
          <w:p w:rsidR="006948C3" w:rsidRPr="00BA2FE0" w:rsidRDefault="006948C3" w:rsidP="00423C4F">
            <w:pPr>
              <w:rPr>
                <w:spacing w:val="-6"/>
              </w:rPr>
            </w:pPr>
            <w:r w:rsidRPr="00BA2FE0">
              <w:rPr>
                <w:spacing w:val="-6"/>
              </w:rPr>
              <w:t>БИК 040813608</w:t>
            </w:r>
          </w:p>
          <w:p w:rsidR="006948C3" w:rsidRPr="00BA2FE0" w:rsidRDefault="006948C3" w:rsidP="00423C4F">
            <w:pPr>
              <w:rPr>
                <w:spacing w:val="-6"/>
              </w:rPr>
            </w:pPr>
            <w:r w:rsidRPr="00BA2FE0">
              <w:rPr>
                <w:spacing w:val="-6"/>
              </w:rPr>
              <w:t>Дальневосточный банк ПАО «Сбербанк России» г. Хабаровск</w:t>
            </w:r>
          </w:p>
          <w:p w:rsidR="006948C3" w:rsidRPr="00BA2FE0" w:rsidRDefault="006948C3" w:rsidP="00423C4F">
            <w:pPr>
              <w:rPr>
                <w:spacing w:val="-6"/>
              </w:rPr>
            </w:pPr>
            <w:proofErr w:type="gramStart"/>
            <w:r w:rsidRPr="00BA2FE0">
              <w:rPr>
                <w:spacing w:val="-6"/>
              </w:rPr>
              <w:t>Р</w:t>
            </w:r>
            <w:proofErr w:type="gramEnd"/>
            <w:r w:rsidRPr="00BA2FE0">
              <w:rPr>
                <w:spacing w:val="-6"/>
              </w:rPr>
              <w:t>/</w:t>
            </w:r>
            <w:proofErr w:type="spellStart"/>
            <w:r w:rsidRPr="00BA2FE0">
              <w:rPr>
                <w:spacing w:val="-6"/>
              </w:rPr>
              <w:t>сч</w:t>
            </w:r>
            <w:proofErr w:type="spellEnd"/>
            <w:r w:rsidRPr="00BA2FE0">
              <w:rPr>
                <w:spacing w:val="-6"/>
              </w:rPr>
              <w:t xml:space="preserve"> 40702810003010113258</w:t>
            </w:r>
          </w:p>
          <w:p w:rsidR="006948C3" w:rsidRPr="00BA2FE0" w:rsidRDefault="006948C3" w:rsidP="00423C4F">
            <w:pPr>
              <w:rPr>
                <w:spacing w:val="-6"/>
              </w:rPr>
            </w:pPr>
            <w:r w:rsidRPr="00BA2FE0">
              <w:rPr>
                <w:spacing w:val="-6"/>
              </w:rPr>
              <w:t>К/</w:t>
            </w:r>
            <w:proofErr w:type="spellStart"/>
            <w:r w:rsidRPr="00BA2FE0">
              <w:rPr>
                <w:spacing w:val="-6"/>
              </w:rPr>
              <w:t>сч</w:t>
            </w:r>
            <w:proofErr w:type="spellEnd"/>
            <w:r w:rsidRPr="00BA2FE0">
              <w:rPr>
                <w:spacing w:val="-6"/>
              </w:rPr>
              <w:t xml:space="preserve"> 301018106600000000608</w:t>
            </w:r>
          </w:p>
          <w:p w:rsidR="006948C3" w:rsidRPr="00BA2FE0" w:rsidRDefault="006948C3" w:rsidP="00423C4F">
            <w:pPr>
              <w:pStyle w:val="20"/>
              <w:spacing w:line="240" w:lineRule="auto"/>
              <w:ind w:left="0"/>
              <w:jc w:val="left"/>
              <w:rPr>
                <w:spacing w:val="-6"/>
                <w:sz w:val="24"/>
                <w:szCs w:val="24"/>
                <w:u w:val="single"/>
              </w:rPr>
            </w:pPr>
            <w:r w:rsidRPr="00BA2FE0">
              <w:rPr>
                <w:spacing w:val="-6"/>
                <w:sz w:val="24"/>
                <w:szCs w:val="24"/>
                <w:u w:val="single"/>
              </w:rPr>
              <w:t xml:space="preserve">Почтовый адрес: </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 xml:space="preserve">679011 г. Биробиджан, </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ул. Черноморская 6</w:t>
            </w:r>
          </w:p>
          <w:p w:rsidR="006948C3" w:rsidRPr="00BA2FE0" w:rsidRDefault="006948C3" w:rsidP="00423C4F">
            <w:pPr>
              <w:pStyle w:val="20"/>
              <w:spacing w:line="240" w:lineRule="auto"/>
              <w:ind w:left="0"/>
              <w:jc w:val="left"/>
              <w:rPr>
                <w:spacing w:val="-6"/>
                <w:sz w:val="24"/>
                <w:szCs w:val="24"/>
              </w:rPr>
            </w:pPr>
            <w:r w:rsidRPr="00BA2FE0">
              <w:rPr>
                <w:spacing w:val="-6"/>
                <w:sz w:val="24"/>
                <w:szCs w:val="24"/>
              </w:rPr>
              <w:t xml:space="preserve">Филиал АО «ДРСК» «ЭС ЕАО» </w:t>
            </w:r>
          </w:p>
          <w:p w:rsidR="006948C3" w:rsidRPr="00BA2FE0" w:rsidRDefault="006948C3" w:rsidP="00423C4F">
            <w:pPr>
              <w:rPr>
                <w:spacing w:val="-6"/>
              </w:rPr>
            </w:pPr>
            <w:r w:rsidRPr="00BA2FE0">
              <w:rPr>
                <w:spacing w:val="-6"/>
              </w:rPr>
              <w:t>КПП 790102001</w:t>
            </w:r>
          </w:p>
          <w:p w:rsidR="006948C3" w:rsidRPr="00BA2FE0" w:rsidRDefault="006948C3" w:rsidP="00423C4F">
            <w:pPr>
              <w:rPr>
                <w:spacing w:val="-6"/>
              </w:rPr>
            </w:pPr>
            <w:r w:rsidRPr="00BA2FE0">
              <w:rPr>
                <w:spacing w:val="-6"/>
              </w:rPr>
              <w:t>Тел/факс.8(42622) 2-27-18; 2-30-62</w:t>
            </w:r>
          </w:p>
        </w:tc>
        <w:tc>
          <w:tcPr>
            <w:tcW w:w="2500" w:type="pct"/>
          </w:tcPr>
          <w:p w:rsidR="006948C3" w:rsidRPr="00BA2FE0" w:rsidRDefault="006948C3" w:rsidP="00423C4F">
            <w:pPr>
              <w:rPr>
                <w:b/>
                <w:spacing w:val="-6"/>
              </w:rPr>
            </w:pPr>
          </w:p>
        </w:tc>
      </w:tr>
      <w:tr w:rsidR="006948C3" w:rsidRPr="00BA2FE0" w:rsidTr="00423C4F">
        <w:tblPrEx>
          <w:tblLook w:val="01E0" w:firstRow="1" w:lastRow="1" w:firstColumn="1" w:lastColumn="1" w:noHBand="0" w:noVBand="0"/>
        </w:tblPrEx>
        <w:tc>
          <w:tcPr>
            <w:tcW w:w="2500" w:type="pct"/>
          </w:tcPr>
          <w:p w:rsidR="006948C3" w:rsidRPr="00BA2FE0" w:rsidRDefault="006948C3" w:rsidP="00423C4F">
            <w:pPr>
              <w:pStyle w:val="20"/>
              <w:spacing w:line="240" w:lineRule="auto"/>
              <w:ind w:left="0"/>
              <w:jc w:val="left"/>
              <w:rPr>
                <w:b/>
                <w:spacing w:val="-6"/>
                <w:sz w:val="24"/>
                <w:szCs w:val="24"/>
              </w:rPr>
            </w:pPr>
            <w:r w:rsidRPr="00BA2FE0">
              <w:rPr>
                <w:b/>
                <w:spacing w:val="-6"/>
                <w:sz w:val="24"/>
                <w:szCs w:val="24"/>
              </w:rPr>
              <w:t xml:space="preserve">Директор филиала </w:t>
            </w:r>
          </w:p>
          <w:p w:rsidR="006948C3" w:rsidRPr="00BA2FE0" w:rsidRDefault="006948C3" w:rsidP="00423C4F">
            <w:pPr>
              <w:rPr>
                <w:spacing w:val="-6"/>
              </w:rPr>
            </w:pPr>
            <w:r w:rsidRPr="00BA2FE0">
              <w:rPr>
                <w:b/>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b/>
                <w:spacing w:val="-6"/>
              </w:rPr>
              <w:t>______________ Н.Н. Гусев</w:t>
            </w:r>
            <w:r w:rsidRPr="00BA2FE0">
              <w:rPr>
                <w:b/>
                <w:bCs/>
                <w:spacing w:val="-6"/>
              </w:rPr>
              <w:t xml:space="preserve"> </w:t>
            </w:r>
          </w:p>
          <w:p w:rsidR="006948C3" w:rsidRPr="00BA2FE0" w:rsidRDefault="006948C3" w:rsidP="00423C4F">
            <w:pPr>
              <w:rPr>
                <w:b/>
                <w:bCs/>
                <w:spacing w:val="-6"/>
              </w:rPr>
            </w:pPr>
          </w:p>
          <w:p w:rsidR="006948C3" w:rsidRPr="00BA2FE0" w:rsidRDefault="006948C3" w:rsidP="00423C4F">
            <w:pPr>
              <w:rPr>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Pr="00BA2FE0">
              <w:rPr>
                <w:spacing w:val="-6"/>
                <w:u w:val="single"/>
              </w:rPr>
              <w:t>7</w:t>
            </w:r>
            <w:r w:rsidRPr="00BA2FE0">
              <w:rPr>
                <w:spacing w:val="-6"/>
              </w:rPr>
              <w:t>г.</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b/>
                <w:spacing w:val="-6"/>
              </w:rPr>
            </w:pPr>
            <w:r w:rsidRPr="00BA2FE0">
              <w:rPr>
                <w:b/>
                <w:spacing w:val="-6"/>
              </w:rPr>
              <w:t>________________ /_________________/</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w:t>
            </w:r>
            <w:r w:rsidRPr="00BA2FE0">
              <w:rPr>
                <w:spacing w:val="-6"/>
                <w:u w:val="single"/>
              </w:rPr>
              <w:t>____</w:t>
            </w:r>
            <w:r w:rsidRPr="00BA2FE0">
              <w:rPr>
                <w:spacing w:val="-6"/>
              </w:rPr>
              <w:t xml:space="preserve">» </w:t>
            </w:r>
            <w:r w:rsidRPr="00BA2FE0">
              <w:rPr>
                <w:spacing w:val="-6"/>
                <w:u w:val="single"/>
              </w:rPr>
              <w:t xml:space="preserve">      _________      </w:t>
            </w:r>
            <w:r w:rsidRPr="00BA2FE0">
              <w:rPr>
                <w:spacing w:val="-6"/>
              </w:rPr>
              <w:t xml:space="preserve"> 201</w:t>
            </w:r>
            <w:r w:rsidRPr="00BA2FE0">
              <w:rPr>
                <w:spacing w:val="-6"/>
                <w:u w:val="single"/>
              </w:rPr>
              <w:t>7</w:t>
            </w:r>
            <w:r w:rsidRPr="00BA2FE0">
              <w:rPr>
                <w:spacing w:val="-6"/>
              </w:rPr>
              <w:t>г.</w:t>
            </w:r>
          </w:p>
        </w:tc>
      </w:tr>
      <w:tr w:rsidR="006948C3" w:rsidRPr="00BA2FE0" w:rsidTr="00423C4F">
        <w:tblPrEx>
          <w:tblLook w:val="01E0" w:firstRow="1" w:lastRow="1" w:firstColumn="1" w:lastColumn="1" w:noHBand="0" w:noVBand="0"/>
        </w:tblPrEx>
        <w:tc>
          <w:tcPr>
            <w:tcW w:w="2500" w:type="pct"/>
          </w:tcPr>
          <w:p w:rsidR="006948C3" w:rsidRPr="00BA2FE0" w:rsidRDefault="006948C3" w:rsidP="00423C4F">
            <w:pPr>
              <w:pStyle w:val="20"/>
              <w:spacing w:line="240" w:lineRule="auto"/>
              <w:ind w:left="0"/>
              <w:jc w:val="left"/>
              <w:rPr>
                <w:bCs/>
                <w:spacing w:val="-6"/>
                <w:sz w:val="20"/>
              </w:rPr>
            </w:pPr>
          </w:p>
          <w:p w:rsidR="006948C3" w:rsidRPr="00BA2FE0" w:rsidRDefault="006948C3" w:rsidP="00423C4F">
            <w:pPr>
              <w:pStyle w:val="20"/>
              <w:spacing w:line="240" w:lineRule="auto"/>
              <w:ind w:left="0"/>
              <w:jc w:val="left"/>
              <w:rPr>
                <w:b/>
                <w:spacing w:val="-6"/>
                <w:sz w:val="20"/>
              </w:rPr>
            </w:pPr>
            <w:r w:rsidRPr="00BA2FE0">
              <w:rPr>
                <w:bCs/>
                <w:spacing w:val="-6"/>
                <w:sz w:val="20"/>
              </w:rPr>
              <w:t>М.П.</w:t>
            </w:r>
          </w:p>
        </w:tc>
        <w:tc>
          <w:tcPr>
            <w:tcW w:w="2500" w:type="pct"/>
          </w:tcPr>
          <w:p w:rsidR="006948C3" w:rsidRPr="00BA2FE0" w:rsidRDefault="006948C3" w:rsidP="00423C4F">
            <w:pPr>
              <w:rPr>
                <w:bCs/>
                <w:spacing w:val="-6"/>
                <w:sz w:val="20"/>
                <w:szCs w:val="20"/>
              </w:rPr>
            </w:pPr>
          </w:p>
          <w:p w:rsidR="006948C3" w:rsidRPr="00BA2FE0" w:rsidRDefault="006948C3" w:rsidP="00423C4F">
            <w:pPr>
              <w:rPr>
                <w:b/>
                <w:spacing w:val="-6"/>
              </w:rPr>
            </w:pPr>
            <w:r w:rsidRPr="00BA2FE0">
              <w:rPr>
                <w:bCs/>
                <w:spacing w:val="-6"/>
                <w:sz w:val="20"/>
                <w:szCs w:val="20"/>
              </w:rPr>
              <w:t>М.П.</w:t>
            </w:r>
          </w:p>
        </w:tc>
      </w:tr>
    </w:tbl>
    <w:p w:rsidR="006948C3" w:rsidRPr="00BA2FE0" w:rsidRDefault="006948C3"/>
    <w:p w:rsidR="00101E1B" w:rsidRPr="00BA2FE0" w:rsidRDefault="00101E1B">
      <w:r w:rsidRPr="00BA2FE0">
        <w:br w:type="page"/>
      </w:r>
    </w:p>
    <w:tbl>
      <w:tblPr>
        <w:tblW w:w="5000" w:type="pct"/>
        <w:tblLook w:val="04A0" w:firstRow="1" w:lastRow="0" w:firstColumn="1" w:lastColumn="0" w:noHBand="0" w:noVBand="1"/>
      </w:tblPr>
      <w:tblGrid>
        <w:gridCol w:w="6055"/>
        <w:gridCol w:w="4366"/>
      </w:tblGrid>
      <w:tr w:rsidR="006948C3" w:rsidRPr="00BA2FE0" w:rsidTr="00423C4F">
        <w:tc>
          <w:tcPr>
            <w:tcW w:w="2905" w:type="pct"/>
            <w:shd w:val="clear" w:color="auto" w:fill="auto"/>
            <w:vAlign w:val="center"/>
          </w:tcPr>
          <w:p w:rsidR="006948C3" w:rsidRPr="00BA2FE0" w:rsidRDefault="006948C3" w:rsidP="00423C4F">
            <w:pPr>
              <w:jc w:val="right"/>
              <w:rPr>
                <w:spacing w:val="-6"/>
              </w:rPr>
            </w:pPr>
            <w:r w:rsidRPr="00BA2FE0">
              <w:rPr>
                <w:noProof/>
                <w:spacing w:val="-6"/>
              </w:rPr>
              <w:lastRenderedPageBreak/>
              <w:drawing>
                <wp:inline distT="0" distB="0" distL="0" distR="0" wp14:anchorId="6ACC1EF7" wp14:editId="33CCDC4C">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6948C3" w:rsidRPr="00BA2FE0" w:rsidRDefault="006948C3" w:rsidP="00423C4F">
            <w:pPr>
              <w:tabs>
                <w:tab w:val="left" w:pos="3712"/>
              </w:tabs>
              <w:ind w:left="708"/>
              <w:jc w:val="right"/>
              <w:rPr>
                <w:spacing w:val="-6"/>
              </w:rPr>
            </w:pPr>
            <w:r w:rsidRPr="00BA2FE0">
              <w:rPr>
                <w:spacing w:val="-6"/>
              </w:rPr>
              <w:t>Приложение № 1</w:t>
            </w:r>
          </w:p>
          <w:p w:rsidR="006948C3" w:rsidRPr="00BA2FE0" w:rsidRDefault="006948C3" w:rsidP="00423C4F">
            <w:pPr>
              <w:tabs>
                <w:tab w:val="left" w:pos="3712"/>
              </w:tabs>
              <w:ind w:left="708"/>
              <w:jc w:val="right"/>
              <w:rPr>
                <w:spacing w:val="-6"/>
              </w:rPr>
            </w:pPr>
            <w:r w:rsidRPr="00BA2FE0">
              <w:rPr>
                <w:spacing w:val="-6"/>
              </w:rPr>
              <w:t>к договору подряда № ______</w:t>
            </w:r>
          </w:p>
          <w:p w:rsidR="006948C3" w:rsidRPr="00BA2FE0" w:rsidRDefault="006948C3" w:rsidP="00423C4F">
            <w:pPr>
              <w:jc w:val="right"/>
              <w:rPr>
                <w:spacing w:val="-6"/>
              </w:rPr>
            </w:pPr>
            <w:r w:rsidRPr="00BA2FE0">
              <w:rPr>
                <w:spacing w:val="-6"/>
              </w:rPr>
              <w:t>от ____ _____________ 2017г.</w:t>
            </w:r>
          </w:p>
          <w:p w:rsidR="006948C3" w:rsidRPr="00BA2FE0" w:rsidRDefault="006948C3" w:rsidP="00423C4F">
            <w:pPr>
              <w:jc w:val="right"/>
              <w:rPr>
                <w:spacing w:val="-6"/>
              </w:rPr>
            </w:pPr>
          </w:p>
        </w:tc>
      </w:tr>
      <w:tr w:rsidR="006948C3" w:rsidRPr="00BA2FE0" w:rsidTr="00423C4F">
        <w:tc>
          <w:tcPr>
            <w:tcW w:w="5000" w:type="pct"/>
            <w:gridSpan w:val="2"/>
            <w:shd w:val="clear" w:color="auto" w:fill="auto"/>
            <w:vAlign w:val="center"/>
          </w:tcPr>
          <w:p w:rsidR="006948C3" w:rsidRPr="00BA2FE0" w:rsidRDefault="006948C3" w:rsidP="00423C4F">
            <w:pPr>
              <w:pStyle w:val="3"/>
              <w:spacing w:before="0"/>
              <w:jc w:val="center"/>
              <w:rPr>
                <w:rFonts w:ascii="Times New Roman" w:hAnsi="Times New Roman" w:cs="Times New Roman"/>
                <w:color w:val="auto"/>
                <w:spacing w:val="-6"/>
                <w:sz w:val="28"/>
                <w:szCs w:val="28"/>
              </w:rPr>
            </w:pPr>
            <w:r w:rsidRPr="00BA2FE0">
              <w:rPr>
                <w:rFonts w:ascii="Times New Roman" w:hAnsi="Times New Roman" w:cs="Times New Roman"/>
                <w:color w:val="auto"/>
                <w:spacing w:val="-6"/>
                <w:sz w:val="28"/>
                <w:szCs w:val="28"/>
              </w:rPr>
              <w:t>Акционерное общество</w:t>
            </w:r>
          </w:p>
          <w:p w:rsidR="006948C3" w:rsidRPr="00BA2FE0" w:rsidRDefault="006948C3" w:rsidP="00423C4F">
            <w:pPr>
              <w:jc w:val="center"/>
              <w:rPr>
                <w:b/>
                <w:spacing w:val="-6"/>
                <w:sz w:val="28"/>
                <w:szCs w:val="28"/>
              </w:rPr>
            </w:pPr>
            <w:r w:rsidRPr="00BA2FE0">
              <w:rPr>
                <w:b/>
                <w:spacing w:val="-6"/>
                <w:sz w:val="28"/>
                <w:szCs w:val="28"/>
              </w:rPr>
              <w:t>«Дальневосточная распределительная сетевая компания»</w:t>
            </w:r>
          </w:p>
          <w:p w:rsidR="006948C3" w:rsidRPr="00BA2FE0" w:rsidRDefault="006948C3" w:rsidP="00423C4F">
            <w:pPr>
              <w:jc w:val="center"/>
              <w:rPr>
                <w:b/>
                <w:spacing w:val="-6"/>
                <w:sz w:val="28"/>
                <w:szCs w:val="28"/>
              </w:rPr>
            </w:pPr>
            <w:r w:rsidRPr="00BA2FE0">
              <w:rPr>
                <w:b/>
                <w:spacing w:val="-6"/>
                <w:sz w:val="28"/>
                <w:szCs w:val="28"/>
              </w:rPr>
              <w:t>Филиал «Электрические сети Еврейской автономной области»</w:t>
            </w:r>
          </w:p>
          <w:p w:rsidR="006948C3" w:rsidRPr="00BA2FE0" w:rsidRDefault="006948C3" w:rsidP="00423C4F">
            <w:pPr>
              <w:jc w:val="center"/>
              <w:rPr>
                <w:rFonts w:ascii="Univers" w:hAnsi="Univers"/>
                <w:spacing w:val="-6"/>
                <w:sz w:val="14"/>
              </w:rPr>
            </w:pPr>
            <w:r w:rsidRPr="00BA2FE0">
              <w:rPr>
                <w:rFonts w:ascii="Univers" w:hAnsi="Univers"/>
                <w:spacing w:val="-6"/>
                <w:sz w:val="14"/>
              </w:rPr>
              <w:t>_____________________________________________________________________________________________</w:t>
            </w:r>
          </w:p>
          <w:p w:rsidR="006948C3" w:rsidRPr="00BA2FE0" w:rsidRDefault="006948C3" w:rsidP="00423C4F">
            <w:pPr>
              <w:jc w:val="center"/>
              <w:rPr>
                <w:rFonts w:ascii="Univers" w:hAnsi="Univers"/>
                <w:spacing w:val="-6"/>
                <w:sz w:val="10"/>
              </w:rPr>
            </w:pPr>
          </w:p>
          <w:p w:rsidR="006948C3" w:rsidRPr="00BA2FE0" w:rsidRDefault="006948C3" w:rsidP="00423C4F">
            <w:pPr>
              <w:jc w:val="center"/>
              <w:rPr>
                <w:spacing w:val="-6"/>
                <w:sz w:val="16"/>
              </w:rPr>
            </w:pPr>
            <w:proofErr w:type="spellStart"/>
            <w:r w:rsidRPr="00BA2FE0">
              <w:rPr>
                <w:spacing w:val="-6"/>
                <w:sz w:val="16"/>
              </w:rPr>
              <w:t>ул</w:t>
            </w:r>
            <w:proofErr w:type="gramStart"/>
            <w:r w:rsidRPr="00BA2FE0">
              <w:rPr>
                <w:spacing w:val="-6"/>
                <w:sz w:val="16"/>
              </w:rPr>
              <w:t>.Ч</w:t>
            </w:r>
            <w:proofErr w:type="gramEnd"/>
            <w:r w:rsidRPr="00BA2FE0">
              <w:rPr>
                <w:spacing w:val="-6"/>
                <w:sz w:val="16"/>
              </w:rPr>
              <w:t>ерноморская</w:t>
            </w:r>
            <w:proofErr w:type="spellEnd"/>
            <w:r w:rsidRPr="00BA2FE0">
              <w:rPr>
                <w:spacing w:val="-6"/>
                <w:sz w:val="16"/>
              </w:rPr>
              <w:t xml:space="preserve">, 6, </w:t>
            </w:r>
            <w:proofErr w:type="spellStart"/>
            <w:r w:rsidRPr="00BA2FE0">
              <w:rPr>
                <w:spacing w:val="-6"/>
                <w:sz w:val="16"/>
              </w:rPr>
              <w:t>г.Биробиджан</w:t>
            </w:r>
            <w:proofErr w:type="spellEnd"/>
            <w:r w:rsidRPr="00BA2FE0">
              <w:rPr>
                <w:spacing w:val="-6"/>
                <w:sz w:val="16"/>
              </w:rPr>
              <w:t xml:space="preserve">, 679011, Россия Тел/факс (42622) 2-27-18 </w:t>
            </w:r>
          </w:p>
          <w:p w:rsidR="006948C3" w:rsidRPr="00BA2FE0" w:rsidRDefault="006948C3" w:rsidP="00423C4F">
            <w:pPr>
              <w:jc w:val="center"/>
              <w:rPr>
                <w:b/>
                <w:i/>
                <w:spacing w:val="-6"/>
                <w:sz w:val="26"/>
                <w:szCs w:val="26"/>
              </w:rPr>
            </w:pPr>
            <w:r w:rsidRPr="00BA2FE0">
              <w:rPr>
                <w:spacing w:val="-6"/>
                <w:sz w:val="16"/>
                <w:lang w:val="en-US"/>
              </w:rPr>
              <w:t>E</w:t>
            </w:r>
            <w:r w:rsidRPr="00BA2FE0">
              <w:rPr>
                <w:spacing w:val="-6"/>
                <w:sz w:val="16"/>
              </w:rPr>
              <w:t>-</w:t>
            </w:r>
            <w:r w:rsidRPr="00BA2FE0">
              <w:rPr>
                <w:spacing w:val="-6"/>
                <w:sz w:val="16"/>
                <w:lang w:val="en-US"/>
              </w:rPr>
              <w:t>mail</w:t>
            </w:r>
            <w:r w:rsidRPr="00BA2FE0">
              <w:rPr>
                <w:spacing w:val="-6"/>
                <w:sz w:val="16"/>
              </w:rPr>
              <w:t xml:space="preserve">: </w:t>
            </w:r>
            <w:r w:rsidRPr="00BA2FE0">
              <w:rPr>
                <w:spacing w:val="-6"/>
                <w:sz w:val="16"/>
                <w:lang w:val="en-US"/>
              </w:rPr>
              <w:t>doc</w:t>
            </w:r>
            <w:r w:rsidRPr="00BA2FE0">
              <w:rPr>
                <w:spacing w:val="-6"/>
                <w:sz w:val="16"/>
              </w:rPr>
              <w:t>@</w:t>
            </w:r>
            <w:proofErr w:type="spellStart"/>
            <w:r w:rsidRPr="00BA2FE0">
              <w:rPr>
                <w:spacing w:val="-6"/>
                <w:sz w:val="16"/>
                <w:lang w:val="en-US"/>
              </w:rPr>
              <w:t>eao</w:t>
            </w:r>
            <w:proofErr w:type="spellEnd"/>
            <w:r w:rsidRPr="00BA2FE0">
              <w:rPr>
                <w:spacing w:val="-6"/>
                <w:sz w:val="16"/>
              </w:rPr>
              <w:t>.</w:t>
            </w:r>
            <w:proofErr w:type="spellStart"/>
            <w:r w:rsidRPr="00BA2FE0">
              <w:rPr>
                <w:spacing w:val="-6"/>
                <w:sz w:val="16"/>
                <w:lang w:val="en-US"/>
              </w:rPr>
              <w:t>drsk</w:t>
            </w:r>
            <w:proofErr w:type="spellEnd"/>
            <w:r w:rsidRPr="00BA2FE0">
              <w:rPr>
                <w:spacing w:val="-6"/>
                <w:sz w:val="16"/>
              </w:rPr>
              <w:t>.</w:t>
            </w:r>
            <w:proofErr w:type="spellStart"/>
            <w:r w:rsidRPr="00BA2FE0">
              <w:rPr>
                <w:spacing w:val="-6"/>
                <w:sz w:val="16"/>
                <w:lang w:val="en-US"/>
              </w:rPr>
              <w:t>ru</w:t>
            </w:r>
            <w:proofErr w:type="spellEnd"/>
            <w:r w:rsidRPr="00BA2FE0">
              <w:rPr>
                <w:spacing w:val="-6"/>
                <w:sz w:val="16"/>
              </w:rPr>
              <w:t xml:space="preserve"> ОГРН 1052800111308, ИНН 2801108200, КПП 790102001</w:t>
            </w:r>
          </w:p>
        </w:tc>
      </w:tr>
    </w:tbl>
    <w:p w:rsidR="006948C3" w:rsidRPr="00BA2FE0" w:rsidRDefault="006948C3" w:rsidP="006948C3">
      <w:pPr>
        <w:jc w:val="center"/>
        <w:rPr>
          <w:rFonts w:cs="Arial"/>
          <w:b/>
          <w:spacing w:val="-6"/>
        </w:rPr>
      </w:pPr>
    </w:p>
    <w:p w:rsidR="006948C3" w:rsidRPr="00BA2FE0" w:rsidRDefault="006948C3" w:rsidP="006948C3">
      <w:pPr>
        <w:pStyle w:val="Style4"/>
        <w:widowControl/>
        <w:jc w:val="center"/>
        <w:rPr>
          <w:rStyle w:val="FontStyle17"/>
          <w:spacing w:val="-6"/>
        </w:rPr>
      </w:pPr>
      <w:r w:rsidRPr="00BA2FE0">
        <w:rPr>
          <w:rStyle w:val="FontStyle17"/>
          <w:spacing w:val="-6"/>
        </w:rPr>
        <w:t>ТЕХНИЧЕСКОЕ ЗАДАНИЕ</w:t>
      </w:r>
    </w:p>
    <w:p w:rsidR="006948C3" w:rsidRPr="00BA2FE0" w:rsidRDefault="006948C3" w:rsidP="006948C3">
      <w:pPr>
        <w:rPr>
          <w:spacing w:val="-6"/>
        </w:rPr>
      </w:pPr>
    </w:p>
    <w:p w:rsidR="006948C3" w:rsidRPr="00BA2FE0" w:rsidRDefault="006948C3" w:rsidP="006948C3">
      <w:pPr>
        <w:rPr>
          <w:spacing w:val="-6"/>
        </w:rPr>
      </w:pPr>
    </w:p>
    <w:p w:rsidR="006948C3" w:rsidRPr="00BA2FE0" w:rsidRDefault="006948C3" w:rsidP="006948C3">
      <w:pPr>
        <w:pStyle w:val="1"/>
        <w:tabs>
          <w:tab w:val="left" w:pos="709"/>
        </w:tabs>
        <w:spacing w:before="0" w:after="0"/>
        <w:ind w:left="532" w:firstLine="0"/>
        <w:rPr>
          <w:b/>
          <w:i/>
          <w:spacing w:val="-6"/>
          <w:sz w:val="24"/>
          <w:szCs w:val="24"/>
        </w:rPr>
      </w:pPr>
    </w:p>
    <w:p w:rsidR="006948C3" w:rsidRPr="00BA2FE0" w:rsidRDefault="006948C3" w:rsidP="006948C3">
      <w:pPr>
        <w:pStyle w:val="1"/>
        <w:tabs>
          <w:tab w:val="left" w:pos="709"/>
        </w:tabs>
        <w:spacing w:before="0" w:after="0"/>
        <w:ind w:left="532" w:firstLine="0"/>
        <w:rPr>
          <w:b/>
          <w:i/>
          <w:spacing w:val="-6"/>
          <w:sz w:val="24"/>
          <w:szCs w:val="24"/>
        </w:rPr>
      </w:pPr>
    </w:p>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Pr>
        <w:tabs>
          <w:tab w:val="left" w:pos="3712"/>
        </w:tabs>
      </w:pPr>
    </w:p>
    <w:p w:rsidR="009E5381" w:rsidRPr="00BA2FE0" w:rsidRDefault="009E5381" w:rsidP="00943793">
      <w:pPr>
        <w:tabs>
          <w:tab w:val="left" w:pos="3712"/>
        </w:tabs>
        <w:ind w:left="5760"/>
      </w:pPr>
    </w:p>
    <w:p w:rsidR="006948C3" w:rsidRPr="00BA2FE0" w:rsidRDefault="006948C3">
      <w:pPr>
        <w:rPr>
          <w:spacing w:val="-6"/>
        </w:rPr>
      </w:pPr>
      <w:r w:rsidRPr="00BA2FE0">
        <w:rPr>
          <w:spacing w:val="-6"/>
        </w:rPr>
        <w:br w:type="page"/>
      </w:r>
    </w:p>
    <w:p w:rsidR="006948C3" w:rsidRPr="00BA2FE0" w:rsidRDefault="006948C3" w:rsidP="006948C3">
      <w:pPr>
        <w:jc w:val="right"/>
        <w:rPr>
          <w:spacing w:val="-6"/>
        </w:rPr>
      </w:pPr>
      <w:r w:rsidRPr="00BA2FE0">
        <w:rPr>
          <w:spacing w:val="-6"/>
        </w:rPr>
        <w:lastRenderedPageBreak/>
        <w:t>Приложение № 2</w:t>
      </w:r>
    </w:p>
    <w:p w:rsidR="006948C3" w:rsidRPr="00BA2FE0" w:rsidRDefault="006948C3" w:rsidP="006948C3">
      <w:pPr>
        <w:tabs>
          <w:tab w:val="left" w:pos="3712"/>
        </w:tabs>
        <w:jc w:val="right"/>
        <w:rPr>
          <w:spacing w:val="-6"/>
        </w:rPr>
      </w:pPr>
      <w:r w:rsidRPr="00BA2FE0">
        <w:rPr>
          <w:spacing w:val="-6"/>
        </w:rPr>
        <w:t>к договору подряда № ____</w:t>
      </w:r>
    </w:p>
    <w:p w:rsidR="006948C3" w:rsidRPr="00BA2FE0" w:rsidRDefault="006948C3" w:rsidP="006948C3">
      <w:pPr>
        <w:tabs>
          <w:tab w:val="left" w:pos="3712"/>
        </w:tabs>
        <w:jc w:val="right"/>
        <w:rPr>
          <w:spacing w:val="-6"/>
        </w:rPr>
      </w:pPr>
      <w:r w:rsidRPr="00BA2FE0">
        <w:rPr>
          <w:spacing w:val="-6"/>
        </w:rPr>
        <w:t xml:space="preserve">от ____ _________ 2017г. </w:t>
      </w:r>
    </w:p>
    <w:p w:rsidR="006948C3" w:rsidRPr="00BA2FE0" w:rsidRDefault="006948C3" w:rsidP="006948C3">
      <w:pPr>
        <w:rPr>
          <w:b/>
          <w:spacing w:val="-6"/>
        </w:rPr>
      </w:pPr>
    </w:p>
    <w:p w:rsidR="006948C3" w:rsidRPr="00BA2FE0" w:rsidRDefault="006948C3" w:rsidP="006948C3">
      <w:pPr>
        <w:jc w:val="center"/>
        <w:rPr>
          <w:b/>
          <w:spacing w:val="-6"/>
        </w:rPr>
      </w:pPr>
      <w:r w:rsidRPr="00BA2FE0">
        <w:rPr>
          <w:b/>
          <w:spacing w:val="-6"/>
        </w:rPr>
        <w:t xml:space="preserve">СВОДНАЯ ТАБЛИЦА СТОИМОСТИ РАБОТ </w:t>
      </w:r>
    </w:p>
    <w:p w:rsidR="006948C3" w:rsidRPr="00BA2FE0" w:rsidRDefault="00A74C04" w:rsidP="006948C3">
      <w:pPr>
        <w:pStyle w:val="Style4"/>
        <w:widowControl/>
        <w:jc w:val="center"/>
        <w:rPr>
          <w:bCs/>
          <w:spacing w:val="-6"/>
        </w:rPr>
      </w:pPr>
      <w:r w:rsidRPr="00BA2FE0">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815EBE">
        <w:rPr>
          <w:b/>
          <w:bCs/>
          <w:spacing w:val="-6"/>
        </w:rPr>
        <w:t>30 заявителей</w:t>
      </w:r>
      <w:r w:rsidRPr="00BA2FE0">
        <w:rPr>
          <w:b/>
          <w:bCs/>
          <w:spacing w:val="-6"/>
        </w:rPr>
        <w:t>)</w:t>
      </w:r>
    </w:p>
    <w:p w:rsidR="006948C3" w:rsidRPr="00BA2FE0" w:rsidRDefault="006948C3" w:rsidP="006948C3">
      <w:pPr>
        <w:rPr>
          <w:spacing w:val="-6"/>
        </w:rPr>
      </w:pPr>
      <w:r w:rsidRPr="00BA2FE0">
        <w:rPr>
          <w:spacing w:val="-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4779"/>
        <w:gridCol w:w="850"/>
        <w:gridCol w:w="852"/>
        <w:gridCol w:w="1559"/>
        <w:gridCol w:w="1663"/>
      </w:tblGrid>
      <w:tr w:rsidR="006948C3" w:rsidRPr="00BA2FE0" w:rsidTr="003C472C">
        <w:tc>
          <w:tcPr>
            <w:tcW w:w="344" w:type="pct"/>
            <w:shd w:val="clear" w:color="auto" w:fill="auto"/>
            <w:vAlign w:val="center"/>
          </w:tcPr>
          <w:p w:rsidR="006948C3" w:rsidRPr="00BA2FE0" w:rsidRDefault="006948C3" w:rsidP="00423C4F">
            <w:pPr>
              <w:jc w:val="center"/>
              <w:rPr>
                <w:b/>
                <w:spacing w:val="-6"/>
              </w:rPr>
            </w:pPr>
            <w:r w:rsidRPr="00BA2FE0">
              <w:rPr>
                <w:b/>
                <w:spacing w:val="-6"/>
              </w:rPr>
              <w:t xml:space="preserve">№ </w:t>
            </w:r>
            <w:proofErr w:type="spellStart"/>
            <w:r w:rsidRPr="00BA2FE0">
              <w:rPr>
                <w:b/>
                <w:spacing w:val="-6"/>
              </w:rPr>
              <w:t>пп</w:t>
            </w:r>
            <w:proofErr w:type="spellEnd"/>
          </w:p>
        </w:tc>
        <w:tc>
          <w:tcPr>
            <w:tcW w:w="2293" w:type="pct"/>
            <w:shd w:val="clear" w:color="auto" w:fill="auto"/>
            <w:vAlign w:val="center"/>
          </w:tcPr>
          <w:p w:rsidR="006948C3" w:rsidRPr="00BA2FE0" w:rsidRDefault="006948C3" w:rsidP="00423C4F">
            <w:pPr>
              <w:jc w:val="center"/>
              <w:rPr>
                <w:b/>
                <w:spacing w:val="-6"/>
              </w:rPr>
            </w:pPr>
            <w:r w:rsidRPr="00BA2FE0">
              <w:rPr>
                <w:b/>
                <w:spacing w:val="-6"/>
              </w:rPr>
              <w:t>Вид работ</w:t>
            </w:r>
          </w:p>
        </w:tc>
        <w:tc>
          <w:tcPr>
            <w:tcW w:w="408" w:type="pct"/>
            <w:shd w:val="clear" w:color="auto" w:fill="auto"/>
            <w:vAlign w:val="center"/>
          </w:tcPr>
          <w:p w:rsidR="006948C3" w:rsidRPr="00BA2FE0" w:rsidRDefault="006948C3" w:rsidP="00423C4F">
            <w:pPr>
              <w:jc w:val="center"/>
              <w:rPr>
                <w:b/>
                <w:spacing w:val="-6"/>
              </w:rPr>
            </w:pPr>
            <w:r w:rsidRPr="00BA2FE0">
              <w:rPr>
                <w:b/>
                <w:spacing w:val="-6"/>
              </w:rPr>
              <w:t>Ед.</w:t>
            </w:r>
          </w:p>
          <w:p w:rsidR="006948C3" w:rsidRPr="00BA2FE0" w:rsidRDefault="006948C3" w:rsidP="00423C4F">
            <w:pPr>
              <w:jc w:val="center"/>
              <w:rPr>
                <w:b/>
                <w:spacing w:val="-6"/>
              </w:rPr>
            </w:pPr>
            <w:r w:rsidRPr="00BA2FE0">
              <w:rPr>
                <w:b/>
                <w:spacing w:val="-6"/>
              </w:rPr>
              <w:t>изм.</w:t>
            </w:r>
          </w:p>
        </w:tc>
        <w:tc>
          <w:tcPr>
            <w:tcW w:w="409" w:type="pct"/>
            <w:shd w:val="clear" w:color="auto" w:fill="auto"/>
            <w:vAlign w:val="center"/>
          </w:tcPr>
          <w:p w:rsidR="006948C3" w:rsidRPr="00BA2FE0" w:rsidRDefault="006948C3" w:rsidP="00423C4F">
            <w:pPr>
              <w:jc w:val="center"/>
              <w:rPr>
                <w:b/>
                <w:spacing w:val="-6"/>
              </w:rPr>
            </w:pPr>
            <w:r w:rsidRPr="00BA2FE0">
              <w:rPr>
                <w:b/>
                <w:spacing w:val="-6"/>
              </w:rPr>
              <w:t>Кол-во</w:t>
            </w:r>
          </w:p>
        </w:tc>
        <w:tc>
          <w:tcPr>
            <w:tcW w:w="748" w:type="pct"/>
            <w:shd w:val="clear" w:color="auto" w:fill="auto"/>
            <w:vAlign w:val="center"/>
          </w:tcPr>
          <w:p w:rsidR="006948C3" w:rsidRPr="00BA2FE0" w:rsidRDefault="006948C3" w:rsidP="00423C4F">
            <w:pPr>
              <w:jc w:val="center"/>
              <w:rPr>
                <w:b/>
                <w:spacing w:val="-6"/>
              </w:rPr>
            </w:pPr>
            <w:r w:rsidRPr="00BA2FE0">
              <w:rPr>
                <w:b/>
                <w:spacing w:val="-6"/>
              </w:rPr>
              <w:t>Основание</w:t>
            </w:r>
          </w:p>
        </w:tc>
        <w:tc>
          <w:tcPr>
            <w:tcW w:w="798" w:type="pct"/>
            <w:shd w:val="clear" w:color="auto" w:fill="auto"/>
            <w:vAlign w:val="center"/>
          </w:tcPr>
          <w:p w:rsidR="006948C3" w:rsidRPr="00BA2FE0" w:rsidRDefault="006948C3" w:rsidP="00423C4F">
            <w:pPr>
              <w:jc w:val="center"/>
              <w:rPr>
                <w:b/>
                <w:spacing w:val="-6"/>
              </w:rPr>
            </w:pPr>
            <w:r w:rsidRPr="00BA2FE0">
              <w:rPr>
                <w:b/>
                <w:spacing w:val="-6"/>
              </w:rPr>
              <w:t>Общая стоимость, руб.</w:t>
            </w:r>
          </w:p>
        </w:tc>
      </w:tr>
      <w:tr w:rsidR="006948C3" w:rsidRPr="00BA2FE0" w:rsidTr="003C472C">
        <w:tc>
          <w:tcPr>
            <w:tcW w:w="344" w:type="pct"/>
            <w:shd w:val="clear" w:color="auto" w:fill="auto"/>
          </w:tcPr>
          <w:p w:rsidR="006948C3" w:rsidRPr="00BA2FE0" w:rsidRDefault="006948C3" w:rsidP="00423C4F">
            <w:pPr>
              <w:jc w:val="center"/>
              <w:rPr>
                <w:i/>
                <w:spacing w:val="-6"/>
                <w:sz w:val="18"/>
                <w:szCs w:val="18"/>
              </w:rPr>
            </w:pPr>
            <w:r w:rsidRPr="00BA2FE0">
              <w:rPr>
                <w:i/>
                <w:spacing w:val="-6"/>
                <w:sz w:val="18"/>
                <w:szCs w:val="18"/>
              </w:rPr>
              <w:t>1</w:t>
            </w:r>
          </w:p>
        </w:tc>
        <w:tc>
          <w:tcPr>
            <w:tcW w:w="2293" w:type="pct"/>
            <w:shd w:val="clear" w:color="auto" w:fill="auto"/>
          </w:tcPr>
          <w:p w:rsidR="006948C3" w:rsidRPr="00BA2FE0" w:rsidRDefault="006948C3" w:rsidP="00423C4F">
            <w:pPr>
              <w:jc w:val="center"/>
              <w:rPr>
                <w:i/>
                <w:spacing w:val="-6"/>
                <w:sz w:val="18"/>
                <w:szCs w:val="18"/>
              </w:rPr>
            </w:pPr>
            <w:r w:rsidRPr="00BA2FE0">
              <w:rPr>
                <w:i/>
                <w:spacing w:val="-6"/>
                <w:sz w:val="18"/>
                <w:szCs w:val="18"/>
              </w:rPr>
              <w:t>2</w:t>
            </w:r>
          </w:p>
        </w:tc>
        <w:tc>
          <w:tcPr>
            <w:tcW w:w="408" w:type="pct"/>
            <w:shd w:val="clear" w:color="auto" w:fill="auto"/>
          </w:tcPr>
          <w:p w:rsidR="006948C3" w:rsidRPr="00BA2FE0" w:rsidRDefault="006948C3" w:rsidP="00423C4F">
            <w:pPr>
              <w:jc w:val="center"/>
              <w:rPr>
                <w:i/>
                <w:spacing w:val="-6"/>
                <w:sz w:val="18"/>
                <w:szCs w:val="18"/>
              </w:rPr>
            </w:pPr>
            <w:r w:rsidRPr="00BA2FE0">
              <w:rPr>
                <w:i/>
                <w:spacing w:val="-6"/>
                <w:sz w:val="18"/>
                <w:szCs w:val="18"/>
              </w:rPr>
              <w:t>3</w:t>
            </w:r>
          </w:p>
        </w:tc>
        <w:tc>
          <w:tcPr>
            <w:tcW w:w="409" w:type="pct"/>
            <w:shd w:val="clear" w:color="auto" w:fill="auto"/>
          </w:tcPr>
          <w:p w:rsidR="006948C3" w:rsidRPr="00BA2FE0" w:rsidRDefault="006948C3" w:rsidP="00423C4F">
            <w:pPr>
              <w:jc w:val="center"/>
              <w:rPr>
                <w:i/>
                <w:spacing w:val="-6"/>
                <w:sz w:val="18"/>
                <w:szCs w:val="18"/>
              </w:rPr>
            </w:pPr>
            <w:r w:rsidRPr="00BA2FE0">
              <w:rPr>
                <w:i/>
                <w:spacing w:val="-6"/>
                <w:sz w:val="18"/>
                <w:szCs w:val="18"/>
              </w:rPr>
              <w:t>4</w:t>
            </w:r>
          </w:p>
        </w:tc>
        <w:tc>
          <w:tcPr>
            <w:tcW w:w="748" w:type="pct"/>
            <w:shd w:val="clear" w:color="auto" w:fill="auto"/>
          </w:tcPr>
          <w:p w:rsidR="006948C3" w:rsidRPr="00BA2FE0" w:rsidRDefault="006948C3" w:rsidP="00423C4F">
            <w:pPr>
              <w:jc w:val="center"/>
              <w:rPr>
                <w:i/>
                <w:spacing w:val="-6"/>
                <w:sz w:val="18"/>
                <w:szCs w:val="18"/>
              </w:rPr>
            </w:pPr>
            <w:r w:rsidRPr="00BA2FE0">
              <w:rPr>
                <w:i/>
                <w:spacing w:val="-6"/>
                <w:sz w:val="18"/>
                <w:szCs w:val="18"/>
              </w:rPr>
              <w:t>5</w:t>
            </w:r>
          </w:p>
        </w:tc>
        <w:tc>
          <w:tcPr>
            <w:tcW w:w="798" w:type="pct"/>
            <w:shd w:val="clear" w:color="auto" w:fill="auto"/>
          </w:tcPr>
          <w:p w:rsidR="006948C3" w:rsidRPr="00BA2FE0" w:rsidRDefault="006948C3" w:rsidP="00423C4F">
            <w:pPr>
              <w:jc w:val="center"/>
              <w:rPr>
                <w:i/>
                <w:spacing w:val="-6"/>
                <w:sz w:val="18"/>
                <w:szCs w:val="18"/>
              </w:rPr>
            </w:pPr>
            <w:r w:rsidRPr="00BA2FE0">
              <w:rPr>
                <w:i/>
                <w:spacing w:val="-6"/>
                <w:sz w:val="18"/>
                <w:szCs w:val="18"/>
              </w:rPr>
              <w:t>6</w:t>
            </w:r>
          </w:p>
        </w:tc>
      </w:tr>
      <w:tr w:rsidR="00BA2FE0" w:rsidRPr="00BA2FE0" w:rsidTr="003C472C">
        <w:trPr>
          <w:trHeight w:val="496"/>
        </w:trPr>
        <w:tc>
          <w:tcPr>
            <w:tcW w:w="344" w:type="pct"/>
            <w:shd w:val="clear" w:color="auto" w:fill="auto"/>
          </w:tcPr>
          <w:p w:rsidR="00DB7B96" w:rsidRPr="00BA2FE0" w:rsidRDefault="004C279B" w:rsidP="00423C4F">
            <w:pPr>
              <w:jc w:val="center"/>
              <w:rPr>
                <w:spacing w:val="-6"/>
              </w:rPr>
            </w:pPr>
            <w:r>
              <w:rPr>
                <w:spacing w:val="-6"/>
              </w:rPr>
              <w:t>1</w:t>
            </w:r>
          </w:p>
        </w:tc>
        <w:tc>
          <w:tcPr>
            <w:tcW w:w="2293" w:type="pct"/>
            <w:shd w:val="clear" w:color="auto" w:fill="auto"/>
          </w:tcPr>
          <w:p w:rsidR="00DB7B96" w:rsidRPr="004C279B" w:rsidRDefault="00543230" w:rsidP="00233793">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Короткова Е. В.</w:t>
            </w:r>
          </w:p>
        </w:tc>
        <w:tc>
          <w:tcPr>
            <w:tcW w:w="408" w:type="pct"/>
            <w:shd w:val="clear" w:color="auto" w:fill="auto"/>
            <w:vAlign w:val="center"/>
          </w:tcPr>
          <w:p w:rsidR="00DB7B96" w:rsidRPr="00BA2FE0" w:rsidRDefault="00DB7B96" w:rsidP="00BA2FE0">
            <w:pPr>
              <w:jc w:val="center"/>
              <w:rPr>
                <w:spacing w:val="-6"/>
              </w:rPr>
            </w:pPr>
            <w:r w:rsidRPr="00BA2FE0">
              <w:rPr>
                <w:spacing w:val="-6"/>
              </w:rPr>
              <w:t>шт.</w:t>
            </w:r>
          </w:p>
        </w:tc>
        <w:tc>
          <w:tcPr>
            <w:tcW w:w="409" w:type="pct"/>
            <w:shd w:val="clear" w:color="auto" w:fill="auto"/>
            <w:vAlign w:val="center"/>
          </w:tcPr>
          <w:p w:rsidR="00DB7B96" w:rsidRPr="00BA2FE0" w:rsidRDefault="00DB7B96" w:rsidP="00BA2FE0">
            <w:pPr>
              <w:jc w:val="center"/>
              <w:rPr>
                <w:spacing w:val="-6"/>
              </w:rPr>
            </w:pPr>
            <w:r w:rsidRPr="00BA2FE0">
              <w:rPr>
                <w:spacing w:val="-6"/>
              </w:rPr>
              <w:t>1</w:t>
            </w:r>
          </w:p>
        </w:tc>
        <w:tc>
          <w:tcPr>
            <w:tcW w:w="748" w:type="pct"/>
            <w:shd w:val="clear" w:color="auto" w:fill="auto"/>
            <w:vAlign w:val="center"/>
          </w:tcPr>
          <w:p w:rsidR="00DB7B96" w:rsidRPr="00543230" w:rsidRDefault="00DB7B96" w:rsidP="00815EBE">
            <w:pPr>
              <w:jc w:val="center"/>
              <w:rPr>
                <w:spacing w:val="-6"/>
                <w:lang w:val="en-US"/>
              </w:rPr>
            </w:pPr>
            <w:r w:rsidRPr="00BA2FE0">
              <w:rPr>
                <w:spacing w:val="-6"/>
              </w:rPr>
              <w:t>Локальная смета</w:t>
            </w:r>
            <w:r w:rsidR="00543230">
              <w:rPr>
                <w:spacing w:val="-6"/>
                <w:lang w:val="en-US"/>
              </w:rPr>
              <w:t xml:space="preserve"> 1</w:t>
            </w:r>
          </w:p>
        </w:tc>
        <w:tc>
          <w:tcPr>
            <w:tcW w:w="798" w:type="pct"/>
            <w:shd w:val="clear" w:color="auto" w:fill="auto"/>
            <w:vAlign w:val="center"/>
          </w:tcPr>
          <w:p w:rsidR="00DB7B96" w:rsidRPr="00BA2FE0" w:rsidRDefault="00DB7B96" w:rsidP="00423C4F">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4C279B" w:rsidP="004C279B">
            <w:pPr>
              <w:jc w:val="center"/>
              <w:rPr>
                <w:spacing w:val="-6"/>
              </w:rPr>
            </w:pPr>
            <w:r>
              <w:rPr>
                <w:spacing w:val="-6"/>
              </w:rPr>
              <w:t>2</w:t>
            </w:r>
          </w:p>
        </w:tc>
        <w:tc>
          <w:tcPr>
            <w:tcW w:w="2293" w:type="pct"/>
            <w:shd w:val="clear" w:color="auto" w:fill="auto"/>
          </w:tcPr>
          <w:p w:rsidR="00233793" w:rsidRPr="004C279B" w:rsidRDefault="00543230" w:rsidP="004C279B">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w:t>
            </w:r>
            <w:proofErr w:type="spellStart"/>
            <w:r w:rsidRPr="00543230">
              <w:rPr>
                <w:spacing w:val="-6"/>
              </w:rPr>
              <w:t>Гунбин</w:t>
            </w:r>
            <w:proofErr w:type="spellEnd"/>
            <w:r w:rsidRPr="00543230">
              <w:rPr>
                <w:spacing w:val="-6"/>
              </w:rPr>
              <w:t xml:space="preserve"> А.С.</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503B14" w:rsidRDefault="00233793" w:rsidP="00815EBE">
            <w:pPr>
              <w:jc w:val="center"/>
              <w:rPr>
                <w:spacing w:val="-6"/>
                <w:lang w:val="en-US"/>
              </w:rPr>
            </w:pPr>
            <w:r w:rsidRPr="00BA2FE0">
              <w:rPr>
                <w:spacing w:val="-6"/>
              </w:rPr>
              <w:t>Локальная смета</w:t>
            </w:r>
            <w:r w:rsidR="00503B14">
              <w:rPr>
                <w:spacing w:val="-6"/>
                <w:lang w:val="en-US"/>
              </w:rPr>
              <w:t xml:space="preserve"> 2</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C53C68" w:rsidP="004C279B">
            <w:pPr>
              <w:jc w:val="center"/>
              <w:rPr>
                <w:spacing w:val="-6"/>
              </w:rPr>
            </w:pPr>
            <w:r>
              <w:rPr>
                <w:spacing w:val="-6"/>
              </w:rPr>
              <w:t>3</w:t>
            </w:r>
          </w:p>
        </w:tc>
        <w:tc>
          <w:tcPr>
            <w:tcW w:w="2293" w:type="pct"/>
            <w:shd w:val="clear" w:color="auto" w:fill="auto"/>
          </w:tcPr>
          <w:p w:rsidR="00233793" w:rsidRPr="004C279B" w:rsidRDefault="00543230" w:rsidP="004C279B">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w:t>
            </w:r>
            <w:proofErr w:type="spellStart"/>
            <w:r w:rsidRPr="00543230">
              <w:rPr>
                <w:spacing w:val="-6"/>
              </w:rPr>
              <w:t>Шуховцева</w:t>
            </w:r>
            <w:proofErr w:type="spellEnd"/>
            <w:r w:rsidRPr="00543230">
              <w:rPr>
                <w:spacing w:val="-6"/>
              </w:rPr>
              <w:t xml:space="preserve"> И.А.</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503B14" w:rsidRDefault="00233793" w:rsidP="00815EBE">
            <w:pPr>
              <w:jc w:val="center"/>
              <w:rPr>
                <w:spacing w:val="-6"/>
                <w:lang w:val="en-US"/>
              </w:rPr>
            </w:pPr>
            <w:r w:rsidRPr="00BA2FE0">
              <w:rPr>
                <w:spacing w:val="-6"/>
              </w:rPr>
              <w:t>Локальная смета</w:t>
            </w:r>
            <w:r w:rsidR="00503B14">
              <w:rPr>
                <w:spacing w:val="-6"/>
                <w:lang w:val="en-US"/>
              </w:rPr>
              <w:t xml:space="preserve"> 3</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C53C68" w:rsidP="004C279B">
            <w:pPr>
              <w:jc w:val="center"/>
              <w:rPr>
                <w:spacing w:val="-6"/>
              </w:rPr>
            </w:pPr>
            <w:r>
              <w:rPr>
                <w:spacing w:val="-6"/>
              </w:rPr>
              <w:t>4</w:t>
            </w:r>
          </w:p>
        </w:tc>
        <w:tc>
          <w:tcPr>
            <w:tcW w:w="2293" w:type="pct"/>
            <w:shd w:val="clear" w:color="auto" w:fill="auto"/>
          </w:tcPr>
          <w:p w:rsidR="00233793" w:rsidRPr="004C279B" w:rsidRDefault="00543230" w:rsidP="004C279B">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w:t>
            </w:r>
            <w:proofErr w:type="spellStart"/>
            <w:r w:rsidRPr="00543230">
              <w:rPr>
                <w:spacing w:val="-6"/>
              </w:rPr>
              <w:t>Бокунович</w:t>
            </w:r>
            <w:proofErr w:type="spellEnd"/>
            <w:r w:rsidRPr="00543230">
              <w:rPr>
                <w:spacing w:val="-6"/>
              </w:rPr>
              <w:t xml:space="preserve"> В.В.</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503B14" w:rsidRDefault="00233793" w:rsidP="00815EBE">
            <w:pPr>
              <w:jc w:val="center"/>
              <w:rPr>
                <w:spacing w:val="-6"/>
                <w:lang w:val="en-US"/>
              </w:rPr>
            </w:pPr>
            <w:r w:rsidRPr="00BA2FE0">
              <w:rPr>
                <w:spacing w:val="-6"/>
              </w:rPr>
              <w:t>Локальная смета</w:t>
            </w:r>
            <w:r w:rsidR="00503B14">
              <w:rPr>
                <w:spacing w:val="-6"/>
                <w:lang w:val="en-US"/>
              </w:rPr>
              <w:t xml:space="preserve"> 4</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233793" w:rsidRPr="00BA2FE0" w:rsidTr="004C279B">
        <w:trPr>
          <w:trHeight w:val="496"/>
        </w:trPr>
        <w:tc>
          <w:tcPr>
            <w:tcW w:w="344" w:type="pct"/>
            <w:shd w:val="clear" w:color="auto" w:fill="auto"/>
          </w:tcPr>
          <w:p w:rsidR="00233793" w:rsidRPr="00BA2FE0" w:rsidRDefault="00C53C68" w:rsidP="004C279B">
            <w:pPr>
              <w:jc w:val="center"/>
              <w:rPr>
                <w:spacing w:val="-6"/>
              </w:rPr>
            </w:pPr>
            <w:r>
              <w:rPr>
                <w:spacing w:val="-6"/>
              </w:rPr>
              <w:t>5</w:t>
            </w:r>
          </w:p>
        </w:tc>
        <w:tc>
          <w:tcPr>
            <w:tcW w:w="2293" w:type="pct"/>
            <w:shd w:val="clear" w:color="auto" w:fill="auto"/>
          </w:tcPr>
          <w:p w:rsidR="00233793" w:rsidRPr="004C279B" w:rsidRDefault="00543230" w:rsidP="004C279B">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w:t>
            </w:r>
            <w:proofErr w:type="spellStart"/>
            <w:r w:rsidRPr="00543230">
              <w:rPr>
                <w:spacing w:val="-6"/>
              </w:rPr>
              <w:t>Моржина</w:t>
            </w:r>
            <w:proofErr w:type="spellEnd"/>
            <w:r w:rsidRPr="00543230">
              <w:rPr>
                <w:spacing w:val="-6"/>
              </w:rPr>
              <w:t xml:space="preserve"> К.Е.</w:t>
            </w:r>
          </w:p>
        </w:tc>
        <w:tc>
          <w:tcPr>
            <w:tcW w:w="408" w:type="pct"/>
            <w:shd w:val="clear" w:color="auto" w:fill="auto"/>
            <w:vAlign w:val="center"/>
          </w:tcPr>
          <w:p w:rsidR="00233793" w:rsidRPr="00BA2FE0" w:rsidRDefault="00233793" w:rsidP="004C279B">
            <w:pPr>
              <w:jc w:val="center"/>
              <w:rPr>
                <w:spacing w:val="-6"/>
              </w:rPr>
            </w:pPr>
            <w:r w:rsidRPr="00BA2FE0">
              <w:rPr>
                <w:spacing w:val="-6"/>
              </w:rPr>
              <w:t>шт.</w:t>
            </w:r>
          </w:p>
        </w:tc>
        <w:tc>
          <w:tcPr>
            <w:tcW w:w="409" w:type="pct"/>
            <w:shd w:val="clear" w:color="auto" w:fill="auto"/>
            <w:vAlign w:val="center"/>
          </w:tcPr>
          <w:p w:rsidR="00233793" w:rsidRPr="00BA2FE0" w:rsidRDefault="00233793" w:rsidP="004C279B">
            <w:pPr>
              <w:jc w:val="center"/>
              <w:rPr>
                <w:spacing w:val="-6"/>
              </w:rPr>
            </w:pPr>
            <w:r w:rsidRPr="00BA2FE0">
              <w:rPr>
                <w:spacing w:val="-6"/>
              </w:rPr>
              <w:t>1</w:t>
            </w:r>
          </w:p>
        </w:tc>
        <w:tc>
          <w:tcPr>
            <w:tcW w:w="748" w:type="pct"/>
            <w:shd w:val="clear" w:color="auto" w:fill="auto"/>
            <w:vAlign w:val="center"/>
          </w:tcPr>
          <w:p w:rsidR="00233793" w:rsidRPr="00503B14" w:rsidRDefault="00233793" w:rsidP="00815EBE">
            <w:pPr>
              <w:jc w:val="center"/>
              <w:rPr>
                <w:spacing w:val="-6"/>
                <w:lang w:val="en-US"/>
              </w:rPr>
            </w:pPr>
            <w:r w:rsidRPr="00BA2FE0">
              <w:rPr>
                <w:spacing w:val="-6"/>
              </w:rPr>
              <w:t>Локальная смета</w:t>
            </w:r>
            <w:r w:rsidR="00503B14">
              <w:rPr>
                <w:spacing w:val="-6"/>
                <w:lang w:val="en-US"/>
              </w:rPr>
              <w:t xml:space="preserve"> 5</w:t>
            </w:r>
          </w:p>
        </w:tc>
        <w:tc>
          <w:tcPr>
            <w:tcW w:w="798" w:type="pct"/>
            <w:shd w:val="clear" w:color="auto" w:fill="auto"/>
            <w:vAlign w:val="center"/>
          </w:tcPr>
          <w:p w:rsidR="00233793" w:rsidRPr="00BA2FE0" w:rsidRDefault="00233793"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6</w:t>
            </w:r>
          </w:p>
        </w:tc>
        <w:tc>
          <w:tcPr>
            <w:tcW w:w="2293" w:type="pct"/>
            <w:shd w:val="clear" w:color="auto" w:fill="auto"/>
          </w:tcPr>
          <w:p w:rsidR="004C279B" w:rsidRPr="004C279B" w:rsidRDefault="00543230" w:rsidP="004C279B">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w:t>
            </w:r>
            <w:proofErr w:type="spellStart"/>
            <w:r w:rsidRPr="00543230">
              <w:rPr>
                <w:spacing w:val="-6"/>
              </w:rPr>
              <w:t>Ложникова</w:t>
            </w:r>
            <w:proofErr w:type="spellEnd"/>
            <w:r w:rsidRPr="00543230">
              <w:rPr>
                <w:spacing w:val="-6"/>
              </w:rPr>
              <w:t xml:space="preserve"> Т. С.</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503B14" w:rsidRDefault="004C279B" w:rsidP="00815EBE">
            <w:pPr>
              <w:jc w:val="center"/>
              <w:rPr>
                <w:spacing w:val="-6"/>
                <w:lang w:val="en-US"/>
              </w:rPr>
            </w:pPr>
            <w:r w:rsidRPr="00BA2FE0">
              <w:rPr>
                <w:spacing w:val="-6"/>
              </w:rPr>
              <w:t>Локальная смета</w:t>
            </w:r>
            <w:r w:rsidR="00503B14">
              <w:rPr>
                <w:spacing w:val="-6"/>
                <w:lang w:val="en-US"/>
              </w:rPr>
              <w:t xml:space="preserve"> 6</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7</w:t>
            </w:r>
          </w:p>
        </w:tc>
        <w:tc>
          <w:tcPr>
            <w:tcW w:w="2293" w:type="pct"/>
            <w:shd w:val="clear" w:color="auto" w:fill="auto"/>
          </w:tcPr>
          <w:p w:rsidR="004C279B" w:rsidRPr="004C279B" w:rsidRDefault="00543230" w:rsidP="004C279B">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Ещенко О.В.</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503B14" w:rsidRDefault="004C279B" w:rsidP="00815EBE">
            <w:pPr>
              <w:jc w:val="center"/>
              <w:rPr>
                <w:spacing w:val="-6"/>
                <w:lang w:val="en-US"/>
              </w:rPr>
            </w:pPr>
            <w:r w:rsidRPr="00BA2FE0">
              <w:rPr>
                <w:spacing w:val="-6"/>
              </w:rPr>
              <w:t>Локальная смета</w:t>
            </w:r>
            <w:r w:rsidR="00503B14">
              <w:rPr>
                <w:spacing w:val="-6"/>
                <w:lang w:val="en-US"/>
              </w:rPr>
              <w:t xml:space="preserve"> 7</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8</w:t>
            </w:r>
          </w:p>
        </w:tc>
        <w:tc>
          <w:tcPr>
            <w:tcW w:w="2293" w:type="pct"/>
            <w:shd w:val="clear" w:color="auto" w:fill="auto"/>
          </w:tcPr>
          <w:p w:rsidR="004C279B" w:rsidRPr="004C279B" w:rsidRDefault="00543230" w:rsidP="004C279B">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заявителей: </w:t>
            </w:r>
            <w:proofErr w:type="spellStart"/>
            <w:r w:rsidRPr="00543230">
              <w:rPr>
                <w:spacing w:val="-6"/>
              </w:rPr>
              <w:t>Черноморцева</w:t>
            </w:r>
            <w:proofErr w:type="spellEnd"/>
            <w:r w:rsidRPr="00543230">
              <w:rPr>
                <w:spacing w:val="-6"/>
              </w:rPr>
              <w:t xml:space="preserve"> И.П., Черноморцев С.Г.</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503B14" w:rsidRDefault="004C279B" w:rsidP="00815EBE">
            <w:pPr>
              <w:jc w:val="center"/>
              <w:rPr>
                <w:spacing w:val="-6"/>
                <w:lang w:val="en-US"/>
              </w:rPr>
            </w:pPr>
            <w:r w:rsidRPr="00BA2FE0">
              <w:rPr>
                <w:spacing w:val="-6"/>
              </w:rPr>
              <w:t>Локальная смета</w:t>
            </w:r>
            <w:r w:rsidR="00503B14">
              <w:rPr>
                <w:spacing w:val="-6"/>
                <w:lang w:val="en-US"/>
              </w:rPr>
              <w:t xml:space="preserve"> 8</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9</w:t>
            </w:r>
          </w:p>
        </w:tc>
        <w:tc>
          <w:tcPr>
            <w:tcW w:w="2293" w:type="pct"/>
            <w:shd w:val="clear" w:color="auto" w:fill="auto"/>
          </w:tcPr>
          <w:p w:rsidR="004C279B" w:rsidRPr="004C279B" w:rsidRDefault="00543230" w:rsidP="00C72FA0">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Махраков Н.В.</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503B14" w:rsidRDefault="004C279B" w:rsidP="00815EBE">
            <w:pPr>
              <w:jc w:val="center"/>
              <w:rPr>
                <w:spacing w:val="-6"/>
                <w:lang w:val="en-US"/>
              </w:rPr>
            </w:pPr>
            <w:r w:rsidRPr="00BA2FE0">
              <w:rPr>
                <w:spacing w:val="-6"/>
              </w:rPr>
              <w:t>Локальная смета</w:t>
            </w:r>
            <w:r w:rsidR="00503B14">
              <w:rPr>
                <w:spacing w:val="-6"/>
                <w:lang w:val="en-US"/>
              </w:rPr>
              <w:t xml:space="preserve"> 9</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10</w:t>
            </w:r>
          </w:p>
        </w:tc>
        <w:tc>
          <w:tcPr>
            <w:tcW w:w="2293" w:type="pct"/>
            <w:shd w:val="clear" w:color="auto" w:fill="auto"/>
          </w:tcPr>
          <w:p w:rsidR="004C279B" w:rsidRPr="004C279B" w:rsidRDefault="00543230" w:rsidP="004C279B">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Шибанов С.Н.</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503B14" w:rsidRDefault="004C279B" w:rsidP="00815EBE">
            <w:pPr>
              <w:jc w:val="center"/>
              <w:rPr>
                <w:spacing w:val="-6"/>
                <w:lang w:val="en-US"/>
              </w:rPr>
            </w:pPr>
            <w:r w:rsidRPr="00BA2FE0">
              <w:rPr>
                <w:spacing w:val="-6"/>
              </w:rPr>
              <w:t>Локальная смета</w:t>
            </w:r>
            <w:r w:rsidR="00503B14">
              <w:rPr>
                <w:spacing w:val="-6"/>
                <w:lang w:val="en-US"/>
              </w:rPr>
              <w:t xml:space="preserve"> 10</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11</w:t>
            </w:r>
          </w:p>
        </w:tc>
        <w:tc>
          <w:tcPr>
            <w:tcW w:w="2293" w:type="pct"/>
            <w:shd w:val="clear" w:color="auto" w:fill="auto"/>
          </w:tcPr>
          <w:p w:rsidR="004C279B" w:rsidRPr="004C279B" w:rsidRDefault="00543230" w:rsidP="004C279B">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w:t>
            </w:r>
            <w:proofErr w:type="spellStart"/>
            <w:r w:rsidRPr="00543230">
              <w:rPr>
                <w:spacing w:val="-6"/>
              </w:rPr>
              <w:t>Луцишин</w:t>
            </w:r>
            <w:proofErr w:type="spellEnd"/>
            <w:r w:rsidRPr="00543230">
              <w:rPr>
                <w:spacing w:val="-6"/>
              </w:rPr>
              <w:t xml:space="preserve"> С.П.</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503B14" w:rsidRDefault="004C279B" w:rsidP="00815EBE">
            <w:pPr>
              <w:jc w:val="center"/>
              <w:rPr>
                <w:spacing w:val="-6"/>
                <w:lang w:val="en-US"/>
              </w:rPr>
            </w:pPr>
            <w:r w:rsidRPr="00BA2FE0">
              <w:rPr>
                <w:spacing w:val="-6"/>
              </w:rPr>
              <w:t>Локальная смета</w:t>
            </w:r>
            <w:r w:rsidR="00503B14">
              <w:rPr>
                <w:spacing w:val="-6"/>
                <w:lang w:val="en-US"/>
              </w:rPr>
              <w:t xml:space="preserve"> 11</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12</w:t>
            </w:r>
          </w:p>
        </w:tc>
        <w:tc>
          <w:tcPr>
            <w:tcW w:w="2293" w:type="pct"/>
            <w:shd w:val="clear" w:color="auto" w:fill="auto"/>
          </w:tcPr>
          <w:p w:rsidR="004C279B" w:rsidRPr="004C279B" w:rsidRDefault="00543230" w:rsidP="007368BE">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Тихонова О.В.</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503B14" w:rsidRDefault="004C279B" w:rsidP="00815EBE">
            <w:pPr>
              <w:jc w:val="center"/>
              <w:rPr>
                <w:spacing w:val="-6"/>
                <w:lang w:val="en-US"/>
              </w:rPr>
            </w:pPr>
            <w:r w:rsidRPr="00BA2FE0">
              <w:rPr>
                <w:spacing w:val="-6"/>
              </w:rPr>
              <w:t>Локальная смет</w:t>
            </w:r>
            <w:r w:rsidR="00815EBE">
              <w:rPr>
                <w:spacing w:val="-6"/>
              </w:rPr>
              <w:t>а</w:t>
            </w:r>
            <w:r w:rsidR="00503B14">
              <w:rPr>
                <w:spacing w:val="-6"/>
                <w:lang w:val="en-US"/>
              </w:rPr>
              <w:t xml:space="preserve"> 12</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t>13</w:t>
            </w:r>
          </w:p>
        </w:tc>
        <w:tc>
          <w:tcPr>
            <w:tcW w:w="2293" w:type="pct"/>
            <w:shd w:val="clear" w:color="auto" w:fill="auto"/>
          </w:tcPr>
          <w:p w:rsidR="004C279B" w:rsidRPr="004C279B" w:rsidRDefault="00543230" w:rsidP="004C279B">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Разуваев С.С.</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503B14" w:rsidRDefault="004C279B" w:rsidP="00815EBE">
            <w:pPr>
              <w:jc w:val="center"/>
              <w:rPr>
                <w:spacing w:val="-6"/>
                <w:lang w:val="en-US"/>
              </w:rPr>
            </w:pPr>
            <w:r w:rsidRPr="00BA2FE0">
              <w:rPr>
                <w:spacing w:val="-6"/>
              </w:rPr>
              <w:t>Локальная смета</w:t>
            </w:r>
            <w:r w:rsidR="00503B14">
              <w:rPr>
                <w:spacing w:val="-6"/>
                <w:lang w:val="en-US"/>
              </w:rPr>
              <w:t xml:space="preserve"> 13</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4C279B">
        <w:trPr>
          <w:trHeight w:val="496"/>
        </w:trPr>
        <w:tc>
          <w:tcPr>
            <w:tcW w:w="344" w:type="pct"/>
            <w:shd w:val="clear" w:color="auto" w:fill="auto"/>
          </w:tcPr>
          <w:p w:rsidR="004C279B" w:rsidRPr="00BA2FE0" w:rsidRDefault="00C53C68" w:rsidP="004C279B">
            <w:pPr>
              <w:jc w:val="center"/>
              <w:rPr>
                <w:spacing w:val="-6"/>
              </w:rPr>
            </w:pPr>
            <w:r>
              <w:rPr>
                <w:spacing w:val="-6"/>
              </w:rPr>
              <w:lastRenderedPageBreak/>
              <w:t>14</w:t>
            </w:r>
          </w:p>
        </w:tc>
        <w:tc>
          <w:tcPr>
            <w:tcW w:w="2293" w:type="pct"/>
            <w:shd w:val="clear" w:color="auto" w:fill="auto"/>
          </w:tcPr>
          <w:p w:rsidR="004C279B" w:rsidRPr="004C279B" w:rsidRDefault="00543230" w:rsidP="004C279B">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Чирков С.В.</w:t>
            </w:r>
          </w:p>
        </w:tc>
        <w:tc>
          <w:tcPr>
            <w:tcW w:w="408" w:type="pct"/>
            <w:shd w:val="clear" w:color="auto" w:fill="auto"/>
            <w:vAlign w:val="center"/>
          </w:tcPr>
          <w:p w:rsidR="004C279B" w:rsidRPr="00BA2FE0" w:rsidRDefault="004C279B" w:rsidP="004C279B">
            <w:pPr>
              <w:jc w:val="center"/>
              <w:rPr>
                <w:spacing w:val="-6"/>
              </w:rPr>
            </w:pPr>
            <w:r w:rsidRPr="00BA2FE0">
              <w:rPr>
                <w:spacing w:val="-6"/>
              </w:rPr>
              <w:t>шт.</w:t>
            </w:r>
          </w:p>
        </w:tc>
        <w:tc>
          <w:tcPr>
            <w:tcW w:w="409" w:type="pct"/>
            <w:shd w:val="clear" w:color="auto" w:fill="auto"/>
            <w:vAlign w:val="center"/>
          </w:tcPr>
          <w:p w:rsidR="004C279B" w:rsidRPr="00BA2FE0" w:rsidRDefault="004C279B" w:rsidP="004C279B">
            <w:pPr>
              <w:jc w:val="center"/>
              <w:rPr>
                <w:spacing w:val="-6"/>
              </w:rPr>
            </w:pPr>
            <w:r w:rsidRPr="00BA2FE0">
              <w:rPr>
                <w:spacing w:val="-6"/>
              </w:rPr>
              <w:t>1</w:t>
            </w:r>
          </w:p>
        </w:tc>
        <w:tc>
          <w:tcPr>
            <w:tcW w:w="748" w:type="pct"/>
            <w:shd w:val="clear" w:color="auto" w:fill="auto"/>
            <w:vAlign w:val="center"/>
          </w:tcPr>
          <w:p w:rsidR="004C279B" w:rsidRPr="00503B14" w:rsidRDefault="004C279B" w:rsidP="00815EBE">
            <w:pPr>
              <w:jc w:val="center"/>
              <w:rPr>
                <w:spacing w:val="-6"/>
                <w:lang w:val="en-US"/>
              </w:rPr>
            </w:pPr>
            <w:r w:rsidRPr="00BA2FE0">
              <w:rPr>
                <w:spacing w:val="-6"/>
              </w:rPr>
              <w:t>Локальная смета</w:t>
            </w:r>
            <w:r w:rsidR="00503B14">
              <w:rPr>
                <w:spacing w:val="-6"/>
                <w:lang w:val="en-US"/>
              </w:rPr>
              <w:t xml:space="preserve"> 14</w:t>
            </w:r>
          </w:p>
        </w:tc>
        <w:tc>
          <w:tcPr>
            <w:tcW w:w="798" w:type="pct"/>
            <w:shd w:val="clear" w:color="auto" w:fill="auto"/>
            <w:vAlign w:val="center"/>
          </w:tcPr>
          <w:p w:rsidR="004C279B" w:rsidRPr="00BA2FE0" w:rsidRDefault="004C279B" w:rsidP="004C279B">
            <w:pPr>
              <w:jc w:val="center"/>
              <w:rPr>
                <w:spacing w:val="-6"/>
              </w:rPr>
            </w:pPr>
            <w:r w:rsidRPr="00BA2FE0">
              <w:rPr>
                <w:spacing w:val="-6"/>
                <w:highlight w:val="yellow"/>
              </w:rPr>
              <w:t>0 000 000,00</w:t>
            </w:r>
          </w:p>
        </w:tc>
      </w:tr>
      <w:tr w:rsidR="004C279B" w:rsidRPr="00BA2FE0" w:rsidTr="003C472C">
        <w:trPr>
          <w:trHeight w:val="496"/>
        </w:trPr>
        <w:tc>
          <w:tcPr>
            <w:tcW w:w="344" w:type="pct"/>
            <w:shd w:val="clear" w:color="auto" w:fill="auto"/>
          </w:tcPr>
          <w:p w:rsidR="004C279B" w:rsidRPr="00BA2FE0" w:rsidRDefault="00C53C68" w:rsidP="00423C4F">
            <w:pPr>
              <w:jc w:val="center"/>
              <w:rPr>
                <w:spacing w:val="-6"/>
              </w:rPr>
            </w:pPr>
            <w:r>
              <w:rPr>
                <w:spacing w:val="-6"/>
              </w:rPr>
              <w:t>15</w:t>
            </w:r>
          </w:p>
        </w:tc>
        <w:tc>
          <w:tcPr>
            <w:tcW w:w="2293" w:type="pct"/>
            <w:shd w:val="clear" w:color="auto" w:fill="auto"/>
          </w:tcPr>
          <w:p w:rsidR="004C279B" w:rsidRPr="004C279B" w:rsidRDefault="00543230" w:rsidP="004C279B">
            <w:pPr>
              <w:jc w:val="both"/>
              <w:rPr>
                <w:spacing w:val="-6"/>
              </w:rPr>
            </w:pPr>
            <w:r w:rsidRPr="00543230">
              <w:rPr>
                <w:spacing w:val="-6"/>
              </w:rPr>
              <w:t xml:space="preserve">Строительство ВЛИ 0,38 </w:t>
            </w:r>
            <w:proofErr w:type="spellStart"/>
            <w:r w:rsidRPr="00543230">
              <w:rPr>
                <w:spacing w:val="-6"/>
              </w:rPr>
              <w:t>кВ</w:t>
            </w:r>
            <w:proofErr w:type="spellEnd"/>
            <w:r w:rsidRPr="00543230">
              <w:rPr>
                <w:spacing w:val="-6"/>
              </w:rPr>
              <w:t xml:space="preserve"> для технологического присоединения заявителя: Ярема П.А.</w:t>
            </w:r>
          </w:p>
        </w:tc>
        <w:tc>
          <w:tcPr>
            <w:tcW w:w="408" w:type="pct"/>
            <w:shd w:val="clear" w:color="auto" w:fill="auto"/>
            <w:vAlign w:val="center"/>
          </w:tcPr>
          <w:p w:rsidR="004C279B" w:rsidRPr="00BA2FE0" w:rsidRDefault="004C279B" w:rsidP="00BA2FE0">
            <w:pPr>
              <w:jc w:val="center"/>
              <w:rPr>
                <w:spacing w:val="-6"/>
              </w:rPr>
            </w:pPr>
            <w:r w:rsidRPr="00BA2FE0">
              <w:rPr>
                <w:spacing w:val="-6"/>
              </w:rPr>
              <w:t>шт.</w:t>
            </w:r>
          </w:p>
        </w:tc>
        <w:tc>
          <w:tcPr>
            <w:tcW w:w="409" w:type="pct"/>
            <w:shd w:val="clear" w:color="auto" w:fill="auto"/>
            <w:vAlign w:val="center"/>
          </w:tcPr>
          <w:p w:rsidR="004C279B" w:rsidRPr="00BA2FE0" w:rsidRDefault="004C279B" w:rsidP="00BA2FE0">
            <w:pPr>
              <w:jc w:val="center"/>
              <w:rPr>
                <w:spacing w:val="-6"/>
              </w:rPr>
            </w:pPr>
            <w:r w:rsidRPr="00BA2FE0">
              <w:rPr>
                <w:spacing w:val="-6"/>
              </w:rPr>
              <w:t>1</w:t>
            </w:r>
          </w:p>
        </w:tc>
        <w:tc>
          <w:tcPr>
            <w:tcW w:w="748" w:type="pct"/>
            <w:shd w:val="clear" w:color="auto" w:fill="auto"/>
            <w:vAlign w:val="center"/>
          </w:tcPr>
          <w:p w:rsidR="004C279B" w:rsidRPr="00503B14" w:rsidRDefault="004C279B" w:rsidP="00815EBE">
            <w:pPr>
              <w:jc w:val="center"/>
              <w:rPr>
                <w:spacing w:val="-6"/>
                <w:lang w:val="en-US"/>
              </w:rPr>
            </w:pPr>
            <w:r w:rsidRPr="00BA2FE0">
              <w:rPr>
                <w:spacing w:val="-6"/>
              </w:rPr>
              <w:t>Локальная смета</w:t>
            </w:r>
            <w:r w:rsidR="00503B14">
              <w:rPr>
                <w:spacing w:val="-6"/>
                <w:lang w:val="en-US"/>
              </w:rPr>
              <w:t xml:space="preserve"> 15</w:t>
            </w:r>
          </w:p>
        </w:tc>
        <w:tc>
          <w:tcPr>
            <w:tcW w:w="798" w:type="pct"/>
            <w:shd w:val="clear" w:color="auto" w:fill="auto"/>
            <w:vAlign w:val="center"/>
          </w:tcPr>
          <w:p w:rsidR="004C279B" w:rsidRPr="00BA2FE0" w:rsidRDefault="004C279B" w:rsidP="00423C4F">
            <w:pPr>
              <w:jc w:val="center"/>
              <w:rPr>
                <w:spacing w:val="-6"/>
              </w:rPr>
            </w:pPr>
            <w:r w:rsidRPr="00BA2FE0">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16</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заявителя: Мамонтов П.В.</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16</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17</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заявителя: </w:t>
            </w:r>
            <w:proofErr w:type="spellStart"/>
            <w:r w:rsidRPr="00543230">
              <w:t>Набиулин</w:t>
            </w:r>
            <w:proofErr w:type="spellEnd"/>
            <w:r w:rsidRPr="00543230">
              <w:t xml:space="preserve"> В.З.</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17</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18</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заявителей: </w:t>
            </w:r>
            <w:proofErr w:type="spellStart"/>
            <w:r w:rsidRPr="00543230">
              <w:t>Бейненсон</w:t>
            </w:r>
            <w:proofErr w:type="spellEnd"/>
            <w:r w:rsidRPr="00543230">
              <w:t xml:space="preserve"> С.Ю., </w:t>
            </w:r>
            <w:proofErr w:type="spellStart"/>
            <w:r w:rsidRPr="00543230">
              <w:t>Бейненсон</w:t>
            </w:r>
            <w:proofErr w:type="spellEnd"/>
            <w:r w:rsidRPr="00543230">
              <w:t xml:space="preserve"> Е.В.</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18</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19</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заявителя: Антипенко Е.В.</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19</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20</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заявителя: Кондратюк А.В.</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20</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21</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заявителя: Михайлова Т.А.</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21</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22</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заявителя: Иваников В.П.</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22</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23</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заявителя: Гофман Н.А.</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23</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24</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заявителя: </w:t>
            </w:r>
            <w:proofErr w:type="spellStart"/>
            <w:r w:rsidRPr="00543230">
              <w:t>Есионов</w:t>
            </w:r>
            <w:proofErr w:type="spellEnd"/>
            <w:r w:rsidRPr="00543230">
              <w:t xml:space="preserve"> В.В.</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24</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25</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заявителя: </w:t>
            </w:r>
            <w:proofErr w:type="spellStart"/>
            <w:r w:rsidRPr="00543230">
              <w:t>Харкевич</w:t>
            </w:r>
            <w:proofErr w:type="spellEnd"/>
            <w:r w:rsidRPr="00543230">
              <w:t xml:space="preserve"> И.А.</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25</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26</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заявителя: </w:t>
            </w:r>
            <w:proofErr w:type="spellStart"/>
            <w:r w:rsidRPr="00543230">
              <w:t>Косинская</w:t>
            </w:r>
            <w:proofErr w:type="spellEnd"/>
            <w:r w:rsidRPr="00543230">
              <w:t xml:space="preserve"> А.А.</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26</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27</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заявителя: </w:t>
            </w:r>
            <w:proofErr w:type="spellStart"/>
            <w:r w:rsidRPr="00543230">
              <w:t>Шиляев</w:t>
            </w:r>
            <w:proofErr w:type="spellEnd"/>
            <w:r w:rsidRPr="00543230">
              <w:t xml:space="preserve"> В.Д.</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27</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815EBE" w:rsidRPr="00BA2FE0" w:rsidTr="000D1288">
        <w:trPr>
          <w:trHeight w:val="496"/>
        </w:trPr>
        <w:tc>
          <w:tcPr>
            <w:tcW w:w="344" w:type="pct"/>
            <w:shd w:val="clear" w:color="auto" w:fill="auto"/>
          </w:tcPr>
          <w:p w:rsidR="00815EBE" w:rsidRDefault="00815EBE" w:rsidP="000D1288">
            <w:pPr>
              <w:jc w:val="center"/>
              <w:rPr>
                <w:spacing w:val="-6"/>
              </w:rPr>
            </w:pPr>
            <w:r>
              <w:rPr>
                <w:spacing w:val="-6"/>
              </w:rPr>
              <w:t>28</w:t>
            </w:r>
          </w:p>
        </w:tc>
        <w:tc>
          <w:tcPr>
            <w:tcW w:w="2293" w:type="pct"/>
            <w:shd w:val="clear" w:color="auto" w:fill="auto"/>
          </w:tcPr>
          <w:p w:rsidR="00815EBE" w:rsidRPr="004C279B" w:rsidRDefault="00543230" w:rsidP="000D1288">
            <w:pPr>
              <w:jc w:val="both"/>
            </w:pPr>
            <w:r w:rsidRPr="00543230">
              <w:t xml:space="preserve">Строительство ВЛИ 0,38 </w:t>
            </w:r>
            <w:proofErr w:type="spellStart"/>
            <w:r w:rsidRPr="00543230">
              <w:t>кВ</w:t>
            </w:r>
            <w:proofErr w:type="spellEnd"/>
            <w:r w:rsidRPr="00543230">
              <w:t xml:space="preserve"> для технологического присоединения заявителя: </w:t>
            </w:r>
            <w:proofErr w:type="spellStart"/>
            <w:r w:rsidRPr="00543230">
              <w:t>Белогуров</w:t>
            </w:r>
            <w:proofErr w:type="spellEnd"/>
            <w:r w:rsidRPr="00543230">
              <w:t xml:space="preserve"> В.С.</w:t>
            </w:r>
          </w:p>
        </w:tc>
        <w:tc>
          <w:tcPr>
            <w:tcW w:w="408" w:type="pct"/>
            <w:shd w:val="clear" w:color="auto" w:fill="auto"/>
          </w:tcPr>
          <w:p w:rsidR="00815EBE" w:rsidRPr="00964B54" w:rsidRDefault="00815EBE" w:rsidP="000D1288">
            <w:pPr>
              <w:jc w:val="center"/>
            </w:pPr>
            <w:r w:rsidRPr="00964B54">
              <w:t>шт.</w:t>
            </w:r>
          </w:p>
        </w:tc>
        <w:tc>
          <w:tcPr>
            <w:tcW w:w="409" w:type="pct"/>
            <w:shd w:val="clear" w:color="auto" w:fill="auto"/>
          </w:tcPr>
          <w:p w:rsidR="00815EBE" w:rsidRDefault="00815EBE" w:rsidP="000D1288">
            <w:pPr>
              <w:jc w:val="center"/>
            </w:pPr>
            <w:r w:rsidRPr="00964B54">
              <w:t>1</w:t>
            </w:r>
          </w:p>
        </w:tc>
        <w:tc>
          <w:tcPr>
            <w:tcW w:w="748" w:type="pct"/>
            <w:shd w:val="clear" w:color="auto" w:fill="auto"/>
            <w:vAlign w:val="center"/>
          </w:tcPr>
          <w:p w:rsidR="00815EBE" w:rsidRPr="00503B14" w:rsidRDefault="00815EBE" w:rsidP="000D1288">
            <w:pPr>
              <w:jc w:val="center"/>
              <w:rPr>
                <w:spacing w:val="-6"/>
                <w:lang w:val="en-US"/>
              </w:rPr>
            </w:pPr>
            <w:r w:rsidRPr="00C53C68">
              <w:rPr>
                <w:spacing w:val="-6"/>
              </w:rPr>
              <w:t>Локальная смета</w:t>
            </w:r>
            <w:r w:rsidR="00503B14">
              <w:rPr>
                <w:spacing w:val="-6"/>
                <w:lang w:val="en-US"/>
              </w:rPr>
              <w:t xml:space="preserve"> 28</w:t>
            </w:r>
          </w:p>
        </w:tc>
        <w:tc>
          <w:tcPr>
            <w:tcW w:w="798" w:type="pct"/>
            <w:shd w:val="clear" w:color="auto" w:fill="auto"/>
            <w:vAlign w:val="center"/>
          </w:tcPr>
          <w:p w:rsidR="00815EBE" w:rsidRPr="00BA2FE0" w:rsidRDefault="00815EBE" w:rsidP="000D1288">
            <w:pPr>
              <w:jc w:val="center"/>
              <w:rPr>
                <w:spacing w:val="-6"/>
                <w:highlight w:val="yellow"/>
              </w:rPr>
            </w:pPr>
            <w:r w:rsidRPr="00C53C68">
              <w:rPr>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Итого:</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НДС 18%</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r w:rsidR="004C279B" w:rsidRPr="00BA2FE0" w:rsidTr="003C472C">
        <w:tc>
          <w:tcPr>
            <w:tcW w:w="344" w:type="pct"/>
            <w:shd w:val="clear" w:color="auto" w:fill="auto"/>
          </w:tcPr>
          <w:p w:rsidR="004C279B" w:rsidRPr="00BA2FE0" w:rsidRDefault="004C279B" w:rsidP="00423C4F">
            <w:pPr>
              <w:rPr>
                <w:b/>
                <w:spacing w:val="-6"/>
              </w:rPr>
            </w:pPr>
          </w:p>
        </w:tc>
        <w:tc>
          <w:tcPr>
            <w:tcW w:w="2293" w:type="pct"/>
            <w:shd w:val="clear" w:color="auto" w:fill="auto"/>
          </w:tcPr>
          <w:p w:rsidR="004C279B" w:rsidRPr="00BA2FE0" w:rsidRDefault="004C279B" w:rsidP="00423C4F">
            <w:pPr>
              <w:rPr>
                <w:b/>
                <w:spacing w:val="-6"/>
              </w:rPr>
            </w:pPr>
            <w:r w:rsidRPr="00BA2FE0">
              <w:rPr>
                <w:b/>
                <w:spacing w:val="-6"/>
              </w:rPr>
              <w:t>Всего с НДС</w:t>
            </w:r>
          </w:p>
        </w:tc>
        <w:tc>
          <w:tcPr>
            <w:tcW w:w="408" w:type="pct"/>
            <w:shd w:val="clear" w:color="auto" w:fill="auto"/>
          </w:tcPr>
          <w:p w:rsidR="004C279B" w:rsidRPr="00BA2FE0" w:rsidRDefault="004C279B" w:rsidP="00423C4F">
            <w:pPr>
              <w:jc w:val="center"/>
              <w:rPr>
                <w:b/>
                <w:spacing w:val="-6"/>
              </w:rPr>
            </w:pPr>
          </w:p>
        </w:tc>
        <w:tc>
          <w:tcPr>
            <w:tcW w:w="409" w:type="pct"/>
            <w:shd w:val="clear" w:color="auto" w:fill="auto"/>
          </w:tcPr>
          <w:p w:rsidR="004C279B" w:rsidRPr="00BA2FE0" w:rsidRDefault="004C279B" w:rsidP="00423C4F">
            <w:pPr>
              <w:jc w:val="center"/>
              <w:rPr>
                <w:b/>
                <w:spacing w:val="-6"/>
              </w:rPr>
            </w:pPr>
          </w:p>
        </w:tc>
        <w:tc>
          <w:tcPr>
            <w:tcW w:w="748" w:type="pct"/>
            <w:shd w:val="clear" w:color="auto" w:fill="auto"/>
          </w:tcPr>
          <w:p w:rsidR="004C279B" w:rsidRPr="00BA2FE0" w:rsidRDefault="004C279B" w:rsidP="00423C4F">
            <w:pPr>
              <w:jc w:val="center"/>
              <w:rPr>
                <w:b/>
                <w:spacing w:val="-6"/>
              </w:rPr>
            </w:pPr>
          </w:p>
        </w:tc>
        <w:tc>
          <w:tcPr>
            <w:tcW w:w="798" w:type="pct"/>
            <w:shd w:val="clear" w:color="auto" w:fill="auto"/>
          </w:tcPr>
          <w:p w:rsidR="004C279B" w:rsidRPr="00BA2FE0" w:rsidRDefault="004C279B" w:rsidP="00423C4F">
            <w:pPr>
              <w:jc w:val="center"/>
              <w:rPr>
                <w:b/>
                <w:spacing w:val="-6"/>
              </w:rPr>
            </w:pPr>
            <w:r w:rsidRPr="00BA2FE0">
              <w:rPr>
                <w:b/>
                <w:spacing w:val="-6"/>
                <w:highlight w:val="yellow"/>
              </w:rPr>
              <w:t>0 000 000,00</w:t>
            </w:r>
          </w:p>
        </w:tc>
      </w:tr>
    </w:tbl>
    <w:p w:rsidR="006948C3" w:rsidRDefault="006948C3" w:rsidP="006948C3">
      <w:pPr>
        <w:pStyle w:val="1"/>
        <w:tabs>
          <w:tab w:val="left" w:pos="709"/>
        </w:tabs>
        <w:spacing w:before="0" w:after="0"/>
        <w:ind w:left="532" w:firstLine="0"/>
        <w:rPr>
          <w:b/>
          <w:i/>
          <w:spacing w:val="-6"/>
          <w:sz w:val="24"/>
          <w:szCs w:val="24"/>
          <w:lang w:val="en-US"/>
        </w:rPr>
      </w:pPr>
    </w:p>
    <w:p w:rsidR="00543230" w:rsidRDefault="00543230" w:rsidP="006948C3">
      <w:pPr>
        <w:pStyle w:val="1"/>
        <w:tabs>
          <w:tab w:val="left" w:pos="709"/>
        </w:tabs>
        <w:spacing w:before="0" w:after="0"/>
        <w:ind w:left="532" w:firstLine="0"/>
        <w:rPr>
          <w:b/>
          <w:i/>
          <w:spacing w:val="-6"/>
          <w:sz w:val="24"/>
          <w:szCs w:val="24"/>
          <w:lang w:val="en-US"/>
        </w:rPr>
      </w:pPr>
    </w:p>
    <w:p w:rsidR="00543230" w:rsidRPr="00543230" w:rsidRDefault="00543230" w:rsidP="006948C3">
      <w:pPr>
        <w:pStyle w:val="1"/>
        <w:tabs>
          <w:tab w:val="left" w:pos="709"/>
        </w:tabs>
        <w:spacing w:before="0" w:after="0"/>
        <w:ind w:left="532" w:firstLine="0"/>
        <w:rPr>
          <w:b/>
          <w:i/>
          <w:spacing w:val="-6"/>
          <w:sz w:val="24"/>
          <w:szCs w:val="24"/>
          <w:lang w:val="en-US"/>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lastRenderedPageBreak/>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 w:rsidR="006948C3" w:rsidRPr="00BA2FE0" w:rsidRDefault="006948C3">
      <w:r w:rsidRPr="00BA2FE0">
        <w:br w:type="page"/>
      </w:r>
    </w:p>
    <w:p w:rsidR="005406F2" w:rsidRPr="004B5B3D" w:rsidRDefault="005406F2" w:rsidP="005406F2">
      <w:pPr>
        <w:tabs>
          <w:tab w:val="left" w:pos="3712"/>
        </w:tabs>
        <w:jc w:val="right"/>
      </w:pPr>
      <w:r>
        <w:lastRenderedPageBreak/>
        <w:t>Приложение №3</w:t>
      </w:r>
    </w:p>
    <w:p w:rsidR="005406F2" w:rsidRPr="004B5B3D" w:rsidRDefault="005406F2" w:rsidP="005406F2">
      <w:pPr>
        <w:tabs>
          <w:tab w:val="left" w:pos="3712"/>
        </w:tabs>
        <w:ind w:left="5760"/>
        <w:jc w:val="right"/>
      </w:pPr>
      <w:r w:rsidRPr="004B5B3D">
        <w:t>к договору №_________</w:t>
      </w:r>
    </w:p>
    <w:p w:rsidR="005406F2" w:rsidRPr="004B5B3D" w:rsidRDefault="005406F2" w:rsidP="005406F2">
      <w:pPr>
        <w:tabs>
          <w:tab w:val="left" w:pos="3712"/>
        </w:tabs>
        <w:ind w:left="5760"/>
        <w:jc w:val="right"/>
      </w:pPr>
      <w:r w:rsidRPr="004B5B3D">
        <w:t>от «____»__________20___г.</w:t>
      </w:r>
    </w:p>
    <w:p w:rsidR="005406F2" w:rsidRPr="004B5B3D" w:rsidRDefault="005406F2" w:rsidP="005406F2"/>
    <w:p w:rsidR="005406F2" w:rsidRPr="004B5B3D" w:rsidRDefault="005406F2" w:rsidP="005406F2">
      <w:pPr>
        <w:jc w:val="center"/>
        <w:rPr>
          <w:b/>
        </w:rPr>
      </w:pPr>
      <w:r w:rsidRPr="004B5B3D">
        <w:rPr>
          <w:b/>
        </w:rPr>
        <w:t>ТРЕБОВАНИЯ К БАНКУ-ГАРАНТУ</w:t>
      </w:r>
    </w:p>
    <w:p w:rsidR="005406F2" w:rsidRPr="004B5B3D" w:rsidRDefault="005406F2" w:rsidP="005406F2">
      <w:pPr>
        <w:jc w:val="both"/>
      </w:pPr>
      <w:r w:rsidRPr="004B5B3D">
        <w:t>Банк, выдавший гарантию, должен соответствовать следующим критериям:</w:t>
      </w:r>
    </w:p>
    <w:p w:rsidR="005406F2" w:rsidRPr="004B5B3D" w:rsidRDefault="005406F2" w:rsidP="005406F2">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5406F2" w:rsidRPr="004B5B3D" w:rsidRDefault="005406F2" w:rsidP="005406F2">
      <w:pPr>
        <w:jc w:val="both"/>
      </w:pPr>
    </w:p>
    <w:p w:rsidR="005406F2" w:rsidRPr="004B5B3D" w:rsidRDefault="005406F2" w:rsidP="005406F2">
      <w:pPr>
        <w:jc w:val="center"/>
        <w:rPr>
          <w:b/>
        </w:rPr>
      </w:pPr>
      <w:r w:rsidRPr="004B5B3D">
        <w:rPr>
          <w:b/>
        </w:rPr>
        <w:t>Условия банковской гарантии</w:t>
      </w:r>
    </w:p>
    <w:p w:rsidR="005406F2" w:rsidRPr="004B5B3D" w:rsidRDefault="005406F2" w:rsidP="005406F2"/>
    <w:p w:rsidR="005406F2" w:rsidRPr="004B5B3D" w:rsidRDefault="005406F2" w:rsidP="005406F2">
      <w:pPr>
        <w:jc w:val="both"/>
      </w:pPr>
      <w:r w:rsidRPr="004B5B3D">
        <w:t>Условия банковской гарантии возврата надлежащего исполнения обязательств по Договору.</w:t>
      </w:r>
    </w:p>
    <w:p w:rsidR="005406F2" w:rsidRPr="004B5B3D" w:rsidRDefault="005406F2" w:rsidP="005406F2">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5406F2" w:rsidRPr="004B5B3D" w:rsidRDefault="005406F2" w:rsidP="005406F2">
      <w:pPr>
        <w:numPr>
          <w:ilvl w:val="0"/>
          <w:numId w:val="20"/>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5406F2" w:rsidRPr="004B5B3D" w:rsidRDefault="005406F2" w:rsidP="005406F2">
      <w:pPr>
        <w:numPr>
          <w:ilvl w:val="0"/>
          <w:numId w:val="20"/>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5406F2" w:rsidRPr="004B5B3D" w:rsidRDefault="005406F2" w:rsidP="005406F2">
      <w:pPr>
        <w:numPr>
          <w:ilvl w:val="0"/>
          <w:numId w:val="20"/>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5406F2" w:rsidRPr="004B5B3D" w:rsidRDefault="005406F2" w:rsidP="005406F2">
      <w:pPr>
        <w:numPr>
          <w:ilvl w:val="0"/>
          <w:numId w:val="20"/>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5406F2" w:rsidRPr="004B5B3D" w:rsidRDefault="005406F2" w:rsidP="005406F2">
      <w:pPr>
        <w:numPr>
          <w:ilvl w:val="0"/>
          <w:numId w:val="21"/>
        </w:numPr>
        <w:tabs>
          <w:tab w:val="left" w:pos="1134"/>
        </w:tabs>
        <w:ind w:left="0" w:firstLine="709"/>
        <w:jc w:val="both"/>
        <w:rPr>
          <w:color w:val="000000"/>
        </w:rPr>
      </w:pPr>
      <w:r w:rsidRPr="004B5B3D">
        <w:rPr>
          <w:color w:val="000000"/>
        </w:rPr>
        <w:t>10 (десяти) процентов от цены Договора / объекта;</w:t>
      </w:r>
    </w:p>
    <w:p w:rsidR="005406F2" w:rsidRPr="004B5B3D" w:rsidRDefault="005406F2" w:rsidP="005406F2">
      <w:pPr>
        <w:numPr>
          <w:ilvl w:val="0"/>
          <w:numId w:val="21"/>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5406F2" w:rsidRPr="004B5B3D" w:rsidRDefault="005406F2" w:rsidP="005406F2">
      <w:pPr>
        <w:numPr>
          <w:ilvl w:val="0"/>
          <w:numId w:val="20"/>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7"/>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7"/>
          <w:color w:val="000000"/>
        </w:rPr>
        <w:footnoteReference w:id="2"/>
      </w:r>
      <w:r w:rsidRPr="004B5B3D">
        <w:rPr>
          <w:color w:val="000000"/>
        </w:rPr>
        <w:t>.</w:t>
      </w:r>
    </w:p>
    <w:p w:rsidR="005406F2" w:rsidRPr="004B5B3D" w:rsidRDefault="005406F2" w:rsidP="005406F2">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5406F2" w:rsidRPr="004B5B3D" w:rsidRDefault="005406F2" w:rsidP="005406F2">
      <w:pPr>
        <w:numPr>
          <w:ilvl w:val="0"/>
          <w:numId w:val="19"/>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5406F2" w:rsidRPr="004B5B3D" w:rsidRDefault="005406F2" w:rsidP="005406F2">
      <w:pPr>
        <w:numPr>
          <w:ilvl w:val="0"/>
          <w:numId w:val="19"/>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5406F2" w:rsidRPr="004B5B3D" w:rsidRDefault="005406F2" w:rsidP="005406F2">
      <w:pPr>
        <w:numPr>
          <w:ilvl w:val="0"/>
          <w:numId w:val="19"/>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5406F2" w:rsidRPr="004B5B3D" w:rsidRDefault="005406F2" w:rsidP="005406F2">
      <w:pPr>
        <w:numPr>
          <w:ilvl w:val="0"/>
          <w:numId w:val="19"/>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5406F2" w:rsidRPr="004B5B3D" w:rsidRDefault="005406F2" w:rsidP="005406F2">
      <w:pPr>
        <w:numPr>
          <w:ilvl w:val="0"/>
          <w:numId w:val="19"/>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5406F2" w:rsidRPr="004B5B3D" w:rsidRDefault="005406F2" w:rsidP="005406F2">
      <w:pPr>
        <w:numPr>
          <w:ilvl w:val="0"/>
          <w:numId w:val="19"/>
        </w:numPr>
        <w:tabs>
          <w:tab w:val="left" w:pos="1134"/>
        </w:tabs>
        <w:ind w:left="0" w:firstLine="709"/>
        <w:jc w:val="both"/>
      </w:pPr>
      <w:r w:rsidRPr="004B5B3D">
        <w:rPr>
          <w:color w:val="000000"/>
        </w:rPr>
        <w:lastRenderedPageBreak/>
        <w:t>признания сделки недействительной по причинам отсутствия необходимых</w:t>
      </w:r>
      <w:r w:rsidRPr="004B5B3D">
        <w:t xml:space="preserve"> корпоративных одобрений у Контрагента;</w:t>
      </w:r>
    </w:p>
    <w:p w:rsidR="005406F2" w:rsidRPr="004B5B3D" w:rsidRDefault="005406F2" w:rsidP="005406F2">
      <w:pPr>
        <w:numPr>
          <w:ilvl w:val="0"/>
          <w:numId w:val="19"/>
        </w:numPr>
        <w:tabs>
          <w:tab w:val="left" w:pos="1134"/>
        </w:tabs>
        <w:ind w:left="0" w:firstLine="709"/>
        <w:jc w:val="both"/>
      </w:pPr>
      <w:r w:rsidRPr="004B5B3D">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5406F2" w:rsidRPr="004B5B3D" w:rsidRDefault="005406F2" w:rsidP="005406F2">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7"/>
          <w:color w:val="000000"/>
        </w:rPr>
        <w:footnoteReference w:id="3"/>
      </w:r>
      <w:r w:rsidRPr="004B5B3D">
        <w:rPr>
          <w:color w:val="000000"/>
        </w:rPr>
        <w:t xml:space="preserve"> банковской гарантии.</w:t>
      </w:r>
    </w:p>
    <w:p w:rsidR="005406F2" w:rsidRPr="004B5B3D" w:rsidRDefault="005406F2" w:rsidP="005406F2">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5406F2" w:rsidRPr="004B5B3D" w:rsidRDefault="005406F2" w:rsidP="005406F2">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5406F2" w:rsidRPr="004B5B3D" w:rsidRDefault="005406F2" w:rsidP="005406F2">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5406F2" w:rsidRPr="004B5B3D" w:rsidRDefault="005406F2" w:rsidP="005406F2">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5406F2" w:rsidRPr="004B5B3D" w:rsidRDefault="005406F2" w:rsidP="005406F2">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5406F2" w:rsidRPr="004B5B3D" w:rsidRDefault="005406F2" w:rsidP="005406F2">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5406F2" w:rsidRPr="004B5B3D" w:rsidRDefault="005406F2" w:rsidP="005406F2"/>
    <w:p w:rsidR="005406F2" w:rsidRPr="004B5B3D" w:rsidRDefault="005406F2" w:rsidP="005406F2">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5406F2" w:rsidRPr="004B5B3D" w:rsidRDefault="005406F2" w:rsidP="005406F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5406F2" w:rsidRPr="004B5B3D" w:rsidTr="00FD7FC4">
        <w:tc>
          <w:tcPr>
            <w:tcW w:w="709" w:type="dxa"/>
            <w:tcBorders>
              <w:top w:val="single" w:sz="4" w:space="0" w:color="auto"/>
              <w:left w:val="single" w:sz="4" w:space="0" w:color="auto"/>
              <w:bottom w:val="single" w:sz="4" w:space="0" w:color="auto"/>
              <w:right w:val="single" w:sz="4" w:space="0" w:color="auto"/>
            </w:tcBorders>
            <w:vAlign w:val="center"/>
            <w:hideMark/>
          </w:tcPr>
          <w:p w:rsidR="005406F2" w:rsidRPr="004B5B3D" w:rsidRDefault="005406F2" w:rsidP="00FD7FC4">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5406F2" w:rsidRPr="004B5B3D" w:rsidRDefault="005406F2" w:rsidP="00FD7FC4">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5406F2" w:rsidRPr="004B5B3D" w:rsidRDefault="005406F2" w:rsidP="00FD7FC4">
            <w:pPr>
              <w:jc w:val="center"/>
              <w:rPr>
                <w:b/>
              </w:rPr>
            </w:pPr>
            <w:r w:rsidRPr="004B5B3D">
              <w:rPr>
                <w:b/>
              </w:rPr>
              <w:t>Сокращенное фирменное наименование</w:t>
            </w:r>
          </w:p>
        </w:tc>
      </w:tr>
      <w:tr w:rsidR="005406F2" w:rsidRPr="004B5B3D" w:rsidTr="00FD7FC4">
        <w:tc>
          <w:tcPr>
            <w:tcW w:w="709" w:type="dxa"/>
            <w:tcBorders>
              <w:top w:val="single" w:sz="4" w:space="0" w:color="auto"/>
              <w:left w:val="single" w:sz="4" w:space="0" w:color="auto"/>
              <w:bottom w:val="single" w:sz="4" w:space="0" w:color="auto"/>
              <w:right w:val="single" w:sz="4" w:space="0" w:color="auto"/>
            </w:tcBorders>
            <w:vAlign w:val="center"/>
          </w:tcPr>
          <w:p w:rsidR="005406F2" w:rsidRPr="004B5B3D" w:rsidRDefault="005406F2" w:rsidP="00FD7FC4">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5406F2" w:rsidRPr="004B5B3D" w:rsidRDefault="005406F2" w:rsidP="00FD7FC4">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5406F2" w:rsidRPr="004B5B3D" w:rsidRDefault="005406F2" w:rsidP="00FD7FC4">
            <w:pPr>
              <w:jc w:val="center"/>
            </w:pPr>
            <w:r w:rsidRPr="004B5B3D">
              <w:t>---------------------------</w:t>
            </w:r>
          </w:p>
        </w:tc>
      </w:tr>
    </w:tbl>
    <w:p w:rsidR="005406F2" w:rsidRPr="004B5B3D" w:rsidRDefault="005406F2" w:rsidP="005406F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5406F2" w:rsidRPr="004B5B3D" w:rsidTr="00FD7FC4">
        <w:trPr>
          <w:trHeight w:val="274"/>
        </w:trPr>
        <w:tc>
          <w:tcPr>
            <w:tcW w:w="5103" w:type="dxa"/>
            <w:hideMark/>
          </w:tcPr>
          <w:p w:rsidR="005406F2" w:rsidRPr="004B5B3D" w:rsidRDefault="005406F2" w:rsidP="00FD7FC4">
            <w:pPr>
              <w:shd w:val="clear" w:color="auto" w:fill="FFFFFF"/>
              <w:tabs>
                <w:tab w:val="left" w:pos="993"/>
                <w:tab w:val="left" w:pos="1276"/>
              </w:tabs>
              <w:jc w:val="center"/>
              <w:rPr>
                <w:b/>
                <w:bCs/>
              </w:rPr>
            </w:pPr>
            <w:r w:rsidRPr="004B5B3D">
              <w:rPr>
                <w:b/>
                <w:bCs/>
              </w:rPr>
              <w:t>ЗАКАЗЧИК:</w:t>
            </w:r>
          </w:p>
        </w:tc>
        <w:tc>
          <w:tcPr>
            <w:tcW w:w="5103" w:type="dxa"/>
            <w:hideMark/>
          </w:tcPr>
          <w:p w:rsidR="005406F2" w:rsidRPr="004B5B3D" w:rsidRDefault="005406F2" w:rsidP="00FD7FC4">
            <w:pPr>
              <w:shd w:val="clear" w:color="auto" w:fill="FFFFFF"/>
              <w:tabs>
                <w:tab w:val="left" w:pos="993"/>
                <w:tab w:val="left" w:pos="1276"/>
              </w:tabs>
              <w:jc w:val="center"/>
            </w:pPr>
            <w:r w:rsidRPr="004B5B3D">
              <w:rPr>
                <w:b/>
                <w:bCs/>
              </w:rPr>
              <w:t>ПОДРЯДЧИК:</w:t>
            </w:r>
          </w:p>
        </w:tc>
      </w:tr>
    </w:tbl>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6948C3">
      <w:pPr>
        <w:tabs>
          <w:tab w:val="left" w:pos="3712"/>
        </w:tabs>
        <w:jc w:val="right"/>
        <w:rPr>
          <w:spacing w:val="-6"/>
        </w:rPr>
      </w:pPr>
    </w:p>
    <w:p w:rsidR="005406F2" w:rsidRDefault="005406F2" w:rsidP="005406F2">
      <w:pPr>
        <w:tabs>
          <w:tab w:val="left" w:pos="3712"/>
        </w:tabs>
        <w:rPr>
          <w:spacing w:val="-6"/>
        </w:rPr>
      </w:pPr>
    </w:p>
    <w:p w:rsidR="006948C3" w:rsidRPr="00BA2FE0" w:rsidRDefault="006948C3" w:rsidP="006948C3">
      <w:pPr>
        <w:tabs>
          <w:tab w:val="left" w:pos="3712"/>
        </w:tabs>
        <w:jc w:val="right"/>
        <w:rPr>
          <w:spacing w:val="-6"/>
        </w:rPr>
      </w:pPr>
      <w:r w:rsidRPr="00BA2FE0">
        <w:rPr>
          <w:spacing w:val="-6"/>
        </w:rPr>
        <w:t xml:space="preserve">Приложение № </w:t>
      </w:r>
      <w:r w:rsidR="005406F2">
        <w:rPr>
          <w:spacing w:val="-6"/>
        </w:rPr>
        <w:t>4</w:t>
      </w:r>
    </w:p>
    <w:p w:rsidR="006948C3" w:rsidRPr="00BA2FE0" w:rsidRDefault="006948C3" w:rsidP="006948C3">
      <w:pPr>
        <w:tabs>
          <w:tab w:val="left" w:pos="3712"/>
        </w:tabs>
        <w:jc w:val="right"/>
        <w:rPr>
          <w:spacing w:val="-6"/>
        </w:rPr>
      </w:pPr>
      <w:r w:rsidRPr="00BA2FE0">
        <w:rPr>
          <w:spacing w:val="-6"/>
        </w:rPr>
        <w:t>к договору подряда № ____</w:t>
      </w:r>
    </w:p>
    <w:p w:rsidR="006948C3" w:rsidRPr="00BA2FE0" w:rsidRDefault="006948C3" w:rsidP="006948C3">
      <w:pPr>
        <w:tabs>
          <w:tab w:val="left" w:pos="3712"/>
        </w:tabs>
        <w:jc w:val="right"/>
        <w:rPr>
          <w:spacing w:val="-6"/>
        </w:rPr>
      </w:pPr>
      <w:r w:rsidRPr="00BA2FE0">
        <w:rPr>
          <w:spacing w:val="-6"/>
        </w:rPr>
        <w:t xml:space="preserve">от ____ ___________ 2017г. </w:t>
      </w:r>
    </w:p>
    <w:p w:rsidR="006948C3" w:rsidRPr="00BA2FE0" w:rsidRDefault="006948C3" w:rsidP="006948C3">
      <w:pPr>
        <w:tabs>
          <w:tab w:val="left" w:pos="3712"/>
        </w:tabs>
        <w:ind w:firstLine="540"/>
        <w:jc w:val="center"/>
        <w:rPr>
          <w:b/>
          <w:spacing w:val="-6"/>
        </w:rPr>
      </w:pPr>
    </w:p>
    <w:p w:rsidR="006948C3" w:rsidRPr="00BA2FE0" w:rsidRDefault="006948C3" w:rsidP="006948C3">
      <w:pPr>
        <w:tabs>
          <w:tab w:val="left" w:pos="3712"/>
        </w:tabs>
        <w:jc w:val="center"/>
        <w:rPr>
          <w:b/>
          <w:spacing w:val="-6"/>
        </w:rPr>
      </w:pPr>
      <w:r w:rsidRPr="00BA2FE0">
        <w:rPr>
          <w:b/>
          <w:spacing w:val="-6"/>
        </w:rPr>
        <w:t xml:space="preserve">КАЛЕНДАРНЫЙ ПЛАН РАБОТ </w:t>
      </w:r>
    </w:p>
    <w:p w:rsidR="006948C3" w:rsidRPr="00BA2FE0" w:rsidRDefault="00A74C04" w:rsidP="006948C3">
      <w:pPr>
        <w:pStyle w:val="Style4"/>
        <w:widowControl/>
        <w:jc w:val="center"/>
        <w:rPr>
          <w:b/>
          <w:bCs/>
          <w:spacing w:val="-6"/>
        </w:rPr>
      </w:pPr>
      <w:r w:rsidRPr="00BA2FE0">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815EBE">
        <w:rPr>
          <w:b/>
          <w:bCs/>
          <w:spacing w:val="-6"/>
        </w:rPr>
        <w:t>30 заявителей</w:t>
      </w:r>
      <w:r w:rsidRPr="00BA2FE0">
        <w:rPr>
          <w:b/>
          <w:bCs/>
          <w:spacing w:val="-6"/>
        </w:rPr>
        <w:t>)</w:t>
      </w:r>
    </w:p>
    <w:p w:rsidR="00A74C04" w:rsidRPr="00BA2FE0" w:rsidRDefault="00A74C04" w:rsidP="006948C3">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3837"/>
        <w:gridCol w:w="3686"/>
        <w:gridCol w:w="1984"/>
      </w:tblGrid>
      <w:tr w:rsidR="006948C3" w:rsidRPr="00BA2FE0" w:rsidTr="003C472C">
        <w:tc>
          <w:tcPr>
            <w:tcW w:w="699" w:type="dxa"/>
            <w:shd w:val="clear" w:color="auto" w:fill="auto"/>
            <w:vAlign w:val="center"/>
          </w:tcPr>
          <w:p w:rsidR="006948C3" w:rsidRPr="00BA2FE0" w:rsidRDefault="006948C3" w:rsidP="00423C4F">
            <w:pPr>
              <w:tabs>
                <w:tab w:val="left" w:pos="3712"/>
              </w:tabs>
              <w:jc w:val="center"/>
              <w:rPr>
                <w:b/>
                <w:spacing w:val="-6"/>
              </w:rPr>
            </w:pPr>
            <w:r w:rsidRPr="00BA2FE0">
              <w:rPr>
                <w:b/>
                <w:spacing w:val="-6"/>
              </w:rPr>
              <w:t xml:space="preserve">№ </w:t>
            </w:r>
            <w:proofErr w:type="spellStart"/>
            <w:r w:rsidRPr="00BA2FE0">
              <w:rPr>
                <w:b/>
                <w:spacing w:val="-6"/>
              </w:rPr>
              <w:t>пп</w:t>
            </w:r>
            <w:proofErr w:type="spellEnd"/>
          </w:p>
        </w:tc>
        <w:tc>
          <w:tcPr>
            <w:tcW w:w="3837" w:type="dxa"/>
            <w:shd w:val="clear" w:color="auto" w:fill="auto"/>
            <w:vAlign w:val="center"/>
          </w:tcPr>
          <w:p w:rsidR="006948C3" w:rsidRPr="00BA2FE0" w:rsidRDefault="006948C3" w:rsidP="00423C4F">
            <w:pPr>
              <w:tabs>
                <w:tab w:val="left" w:pos="3712"/>
              </w:tabs>
              <w:jc w:val="center"/>
              <w:rPr>
                <w:b/>
                <w:spacing w:val="-6"/>
              </w:rPr>
            </w:pPr>
            <w:r w:rsidRPr="00BA2FE0">
              <w:rPr>
                <w:b/>
                <w:spacing w:val="-6"/>
              </w:rPr>
              <w:t>Наименование работ</w:t>
            </w:r>
          </w:p>
        </w:tc>
        <w:tc>
          <w:tcPr>
            <w:tcW w:w="3686" w:type="dxa"/>
            <w:shd w:val="clear" w:color="auto" w:fill="auto"/>
            <w:vAlign w:val="center"/>
          </w:tcPr>
          <w:p w:rsidR="006948C3" w:rsidRPr="00BA2FE0" w:rsidRDefault="006948C3" w:rsidP="00423C4F">
            <w:pPr>
              <w:tabs>
                <w:tab w:val="left" w:pos="3712"/>
              </w:tabs>
              <w:jc w:val="center"/>
              <w:rPr>
                <w:b/>
                <w:spacing w:val="-6"/>
              </w:rPr>
            </w:pPr>
            <w:r w:rsidRPr="00BA2FE0">
              <w:rPr>
                <w:b/>
                <w:spacing w:val="-6"/>
              </w:rPr>
              <w:t>Сроки выполнения</w:t>
            </w:r>
          </w:p>
        </w:tc>
        <w:tc>
          <w:tcPr>
            <w:tcW w:w="1984" w:type="dxa"/>
            <w:shd w:val="clear" w:color="auto" w:fill="auto"/>
            <w:vAlign w:val="center"/>
          </w:tcPr>
          <w:p w:rsidR="006948C3" w:rsidRPr="00BA2FE0" w:rsidRDefault="006948C3" w:rsidP="00423C4F">
            <w:pPr>
              <w:tabs>
                <w:tab w:val="left" w:pos="3712"/>
              </w:tabs>
              <w:jc w:val="center"/>
              <w:rPr>
                <w:b/>
                <w:spacing w:val="-6"/>
              </w:rPr>
            </w:pPr>
            <w:r w:rsidRPr="00BA2FE0">
              <w:rPr>
                <w:b/>
                <w:spacing w:val="-6"/>
              </w:rPr>
              <w:t>Стоимость в рублях с НДС</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sidRPr="00BA2FE0">
              <w:rPr>
                <w:b/>
                <w:spacing w:val="-6"/>
              </w:rPr>
              <w:t>1.</w:t>
            </w:r>
          </w:p>
        </w:tc>
        <w:tc>
          <w:tcPr>
            <w:tcW w:w="3837" w:type="dxa"/>
            <w:shd w:val="clear" w:color="auto" w:fill="auto"/>
          </w:tcPr>
          <w:p w:rsidR="004C279B" w:rsidRPr="00BA2FE0" w:rsidRDefault="00870812" w:rsidP="00563CED">
            <w:pPr>
              <w:tabs>
                <w:tab w:val="left" w:pos="3712"/>
              </w:tabs>
              <w:jc w:val="both"/>
              <w:rPr>
                <w:b/>
                <w:spacing w:val="-6"/>
              </w:rPr>
            </w:pPr>
            <w:r w:rsidRPr="00870812">
              <w:rPr>
                <w:b/>
                <w:spacing w:val="-6"/>
              </w:rPr>
              <w:t>Строительство ВЛИ 0,38 кВ для технологического присоединения заявител</w:t>
            </w:r>
            <w:r w:rsidR="00563CED">
              <w:rPr>
                <w:b/>
                <w:spacing w:val="-6"/>
              </w:rPr>
              <w:t>я</w:t>
            </w:r>
            <w:r w:rsidRPr="00870812">
              <w:rPr>
                <w:b/>
                <w:spacing w:val="-6"/>
              </w:rPr>
              <w:t xml:space="preserve">: </w:t>
            </w:r>
            <w:r w:rsidR="00503B14" w:rsidRPr="00503B14">
              <w:rPr>
                <w:b/>
                <w:spacing w:val="-6"/>
              </w:rPr>
              <w:t>Короткова Е. В.</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5D4D98">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2</w:t>
            </w:r>
            <w:r w:rsidRPr="00BA2FE0">
              <w:rPr>
                <w:b/>
                <w:spacing w:val="-6"/>
              </w:rPr>
              <w:t>.</w:t>
            </w:r>
          </w:p>
        </w:tc>
        <w:tc>
          <w:tcPr>
            <w:tcW w:w="3837" w:type="dxa"/>
            <w:shd w:val="clear" w:color="auto" w:fill="auto"/>
          </w:tcPr>
          <w:p w:rsidR="004C279B" w:rsidRPr="00BA2FE0" w:rsidRDefault="00563CED" w:rsidP="004C279B">
            <w:pPr>
              <w:tabs>
                <w:tab w:val="left" w:pos="3712"/>
              </w:tabs>
              <w:jc w:val="both"/>
              <w:rPr>
                <w:b/>
                <w:spacing w:val="-6"/>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proofErr w:type="spellStart"/>
            <w:r w:rsidR="0080571F" w:rsidRPr="0080571F">
              <w:rPr>
                <w:b/>
                <w:spacing w:val="-6"/>
              </w:rPr>
              <w:t>Гунбин</w:t>
            </w:r>
            <w:proofErr w:type="spellEnd"/>
            <w:r w:rsidR="0080571F" w:rsidRPr="0080571F">
              <w:rPr>
                <w:b/>
                <w:spacing w:val="-6"/>
              </w:rPr>
              <w:t xml:space="preserve"> А.С.</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2</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2</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5D4D98">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4C279B" w:rsidP="004C279B">
            <w:pPr>
              <w:tabs>
                <w:tab w:val="left" w:pos="3712"/>
              </w:tabs>
              <w:jc w:val="center"/>
              <w:rPr>
                <w:b/>
                <w:spacing w:val="-6"/>
              </w:rPr>
            </w:pPr>
            <w:r>
              <w:rPr>
                <w:b/>
                <w:spacing w:val="-6"/>
              </w:rPr>
              <w:t>3</w:t>
            </w:r>
            <w:r w:rsidR="00870812">
              <w:rPr>
                <w:b/>
                <w:spacing w:val="-6"/>
              </w:rPr>
              <w:t>.</w:t>
            </w:r>
          </w:p>
        </w:tc>
        <w:tc>
          <w:tcPr>
            <w:tcW w:w="3837" w:type="dxa"/>
            <w:shd w:val="clear" w:color="auto" w:fill="auto"/>
          </w:tcPr>
          <w:p w:rsidR="004C279B" w:rsidRPr="00BA2FE0" w:rsidRDefault="00563CED" w:rsidP="004C279B">
            <w:pPr>
              <w:tabs>
                <w:tab w:val="left" w:pos="3712"/>
              </w:tabs>
              <w:jc w:val="both"/>
              <w:rPr>
                <w:b/>
                <w:spacing w:val="-6"/>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proofErr w:type="spellStart"/>
            <w:r w:rsidR="0080571F" w:rsidRPr="0080571F">
              <w:rPr>
                <w:b/>
                <w:spacing w:val="-6"/>
              </w:rPr>
              <w:t>Шуховцева</w:t>
            </w:r>
            <w:proofErr w:type="spellEnd"/>
            <w:r w:rsidR="0080571F" w:rsidRPr="0080571F">
              <w:rPr>
                <w:b/>
                <w:spacing w:val="-6"/>
              </w:rPr>
              <w:t xml:space="preserve"> И.А.</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3</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3</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5D4D98">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4.</w:t>
            </w:r>
          </w:p>
        </w:tc>
        <w:tc>
          <w:tcPr>
            <w:tcW w:w="3837" w:type="dxa"/>
            <w:shd w:val="clear" w:color="auto" w:fill="auto"/>
          </w:tcPr>
          <w:p w:rsidR="004C279B" w:rsidRPr="00BA2FE0" w:rsidRDefault="00563CED" w:rsidP="004C279B">
            <w:pPr>
              <w:tabs>
                <w:tab w:val="left" w:pos="3712"/>
              </w:tabs>
              <w:jc w:val="both"/>
              <w:rPr>
                <w:b/>
                <w:spacing w:val="-6"/>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proofErr w:type="spellStart"/>
            <w:r w:rsidR="0080571F" w:rsidRPr="0080571F">
              <w:rPr>
                <w:b/>
                <w:spacing w:val="-6"/>
              </w:rPr>
              <w:t>Бокунович</w:t>
            </w:r>
            <w:proofErr w:type="spellEnd"/>
            <w:r w:rsidR="0080571F" w:rsidRPr="0080571F">
              <w:rPr>
                <w:b/>
                <w:spacing w:val="-6"/>
              </w:rPr>
              <w:t xml:space="preserve"> В.В.</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4</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4</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4C279B">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5.</w:t>
            </w:r>
          </w:p>
        </w:tc>
        <w:tc>
          <w:tcPr>
            <w:tcW w:w="3837" w:type="dxa"/>
            <w:shd w:val="clear" w:color="auto" w:fill="auto"/>
          </w:tcPr>
          <w:p w:rsidR="004C279B" w:rsidRPr="00BA2FE0" w:rsidRDefault="00563CED" w:rsidP="004C279B">
            <w:pPr>
              <w:tabs>
                <w:tab w:val="left" w:pos="3712"/>
              </w:tabs>
              <w:jc w:val="both"/>
              <w:rPr>
                <w:b/>
                <w:spacing w:val="-6"/>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proofErr w:type="spellStart"/>
            <w:r w:rsidR="0080571F" w:rsidRPr="0080571F">
              <w:rPr>
                <w:b/>
                <w:spacing w:val="-6"/>
              </w:rPr>
              <w:t>Моржина</w:t>
            </w:r>
            <w:proofErr w:type="spellEnd"/>
            <w:r w:rsidR="0080571F" w:rsidRPr="0080571F">
              <w:rPr>
                <w:b/>
                <w:spacing w:val="-6"/>
              </w:rPr>
              <w:t xml:space="preserve"> К.Е.</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5</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5</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Default="00563CED" w:rsidP="005D4D98">
            <w:pPr>
              <w:tabs>
                <w:tab w:val="left" w:pos="3712"/>
              </w:tabs>
              <w:rPr>
                <w:spacing w:val="-6"/>
              </w:rPr>
            </w:pPr>
            <w:r>
              <w:rPr>
                <w:spacing w:val="-6"/>
              </w:rPr>
              <w:t>после разработки проектной (рабочей) документации по 25.11.2017г.</w:t>
            </w:r>
          </w:p>
          <w:p w:rsidR="003B39A9" w:rsidRDefault="003B39A9" w:rsidP="005D4D98">
            <w:pPr>
              <w:tabs>
                <w:tab w:val="left" w:pos="3712"/>
              </w:tabs>
              <w:rPr>
                <w:spacing w:val="-6"/>
              </w:rPr>
            </w:pPr>
          </w:p>
          <w:p w:rsidR="003B39A9" w:rsidRPr="00BA2FE0" w:rsidRDefault="003B39A9" w:rsidP="005D4D98">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lastRenderedPageBreak/>
              <w:t>0 000 000,00</w:t>
            </w:r>
          </w:p>
        </w:tc>
      </w:tr>
      <w:tr w:rsidR="004C279B" w:rsidRPr="00BA2FE0" w:rsidTr="004C279B">
        <w:tc>
          <w:tcPr>
            <w:tcW w:w="699" w:type="dxa"/>
            <w:shd w:val="clear" w:color="auto" w:fill="auto"/>
          </w:tcPr>
          <w:p w:rsidR="004C279B" w:rsidRPr="00BA2FE0" w:rsidRDefault="00870812" w:rsidP="003B39A9">
            <w:pPr>
              <w:tabs>
                <w:tab w:val="left" w:pos="3712"/>
              </w:tabs>
              <w:rPr>
                <w:b/>
                <w:spacing w:val="-6"/>
              </w:rPr>
            </w:pPr>
            <w:r>
              <w:rPr>
                <w:b/>
                <w:spacing w:val="-6"/>
              </w:rPr>
              <w:lastRenderedPageBreak/>
              <w:t>6.</w:t>
            </w:r>
          </w:p>
        </w:tc>
        <w:tc>
          <w:tcPr>
            <w:tcW w:w="3837" w:type="dxa"/>
            <w:shd w:val="clear" w:color="auto" w:fill="auto"/>
          </w:tcPr>
          <w:p w:rsidR="004C279B" w:rsidRPr="00BA2FE0" w:rsidRDefault="00563CED" w:rsidP="004C279B">
            <w:pPr>
              <w:tabs>
                <w:tab w:val="left" w:pos="3712"/>
              </w:tabs>
              <w:jc w:val="both"/>
              <w:rPr>
                <w:b/>
                <w:spacing w:val="-6"/>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proofErr w:type="spellStart"/>
            <w:r w:rsidR="0080571F" w:rsidRPr="0080571F">
              <w:rPr>
                <w:b/>
                <w:spacing w:val="-6"/>
              </w:rPr>
              <w:t>Ложникова</w:t>
            </w:r>
            <w:proofErr w:type="spellEnd"/>
            <w:r w:rsidR="0080571F" w:rsidRPr="0080571F">
              <w:rPr>
                <w:b/>
                <w:spacing w:val="-6"/>
              </w:rPr>
              <w:t xml:space="preserve"> Т. С.</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6</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6</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5D4D98">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7.</w:t>
            </w:r>
          </w:p>
        </w:tc>
        <w:tc>
          <w:tcPr>
            <w:tcW w:w="3837" w:type="dxa"/>
            <w:shd w:val="clear" w:color="auto" w:fill="auto"/>
          </w:tcPr>
          <w:p w:rsidR="004C279B" w:rsidRPr="00BA2FE0" w:rsidRDefault="00563CED" w:rsidP="004C279B">
            <w:pPr>
              <w:tabs>
                <w:tab w:val="left" w:pos="3712"/>
              </w:tabs>
              <w:jc w:val="both"/>
              <w:rPr>
                <w:b/>
                <w:spacing w:val="-6"/>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r w:rsidR="0080571F" w:rsidRPr="0080571F">
              <w:rPr>
                <w:b/>
                <w:spacing w:val="-6"/>
              </w:rPr>
              <w:t>Ещенко О.В.</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7</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7</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4C279B">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8.</w:t>
            </w:r>
          </w:p>
        </w:tc>
        <w:tc>
          <w:tcPr>
            <w:tcW w:w="3837" w:type="dxa"/>
            <w:shd w:val="clear" w:color="auto" w:fill="auto"/>
          </w:tcPr>
          <w:p w:rsidR="004C279B" w:rsidRPr="00BA2FE0" w:rsidRDefault="00563CED" w:rsidP="004C279B">
            <w:pPr>
              <w:tabs>
                <w:tab w:val="left" w:pos="3712"/>
              </w:tabs>
              <w:jc w:val="both"/>
              <w:rPr>
                <w:b/>
                <w:spacing w:val="-6"/>
              </w:rPr>
            </w:pPr>
            <w:r w:rsidRPr="00870812">
              <w:rPr>
                <w:b/>
                <w:spacing w:val="-6"/>
              </w:rPr>
              <w:t>Строительство ВЛИ 0,38 кВ для технологического присоединения заявител</w:t>
            </w:r>
            <w:r w:rsidR="0080571F">
              <w:rPr>
                <w:b/>
                <w:spacing w:val="-6"/>
              </w:rPr>
              <w:t>ей</w:t>
            </w:r>
            <w:r w:rsidRPr="00870812">
              <w:rPr>
                <w:b/>
                <w:spacing w:val="-6"/>
              </w:rPr>
              <w:t>:</w:t>
            </w:r>
            <w:r w:rsidR="0080571F">
              <w:t xml:space="preserve"> </w:t>
            </w:r>
            <w:proofErr w:type="spellStart"/>
            <w:r w:rsidR="0080571F" w:rsidRPr="0080571F">
              <w:rPr>
                <w:b/>
                <w:spacing w:val="-6"/>
              </w:rPr>
              <w:t>Черноморцева</w:t>
            </w:r>
            <w:proofErr w:type="spellEnd"/>
            <w:r w:rsidR="0080571F" w:rsidRPr="0080571F">
              <w:rPr>
                <w:b/>
                <w:spacing w:val="-6"/>
              </w:rPr>
              <w:t xml:space="preserve"> И.П., Черноморцев С.Г.</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8</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8</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4C279B">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9.</w:t>
            </w:r>
          </w:p>
        </w:tc>
        <w:tc>
          <w:tcPr>
            <w:tcW w:w="3837" w:type="dxa"/>
            <w:shd w:val="clear" w:color="auto" w:fill="auto"/>
          </w:tcPr>
          <w:p w:rsidR="004C279B" w:rsidRPr="00BA2FE0" w:rsidRDefault="00563CED" w:rsidP="004C279B">
            <w:pPr>
              <w:tabs>
                <w:tab w:val="left" w:pos="3712"/>
              </w:tabs>
              <w:jc w:val="both"/>
              <w:rPr>
                <w:b/>
                <w:spacing w:val="-6"/>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r w:rsidR="0080571F" w:rsidRPr="0080571F">
              <w:rPr>
                <w:b/>
                <w:spacing w:val="-6"/>
              </w:rPr>
              <w:t>Махраков Н.В.</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9</w:t>
            </w:r>
            <w:r w:rsidR="004C279B"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9</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4C279B">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10</w:t>
            </w:r>
            <w:r w:rsidR="004C279B" w:rsidRPr="00BA2FE0">
              <w:rPr>
                <w:b/>
                <w:spacing w:val="-6"/>
              </w:rPr>
              <w:t>.</w:t>
            </w:r>
          </w:p>
        </w:tc>
        <w:tc>
          <w:tcPr>
            <w:tcW w:w="3837" w:type="dxa"/>
            <w:shd w:val="clear" w:color="auto" w:fill="auto"/>
          </w:tcPr>
          <w:p w:rsidR="004C279B" w:rsidRPr="00BA2FE0" w:rsidRDefault="00563CED" w:rsidP="0080571F">
            <w:pPr>
              <w:tabs>
                <w:tab w:val="left" w:pos="3712"/>
              </w:tabs>
              <w:jc w:val="both"/>
              <w:rPr>
                <w:b/>
                <w:spacing w:val="-6"/>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r w:rsidR="0080571F" w:rsidRPr="0080571F">
              <w:rPr>
                <w:b/>
              </w:rPr>
              <w:t>Шибанов С.Н.</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0</w:t>
            </w:r>
            <w:r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F102D6" w:rsidP="004C279B">
            <w:pPr>
              <w:tabs>
                <w:tab w:val="left" w:pos="3712"/>
              </w:tabs>
              <w:jc w:val="center"/>
              <w:rPr>
                <w:spacing w:val="-6"/>
              </w:rPr>
            </w:pPr>
            <w:r>
              <w:rPr>
                <w:spacing w:val="-6"/>
              </w:rPr>
              <w:t>10.</w:t>
            </w:r>
            <w:r w:rsidR="004C279B"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4C279B">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11</w:t>
            </w:r>
            <w:r w:rsidR="004C279B" w:rsidRPr="00BA2FE0">
              <w:rPr>
                <w:b/>
                <w:spacing w:val="-6"/>
              </w:rPr>
              <w:t>.</w:t>
            </w:r>
          </w:p>
        </w:tc>
        <w:tc>
          <w:tcPr>
            <w:tcW w:w="3837" w:type="dxa"/>
            <w:shd w:val="clear" w:color="auto" w:fill="auto"/>
          </w:tcPr>
          <w:p w:rsidR="004C279B" w:rsidRPr="00BA2FE0" w:rsidRDefault="00563CED" w:rsidP="0080571F">
            <w:pPr>
              <w:tabs>
                <w:tab w:val="left" w:pos="3712"/>
              </w:tabs>
              <w:jc w:val="both"/>
              <w:rPr>
                <w:b/>
                <w:spacing w:val="-6"/>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proofErr w:type="spellStart"/>
            <w:r w:rsidR="0080571F" w:rsidRPr="0080571F">
              <w:rPr>
                <w:b/>
              </w:rPr>
              <w:t>Луцишин</w:t>
            </w:r>
            <w:proofErr w:type="spellEnd"/>
            <w:r w:rsidR="0080571F" w:rsidRPr="0080571F">
              <w:rPr>
                <w:b/>
              </w:rPr>
              <w:t xml:space="preserve"> С.П.</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1</w:t>
            </w:r>
            <w:r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1</w:t>
            </w:r>
            <w:r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4C279B">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12.</w:t>
            </w:r>
          </w:p>
        </w:tc>
        <w:tc>
          <w:tcPr>
            <w:tcW w:w="3837" w:type="dxa"/>
            <w:shd w:val="clear" w:color="auto" w:fill="auto"/>
          </w:tcPr>
          <w:p w:rsidR="004C279B" w:rsidRPr="00BA2FE0" w:rsidRDefault="00563CED" w:rsidP="004C279B">
            <w:pPr>
              <w:tabs>
                <w:tab w:val="left" w:pos="3712"/>
              </w:tabs>
              <w:jc w:val="both"/>
              <w:rPr>
                <w:b/>
                <w:spacing w:val="-6"/>
              </w:rPr>
            </w:pPr>
            <w:r w:rsidRPr="00870812">
              <w:rPr>
                <w:b/>
                <w:spacing w:val="-6"/>
              </w:rPr>
              <w:t xml:space="preserve">Строительство ВЛИ 0,38 кВ для технологического присоединения </w:t>
            </w:r>
            <w:r w:rsidRPr="00870812">
              <w:rPr>
                <w:b/>
                <w:spacing w:val="-6"/>
              </w:rPr>
              <w:lastRenderedPageBreak/>
              <w:t>заявител</w:t>
            </w:r>
            <w:r>
              <w:rPr>
                <w:b/>
                <w:spacing w:val="-6"/>
              </w:rPr>
              <w:t>я</w:t>
            </w:r>
            <w:r w:rsidRPr="00870812">
              <w:rPr>
                <w:b/>
                <w:spacing w:val="-6"/>
              </w:rPr>
              <w:t>:</w:t>
            </w:r>
            <w:r w:rsidR="0080571F">
              <w:t xml:space="preserve"> </w:t>
            </w:r>
            <w:r w:rsidR="0080571F" w:rsidRPr="0080571F">
              <w:rPr>
                <w:b/>
                <w:spacing w:val="-6"/>
              </w:rPr>
              <w:t>Тихонова О.В.</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lastRenderedPageBreak/>
              <w:t>1</w:t>
            </w:r>
            <w:r w:rsidR="00F102D6">
              <w:rPr>
                <w:spacing w:val="-6"/>
              </w:rPr>
              <w:t>2</w:t>
            </w:r>
            <w:r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2</w:t>
            </w:r>
            <w:r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4C279B">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13.</w:t>
            </w:r>
          </w:p>
        </w:tc>
        <w:tc>
          <w:tcPr>
            <w:tcW w:w="3837" w:type="dxa"/>
            <w:shd w:val="clear" w:color="auto" w:fill="auto"/>
          </w:tcPr>
          <w:p w:rsidR="004C279B" w:rsidRPr="00BA2FE0" w:rsidRDefault="00563CED" w:rsidP="004C279B">
            <w:pPr>
              <w:tabs>
                <w:tab w:val="left" w:pos="3712"/>
              </w:tabs>
              <w:jc w:val="both"/>
              <w:rPr>
                <w:b/>
                <w:spacing w:val="-6"/>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r w:rsidR="0080571F" w:rsidRPr="0080571F">
              <w:rPr>
                <w:b/>
                <w:spacing w:val="-6"/>
              </w:rPr>
              <w:t>Разуваев С.С.</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3</w:t>
            </w:r>
            <w:r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3</w:t>
            </w:r>
            <w:r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4C279B">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14.</w:t>
            </w:r>
          </w:p>
        </w:tc>
        <w:tc>
          <w:tcPr>
            <w:tcW w:w="3837" w:type="dxa"/>
            <w:shd w:val="clear" w:color="auto" w:fill="auto"/>
          </w:tcPr>
          <w:p w:rsidR="004C279B" w:rsidRPr="00BA2FE0" w:rsidRDefault="00563CED" w:rsidP="004C279B">
            <w:pPr>
              <w:tabs>
                <w:tab w:val="left" w:pos="3712"/>
              </w:tabs>
              <w:jc w:val="both"/>
              <w:rPr>
                <w:b/>
                <w:spacing w:val="-6"/>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r w:rsidR="0080571F" w:rsidRPr="0080571F">
              <w:rPr>
                <w:b/>
                <w:spacing w:val="-6"/>
              </w:rPr>
              <w:t>Чирков С.В.</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4</w:t>
            </w:r>
            <w:r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4</w:t>
            </w:r>
            <w:r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4C279B">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4C279B" w:rsidRPr="00BA2FE0" w:rsidTr="004C279B">
        <w:tc>
          <w:tcPr>
            <w:tcW w:w="699" w:type="dxa"/>
            <w:shd w:val="clear" w:color="auto" w:fill="auto"/>
          </w:tcPr>
          <w:p w:rsidR="004C279B" w:rsidRPr="00BA2FE0" w:rsidRDefault="00870812" w:rsidP="004C279B">
            <w:pPr>
              <w:tabs>
                <w:tab w:val="left" w:pos="3712"/>
              </w:tabs>
              <w:jc w:val="center"/>
              <w:rPr>
                <w:b/>
                <w:spacing w:val="-6"/>
              </w:rPr>
            </w:pPr>
            <w:r>
              <w:rPr>
                <w:b/>
                <w:spacing w:val="-6"/>
              </w:rPr>
              <w:t>15</w:t>
            </w:r>
            <w:r w:rsidR="004C279B" w:rsidRPr="00BA2FE0">
              <w:rPr>
                <w:b/>
                <w:spacing w:val="-6"/>
              </w:rPr>
              <w:t>.</w:t>
            </w:r>
          </w:p>
        </w:tc>
        <w:tc>
          <w:tcPr>
            <w:tcW w:w="3837" w:type="dxa"/>
            <w:shd w:val="clear" w:color="auto" w:fill="auto"/>
          </w:tcPr>
          <w:p w:rsidR="004C279B" w:rsidRPr="00BA2FE0" w:rsidRDefault="00563CED" w:rsidP="004C279B">
            <w:pPr>
              <w:tabs>
                <w:tab w:val="left" w:pos="3712"/>
              </w:tabs>
              <w:jc w:val="both"/>
              <w:rPr>
                <w:b/>
                <w:spacing w:val="-6"/>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r w:rsidR="0080571F" w:rsidRPr="0080571F">
              <w:rPr>
                <w:b/>
                <w:spacing w:val="-6"/>
              </w:rPr>
              <w:t>Ярема П.А.</w:t>
            </w:r>
          </w:p>
        </w:tc>
        <w:tc>
          <w:tcPr>
            <w:tcW w:w="3686" w:type="dxa"/>
            <w:shd w:val="clear" w:color="auto" w:fill="auto"/>
          </w:tcPr>
          <w:p w:rsidR="004C279B" w:rsidRPr="00BA2FE0" w:rsidRDefault="004C279B" w:rsidP="004C279B">
            <w:pPr>
              <w:tabs>
                <w:tab w:val="left" w:pos="3712"/>
              </w:tabs>
              <w:rPr>
                <w:spacing w:val="-6"/>
              </w:rPr>
            </w:pPr>
          </w:p>
        </w:tc>
        <w:tc>
          <w:tcPr>
            <w:tcW w:w="1984" w:type="dxa"/>
            <w:shd w:val="clear" w:color="auto" w:fill="auto"/>
          </w:tcPr>
          <w:p w:rsidR="004C279B" w:rsidRPr="00BA2FE0" w:rsidRDefault="004C279B" w:rsidP="004C279B">
            <w:pPr>
              <w:tabs>
                <w:tab w:val="left" w:pos="3712"/>
              </w:tabs>
              <w:jc w:val="center"/>
              <w:rPr>
                <w:b/>
                <w:spacing w:val="-6"/>
              </w:rPr>
            </w:pP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5</w:t>
            </w:r>
            <w:r w:rsidRPr="00BA2FE0">
              <w:rPr>
                <w:spacing w:val="-6"/>
              </w:rPr>
              <w:t>.1.</w:t>
            </w:r>
          </w:p>
        </w:tc>
        <w:tc>
          <w:tcPr>
            <w:tcW w:w="3837" w:type="dxa"/>
            <w:shd w:val="clear" w:color="auto" w:fill="auto"/>
          </w:tcPr>
          <w:p w:rsidR="004C279B" w:rsidRPr="00BA2FE0" w:rsidRDefault="004C279B" w:rsidP="004C279B">
            <w:pPr>
              <w:tabs>
                <w:tab w:val="left" w:pos="3712"/>
              </w:tabs>
              <w:rPr>
                <w:spacing w:val="-6"/>
              </w:rPr>
            </w:pPr>
            <w:r w:rsidRPr="00BA2FE0">
              <w:rPr>
                <w:spacing w:val="-6"/>
              </w:rPr>
              <w:t>Разработка проектной (рабочей) документации</w:t>
            </w:r>
          </w:p>
        </w:tc>
        <w:tc>
          <w:tcPr>
            <w:tcW w:w="3686" w:type="dxa"/>
            <w:shd w:val="clear" w:color="auto" w:fill="auto"/>
          </w:tcPr>
          <w:p w:rsidR="004C279B" w:rsidRPr="00BA2FE0" w:rsidRDefault="004C279B" w:rsidP="004C279B">
            <w:pPr>
              <w:tabs>
                <w:tab w:val="left" w:pos="3712"/>
              </w:tabs>
              <w:rPr>
                <w:spacing w:val="-6"/>
              </w:rPr>
            </w:pPr>
            <w:r w:rsidRPr="00BA2FE0">
              <w:rPr>
                <w:bCs/>
                <w:iCs/>
                <w:spacing w:val="-6"/>
              </w:rPr>
              <w:t>в течение 15 календарных дней с момента заключения договора</w:t>
            </w:r>
          </w:p>
        </w:tc>
        <w:tc>
          <w:tcPr>
            <w:tcW w:w="1984" w:type="dxa"/>
            <w:shd w:val="clear" w:color="auto" w:fill="auto"/>
          </w:tcPr>
          <w:p w:rsidR="004C279B" w:rsidRPr="00BA2FE0" w:rsidRDefault="004C279B" w:rsidP="004C279B">
            <w:pPr>
              <w:tabs>
                <w:tab w:val="left" w:pos="3712"/>
              </w:tabs>
              <w:jc w:val="center"/>
              <w:rPr>
                <w:spacing w:val="-6"/>
              </w:rPr>
            </w:pPr>
            <w:proofErr w:type="gramStart"/>
            <w:r w:rsidRPr="00BA2FE0">
              <w:rPr>
                <w:spacing w:val="-6"/>
                <w:highlight w:val="yellow"/>
              </w:rPr>
              <w:t>учтена</w:t>
            </w:r>
            <w:proofErr w:type="gramEnd"/>
            <w:r w:rsidRPr="00BA2FE0">
              <w:rPr>
                <w:spacing w:val="-6"/>
                <w:highlight w:val="yellow"/>
              </w:rPr>
              <w:t xml:space="preserve"> в составе СМР</w:t>
            </w:r>
          </w:p>
        </w:tc>
      </w:tr>
      <w:tr w:rsidR="004C279B" w:rsidRPr="00BA2FE0" w:rsidTr="004C279B">
        <w:tc>
          <w:tcPr>
            <w:tcW w:w="699" w:type="dxa"/>
            <w:shd w:val="clear" w:color="auto" w:fill="auto"/>
          </w:tcPr>
          <w:p w:rsidR="004C279B" w:rsidRPr="00BA2FE0" w:rsidRDefault="004C279B" w:rsidP="004C279B">
            <w:pPr>
              <w:tabs>
                <w:tab w:val="left" w:pos="3712"/>
              </w:tabs>
              <w:jc w:val="center"/>
              <w:rPr>
                <w:spacing w:val="-6"/>
              </w:rPr>
            </w:pPr>
            <w:r w:rsidRPr="00BA2FE0">
              <w:rPr>
                <w:spacing w:val="-6"/>
              </w:rPr>
              <w:t>1</w:t>
            </w:r>
            <w:r w:rsidR="00F102D6">
              <w:rPr>
                <w:spacing w:val="-6"/>
              </w:rPr>
              <w:t>5</w:t>
            </w:r>
            <w:r w:rsidRPr="00BA2FE0">
              <w:rPr>
                <w:spacing w:val="-6"/>
              </w:rPr>
              <w:t>.2.</w:t>
            </w:r>
          </w:p>
        </w:tc>
        <w:tc>
          <w:tcPr>
            <w:tcW w:w="3837" w:type="dxa"/>
            <w:shd w:val="clear" w:color="auto" w:fill="auto"/>
          </w:tcPr>
          <w:p w:rsidR="004C279B" w:rsidRPr="00BA2FE0" w:rsidRDefault="004C279B" w:rsidP="004C279B">
            <w:pPr>
              <w:tabs>
                <w:tab w:val="left" w:pos="3712"/>
              </w:tabs>
              <w:rPr>
                <w:spacing w:val="-6"/>
              </w:rPr>
            </w:pPr>
            <w:r w:rsidRPr="00BA2FE0">
              <w:rPr>
                <w:spacing w:val="-6"/>
              </w:rPr>
              <w:t>Выполнение СМР</w:t>
            </w:r>
          </w:p>
        </w:tc>
        <w:tc>
          <w:tcPr>
            <w:tcW w:w="3686" w:type="dxa"/>
            <w:shd w:val="clear" w:color="auto" w:fill="auto"/>
          </w:tcPr>
          <w:p w:rsidR="004C279B" w:rsidRPr="00BA2FE0" w:rsidRDefault="00563CED" w:rsidP="004C279B">
            <w:pPr>
              <w:tabs>
                <w:tab w:val="left" w:pos="3712"/>
              </w:tabs>
              <w:rPr>
                <w:spacing w:val="-6"/>
              </w:rPr>
            </w:pPr>
            <w:r>
              <w:rPr>
                <w:spacing w:val="-6"/>
              </w:rPr>
              <w:t>после разработки проектной (рабочей) документации по 25.11.2017г.</w:t>
            </w:r>
          </w:p>
        </w:tc>
        <w:tc>
          <w:tcPr>
            <w:tcW w:w="1984" w:type="dxa"/>
            <w:shd w:val="clear" w:color="auto" w:fill="auto"/>
          </w:tcPr>
          <w:p w:rsidR="004C279B" w:rsidRPr="00BA2FE0" w:rsidRDefault="004C279B" w:rsidP="004C279B">
            <w:pPr>
              <w:tabs>
                <w:tab w:val="left" w:pos="3712"/>
              </w:tabs>
              <w:jc w:val="center"/>
              <w:rPr>
                <w:spacing w:val="-6"/>
                <w:highlight w:val="yellow"/>
              </w:rPr>
            </w:pPr>
            <w:r w:rsidRPr="00BA2FE0">
              <w:rPr>
                <w:spacing w:val="-6"/>
                <w:highlight w:val="yellow"/>
              </w:rPr>
              <w:t>0 000 000,00</w:t>
            </w:r>
          </w:p>
        </w:tc>
      </w:tr>
      <w:tr w:rsidR="00870812" w:rsidRPr="00BA2FE0" w:rsidTr="004C279B">
        <w:tc>
          <w:tcPr>
            <w:tcW w:w="699" w:type="dxa"/>
            <w:shd w:val="clear" w:color="auto" w:fill="auto"/>
          </w:tcPr>
          <w:p w:rsidR="00870812" w:rsidRPr="00870812" w:rsidRDefault="00870812" w:rsidP="00870812">
            <w:pPr>
              <w:jc w:val="center"/>
              <w:rPr>
                <w:b/>
              </w:rPr>
            </w:pPr>
            <w:r w:rsidRPr="00870812">
              <w:rPr>
                <w:b/>
              </w:rPr>
              <w:t>16.</w:t>
            </w:r>
          </w:p>
        </w:tc>
        <w:tc>
          <w:tcPr>
            <w:tcW w:w="3837" w:type="dxa"/>
            <w:shd w:val="clear" w:color="auto" w:fill="auto"/>
          </w:tcPr>
          <w:p w:rsidR="00870812" w:rsidRPr="00870812" w:rsidRDefault="00563CED" w:rsidP="00870812">
            <w:pPr>
              <w:rPr>
                <w:b/>
              </w:rPr>
            </w:pPr>
            <w:r w:rsidRPr="00870812">
              <w:rPr>
                <w:b/>
                <w:spacing w:val="-6"/>
              </w:rPr>
              <w:t>Строительство ВЛИ 0,38 кВ для технологического присоединения заявител</w:t>
            </w:r>
            <w:r>
              <w:rPr>
                <w:b/>
                <w:spacing w:val="-6"/>
              </w:rPr>
              <w:t>я</w:t>
            </w:r>
            <w:r w:rsidRPr="00870812">
              <w:rPr>
                <w:b/>
                <w:spacing w:val="-6"/>
              </w:rPr>
              <w:t>:</w:t>
            </w:r>
            <w:r w:rsidR="0080571F">
              <w:t xml:space="preserve"> </w:t>
            </w:r>
            <w:r w:rsidR="0080571F" w:rsidRPr="0080571F">
              <w:rPr>
                <w:b/>
                <w:spacing w:val="-6"/>
              </w:rPr>
              <w:t>Мамонтов П.В.</w:t>
            </w:r>
          </w:p>
        </w:tc>
        <w:tc>
          <w:tcPr>
            <w:tcW w:w="3686" w:type="dxa"/>
            <w:shd w:val="clear" w:color="auto" w:fill="auto"/>
          </w:tcPr>
          <w:p w:rsidR="00870812" w:rsidRPr="00A03655" w:rsidRDefault="00870812" w:rsidP="001C52EC"/>
        </w:tc>
        <w:tc>
          <w:tcPr>
            <w:tcW w:w="1984" w:type="dxa"/>
            <w:shd w:val="clear" w:color="auto" w:fill="auto"/>
          </w:tcPr>
          <w:p w:rsidR="00870812" w:rsidRPr="00A03655" w:rsidRDefault="00870812" w:rsidP="001C52EC"/>
        </w:tc>
      </w:tr>
      <w:tr w:rsidR="00870812" w:rsidRPr="00BA2FE0" w:rsidTr="004C279B">
        <w:tc>
          <w:tcPr>
            <w:tcW w:w="699" w:type="dxa"/>
            <w:shd w:val="clear" w:color="auto" w:fill="auto"/>
          </w:tcPr>
          <w:p w:rsidR="00870812" w:rsidRPr="00A03655" w:rsidRDefault="00870812" w:rsidP="001C52EC">
            <w:r w:rsidRPr="00A03655">
              <w:t>1</w:t>
            </w:r>
            <w:r w:rsidR="00F102D6">
              <w:t>6</w:t>
            </w:r>
            <w:r w:rsidRPr="00A03655">
              <w:t>.1.</w:t>
            </w:r>
          </w:p>
        </w:tc>
        <w:tc>
          <w:tcPr>
            <w:tcW w:w="3837" w:type="dxa"/>
            <w:shd w:val="clear" w:color="auto" w:fill="auto"/>
          </w:tcPr>
          <w:p w:rsidR="00870812" w:rsidRPr="00A03655" w:rsidRDefault="00870812" w:rsidP="001C52EC">
            <w:r w:rsidRPr="00A03655">
              <w:t>Разработка проектной (рабочей) документации</w:t>
            </w:r>
          </w:p>
        </w:tc>
        <w:tc>
          <w:tcPr>
            <w:tcW w:w="3686" w:type="dxa"/>
            <w:shd w:val="clear" w:color="auto" w:fill="auto"/>
          </w:tcPr>
          <w:p w:rsidR="00870812" w:rsidRPr="00A03655" w:rsidRDefault="00870812" w:rsidP="001C52EC">
            <w:r w:rsidRPr="00A03655">
              <w:t>в течение 15 календарных дней с момента заключения договора</w:t>
            </w:r>
          </w:p>
        </w:tc>
        <w:tc>
          <w:tcPr>
            <w:tcW w:w="1984" w:type="dxa"/>
            <w:shd w:val="clear" w:color="auto" w:fill="auto"/>
          </w:tcPr>
          <w:p w:rsidR="00870812" w:rsidRPr="00F102D6" w:rsidRDefault="00870812" w:rsidP="00F102D6">
            <w:pPr>
              <w:jc w:val="center"/>
              <w:rPr>
                <w:highlight w:val="yellow"/>
              </w:rPr>
            </w:pPr>
            <w:proofErr w:type="gramStart"/>
            <w:r w:rsidRPr="00F102D6">
              <w:rPr>
                <w:highlight w:val="yellow"/>
              </w:rPr>
              <w:t>учтена</w:t>
            </w:r>
            <w:proofErr w:type="gramEnd"/>
            <w:r w:rsidRPr="00F102D6">
              <w:rPr>
                <w:highlight w:val="yellow"/>
              </w:rPr>
              <w:t xml:space="preserve"> в составе СМР</w:t>
            </w:r>
          </w:p>
        </w:tc>
      </w:tr>
      <w:tr w:rsidR="00870812" w:rsidRPr="00BA2FE0" w:rsidTr="004C279B">
        <w:tc>
          <w:tcPr>
            <w:tcW w:w="699" w:type="dxa"/>
            <w:shd w:val="clear" w:color="auto" w:fill="auto"/>
          </w:tcPr>
          <w:p w:rsidR="00870812" w:rsidRPr="00A03655" w:rsidRDefault="00870812" w:rsidP="001C52EC">
            <w:r w:rsidRPr="00A03655">
              <w:t>1</w:t>
            </w:r>
            <w:r w:rsidR="00F102D6">
              <w:t>6</w:t>
            </w:r>
            <w:r w:rsidRPr="00A03655">
              <w:t>.2.</w:t>
            </w:r>
          </w:p>
        </w:tc>
        <w:tc>
          <w:tcPr>
            <w:tcW w:w="3837" w:type="dxa"/>
            <w:shd w:val="clear" w:color="auto" w:fill="auto"/>
          </w:tcPr>
          <w:p w:rsidR="00870812" w:rsidRPr="00A03655" w:rsidRDefault="00870812" w:rsidP="001C52EC">
            <w:r w:rsidRPr="00A03655">
              <w:t>Выполнение СМР</w:t>
            </w:r>
          </w:p>
        </w:tc>
        <w:tc>
          <w:tcPr>
            <w:tcW w:w="3686" w:type="dxa"/>
            <w:shd w:val="clear" w:color="auto" w:fill="auto"/>
          </w:tcPr>
          <w:p w:rsidR="00870812" w:rsidRPr="00A03655" w:rsidRDefault="00563CED" w:rsidP="001C52EC">
            <w:r>
              <w:t>после разработки проектной (рабочей) документации по 25.11.2017г.</w:t>
            </w:r>
          </w:p>
        </w:tc>
        <w:tc>
          <w:tcPr>
            <w:tcW w:w="1984" w:type="dxa"/>
            <w:shd w:val="clear" w:color="auto" w:fill="auto"/>
          </w:tcPr>
          <w:p w:rsidR="00870812" w:rsidRPr="00F102D6" w:rsidRDefault="00870812" w:rsidP="00F102D6">
            <w:pPr>
              <w:jc w:val="center"/>
              <w:rPr>
                <w:highlight w:val="yellow"/>
              </w:rPr>
            </w:pPr>
            <w:r w:rsidRPr="00F102D6">
              <w:rPr>
                <w:highlight w:val="yellow"/>
              </w:rPr>
              <w:t>0 000 000,00</w:t>
            </w:r>
          </w:p>
        </w:tc>
      </w:tr>
      <w:tr w:rsidR="006948C3" w:rsidRPr="00BA2FE0" w:rsidTr="003C472C">
        <w:tc>
          <w:tcPr>
            <w:tcW w:w="699" w:type="dxa"/>
            <w:shd w:val="clear" w:color="auto" w:fill="auto"/>
          </w:tcPr>
          <w:p w:rsidR="006948C3" w:rsidRPr="00BA2FE0" w:rsidRDefault="006948C3" w:rsidP="00423C4F">
            <w:pPr>
              <w:tabs>
                <w:tab w:val="left" w:pos="3712"/>
              </w:tabs>
              <w:jc w:val="center"/>
              <w:rPr>
                <w:b/>
                <w:spacing w:val="-6"/>
              </w:rPr>
            </w:pPr>
          </w:p>
        </w:tc>
        <w:tc>
          <w:tcPr>
            <w:tcW w:w="3837" w:type="dxa"/>
            <w:shd w:val="clear" w:color="auto" w:fill="auto"/>
          </w:tcPr>
          <w:p w:rsidR="006948C3" w:rsidRPr="00BA2FE0" w:rsidRDefault="006948C3" w:rsidP="00423C4F">
            <w:pPr>
              <w:tabs>
                <w:tab w:val="left" w:pos="3712"/>
              </w:tabs>
              <w:rPr>
                <w:b/>
                <w:spacing w:val="-6"/>
              </w:rPr>
            </w:pPr>
            <w:r w:rsidRPr="00BA2FE0">
              <w:rPr>
                <w:b/>
                <w:spacing w:val="-6"/>
              </w:rPr>
              <w:t xml:space="preserve"> Всего по договору </w:t>
            </w:r>
          </w:p>
        </w:tc>
        <w:tc>
          <w:tcPr>
            <w:tcW w:w="3686" w:type="dxa"/>
            <w:shd w:val="clear" w:color="auto" w:fill="auto"/>
          </w:tcPr>
          <w:p w:rsidR="006948C3" w:rsidRPr="00BA2FE0" w:rsidRDefault="006948C3" w:rsidP="00423C4F">
            <w:pPr>
              <w:tabs>
                <w:tab w:val="left" w:pos="3712"/>
              </w:tabs>
              <w:rPr>
                <w:b/>
                <w:spacing w:val="-6"/>
              </w:rPr>
            </w:pPr>
            <w:r w:rsidRPr="00BA2FE0">
              <w:rPr>
                <w:b/>
                <w:spacing w:val="-6"/>
                <w:u w:val="single"/>
              </w:rPr>
              <w:t xml:space="preserve"> </w:t>
            </w:r>
          </w:p>
        </w:tc>
        <w:tc>
          <w:tcPr>
            <w:tcW w:w="1984" w:type="dxa"/>
            <w:shd w:val="clear" w:color="auto" w:fill="auto"/>
          </w:tcPr>
          <w:p w:rsidR="006948C3" w:rsidRPr="00BA2FE0" w:rsidRDefault="006948C3" w:rsidP="00423C4F">
            <w:pPr>
              <w:tabs>
                <w:tab w:val="left" w:pos="3712"/>
              </w:tabs>
              <w:jc w:val="center"/>
              <w:rPr>
                <w:b/>
                <w:spacing w:val="-6"/>
                <w:highlight w:val="yellow"/>
              </w:rPr>
            </w:pPr>
            <w:r w:rsidRPr="00BA2FE0">
              <w:rPr>
                <w:b/>
                <w:spacing w:val="-6"/>
                <w:highlight w:val="yellow"/>
              </w:rPr>
              <w:t>0 000 000,00</w:t>
            </w:r>
            <w:r w:rsidR="00F47386">
              <w:rPr>
                <w:b/>
                <w:spacing w:val="-6"/>
                <w:highlight w:val="yellow"/>
              </w:rPr>
              <w:t xml:space="preserve"> </w:t>
            </w:r>
          </w:p>
        </w:tc>
      </w:tr>
      <w:tr w:rsidR="0080571F" w:rsidRPr="00BA2FE0" w:rsidTr="003C472C">
        <w:tc>
          <w:tcPr>
            <w:tcW w:w="699" w:type="dxa"/>
            <w:shd w:val="clear" w:color="auto" w:fill="auto"/>
          </w:tcPr>
          <w:p w:rsidR="0080571F" w:rsidRPr="000D1288" w:rsidRDefault="0080571F" w:rsidP="000B727B">
            <w:pPr>
              <w:jc w:val="center"/>
              <w:rPr>
                <w:b/>
              </w:rPr>
            </w:pPr>
            <w:r w:rsidRPr="000D1288">
              <w:rPr>
                <w:b/>
              </w:rPr>
              <w:t>17.</w:t>
            </w:r>
          </w:p>
        </w:tc>
        <w:tc>
          <w:tcPr>
            <w:tcW w:w="3837" w:type="dxa"/>
            <w:shd w:val="clear" w:color="auto" w:fill="auto"/>
          </w:tcPr>
          <w:p w:rsidR="0080571F" w:rsidRPr="0080571F" w:rsidRDefault="0080571F" w:rsidP="000D1288">
            <w:pPr>
              <w:rPr>
                <w:b/>
              </w:rPr>
            </w:pPr>
            <w:r w:rsidRPr="0080571F">
              <w:rPr>
                <w:b/>
              </w:rPr>
              <w:t xml:space="preserve">Строительство ВЛИ 0,38 </w:t>
            </w:r>
            <w:proofErr w:type="spellStart"/>
            <w:r w:rsidRPr="0080571F">
              <w:rPr>
                <w:b/>
              </w:rPr>
              <w:t>кВ</w:t>
            </w:r>
            <w:proofErr w:type="spellEnd"/>
            <w:r w:rsidRPr="0080571F">
              <w:rPr>
                <w:b/>
              </w:rPr>
              <w:t xml:space="preserve"> для технологического присоединения заявителя: </w:t>
            </w:r>
            <w:proofErr w:type="spellStart"/>
            <w:r w:rsidRPr="0080571F">
              <w:rPr>
                <w:b/>
              </w:rPr>
              <w:t>Набиулин</w:t>
            </w:r>
            <w:proofErr w:type="spellEnd"/>
            <w:r w:rsidRPr="0080571F">
              <w:rPr>
                <w:b/>
              </w:rPr>
              <w:t xml:space="preserve"> В.З.</w:t>
            </w:r>
          </w:p>
        </w:tc>
        <w:tc>
          <w:tcPr>
            <w:tcW w:w="3686" w:type="dxa"/>
            <w:shd w:val="clear" w:color="auto" w:fill="auto"/>
          </w:tcPr>
          <w:p w:rsidR="0080571F" w:rsidRPr="00160A41" w:rsidRDefault="0080571F" w:rsidP="000D1288"/>
        </w:tc>
        <w:tc>
          <w:tcPr>
            <w:tcW w:w="1984" w:type="dxa"/>
            <w:shd w:val="clear" w:color="auto" w:fill="auto"/>
          </w:tcPr>
          <w:p w:rsidR="0080571F" w:rsidRPr="00160A41" w:rsidRDefault="0080571F" w:rsidP="000D1288"/>
        </w:tc>
      </w:tr>
      <w:tr w:rsidR="0080571F" w:rsidRPr="00BA2FE0" w:rsidTr="003C472C">
        <w:tc>
          <w:tcPr>
            <w:tcW w:w="699" w:type="dxa"/>
            <w:shd w:val="clear" w:color="auto" w:fill="auto"/>
          </w:tcPr>
          <w:p w:rsidR="0080571F" w:rsidRPr="00160A41" w:rsidRDefault="0080571F" w:rsidP="000D1288">
            <w:r>
              <w:t>17</w:t>
            </w:r>
            <w:r w:rsidRPr="00160A41">
              <w:t>.1.</w:t>
            </w:r>
          </w:p>
        </w:tc>
        <w:tc>
          <w:tcPr>
            <w:tcW w:w="3837" w:type="dxa"/>
            <w:shd w:val="clear" w:color="auto" w:fill="auto"/>
          </w:tcPr>
          <w:p w:rsidR="0080571F" w:rsidRPr="00160A41" w:rsidRDefault="0080571F" w:rsidP="000D1288">
            <w:r w:rsidRPr="00160A41">
              <w:t>Разработка проектной (рабочей) документации</w:t>
            </w:r>
          </w:p>
        </w:tc>
        <w:tc>
          <w:tcPr>
            <w:tcW w:w="3686" w:type="dxa"/>
            <w:shd w:val="clear" w:color="auto" w:fill="auto"/>
          </w:tcPr>
          <w:p w:rsidR="0080571F" w:rsidRPr="00160A41" w:rsidRDefault="0080571F" w:rsidP="000D1288">
            <w:r w:rsidRPr="00160A41">
              <w:t>в течение 15 календарных дней с момента заключения договора</w:t>
            </w:r>
          </w:p>
        </w:tc>
        <w:tc>
          <w:tcPr>
            <w:tcW w:w="1984" w:type="dxa"/>
            <w:shd w:val="clear" w:color="auto" w:fill="auto"/>
          </w:tcPr>
          <w:p w:rsidR="0080571F" w:rsidRPr="0030724B" w:rsidRDefault="0080571F" w:rsidP="0030724B">
            <w:pPr>
              <w:jc w:val="center"/>
              <w:rPr>
                <w:highlight w:val="yellow"/>
              </w:rPr>
            </w:pPr>
            <w:proofErr w:type="gramStart"/>
            <w:r w:rsidRPr="0030724B">
              <w:rPr>
                <w:highlight w:val="yellow"/>
              </w:rPr>
              <w:t>учтена</w:t>
            </w:r>
            <w:proofErr w:type="gramEnd"/>
            <w:r w:rsidRPr="0030724B">
              <w:rPr>
                <w:highlight w:val="yellow"/>
              </w:rPr>
              <w:t xml:space="preserve"> в составе СМР</w:t>
            </w:r>
          </w:p>
        </w:tc>
      </w:tr>
      <w:tr w:rsidR="0080571F" w:rsidRPr="00BA2FE0" w:rsidTr="003C472C">
        <w:tc>
          <w:tcPr>
            <w:tcW w:w="699" w:type="dxa"/>
            <w:shd w:val="clear" w:color="auto" w:fill="auto"/>
          </w:tcPr>
          <w:p w:rsidR="0080571F" w:rsidRPr="00160A41" w:rsidRDefault="0080571F" w:rsidP="000D1288">
            <w:r>
              <w:t>17</w:t>
            </w:r>
            <w:r w:rsidRPr="00160A41">
              <w:t>.2.</w:t>
            </w:r>
          </w:p>
        </w:tc>
        <w:tc>
          <w:tcPr>
            <w:tcW w:w="3837" w:type="dxa"/>
            <w:shd w:val="clear" w:color="auto" w:fill="auto"/>
          </w:tcPr>
          <w:p w:rsidR="0080571F" w:rsidRPr="00160A41" w:rsidRDefault="0080571F" w:rsidP="000D1288">
            <w:r w:rsidRPr="00160A41">
              <w:t>Выполнение СМР</w:t>
            </w:r>
          </w:p>
        </w:tc>
        <w:tc>
          <w:tcPr>
            <w:tcW w:w="3686" w:type="dxa"/>
            <w:shd w:val="clear" w:color="auto" w:fill="auto"/>
          </w:tcPr>
          <w:p w:rsidR="0080571F" w:rsidRPr="00160A41" w:rsidRDefault="0080571F" w:rsidP="000D1288">
            <w:r w:rsidRPr="00160A41">
              <w:t>после разработки проектной (рабочей) документации по 25.11.2017г.</w:t>
            </w:r>
          </w:p>
        </w:tc>
        <w:tc>
          <w:tcPr>
            <w:tcW w:w="1984" w:type="dxa"/>
            <w:shd w:val="clear" w:color="auto" w:fill="auto"/>
          </w:tcPr>
          <w:p w:rsidR="0080571F" w:rsidRPr="0030724B" w:rsidRDefault="0080571F" w:rsidP="0030724B">
            <w:pPr>
              <w:jc w:val="center"/>
              <w:rPr>
                <w:highlight w:val="yellow"/>
              </w:rPr>
            </w:pPr>
            <w:r w:rsidRPr="0030724B">
              <w:rPr>
                <w:highlight w:val="yellow"/>
              </w:rPr>
              <w:t>0 000 000,00</w:t>
            </w:r>
          </w:p>
        </w:tc>
      </w:tr>
      <w:tr w:rsidR="0080571F" w:rsidRPr="00BA2FE0" w:rsidTr="003C472C">
        <w:tc>
          <w:tcPr>
            <w:tcW w:w="699" w:type="dxa"/>
            <w:shd w:val="clear" w:color="auto" w:fill="auto"/>
          </w:tcPr>
          <w:p w:rsidR="0080571F" w:rsidRPr="00160A41" w:rsidRDefault="0080571F" w:rsidP="000D1288"/>
        </w:tc>
        <w:tc>
          <w:tcPr>
            <w:tcW w:w="3837" w:type="dxa"/>
            <w:shd w:val="clear" w:color="auto" w:fill="auto"/>
          </w:tcPr>
          <w:p w:rsidR="0080571F" w:rsidRPr="00160A41" w:rsidRDefault="0080571F" w:rsidP="000D1288">
            <w:r w:rsidRPr="00160A41">
              <w:t xml:space="preserve"> Всего по договору </w:t>
            </w:r>
          </w:p>
        </w:tc>
        <w:tc>
          <w:tcPr>
            <w:tcW w:w="3686" w:type="dxa"/>
            <w:shd w:val="clear" w:color="auto" w:fill="auto"/>
          </w:tcPr>
          <w:p w:rsidR="0080571F" w:rsidRPr="00160A41" w:rsidRDefault="0080571F" w:rsidP="000D1288">
            <w:r w:rsidRPr="00160A41">
              <w:t xml:space="preserve"> </w:t>
            </w:r>
          </w:p>
        </w:tc>
        <w:tc>
          <w:tcPr>
            <w:tcW w:w="1984" w:type="dxa"/>
            <w:shd w:val="clear" w:color="auto" w:fill="auto"/>
          </w:tcPr>
          <w:p w:rsidR="0080571F" w:rsidRPr="0030724B" w:rsidRDefault="0080571F" w:rsidP="0030724B">
            <w:pPr>
              <w:jc w:val="center"/>
              <w:rPr>
                <w:highlight w:val="yellow"/>
              </w:rPr>
            </w:pPr>
            <w:r w:rsidRPr="0030724B">
              <w:rPr>
                <w:highlight w:val="yellow"/>
              </w:rPr>
              <w:t>0 000 000,00</w:t>
            </w:r>
          </w:p>
        </w:tc>
      </w:tr>
      <w:tr w:rsidR="000D1288" w:rsidRPr="00BA2FE0" w:rsidTr="003C472C">
        <w:tc>
          <w:tcPr>
            <w:tcW w:w="699" w:type="dxa"/>
            <w:shd w:val="clear" w:color="auto" w:fill="auto"/>
          </w:tcPr>
          <w:p w:rsidR="000D1288" w:rsidRPr="000D1288" w:rsidRDefault="000D1288" w:rsidP="000B727B">
            <w:pPr>
              <w:jc w:val="center"/>
              <w:rPr>
                <w:b/>
              </w:rPr>
            </w:pPr>
            <w:r w:rsidRPr="000D1288">
              <w:rPr>
                <w:b/>
              </w:rPr>
              <w:t>18.</w:t>
            </w:r>
          </w:p>
        </w:tc>
        <w:tc>
          <w:tcPr>
            <w:tcW w:w="3837" w:type="dxa"/>
            <w:shd w:val="clear" w:color="auto" w:fill="auto"/>
          </w:tcPr>
          <w:p w:rsidR="000D1288" w:rsidRPr="000D1288" w:rsidRDefault="000D1288" w:rsidP="000D1288">
            <w:pPr>
              <w:rPr>
                <w:b/>
              </w:rPr>
            </w:pPr>
            <w:r w:rsidRPr="000D1288">
              <w:rPr>
                <w:b/>
              </w:rPr>
              <w:t xml:space="preserve">Строительство ВЛИ 0,38 </w:t>
            </w:r>
            <w:proofErr w:type="spellStart"/>
            <w:r w:rsidRPr="000D1288">
              <w:rPr>
                <w:b/>
              </w:rPr>
              <w:t>кВ</w:t>
            </w:r>
            <w:proofErr w:type="spellEnd"/>
            <w:r w:rsidRPr="000D1288">
              <w:rPr>
                <w:b/>
              </w:rPr>
              <w:t xml:space="preserve"> для технолог</w:t>
            </w:r>
            <w:r w:rsidR="000B727B">
              <w:rPr>
                <w:b/>
              </w:rPr>
              <w:t xml:space="preserve">ического </w:t>
            </w:r>
            <w:r w:rsidR="000B727B">
              <w:rPr>
                <w:b/>
              </w:rPr>
              <w:lastRenderedPageBreak/>
              <w:t>присоединения заявителей</w:t>
            </w:r>
            <w:r w:rsidRPr="000D1288">
              <w:rPr>
                <w:b/>
              </w:rPr>
              <w:t xml:space="preserve">: </w:t>
            </w:r>
            <w:proofErr w:type="spellStart"/>
            <w:r w:rsidR="000B727B" w:rsidRPr="000B727B">
              <w:rPr>
                <w:b/>
              </w:rPr>
              <w:t>Бейненсон</w:t>
            </w:r>
            <w:proofErr w:type="spellEnd"/>
            <w:r w:rsidR="000B727B" w:rsidRPr="000B727B">
              <w:rPr>
                <w:b/>
              </w:rPr>
              <w:t xml:space="preserve"> С.Ю., </w:t>
            </w:r>
            <w:proofErr w:type="spellStart"/>
            <w:r w:rsidR="000B727B" w:rsidRPr="000B727B">
              <w:rPr>
                <w:b/>
              </w:rPr>
              <w:t>Бейненсон</w:t>
            </w:r>
            <w:proofErr w:type="spellEnd"/>
            <w:r w:rsidR="000B727B" w:rsidRPr="000B727B">
              <w:rPr>
                <w:b/>
              </w:rPr>
              <w:t xml:space="preserve"> Е.В.</w:t>
            </w:r>
          </w:p>
        </w:tc>
        <w:tc>
          <w:tcPr>
            <w:tcW w:w="3686" w:type="dxa"/>
            <w:shd w:val="clear" w:color="auto" w:fill="auto"/>
          </w:tcPr>
          <w:p w:rsidR="000D1288" w:rsidRPr="00787FE3" w:rsidRDefault="000D1288" w:rsidP="000D1288"/>
        </w:tc>
        <w:tc>
          <w:tcPr>
            <w:tcW w:w="1984" w:type="dxa"/>
            <w:shd w:val="clear" w:color="auto" w:fill="auto"/>
          </w:tcPr>
          <w:p w:rsidR="000D1288" w:rsidRPr="0030724B" w:rsidRDefault="000D1288" w:rsidP="0030724B">
            <w:pPr>
              <w:jc w:val="center"/>
              <w:rPr>
                <w:highlight w:val="yellow"/>
              </w:rPr>
            </w:pPr>
          </w:p>
        </w:tc>
      </w:tr>
      <w:tr w:rsidR="000D1288" w:rsidRPr="00BA2FE0" w:rsidTr="003C472C">
        <w:tc>
          <w:tcPr>
            <w:tcW w:w="699" w:type="dxa"/>
            <w:shd w:val="clear" w:color="auto" w:fill="auto"/>
          </w:tcPr>
          <w:p w:rsidR="000D1288" w:rsidRPr="00787FE3" w:rsidRDefault="000B727B" w:rsidP="000D1288">
            <w:r>
              <w:lastRenderedPageBreak/>
              <w:t>18</w:t>
            </w:r>
            <w:r w:rsidR="000D1288" w:rsidRPr="00787FE3">
              <w:t>.1.</w:t>
            </w:r>
          </w:p>
        </w:tc>
        <w:tc>
          <w:tcPr>
            <w:tcW w:w="3837" w:type="dxa"/>
            <w:shd w:val="clear" w:color="auto" w:fill="auto"/>
          </w:tcPr>
          <w:p w:rsidR="000D1288" w:rsidRPr="00787FE3" w:rsidRDefault="000D1288" w:rsidP="000D1288">
            <w:r w:rsidRPr="00787FE3">
              <w:t>Разработка проектной (рабочей) документации</w:t>
            </w:r>
          </w:p>
        </w:tc>
        <w:tc>
          <w:tcPr>
            <w:tcW w:w="3686" w:type="dxa"/>
            <w:shd w:val="clear" w:color="auto" w:fill="auto"/>
          </w:tcPr>
          <w:p w:rsidR="000D1288" w:rsidRPr="00787FE3" w:rsidRDefault="000D1288" w:rsidP="000D1288">
            <w:r w:rsidRPr="00787FE3">
              <w:t>в течение 15 календарных дней с момента заключения договора</w:t>
            </w:r>
          </w:p>
        </w:tc>
        <w:tc>
          <w:tcPr>
            <w:tcW w:w="1984" w:type="dxa"/>
            <w:shd w:val="clear" w:color="auto" w:fill="auto"/>
          </w:tcPr>
          <w:p w:rsidR="000D1288" w:rsidRPr="0030724B" w:rsidRDefault="000D1288" w:rsidP="0030724B">
            <w:pPr>
              <w:jc w:val="center"/>
              <w:rPr>
                <w:highlight w:val="yellow"/>
              </w:rPr>
            </w:pPr>
            <w:proofErr w:type="gramStart"/>
            <w:r w:rsidRPr="0030724B">
              <w:rPr>
                <w:highlight w:val="yellow"/>
              </w:rPr>
              <w:t>учтена</w:t>
            </w:r>
            <w:proofErr w:type="gramEnd"/>
            <w:r w:rsidRPr="0030724B">
              <w:rPr>
                <w:highlight w:val="yellow"/>
              </w:rPr>
              <w:t xml:space="preserve"> в составе СМР</w:t>
            </w:r>
          </w:p>
        </w:tc>
      </w:tr>
      <w:tr w:rsidR="000D1288" w:rsidRPr="00BA2FE0" w:rsidTr="003C472C">
        <w:tc>
          <w:tcPr>
            <w:tcW w:w="699" w:type="dxa"/>
            <w:shd w:val="clear" w:color="auto" w:fill="auto"/>
          </w:tcPr>
          <w:p w:rsidR="000D1288" w:rsidRPr="00787FE3" w:rsidRDefault="000B727B" w:rsidP="000D1288">
            <w:r>
              <w:t>18</w:t>
            </w:r>
            <w:r w:rsidR="000D1288" w:rsidRPr="00787FE3">
              <w:t>.2.</w:t>
            </w:r>
          </w:p>
        </w:tc>
        <w:tc>
          <w:tcPr>
            <w:tcW w:w="3837" w:type="dxa"/>
            <w:shd w:val="clear" w:color="auto" w:fill="auto"/>
          </w:tcPr>
          <w:p w:rsidR="000D1288" w:rsidRPr="00787FE3" w:rsidRDefault="000D1288" w:rsidP="000D1288">
            <w:r w:rsidRPr="00787FE3">
              <w:t>Выполнение СМР</w:t>
            </w:r>
          </w:p>
        </w:tc>
        <w:tc>
          <w:tcPr>
            <w:tcW w:w="3686" w:type="dxa"/>
            <w:shd w:val="clear" w:color="auto" w:fill="auto"/>
          </w:tcPr>
          <w:p w:rsidR="000D1288" w:rsidRPr="00787FE3" w:rsidRDefault="000D1288" w:rsidP="000D1288">
            <w:r w:rsidRPr="00787FE3">
              <w:t>после разработки проектной (рабочей) документации по 25.11.2017г.</w:t>
            </w:r>
          </w:p>
        </w:tc>
        <w:tc>
          <w:tcPr>
            <w:tcW w:w="1984" w:type="dxa"/>
            <w:shd w:val="clear" w:color="auto" w:fill="auto"/>
          </w:tcPr>
          <w:p w:rsidR="000D1288" w:rsidRPr="0030724B" w:rsidRDefault="000D1288" w:rsidP="0030724B">
            <w:pPr>
              <w:jc w:val="center"/>
              <w:rPr>
                <w:highlight w:val="yellow"/>
              </w:rPr>
            </w:pPr>
            <w:r w:rsidRPr="0030724B">
              <w:rPr>
                <w:highlight w:val="yellow"/>
              </w:rPr>
              <w:t>0 000 000,00</w:t>
            </w:r>
          </w:p>
        </w:tc>
      </w:tr>
      <w:tr w:rsidR="000D1288" w:rsidRPr="00BA2FE0" w:rsidTr="003C472C">
        <w:tc>
          <w:tcPr>
            <w:tcW w:w="699" w:type="dxa"/>
            <w:shd w:val="clear" w:color="auto" w:fill="auto"/>
          </w:tcPr>
          <w:p w:rsidR="000D1288" w:rsidRPr="00787FE3" w:rsidRDefault="000D1288" w:rsidP="000D1288"/>
        </w:tc>
        <w:tc>
          <w:tcPr>
            <w:tcW w:w="3837" w:type="dxa"/>
            <w:shd w:val="clear" w:color="auto" w:fill="auto"/>
          </w:tcPr>
          <w:p w:rsidR="000D1288" w:rsidRPr="00787FE3" w:rsidRDefault="000D1288" w:rsidP="000D1288">
            <w:r w:rsidRPr="00787FE3">
              <w:t xml:space="preserve"> Всего по договору </w:t>
            </w:r>
          </w:p>
        </w:tc>
        <w:tc>
          <w:tcPr>
            <w:tcW w:w="3686" w:type="dxa"/>
            <w:shd w:val="clear" w:color="auto" w:fill="auto"/>
          </w:tcPr>
          <w:p w:rsidR="000D1288" w:rsidRPr="00787FE3" w:rsidRDefault="000D1288" w:rsidP="000D1288">
            <w:r w:rsidRPr="00787FE3">
              <w:t xml:space="preserve"> </w:t>
            </w:r>
          </w:p>
        </w:tc>
        <w:tc>
          <w:tcPr>
            <w:tcW w:w="1984" w:type="dxa"/>
            <w:shd w:val="clear" w:color="auto" w:fill="auto"/>
          </w:tcPr>
          <w:p w:rsidR="000D1288" w:rsidRPr="0030724B" w:rsidRDefault="000D1288" w:rsidP="0030724B">
            <w:pPr>
              <w:jc w:val="center"/>
              <w:rPr>
                <w:highlight w:val="yellow"/>
              </w:rPr>
            </w:pPr>
            <w:r w:rsidRPr="0030724B">
              <w:rPr>
                <w:highlight w:val="yellow"/>
              </w:rPr>
              <w:t>0 000 000,00</w:t>
            </w:r>
          </w:p>
        </w:tc>
      </w:tr>
      <w:tr w:rsidR="000B727B" w:rsidRPr="00BA2FE0" w:rsidTr="003C472C">
        <w:tc>
          <w:tcPr>
            <w:tcW w:w="699" w:type="dxa"/>
            <w:shd w:val="clear" w:color="auto" w:fill="auto"/>
          </w:tcPr>
          <w:p w:rsidR="000B727B" w:rsidRPr="000B727B" w:rsidRDefault="000B727B" w:rsidP="000B727B">
            <w:pPr>
              <w:jc w:val="center"/>
              <w:rPr>
                <w:b/>
              </w:rPr>
            </w:pPr>
            <w:r w:rsidRPr="000B727B">
              <w:rPr>
                <w:b/>
              </w:rPr>
              <w:t>19.</w:t>
            </w:r>
          </w:p>
        </w:tc>
        <w:tc>
          <w:tcPr>
            <w:tcW w:w="3837" w:type="dxa"/>
            <w:shd w:val="clear" w:color="auto" w:fill="auto"/>
          </w:tcPr>
          <w:p w:rsidR="000B727B" w:rsidRPr="000B727B" w:rsidRDefault="000B727B" w:rsidP="00FD7FC4">
            <w:pPr>
              <w:rPr>
                <w:b/>
              </w:rPr>
            </w:pPr>
            <w:r w:rsidRPr="000B727B">
              <w:rPr>
                <w:b/>
              </w:rPr>
              <w:t xml:space="preserve">Строительство ВЛИ 0,38 </w:t>
            </w:r>
            <w:proofErr w:type="spellStart"/>
            <w:r w:rsidRPr="000B727B">
              <w:rPr>
                <w:b/>
              </w:rPr>
              <w:t>кВ</w:t>
            </w:r>
            <w:proofErr w:type="spellEnd"/>
            <w:r w:rsidRPr="000B727B">
              <w:rPr>
                <w:b/>
              </w:rPr>
              <w:t xml:space="preserve"> для технологи</w:t>
            </w:r>
            <w:r>
              <w:rPr>
                <w:b/>
              </w:rPr>
              <w:t>ческого присоединения заявителя</w:t>
            </w:r>
            <w:r w:rsidRPr="000B727B">
              <w:rPr>
                <w:b/>
              </w:rPr>
              <w:t xml:space="preserve">: </w:t>
            </w:r>
            <w:proofErr w:type="spellStart"/>
            <w:r w:rsidRPr="000B727B">
              <w:rPr>
                <w:b/>
              </w:rPr>
              <w:t>Бейненсон</w:t>
            </w:r>
            <w:proofErr w:type="spellEnd"/>
            <w:r w:rsidRPr="000B727B">
              <w:rPr>
                <w:b/>
              </w:rPr>
              <w:t xml:space="preserve"> С.Ю., </w:t>
            </w:r>
            <w:proofErr w:type="spellStart"/>
            <w:r w:rsidRPr="000B727B">
              <w:rPr>
                <w:b/>
              </w:rPr>
              <w:t>Бейненсон</w:t>
            </w:r>
            <w:proofErr w:type="spellEnd"/>
            <w:r w:rsidRPr="000B727B">
              <w:rPr>
                <w:b/>
              </w:rPr>
              <w:t xml:space="preserve"> Е.В.</w:t>
            </w:r>
          </w:p>
        </w:tc>
        <w:tc>
          <w:tcPr>
            <w:tcW w:w="3686" w:type="dxa"/>
            <w:shd w:val="clear" w:color="auto" w:fill="auto"/>
          </w:tcPr>
          <w:p w:rsidR="000B727B" w:rsidRPr="00880357" w:rsidRDefault="000B727B" w:rsidP="00FD7FC4"/>
        </w:tc>
        <w:tc>
          <w:tcPr>
            <w:tcW w:w="1984" w:type="dxa"/>
            <w:shd w:val="clear" w:color="auto" w:fill="auto"/>
          </w:tcPr>
          <w:p w:rsidR="000B727B" w:rsidRPr="0030724B" w:rsidRDefault="000B727B" w:rsidP="0030724B">
            <w:pPr>
              <w:jc w:val="center"/>
              <w:rPr>
                <w:highlight w:val="yellow"/>
              </w:rPr>
            </w:pPr>
          </w:p>
        </w:tc>
      </w:tr>
      <w:tr w:rsidR="000B727B" w:rsidRPr="00BA2FE0" w:rsidTr="003C472C">
        <w:tc>
          <w:tcPr>
            <w:tcW w:w="699" w:type="dxa"/>
            <w:shd w:val="clear" w:color="auto" w:fill="auto"/>
          </w:tcPr>
          <w:p w:rsidR="000B727B" w:rsidRPr="00880357" w:rsidRDefault="000B727B" w:rsidP="000B727B">
            <w:r w:rsidRPr="00880357">
              <w:t>1</w:t>
            </w:r>
            <w:r>
              <w:t>9</w:t>
            </w:r>
            <w:r w:rsidRPr="00880357">
              <w:t>.1.</w:t>
            </w:r>
          </w:p>
        </w:tc>
        <w:tc>
          <w:tcPr>
            <w:tcW w:w="3837" w:type="dxa"/>
            <w:shd w:val="clear" w:color="auto" w:fill="auto"/>
          </w:tcPr>
          <w:p w:rsidR="000B727B" w:rsidRPr="00880357" w:rsidRDefault="000B727B" w:rsidP="00FD7FC4">
            <w:r w:rsidRPr="00880357">
              <w:t>Разработка проектной (рабочей) документации</w:t>
            </w:r>
          </w:p>
        </w:tc>
        <w:tc>
          <w:tcPr>
            <w:tcW w:w="3686" w:type="dxa"/>
            <w:shd w:val="clear" w:color="auto" w:fill="auto"/>
          </w:tcPr>
          <w:p w:rsidR="000B727B" w:rsidRPr="00880357" w:rsidRDefault="000B727B" w:rsidP="00FD7FC4">
            <w:r w:rsidRPr="00880357">
              <w:t>в течение 15 календарных дней с момента заключения договора</w:t>
            </w:r>
          </w:p>
        </w:tc>
        <w:tc>
          <w:tcPr>
            <w:tcW w:w="1984" w:type="dxa"/>
            <w:shd w:val="clear" w:color="auto" w:fill="auto"/>
          </w:tcPr>
          <w:p w:rsidR="000B727B" w:rsidRPr="0030724B" w:rsidRDefault="000B727B" w:rsidP="0030724B">
            <w:pPr>
              <w:jc w:val="center"/>
              <w:rPr>
                <w:highlight w:val="yellow"/>
              </w:rPr>
            </w:pPr>
            <w:proofErr w:type="gramStart"/>
            <w:r w:rsidRPr="0030724B">
              <w:rPr>
                <w:highlight w:val="yellow"/>
              </w:rPr>
              <w:t>учтена</w:t>
            </w:r>
            <w:proofErr w:type="gramEnd"/>
            <w:r w:rsidRPr="0030724B">
              <w:rPr>
                <w:highlight w:val="yellow"/>
              </w:rPr>
              <w:t xml:space="preserve"> в составе СМР</w:t>
            </w:r>
          </w:p>
        </w:tc>
      </w:tr>
      <w:tr w:rsidR="000B727B" w:rsidRPr="00BA2FE0" w:rsidTr="003C472C">
        <w:tc>
          <w:tcPr>
            <w:tcW w:w="699" w:type="dxa"/>
            <w:shd w:val="clear" w:color="auto" w:fill="auto"/>
          </w:tcPr>
          <w:p w:rsidR="000B727B" w:rsidRPr="00880357" w:rsidRDefault="000B727B" w:rsidP="000B727B">
            <w:r w:rsidRPr="00880357">
              <w:t>1</w:t>
            </w:r>
            <w:r>
              <w:t>9</w:t>
            </w:r>
            <w:r w:rsidRPr="00880357">
              <w:t>.2.</w:t>
            </w:r>
          </w:p>
        </w:tc>
        <w:tc>
          <w:tcPr>
            <w:tcW w:w="3837" w:type="dxa"/>
            <w:shd w:val="clear" w:color="auto" w:fill="auto"/>
          </w:tcPr>
          <w:p w:rsidR="000B727B" w:rsidRPr="00880357" w:rsidRDefault="000B727B" w:rsidP="00FD7FC4">
            <w:r w:rsidRPr="00880357">
              <w:t>Выполнение СМР</w:t>
            </w:r>
          </w:p>
        </w:tc>
        <w:tc>
          <w:tcPr>
            <w:tcW w:w="3686" w:type="dxa"/>
            <w:shd w:val="clear" w:color="auto" w:fill="auto"/>
          </w:tcPr>
          <w:p w:rsidR="000B727B" w:rsidRPr="00880357" w:rsidRDefault="000B727B" w:rsidP="00FD7FC4">
            <w:r w:rsidRPr="00880357">
              <w:t>после разработки проектной (рабочей) документации по 25.11.2017г.</w:t>
            </w:r>
          </w:p>
        </w:tc>
        <w:tc>
          <w:tcPr>
            <w:tcW w:w="1984" w:type="dxa"/>
            <w:shd w:val="clear" w:color="auto" w:fill="auto"/>
          </w:tcPr>
          <w:p w:rsidR="000B727B" w:rsidRPr="0030724B" w:rsidRDefault="000B727B" w:rsidP="0030724B">
            <w:pPr>
              <w:jc w:val="center"/>
              <w:rPr>
                <w:highlight w:val="yellow"/>
              </w:rPr>
            </w:pPr>
            <w:r w:rsidRPr="0030724B">
              <w:rPr>
                <w:highlight w:val="yellow"/>
              </w:rPr>
              <w:t>0 000 000,00</w:t>
            </w:r>
          </w:p>
        </w:tc>
      </w:tr>
      <w:tr w:rsidR="000B727B" w:rsidRPr="00BA2FE0" w:rsidTr="003C472C">
        <w:tc>
          <w:tcPr>
            <w:tcW w:w="699" w:type="dxa"/>
            <w:shd w:val="clear" w:color="auto" w:fill="auto"/>
          </w:tcPr>
          <w:p w:rsidR="000B727B" w:rsidRPr="00880357" w:rsidRDefault="000B727B" w:rsidP="00FD7FC4"/>
        </w:tc>
        <w:tc>
          <w:tcPr>
            <w:tcW w:w="3837" w:type="dxa"/>
            <w:shd w:val="clear" w:color="auto" w:fill="auto"/>
          </w:tcPr>
          <w:p w:rsidR="000B727B" w:rsidRPr="00880357" w:rsidRDefault="000B727B" w:rsidP="00FD7FC4">
            <w:r w:rsidRPr="00880357">
              <w:t xml:space="preserve"> Всего по договору </w:t>
            </w:r>
          </w:p>
        </w:tc>
        <w:tc>
          <w:tcPr>
            <w:tcW w:w="3686" w:type="dxa"/>
            <w:shd w:val="clear" w:color="auto" w:fill="auto"/>
          </w:tcPr>
          <w:p w:rsidR="000B727B" w:rsidRPr="00880357" w:rsidRDefault="000B727B" w:rsidP="00FD7FC4">
            <w:r w:rsidRPr="00880357">
              <w:t xml:space="preserve"> </w:t>
            </w:r>
          </w:p>
        </w:tc>
        <w:tc>
          <w:tcPr>
            <w:tcW w:w="1984" w:type="dxa"/>
            <w:shd w:val="clear" w:color="auto" w:fill="auto"/>
          </w:tcPr>
          <w:p w:rsidR="000B727B" w:rsidRPr="0030724B" w:rsidRDefault="000B727B" w:rsidP="0030724B">
            <w:pPr>
              <w:jc w:val="center"/>
              <w:rPr>
                <w:highlight w:val="yellow"/>
              </w:rPr>
            </w:pPr>
            <w:r w:rsidRPr="0030724B">
              <w:rPr>
                <w:highlight w:val="yellow"/>
              </w:rPr>
              <w:t>0 000 000,00</w:t>
            </w:r>
          </w:p>
        </w:tc>
      </w:tr>
      <w:tr w:rsidR="000B727B" w:rsidRPr="00BA2FE0" w:rsidTr="003C472C">
        <w:tc>
          <w:tcPr>
            <w:tcW w:w="699" w:type="dxa"/>
            <w:shd w:val="clear" w:color="auto" w:fill="auto"/>
          </w:tcPr>
          <w:p w:rsidR="000B727B" w:rsidRPr="000B727B" w:rsidRDefault="000B727B" w:rsidP="000B727B">
            <w:pPr>
              <w:jc w:val="center"/>
              <w:rPr>
                <w:b/>
              </w:rPr>
            </w:pPr>
            <w:r w:rsidRPr="000B727B">
              <w:rPr>
                <w:b/>
              </w:rPr>
              <w:t>20.</w:t>
            </w:r>
          </w:p>
        </w:tc>
        <w:tc>
          <w:tcPr>
            <w:tcW w:w="3837" w:type="dxa"/>
            <w:shd w:val="clear" w:color="auto" w:fill="auto"/>
          </w:tcPr>
          <w:p w:rsidR="000B727B" w:rsidRPr="000B727B" w:rsidRDefault="000B727B" w:rsidP="000B727B">
            <w:pPr>
              <w:rPr>
                <w:b/>
              </w:rPr>
            </w:pPr>
            <w:r w:rsidRPr="000B727B">
              <w:rPr>
                <w:b/>
              </w:rPr>
              <w:t xml:space="preserve">Строительство ВЛИ 0,38 </w:t>
            </w:r>
            <w:proofErr w:type="spellStart"/>
            <w:r w:rsidRPr="000B727B">
              <w:rPr>
                <w:b/>
              </w:rPr>
              <w:t>кВ</w:t>
            </w:r>
            <w:proofErr w:type="spellEnd"/>
            <w:r w:rsidRPr="000B727B">
              <w:rPr>
                <w:b/>
              </w:rPr>
              <w:t xml:space="preserve"> для технологи</w:t>
            </w:r>
            <w:r>
              <w:rPr>
                <w:b/>
              </w:rPr>
              <w:t>ческого присоединения заявителя</w:t>
            </w:r>
            <w:r w:rsidRPr="000B727B">
              <w:rPr>
                <w:b/>
              </w:rPr>
              <w:t>: Кондратюк А.В.</w:t>
            </w:r>
          </w:p>
        </w:tc>
        <w:tc>
          <w:tcPr>
            <w:tcW w:w="3686" w:type="dxa"/>
            <w:shd w:val="clear" w:color="auto" w:fill="auto"/>
          </w:tcPr>
          <w:p w:rsidR="000B727B" w:rsidRPr="00F172F8" w:rsidRDefault="000B727B" w:rsidP="00FD7FC4"/>
        </w:tc>
        <w:tc>
          <w:tcPr>
            <w:tcW w:w="1984" w:type="dxa"/>
            <w:shd w:val="clear" w:color="auto" w:fill="auto"/>
          </w:tcPr>
          <w:p w:rsidR="000B727B" w:rsidRPr="0030724B" w:rsidRDefault="000B727B" w:rsidP="0030724B">
            <w:pPr>
              <w:jc w:val="center"/>
              <w:rPr>
                <w:highlight w:val="yellow"/>
              </w:rPr>
            </w:pPr>
          </w:p>
        </w:tc>
      </w:tr>
      <w:tr w:rsidR="000B727B" w:rsidRPr="00BA2FE0" w:rsidTr="003C472C">
        <w:tc>
          <w:tcPr>
            <w:tcW w:w="699" w:type="dxa"/>
            <w:shd w:val="clear" w:color="auto" w:fill="auto"/>
          </w:tcPr>
          <w:p w:rsidR="000B727B" w:rsidRPr="00F172F8" w:rsidRDefault="000B727B" w:rsidP="00FD7FC4">
            <w:r>
              <w:t>20</w:t>
            </w:r>
            <w:r w:rsidRPr="00F172F8">
              <w:t>.1.</w:t>
            </w:r>
          </w:p>
        </w:tc>
        <w:tc>
          <w:tcPr>
            <w:tcW w:w="3837" w:type="dxa"/>
            <w:shd w:val="clear" w:color="auto" w:fill="auto"/>
          </w:tcPr>
          <w:p w:rsidR="000B727B" w:rsidRPr="00F172F8" w:rsidRDefault="000B727B" w:rsidP="00FD7FC4">
            <w:r w:rsidRPr="00F172F8">
              <w:t>Разработка проектной (рабочей) документации</w:t>
            </w:r>
          </w:p>
        </w:tc>
        <w:tc>
          <w:tcPr>
            <w:tcW w:w="3686" w:type="dxa"/>
            <w:shd w:val="clear" w:color="auto" w:fill="auto"/>
          </w:tcPr>
          <w:p w:rsidR="000B727B" w:rsidRPr="00F172F8" w:rsidRDefault="000B727B" w:rsidP="00FD7FC4">
            <w:r w:rsidRPr="00F172F8">
              <w:t>в течение 15 календарных дней с момента заключения договора</w:t>
            </w:r>
          </w:p>
        </w:tc>
        <w:tc>
          <w:tcPr>
            <w:tcW w:w="1984" w:type="dxa"/>
            <w:shd w:val="clear" w:color="auto" w:fill="auto"/>
          </w:tcPr>
          <w:p w:rsidR="000B727B" w:rsidRPr="0030724B" w:rsidRDefault="000B727B" w:rsidP="0030724B">
            <w:pPr>
              <w:jc w:val="center"/>
              <w:rPr>
                <w:highlight w:val="yellow"/>
              </w:rPr>
            </w:pPr>
            <w:proofErr w:type="gramStart"/>
            <w:r w:rsidRPr="0030724B">
              <w:rPr>
                <w:highlight w:val="yellow"/>
              </w:rPr>
              <w:t>учтена</w:t>
            </w:r>
            <w:proofErr w:type="gramEnd"/>
            <w:r w:rsidRPr="0030724B">
              <w:rPr>
                <w:highlight w:val="yellow"/>
              </w:rPr>
              <w:t xml:space="preserve"> в составе СМР</w:t>
            </w:r>
          </w:p>
        </w:tc>
      </w:tr>
      <w:tr w:rsidR="000B727B" w:rsidRPr="00BA2FE0" w:rsidTr="003C472C">
        <w:tc>
          <w:tcPr>
            <w:tcW w:w="699" w:type="dxa"/>
            <w:shd w:val="clear" w:color="auto" w:fill="auto"/>
          </w:tcPr>
          <w:p w:rsidR="000B727B" w:rsidRPr="00F172F8" w:rsidRDefault="000B727B" w:rsidP="00FD7FC4">
            <w:r>
              <w:t>20</w:t>
            </w:r>
            <w:r w:rsidRPr="00F172F8">
              <w:t>.2.</w:t>
            </w:r>
          </w:p>
        </w:tc>
        <w:tc>
          <w:tcPr>
            <w:tcW w:w="3837" w:type="dxa"/>
            <w:shd w:val="clear" w:color="auto" w:fill="auto"/>
          </w:tcPr>
          <w:p w:rsidR="000B727B" w:rsidRPr="00F172F8" w:rsidRDefault="000B727B" w:rsidP="00FD7FC4">
            <w:r w:rsidRPr="00F172F8">
              <w:t>Выполнение СМР</w:t>
            </w:r>
          </w:p>
        </w:tc>
        <w:tc>
          <w:tcPr>
            <w:tcW w:w="3686" w:type="dxa"/>
            <w:shd w:val="clear" w:color="auto" w:fill="auto"/>
          </w:tcPr>
          <w:p w:rsidR="000B727B" w:rsidRPr="00F172F8" w:rsidRDefault="000B727B" w:rsidP="00FD7FC4">
            <w:r w:rsidRPr="00F172F8">
              <w:t>после разработки проектной (рабочей) документации по 25.11.2017г.</w:t>
            </w:r>
          </w:p>
        </w:tc>
        <w:tc>
          <w:tcPr>
            <w:tcW w:w="1984" w:type="dxa"/>
            <w:shd w:val="clear" w:color="auto" w:fill="auto"/>
          </w:tcPr>
          <w:p w:rsidR="000B727B" w:rsidRPr="0030724B" w:rsidRDefault="000B727B" w:rsidP="0030724B">
            <w:pPr>
              <w:jc w:val="center"/>
              <w:rPr>
                <w:highlight w:val="yellow"/>
              </w:rPr>
            </w:pPr>
            <w:r w:rsidRPr="0030724B">
              <w:rPr>
                <w:highlight w:val="yellow"/>
              </w:rPr>
              <w:t>0 000 000,00</w:t>
            </w:r>
          </w:p>
        </w:tc>
      </w:tr>
      <w:tr w:rsidR="000B727B" w:rsidRPr="00BA2FE0" w:rsidTr="003C472C">
        <w:tc>
          <w:tcPr>
            <w:tcW w:w="699" w:type="dxa"/>
            <w:shd w:val="clear" w:color="auto" w:fill="auto"/>
          </w:tcPr>
          <w:p w:rsidR="000B727B" w:rsidRPr="00F172F8" w:rsidRDefault="000B727B" w:rsidP="00FD7FC4"/>
        </w:tc>
        <w:tc>
          <w:tcPr>
            <w:tcW w:w="3837" w:type="dxa"/>
            <w:shd w:val="clear" w:color="auto" w:fill="auto"/>
          </w:tcPr>
          <w:p w:rsidR="000B727B" w:rsidRPr="00F172F8" w:rsidRDefault="000B727B" w:rsidP="00FD7FC4">
            <w:r w:rsidRPr="00F172F8">
              <w:t xml:space="preserve"> Всего по договору </w:t>
            </w:r>
          </w:p>
        </w:tc>
        <w:tc>
          <w:tcPr>
            <w:tcW w:w="3686" w:type="dxa"/>
            <w:shd w:val="clear" w:color="auto" w:fill="auto"/>
          </w:tcPr>
          <w:p w:rsidR="000B727B" w:rsidRPr="00F172F8" w:rsidRDefault="000B727B" w:rsidP="00FD7FC4">
            <w:r w:rsidRPr="00F172F8">
              <w:t xml:space="preserve"> </w:t>
            </w:r>
          </w:p>
        </w:tc>
        <w:tc>
          <w:tcPr>
            <w:tcW w:w="1984" w:type="dxa"/>
            <w:shd w:val="clear" w:color="auto" w:fill="auto"/>
          </w:tcPr>
          <w:p w:rsidR="000B727B" w:rsidRPr="0030724B" w:rsidRDefault="000B727B" w:rsidP="0030724B">
            <w:pPr>
              <w:jc w:val="center"/>
              <w:rPr>
                <w:highlight w:val="yellow"/>
              </w:rPr>
            </w:pPr>
            <w:r w:rsidRPr="0030724B">
              <w:rPr>
                <w:highlight w:val="yellow"/>
              </w:rPr>
              <w:t>0 000 000,00</w:t>
            </w:r>
          </w:p>
        </w:tc>
      </w:tr>
      <w:tr w:rsidR="000B727B" w:rsidRPr="00BA2FE0" w:rsidTr="003C472C">
        <w:tc>
          <w:tcPr>
            <w:tcW w:w="699" w:type="dxa"/>
            <w:shd w:val="clear" w:color="auto" w:fill="auto"/>
          </w:tcPr>
          <w:p w:rsidR="000B727B" w:rsidRPr="0030724B" w:rsidRDefault="000B727B" w:rsidP="0030724B">
            <w:pPr>
              <w:jc w:val="center"/>
              <w:rPr>
                <w:b/>
              </w:rPr>
            </w:pPr>
            <w:r w:rsidRPr="0030724B">
              <w:rPr>
                <w:b/>
              </w:rPr>
              <w:t>2</w:t>
            </w:r>
            <w:r w:rsidR="0030724B" w:rsidRPr="0030724B">
              <w:rPr>
                <w:b/>
              </w:rPr>
              <w:t>1</w:t>
            </w:r>
            <w:r w:rsidRPr="0030724B">
              <w:rPr>
                <w:b/>
              </w:rPr>
              <w:t>.</w:t>
            </w:r>
          </w:p>
        </w:tc>
        <w:tc>
          <w:tcPr>
            <w:tcW w:w="3837" w:type="dxa"/>
            <w:shd w:val="clear" w:color="auto" w:fill="auto"/>
          </w:tcPr>
          <w:p w:rsidR="000B727B" w:rsidRPr="0030724B" w:rsidRDefault="000B727B" w:rsidP="00FD7FC4">
            <w:pPr>
              <w:rPr>
                <w:b/>
              </w:rPr>
            </w:pPr>
            <w:r w:rsidRPr="0030724B">
              <w:rPr>
                <w:b/>
              </w:rPr>
              <w:t xml:space="preserve">Строительство ВЛИ 0,38 </w:t>
            </w:r>
            <w:proofErr w:type="spellStart"/>
            <w:r w:rsidRPr="0030724B">
              <w:rPr>
                <w:b/>
              </w:rPr>
              <w:t>кВ</w:t>
            </w:r>
            <w:proofErr w:type="spellEnd"/>
            <w:r w:rsidRPr="0030724B">
              <w:rPr>
                <w:b/>
              </w:rPr>
              <w:t xml:space="preserve"> для технологического присоединения заявителя: </w:t>
            </w:r>
            <w:r w:rsidR="0030724B" w:rsidRPr="0030724B">
              <w:rPr>
                <w:b/>
              </w:rPr>
              <w:t>Михайлова Т.А.</w:t>
            </w:r>
          </w:p>
        </w:tc>
        <w:tc>
          <w:tcPr>
            <w:tcW w:w="3686" w:type="dxa"/>
            <w:shd w:val="clear" w:color="auto" w:fill="auto"/>
          </w:tcPr>
          <w:p w:rsidR="000B727B" w:rsidRPr="00D63572" w:rsidRDefault="000B727B" w:rsidP="00FD7FC4"/>
        </w:tc>
        <w:tc>
          <w:tcPr>
            <w:tcW w:w="1984" w:type="dxa"/>
            <w:shd w:val="clear" w:color="auto" w:fill="auto"/>
          </w:tcPr>
          <w:p w:rsidR="000B727B" w:rsidRPr="0030724B" w:rsidRDefault="000B727B" w:rsidP="0030724B">
            <w:pPr>
              <w:jc w:val="center"/>
              <w:rPr>
                <w:highlight w:val="yellow"/>
              </w:rPr>
            </w:pPr>
          </w:p>
        </w:tc>
      </w:tr>
      <w:tr w:rsidR="000B727B" w:rsidRPr="00BA2FE0" w:rsidTr="003C472C">
        <w:tc>
          <w:tcPr>
            <w:tcW w:w="699" w:type="dxa"/>
            <w:shd w:val="clear" w:color="auto" w:fill="auto"/>
          </w:tcPr>
          <w:p w:rsidR="000B727B" w:rsidRPr="00D63572" w:rsidRDefault="000B727B" w:rsidP="0030724B">
            <w:r w:rsidRPr="00D63572">
              <w:t>2</w:t>
            </w:r>
            <w:r w:rsidR="0030724B">
              <w:t>1</w:t>
            </w:r>
            <w:r w:rsidRPr="00D63572">
              <w:t>.1.</w:t>
            </w:r>
          </w:p>
        </w:tc>
        <w:tc>
          <w:tcPr>
            <w:tcW w:w="3837" w:type="dxa"/>
            <w:shd w:val="clear" w:color="auto" w:fill="auto"/>
          </w:tcPr>
          <w:p w:rsidR="000B727B" w:rsidRPr="00D63572" w:rsidRDefault="000B727B" w:rsidP="00FD7FC4">
            <w:r w:rsidRPr="00D63572">
              <w:t>Разработка проектной (рабочей) документации</w:t>
            </w:r>
          </w:p>
        </w:tc>
        <w:tc>
          <w:tcPr>
            <w:tcW w:w="3686" w:type="dxa"/>
            <w:shd w:val="clear" w:color="auto" w:fill="auto"/>
          </w:tcPr>
          <w:p w:rsidR="000B727B" w:rsidRPr="00D63572" w:rsidRDefault="000B727B" w:rsidP="00FD7FC4">
            <w:r w:rsidRPr="00D63572">
              <w:t>в течение 15 календарных дней с момента заключения договора</w:t>
            </w:r>
          </w:p>
        </w:tc>
        <w:tc>
          <w:tcPr>
            <w:tcW w:w="1984" w:type="dxa"/>
            <w:shd w:val="clear" w:color="auto" w:fill="auto"/>
          </w:tcPr>
          <w:p w:rsidR="000B727B" w:rsidRPr="0030724B" w:rsidRDefault="000B727B" w:rsidP="0030724B">
            <w:pPr>
              <w:jc w:val="center"/>
              <w:rPr>
                <w:highlight w:val="yellow"/>
              </w:rPr>
            </w:pPr>
            <w:proofErr w:type="gramStart"/>
            <w:r w:rsidRPr="0030724B">
              <w:rPr>
                <w:highlight w:val="yellow"/>
              </w:rPr>
              <w:t>учтена</w:t>
            </w:r>
            <w:proofErr w:type="gramEnd"/>
            <w:r w:rsidRPr="0030724B">
              <w:rPr>
                <w:highlight w:val="yellow"/>
              </w:rPr>
              <w:t xml:space="preserve"> в составе СМР</w:t>
            </w:r>
          </w:p>
        </w:tc>
      </w:tr>
      <w:tr w:rsidR="000B727B" w:rsidRPr="00BA2FE0" w:rsidTr="003C472C">
        <w:tc>
          <w:tcPr>
            <w:tcW w:w="699" w:type="dxa"/>
            <w:shd w:val="clear" w:color="auto" w:fill="auto"/>
          </w:tcPr>
          <w:p w:rsidR="000B727B" w:rsidRPr="00D63572" w:rsidRDefault="000B727B" w:rsidP="0030724B">
            <w:r w:rsidRPr="00D63572">
              <w:t>2</w:t>
            </w:r>
            <w:r w:rsidR="0030724B">
              <w:t>1</w:t>
            </w:r>
            <w:r w:rsidRPr="00D63572">
              <w:t>.2.</w:t>
            </w:r>
          </w:p>
        </w:tc>
        <w:tc>
          <w:tcPr>
            <w:tcW w:w="3837" w:type="dxa"/>
            <w:shd w:val="clear" w:color="auto" w:fill="auto"/>
          </w:tcPr>
          <w:p w:rsidR="000B727B" w:rsidRPr="00D63572" w:rsidRDefault="000B727B" w:rsidP="00FD7FC4">
            <w:r w:rsidRPr="00D63572">
              <w:t>Выполнение СМР</w:t>
            </w:r>
          </w:p>
        </w:tc>
        <w:tc>
          <w:tcPr>
            <w:tcW w:w="3686" w:type="dxa"/>
            <w:shd w:val="clear" w:color="auto" w:fill="auto"/>
          </w:tcPr>
          <w:p w:rsidR="000B727B" w:rsidRPr="00D63572" w:rsidRDefault="000B727B" w:rsidP="00FD7FC4">
            <w:r w:rsidRPr="00D63572">
              <w:t>после разработки проектной (рабочей) документации по 25.11.2017г.</w:t>
            </w:r>
          </w:p>
        </w:tc>
        <w:tc>
          <w:tcPr>
            <w:tcW w:w="1984" w:type="dxa"/>
            <w:shd w:val="clear" w:color="auto" w:fill="auto"/>
          </w:tcPr>
          <w:p w:rsidR="000B727B" w:rsidRPr="0030724B" w:rsidRDefault="000B727B" w:rsidP="0030724B">
            <w:pPr>
              <w:jc w:val="center"/>
              <w:rPr>
                <w:highlight w:val="yellow"/>
              </w:rPr>
            </w:pPr>
            <w:r w:rsidRPr="0030724B">
              <w:rPr>
                <w:highlight w:val="yellow"/>
              </w:rPr>
              <w:t>0 000 000,00</w:t>
            </w:r>
          </w:p>
        </w:tc>
      </w:tr>
      <w:tr w:rsidR="000B727B" w:rsidRPr="00BA2FE0" w:rsidTr="003C472C">
        <w:tc>
          <w:tcPr>
            <w:tcW w:w="699" w:type="dxa"/>
            <w:shd w:val="clear" w:color="auto" w:fill="auto"/>
          </w:tcPr>
          <w:p w:rsidR="000B727B" w:rsidRPr="00D63572" w:rsidRDefault="000B727B" w:rsidP="00FD7FC4"/>
        </w:tc>
        <w:tc>
          <w:tcPr>
            <w:tcW w:w="3837" w:type="dxa"/>
            <w:shd w:val="clear" w:color="auto" w:fill="auto"/>
          </w:tcPr>
          <w:p w:rsidR="000B727B" w:rsidRPr="00D63572" w:rsidRDefault="000B727B" w:rsidP="00FD7FC4">
            <w:r w:rsidRPr="00D63572">
              <w:t xml:space="preserve"> Всего по договору </w:t>
            </w:r>
          </w:p>
        </w:tc>
        <w:tc>
          <w:tcPr>
            <w:tcW w:w="3686" w:type="dxa"/>
            <w:shd w:val="clear" w:color="auto" w:fill="auto"/>
          </w:tcPr>
          <w:p w:rsidR="000B727B" w:rsidRPr="00D63572" w:rsidRDefault="000B727B" w:rsidP="00FD7FC4">
            <w:r w:rsidRPr="00D63572">
              <w:t xml:space="preserve"> </w:t>
            </w:r>
          </w:p>
        </w:tc>
        <w:tc>
          <w:tcPr>
            <w:tcW w:w="1984" w:type="dxa"/>
            <w:shd w:val="clear" w:color="auto" w:fill="auto"/>
          </w:tcPr>
          <w:p w:rsidR="000B727B" w:rsidRPr="0030724B" w:rsidRDefault="000B727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30724B" w:rsidRDefault="0030724B" w:rsidP="0030724B">
            <w:pPr>
              <w:jc w:val="center"/>
              <w:rPr>
                <w:b/>
              </w:rPr>
            </w:pPr>
            <w:r w:rsidRPr="0030724B">
              <w:rPr>
                <w:b/>
              </w:rPr>
              <w:t>22.</w:t>
            </w:r>
          </w:p>
        </w:tc>
        <w:tc>
          <w:tcPr>
            <w:tcW w:w="3837" w:type="dxa"/>
            <w:shd w:val="clear" w:color="auto" w:fill="auto"/>
          </w:tcPr>
          <w:p w:rsidR="0030724B" w:rsidRPr="0030724B" w:rsidRDefault="0030724B" w:rsidP="00FD7FC4">
            <w:pPr>
              <w:rPr>
                <w:b/>
              </w:rPr>
            </w:pPr>
            <w:r w:rsidRPr="0030724B">
              <w:rPr>
                <w:b/>
              </w:rPr>
              <w:t xml:space="preserve">Строительство ВЛИ 0,38 </w:t>
            </w:r>
            <w:proofErr w:type="spellStart"/>
            <w:r w:rsidRPr="0030724B">
              <w:rPr>
                <w:b/>
              </w:rPr>
              <w:t>кВ</w:t>
            </w:r>
            <w:proofErr w:type="spellEnd"/>
            <w:r w:rsidRPr="0030724B">
              <w:rPr>
                <w:b/>
              </w:rPr>
              <w:t xml:space="preserve"> для технологического присоединения заявителя: Иваников В.П.</w:t>
            </w:r>
          </w:p>
        </w:tc>
        <w:tc>
          <w:tcPr>
            <w:tcW w:w="3686" w:type="dxa"/>
            <w:shd w:val="clear" w:color="auto" w:fill="auto"/>
          </w:tcPr>
          <w:p w:rsidR="0030724B" w:rsidRPr="00F214C1" w:rsidRDefault="0030724B" w:rsidP="00FD7FC4"/>
        </w:tc>
        <w:tc>
          <w:tcPr>
            <w:tcW w:w="1984" w:type="dxa"/>
            <w:shd w:val="clear" w:color="auto" w:fill="auto"/>
          </w:tcPr>
          <w:p w:rsidR="0030724B" w:rsidRPr="0030724B" w:rsidRDefault="0030724B" w:rsidP="0030724B">
            <w:pPr>
              <w:jc w:val="center"/>
              <w:rPr>
                <w:highlight w:val="yellow"/>
              </w:rPr>
            </w:pPr>
          </w:p>
        </w:tc>
      </w:tr>
      <w:tr w:rsidR="0030724B" w:rsidRPr="00BA2FE0" w:rsidTr="003C472C">
        <w:tc>
          <w:tcPr>
            <w:tcW w:w="699" w:type="dxa"/>
            <w:shd w:val="clear" w:color="auto" w:fill="auto"/>
          </w:tcPr>
          <w:p w:rsidR="0030724B" w:rsidRPr="00F214C1" w:rsidRDefault="0030724B" w:rsidP="0030724B">
            <w:r w:rsidRPr="00F214C1">
              <w:t>2</w:t>
            </w:r>
            <w:r>
              <w:t>2</w:t>
            </w:r>
            <w:r w:rsidRPr="00F214C1">
              <w:t>.1.</w:t>
            </w:r>
          </w:p>
        </w:tc>
        <w:tc>
          <w:tcPr>
            <w:tcW w:w="3837" w:type="dxa"/>
            <w:shd w:val="clear" w:color="auto" w:fill="auto"/>
          </w:tcPr>
          <w:p w:rsidR="0030724B" w:rsidRPr="00F214C1" w:rsidRDefault="0030724B" w:rsidP="00FD7FC4">
            <w:r w:rsidRPr="00F214C1">
              <w:t>Разработка проектной (рабочей) документации</w:t>
            </w:r>
          </w:p>
        </w:tc>
        <w:tc>
          <w:tcPr>
            <w:tcW w:w="3686" w:type="dxa"/>
            <w:shd w:val="clear" w:color="auto" w:fill="auto"/>
          </w:tcPr>
          <w:p w:rsidR="0030724B" w:rsidRPr="00F214C1" w:rsidRDefault="0030724B" w:rsidP="00FD7FC4">
            <w:r w:rsidRPr="00F214C1">
              <w:t>в течение 15 календарных дней с момента заключения договора</w:t>
            </w:r>
          </w:p>
        </w:tc>
        <w:tc>
          <w:tcPr>
            <w:tcW w:w="1984" w:type="dxa"/>
            <w:shd w:val="clear" w:color="auto" w:fill="auto"/>
          </w:tcPr>
          <w:p w:rsidR="0030724B" w:rsidRPr="0030724B" w:rsidRDefault="0030724B" w:rsidP="0030724B">
            <w:pPr>
              <w:jc w:val="center"/>
              <w:rPr>
                <w:highlight w:val="yellow"/>
              </w:rPr>
            </w:pPr>
            <w:proofErr w:type="gramStart"/>
            <w:r w:rsidRPr="0030724B">
              <w:rPr>
                <w:highlight w:val="yellow"/>
              </w:rPr>
              <w:t>учтена</w:t>
            </w:r>
            <w:proofErr w:type="gramEnd"/>
            <w:r w:rsidRPr="0030724B">
              <w:rPr>
                <w:highlight w:val="yellow"/>
              </w:rPr>
              <w:t xml:space="preserve"> в составе СМР</w:t>
            </w:r>
          </w:p>
        </w:tc>
      </w:tr>
      <w:tr w:rsidR="0030724B" w:rsidRPr="00BA2FE0" w:rsidTr="003C472C">
        <w:tc>
          <w:tcPr>
            <w:tcW w:w="699" w:type="dxa"/>
            <w:shd w:val="clear" w:color="auto" w:fill="auto"/>
          </w:tcPr>
          <w:p w:rsidR="0030724B" w:rsidRPr="00F214C1" w:rsidRDefault="0030724B" w:rsidP="0030724B">
            <w:r w:rsidRPr="00F214C1">
              <w:t>2</w:t>
            </w:r>
            <w:r>
              <w:t>2</w:t>
            </w:r>
            <w:r w:rsidRPr="00F214C1">
              <w:t>.2.</w:t>
            </w:r>
          </w:p>
        </w:tc>
        <w:tc>
          <w:tcPr>
            <w:tcW w:w="3837" w:type="dxa"/>
            <w:shd w:val="clear" w:color="auto" w:fill="auto"/>
          </w:tcPr>
          <w:p w:rsidR="0030724B" w:rsidRPr="00F214C1" w:rsidRDefault="0030724B" w:rsidP="00FD7FC4">
            <w:r w:rsidRPr="00F214C1">
              <w:t>Выполнение СМР</w:t>
            </w:r>
          </w:p>
        </w:tc>
        <w:tc>
          <w:tcPr>
            <w:tcW w:w="3686" w:type="dxa"/>
            <w:shd w:val="clear" w:color="auto" w:fill="auto"/>
          </w:tcPr>
          <w:p w:rsidR="0030724B" w:rsidRPr="00F214C1" w:rsidRDefault="0030724B" w:rsidP="00FD7FC4">
            <w:r w:rsidRPr="00F214C1">
              <w:t>после разработки проектной (рабочей) документации по 25.11.2017г.</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F214C1" w:rsidRDefault="0030724B" w:rsidP="00FD7FC4"/>
        </w:tc>
        <w:tc>
          <w:tcPr>
            <w:tcW w:w="3837" w:type="dxa"/>
            <w:shd w:val="clear" w:color="auto" w:fill="auto"/>
          </w:tcPr>
          <w:p w:rsidR="0030724B" w:rsidRPr="00F214C1" w:rsidRDefault="0030724B" w:rsidP="00FD7FC4">
            <w:r w:rsidRPr="00F214C1">
              <w:t xml:space="preserve"> Всего по договору </w:t>
            </w:r>
          </w:p>
        </w:tc>
        <w:tc>
          <w:tcPr>
            <w:tcW w:w="3686" w:type="dxa"/>
            <w:shd w:val="clear" w:color="auto" w:fill="auto"/>
          </w:tcPr>
          <w:p w:rsidR="0030724B" w:rsidRPr="00F214C1" w:rsidRDefault="0030724B" w:rsidP="00FD7FC4">
            <w:r w:rsidRPr="00F214C1">
              <w:t xml:space="preserve"> </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30724B" w:rsidRDefault="0030724B" w:rsidP="0030724B">
            <w:pPr>
              <w:jc w:val="center"/>
              <w:rPr>
                <w:b/>
              </w:rPr>
            </w:pPr>
            <w:r w:rsidRPr="0030724B">
              <w:rPr>
                <w:b/>
              </w:rPr>
              <w:t>23.</w:t>
            </w:r>
          </w:p>
        </w:tc>
        <w:tc>
          <w:tcPr>
            <w:tcW w:w="3837" w:type="dxa"/>
            <w:shd w:val="clear" w:color="auto" w:fill="auto"/>
          </w:tcPr>
          <w:p w:rsidR="0030724B" w:rsidRPr="0030724B" w:rsidRDefault="0030724B" w:rsidP="00FD7FC4">
            <w:pPr>
              <w:rPr>
                <w:b/>
              </w:rPr>
            </w:pPr>
            <w:r w:rsidRPr="0030724B">
              <w:rPr>
                <w:b/>
              </w:rPr>
              <w:t xml:space="preserve">Строительство ВЛИ 0,38 </w:t>
            </w:r>
            <w:proofErr w:type="spellStart"/>
            <w:r w:rsidRPr="0030724B">
              <w:rPr>
                <w:b/>
              </w:rPr>
              <w:t>кВ</w:t>
            </w:r>
            <w:proofErr w:type="spellEnd"/>
            <w:r w:rsidRPr="0030724B">
              <w:rPr>
                <w:b/>
              </w:rPr>
              <w:t xml:space="preserve"> для технологического присоединения заявителя: </w:t>
            </w:r>
            <w:r w:rsidRPr="0030724B">
              <w:rPr>
                <w:b/>
              </w:rPr>
              <w:lastRenderedPageBreak/>
              <w:t>Гофман Н.А.</w:t>
            </w:r>
          </w:p>
        </w:tc>
        <w:tc>
          <w:tcPr>
            <w:tcW w:w="3686" w:type="dxa"/>
            <w:shd w:val="clear" w:color="auto" w:fill="auto"/>
          </w:tcPr>
          <w:p w:rsidR="0030724B" w:rsidRPr="00333A17" w:rsidRDefault="0030724B" w:rsidP="00FD7FC4"/>
        </w:tc>
        <w:tc>
          <w:tcPr>
            <w:tcW w:w="1984" w:type="dxa"/>
            <w:shd w:val="clear" w:color="auto" w:fill="auto"/>
          </w:tcPr>
          <w:p w:rsidR="0030724B" w:rsidRPr="0030724B" w:rsidRDefault="0030724B" w:rsidP="0030724B">
            <w:pPr>
              <w:jc w:val="center"/>
              <w:rPr>
                <w:highlight w:val="yellow"/>
              </w:rPr>
            </w:pPr>
          </w:p>
        </w:tc>
      </w:tr>
      <w:tr w:rsidR="0030724B" w:rsidRPr="00BA2FE0" w:rsidTr="003C472C">
        <w:tc>
          <w:tcPr>
            <w:tcW w:w="699" w:type="dxa"/>
            <w:shd w:val="clear" w:color="auto" w:fill="auto"/>
          </w:tcPr>
          <w:p w:rsidR="0030724B" w:rsidRPr="00333A17" w:rsidRDefault="0030724B" w:rsidP="0030724B">
            <w:r w:rsidRPr="00333A17">
              <w:lastRenderedPageBreak/>
              <w:t>2</w:t>
            </w:r>
            <w:r>
              <w:t>3</w:t>
            </w:r>
            <w:r w:rsidRPr="00333A17">
              <w:t>.1.</w:t>
            </w:r>
          </w:p>
        </w:tc>
        <w:tc>
          <w:tcPr>
            <w:tcW w:w="3837" w:type="dxa"/>
            <w:shd w:val="clear" w:color="auto" w:fill="auto"/>
          </w:tcPr>
          <w:p w:rsidR="0030724B" w:rsidRPr="00333A17" w:rsidRDefault="0030724B" w:rsidP="00FD7FC4">
            <w:r w:rsidRPr="00333A17">
              <w:t>Разработка проектной (рабочей) документации</w:t>
            </w:r>
          </w:p>
        </w:tc>
        <w:tc>
          <w:tcPr>
            <w:tcW w:w="3686" w:type="dxa"/>
            <w:shd w:val="clear" w:color="auto" w:fill="auto"/>
          </w:tcPr>
          <w:p w:rsidR="0030724B" w:rsidRPr="00333A17" w:rsidRDefault="0030724B" w:rsidP="00FD7FC4">
            <w:r w:rsidRPr="00333A17">
              <w:t>в течение 15 календарных дней с момента заключения договора</w:t>
            </w:r>
          </w:p>
        </w:tc>
        <w:tc>
          <w:tcPr>
            <w:tcW w:w="1984" w:type="dxa"/>
            <w:shd w:val="clear" w:color="auto" w:fill="auto"/>
          </w:tcPr>
          <w:p w:rsidR="0030724B" w:rsidRPr="0030724B" w:rsidRDefault="0030724B" w:rsidP="0030724B">
            <w:pPr>
              <w:jc w:val="center"/>
              <w:rPr>
                <w:highlight w:val="yellow"/>
              </w:rPr>
            </w:pPr>
            <w:proofErr w:type="gramStart"/>
            <w:r w:rsidRPr="0030724B">
              <w:rPr>
                <w:highlight w:val="yellow"/>
              </w:rPr>
              <w:t>учтена</w:t>
            </w:r>
            <w:proofErr w:type="gramEnd"/>
            <w:r w:rsidRPr="0030724B">
              <w:rPr>
                <w:highlight w:val="yellow"/>
              </w:rPr>
              <w:t xml:space="preserve"> в составе СМР</w:t>
            </w:r>
          </w:p>
        </w:tc>
      </w:tr>
      <w:tr w:rsidR="0030724B" w:rsidRPr="00BA2FE0" w:rsidTr="003C472C">
        <w:tc>
          <w:tcPr>
            <w:tcW w:w="699" w:type="dxa"/>
            <w:shd w:val="clear" w:color="auto" w:fill="auto"/>
          </w:tcPr>
          <w:p w:rsidR="0030724B" w:rsidRPr="00333A17" w:rsidRDefault="0030724B" w:rsidP="0030724B">
            <w:r w:rsidRPr="00333A17">
              <w:t>2</w:t>
            </w:r>
            <w:r>
              <w:t>3</w:t>
            </w:r>
            <w:r w:rsidRPr="00333A17">
              <w:t>.2.</w:t>
            </w:r>
          </w:p>
        </w:tc>
        <w:tc>
          <w:tcPr>
            <w:tcW w:w="3837" w:type="dxa"/>
            <w:shd w:val="clear" w:color="auto" w:fill="auto"/>
          </w:tcPr>
          <w:p w:rsidR="0030724B" w:rsidRPr="00333A17" w:rsidRDefault="0030724B" w:rsidP="00FD7FC4">
            <w:r w:rsidRPr="00333A17">
              <w:t>Выполнение СМР</w:t>
            </w:r>
          </w:p>
        </w:tc>
        <w:tc>
          <w:tcPr>
            <w:tcW w:w="3686" w:type="dxa"/>
            <w:shd w:val="clear" w:color="auto" w:fill="auto"/>
          </w:tcPr>
          <w:p w:rsidR="0030724B" w:rsidRPr="00333A17" w:rsidRDefault="0030724B" w:rsidP="00FD7FC4">
            <w:r w:rsidRPr="00333A17">
              <w:t>после разработки проектной (рабочей) документации по 25.11.2017г.</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333A17" w:rsidRDefault="0030724B" w:rsidP="00FD7FC4"/>
        </w:tc>
        <w:tc>
          <w:tcPr>
            <w:tcW w:w="3837" w:type="dxa"/>
            <w:shd w:val="clear" w:color="auto" w:fill="auto"/>
          </w:tcPr>
          <w:p w:rsidR="0030724B" w:rsidRPr="00333A17" w:rsidRDefault="0030724B" w:rsidP="00FD7FC4">
            <w:r w:rsidRPr="00333A17">
              <w:t xml:space="preserve"> Всего по договору </w:t>
            </w:r>
          </w:p>
        </w:tc>
        <w:tc>
          <w:tcPr>
            <w:tcW w:w="3686" w:type="dxa"/>
            <w:shd w:val="clear" w:color="auto" w:fill="auto"/>
          </w:tcPr>
          <w:p w:rsidR="0030724B" w:rsidRPr="00333A17" w:rsidRDefault="0030724B" w:rsidP="00FD7FC4">
            <w:r w:rsidRPr="00333A17">
              <w:t xml:space="preserve"> </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30724B" w:rsidRDefault="0030724B" w:rsidP="0030724B">
            <w:pPr>
              <w:jc w:val="center"/>
              <w:rPr>
                <w:b/>
              </w:rPr>
            </w:pPr>
            <w:r w:rsidRPr="0030724B">
              <w:rPr>
                <w:b/>
              </w:rPr>
              <w:t>24.</w:t>
            </w:r>
          </w:p>
        </w:tc>
        <w:tc>
          <w:tcPr>
            <w:tcW w:w="3837" w:type="dxa"/>
            <w:shd w:val="clear" w:color="auto" w:fill="auto"/>
          </w:tcPr>
          <w:p w:rsidR="0030724B" w:rsidRPr="0030724B" w:rsidRDefault="0030724B" w:rsidP="00FD7FC4">
            <w:pPr>
              <w:rPr>
                <w:b/>
              </w:rPr>
            </w:pPr>
            <w:r w:rsidRPr="0030724B">
              <w:rPr>
                <w:b/>
              </w:rPr>
              <w:t xml:space="preserve">Строительство ВЛИ 0,38 </w:t>
            </w:r>
            <w:proofErr w:type="spellStart"/>
            <w:r w:rsidRPr="0030724B">
              <w:rPr>
                <w:b/>
              </w:rPr>
              <w:t>кВ</w:t>
            </w:r>
            <w:proofErr w:type="spellEnd"/>
            <w:r w:rsidRPr="0030724B">
              <w:rPr>
                <w:b/>
              </w:rPr>
              <w:t xml:space="preserve"> для технологического присоединения заявителя: </w:t>
            </w:r>
            <w:proofErr w:type="spellStart"/>
            <w:r w:rsidRPr="0030724B">
              <w:rPr>
                <w:b/>
              </w:rPr>
              <w:t>Есионов</w:t>
            </w:r>
            <w:proofErr w:type="spellEnd"/>
            <w:r w:rsidRPr="0030724B">
              <w:rPr>
                <w:b/>
              </w:rPr>
              <w:t xml:space="preserve"> В.В.</w:t>
            </w:r>
          </w:p>
        </w:tc>
        <w:tc>
          <w:tcPr>
            <w:tcW w:w="3686" w:type="dxa"/>
            <w:shd w:val="clear" w:color="auto" w:fill="auto"/>
          </w:tcPr>
          <w:p w:rsidR="0030724B" w:rsidRPr="00924D79" w:rsidRDefault="0030724B" w:rsidP="00FD7FC4"/>
        </w:tc>
        <w:tc>
          <w:tcPr>
            <w:tcW w:w="1984" w:type="dxa"/>
            <w:shd w:val="clear" w:color="auto" w:fill="auto"/>
          </w:tcPr>
          <w:p w:rsidR="0030724B" w:rsidRPr="00924D79" w:rsidRDefault="0030724B" w:rsidP="00FD7FC4"/>
        </w:tc>
      </w:tr>
      <w:tr w:rsidR="0030724B" w:rsidRPr="00BA2FE0" w:rsidTr="003C472C">
        <w:tc>
          <w:tcPr>
            <w:tcW w:w="699" w:type="dxa"/>
            <w:shd w:val="clear" w:color="auto" w:fill="auto"/>
          </w:tcPr>
          <w:p w:rsidR="0030724B" w:rsidRPr="00924D79" w:rsidRDefault="0030724B" w:rsidP="0030724B">
            <w:r w:rsidRPr="00924D79">
              <w:t>2</w:t>
            </w:r>
            <w:r>
              <w:t>4</w:t>
            </w:r>
            <w:r w:rsidRPr="00924D79">
              <w:t>.1.</w:t>
            </w:r>
          </w:p>
        </w:tc>
        <w:tc>
          <w:tcPr>
            <w:tcW w:w="3837" w:type="dxa"/>
            <w:shd w:val="clear" w:color="auto" w:fill="auto"/>
          </w:tcPr>
          <w:p w:rsidR="0030724B" w:rsidRPr="00924D79" w:rsidRDefault="0030724B" w:rsidP="00FD7FC4">
            <w:r w:rsidRPr="00924D79">
              <w:t>Разработка проектной (рабочей) документации</w:t>
            </w:r>
          </w:p>
        </w:tc>
        <w:tc>
          <w:tcPr>
            <w:tcW w:w="3686" w:type="dxa"/>
            <w:shd w:val="clear" w:color="auto" w:fill="auto"/>
          </w:tcPr>
          <w:p w:rsidR="0030724B" w:rsidRPr="00924D79" w:rsidRDefault="0030724B" w:rsidP="00FD7FC4">
            <w:r w:rsidRPr="00924D79">
              <w:t>в течение 15 календарных дней с момента заключения договора</w:t>
            </w:r>
          </w:p>
        </w:tc>
        <w:tc>
          <w:tcPr>
            <w:tcW w:w="1984" w:type="dxa"/>
            <w:shd w:val="clear" w:color="auto" w:fill="auto"/>
          </w:tcPr>
          <w:p w:rsidR="0030724B" w:rsidRPr="0030724B" w:rsidRDefault="0030724B" w:rsidP="0030724B">
            <w:pPr>
              <w:jc w:val="center"/>
              <w:rPr>
                <w:highlight w:val="yellow"/>
              </w:rPr>
            </w:pPr>
            <w:proofErr w:type="gramStart"/>
            <w:r w:rsidRPr="0030724B">
              <w:rPr>
                <w:highlight w:val="yellow"/>
              </w:rPr>
              <w:t>учтена</w:t>
            </w:r>
            <w:proofErr w:type="gramEnd"/>
            <w:r w:rsidRPr="0030724B">
              <w:rPr>
                <w:highlight w:val="yellow"/>
              </w:rPr>
              <w:t xml:space="preserve"> в составе СМР</w:t>
            </w:r>
          </w:p>
        </w:tc>
      </w:tr>
      <w:tr w:rsidR="0030724B" w:rsidRPr="00BA2FE0" w:rsidTr="003C472C">
        <w:tc>
          <w:tcPr>
            <w:tcW w:w="699" w:type="dxa"/>
            <w:shd w:val="clear" w:color="auto" w:fill="auto"/>
          </w:tcPr>
          <w:p w:rsidR="0030724B" w:rsidRPr="00924D79" w:rsidRDefault="0030724B" w:rsidP="0030724B">
            <w:r w:rsidRPr="00924D79">
              <w:t>2</w:t>
            </w:r>
            <w:r>
              <w:t>4</w:t>
            </w:r>
            <w:r w:rsidRPr="00924D79">
              <w:t>.2.</w:t>
            </w:r>
          </w:p>
        </w:tc>
        <w:tc>
          <w:tcPr>
            <w:tcW w:w="3837" w:type="dxa"/>
            <w:shd w:val="clear" w:color="auto" w:fill="auto"/>
          </w:tcPr>
          <w:p w:rsidR="0030724B" w:rsidRPr="00924D79" w:rsidRDefault="0030724B" w:rsidP="00FD7FC4">
            <w:r w:rsidRPr="00924D79">
              <w:t>Выполнение СМР</w:t>
            </w:r>
          </w:p>
        </w:tc>
        <w:tc>
          <w:tcPr>
            <w:tcW w:w="3686" w:type="dxa"/>
            <w:shd w:val="clear" w:color="auto" w:fill="auto"/>
          </w:tcPr>
          <w:p w:rsidR="0030724B" w:rsidRPr="00924D79" w:rsidRDefault="0030724B" w:rsidP="00FD7FC4">
            <w:r w:rsidRPr="00924D79">
              <w:t>после разработки проектной (рабочей) документации по 25.11.2017г.</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924D79" w:rsidRDefault="0030724B" w:rsidP="00FD7FC4"/>
        </w:tc>
        <w:tc>
          <w:tcPr>
            <w:tcW w:w="3837" w:type="dxa"/>
            <w:shd w:val="clear" w:color="auto" w:fill="auto"/>
          </w:tcPr>
          <w:p w:rsidR="0030724B" w:rsidRPr="00924D79" w:rsidRDefault="0030724B" w:rsidP="00FD7FC4">
            <w:r w:rsidRPr="00924D79">
              <w:t xml:space="preserve"> Всего по договору </w:t>
            </w:r>
          </w:p>
        </w:tc>
        <w:tc>
          <w:tcPr>
            <w:tcW w:w="3686" w:type="dxa"/>
            <w:shd w:val="clear" w:color="auto" w:fill="auto"/>
          </w:tcPr>
          <w:p w:rsidR="0030724B" w:rsidRPr="00924D79" w:rsidRDefault="0030724B" w:rsidP="00FD7FC4">
            <w:r w:rsidRPr="00924D79">
              <w:t xml:space="preserve"> </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30724B" w:rsidRDefault="0030724B" w:rsidP="0030724B">
            <w:pPr>
              <w:rPr>
                <w:b/>
              </w:rPr>
            </w:pPr>
            <w:r w:rsidRPr="0030724B">
              <w:rPr>
                <w:b/>
              </w:rPr>
              <w:t>25.</w:t>
            </w:r>
          </w:p>
        </w:tc>
        <w:tc>
          <w:tcPr>
            <w:tcW w:w="3837" w:type="dxa"/>
            <w:shd w:val="clear" w:color="auto" w:fill="auto"/>
          </w:tcPr>
          <w:p w:rsidR="0030724B" w:rsidRPr="0030724B" w:rsidRDefault="0030724B" w:rsidP="00FD7FC4">
            <w:pPr>
              <w:rPr>
                <w:b/>
              </w:rPr>
            </w:pPr>
            <w:r w:rsidRPr="0030724B">
              <w:rPr>
                <w:b/>
              </w:rPr>
              <w:t xml:space="preserve">Строительство ВЛИ 0,38 </w:t>
            </w:r>
            <w:proofErr w:type="spellStart"/>
            <w:r w:rsidRPr="0030724B">
              <w:rPr>
                <w:b/>
              </w:rPr>
              <w:t>кВ</w:t>
            </w:r>
            <w:proofErr w:type="spellEnd"/>
            <w:r w:rsidRPr="0030724B">
              <w:rPr>
                <w:b/>
              </w:rPr>
              <w:t xml:space="preserve"> для технологического присоединения заявителя: </w:t>
            </w:r>
            <w:proofErr w:type="spellStart"/>
            <w:r w:rsidRPr="0030724B">
              <w:rPr>
                <w:b/>
              </w:rPr>
              <w:t>Харкевич</w:t>
            </w:r>
            <w:proofErr w:type="spellEnd"/>
            <w:r w:rsidRPr="0030724B">
              <w:rPr>
                <w:b/>
              </w:rPr>
              <w:t xml:space="preserve"> И.А.</w:t>
            </w:r>
          </w:p>
        </w:tc>
        <w:tc>
          <w:tcPr>
            <w:tcW w:w="3686" w:type="dxa"/>
            <w:shd w:val="clear" w:color="auto" w:fill="auto"/>
          </w:tcPr>
          <w:p w:rsidR="0030724B" w:rsidRPr="009A0DBC" w:rsidRDefault="0030724B" w:rsidP="00FD7FC4"/>
        </w:tc>
        <w:tc>
          <w:tcPr>
            <w:tcW w:w="1984" w:type="dxa"/>
            <w:shd w:val="clear" w:color="auto" w:fill="auto"/>
          </w:tcPr>
          <w:p w:rsidR="0030724B" w:rsidRPr="0030724B" w:rsidRDefault="0030724B" w:rsidP="0030724B">
            <w:pPr>
              <w:jc w:val="center"/>
              <w:rPr>
                <w:highlight w:val="yellow"/>
              </w:rPr>
            </w:pPr>
          </w:p>
        </w:tc>
      </w:tr>
      <w:tr w:rsidR="0030724B" w:rsidRPr="00BA2FE0" w:rsidTr="003C472C">
        <w:tc>
          <w:tcPr>
            <w:tcW w:w="699" w:type="dxa"/>
            <w:shd w:val="clear" w:color="auto" w:fill="auto"/>
          </w:tcPr>
          <w:p w:rsidR="0030724B" w:rsidRPr="009A0DBC" w:rsidRDefault="0030724B" w:rsidP="00FD7FC4">
            <w:r>
              <w:t>25</w:t>
            </w:r>
            <w:r w:rsidRPr="009A0DBC">
              <w:t>.1.</w:t>
            </w:r>
          </w:p>
        </w:tc>
        <w:tc>
          <w:tcPr>
            <w:tcW w:w="3837" w:type="dxa"/>
            <w:shd w:val="clear" w:color="auto" w:fill="auto"/>
          </w:tcPr>
          <w:p w:rsidR="0030724B" w:rsidRPr="009A0DBC" w:rsidRDefault="0030724B" w:rsidP="00FD7FC4">
            <w:r w:rsidRPr="009A0DBC">
              <w:t>Разработка проектной (рабочей) документации</w:t>
            </w:r>
          </w:p>
        </w:tc>
        <w:tc>
          <w:tcPr>
            <w:tcW w:w="3686" w:type="dxa"/>
            <w:shd w:val="clear" w:color="auto" w:fill="auto"/>
          </w:tcPr>
          <w:p w:rsidR="0030724B" w:rsidRPr="009A0DBC" w:rsidRDefault="0030724B" w:rsidP="00FD7FC4">
            <w:r w:rsidRPr="009A0DBC">
              <w:t>в течение 15 календарных дней с момента заключения договора</w:t>
            </w:r>
          </w:p>
        </w:tc>
        <w:tc>
          <w:tcPr>
            <w:tcW w:w="1984" w:type="dxa"/>
            <w:shd w:val="clear" w:color="auto" w:fill="auto"/>
          </w:tcPr>
          <w:p w:rsidR="0030724B" w:rsidRPr="0030724B" w:rsidRDefault="0030724B" w:rsidP="0030724B">
            <w:pPr>
              <w:jc w:val="center"/>
              <w:rPr>
                <w:highlight w:val="yellow"/>
              </w:rPr>
            </w:pPr>
            <w:proofErr w:type="gramStart"/>
            <w:r w:rsidRPr="0030724B">
              <w:rPr>
                <w:highlight w:val="yellow"/>
              </w:rPr>
              <w:t>учтена</w:t>
            </w:r>
            <w:proofErr w:type="gramEnd"/>
            <w:r w:rsidRPr="0030724B">
              <w:rPr>
                <w:highlight w:val="yellow"/>
              </w:rPr>
              <w:t xml:space="preserve"> в составе СМР</w:t>
            </w:r>
          </w:p>
        </w:tc>
      </w:tr>
      <w:tr w:rsidR="0030724B" w:rsidRPr="00BA2FE0" w:rsidTr="003C472C">
        <w:tc>
          <w:tcPr>
            <w:tcW w:w="699" w:type="dxa"/>
            <w:shd w:val="clear" w:color="auto" w:fill="auto"/>
          </w:tcPr>
          <w:p w:rsidR="0030724B" w:rsidRPr="009A0DBC" w:rsidRDefault="0030724B" w:rsidP="00FD7FC4">
            <w:r>
              <w:t>25</w:t>
            </w:r>
            <w:r w:rsidRPr="009A0DBC">
              <w:t>.2.</w:t>
            </w:r>
          </w:p>
        </w:tc>
        <w:tc>
          <w:tcPr>
            <w:tcW w:w="3837" w:type="dxa"/>
            <w:shd w:val="clear" w:color="auto" w:fill="auto"/>
          </w:tcPr>
          <w:p w:rsidR="0030724B" w:rsidRPr="009A0DBC" w:rsidRDefault="0030724B" w:rsidP="00FD7FC4">
            <w:r w:rsidRPr="009A0DBC">
              <w:t>Выполнение СМР</w:t>
            </w:r>
          </w:p>
        </w:tc>
        <w:tc>
          <w:tcPr>
            <w:tcW w:w="3686" w:type="dxa"/>
            <w:shd w:val="clear" w:color="auto" w:fill="auto"/>
          </w:tcPr>
          <w:p w:rsidR="0030724B" w:rsidRPr="009A0DBC" w:rsidRDefault="0030724B" w:rsidP="00FD7FC4">
            <w:r w:rsidRPr="009A0DBC">
              <w:t>после разработки проектной (рабочей) документации по 25.11.2017г.</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9A0DBC" w:rsidRDefault="0030724B" w:rsidP="00FD7FC4"/>
        </w:tc>
        <w:tc>
          <w:tcPr>
            <w:tcW w:w="3837" w:type="dxa"/>
            <w:shd w:val="clear" w:color="auto" w:fill="auto"/>
          </w:tcPr>
          <w:p w:rsidR="0030724B" w:rsidRPr="009A0DBC" w:rsidRDefault="0030724B" w:rsidP="00FD7FC4">
            <w:r w:rsidRPr="009A0DBC">
              <w:t xml:space="preserve"> Всего по договору </w:t>
            </w:r>
          </w:p>
        </w:tc>
        <w:tc>
          <w:tcPr>
            <w:tcW w:w="3686" w:type="dxa"/>
            <w:shd w:val="clear" w:color="auto" w:fill="auto"/>
          </w:tcPr>
          <w:p w:rsidR="0030724B" w:rsidRPr="009A0DBC" w:rsidRDefault="0030724B" w:rsidP="00FD7FC4">
            <w:r w:rsidRPr="009A0DBC">
              <w:t xml:space="preserve"> </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30724B" w:rsidRDefault="0030724B" w:rsidP="0030724B">
            <w:pPr>
              <w:jc w:val="center"/>
              <w:rPr>
                <w:b/>
              </w:rPr>
            </w:pPr>
            <w:r w:rsidRPr="0030724B">
              <w:rPr>
                <w:b/>
              </w:rPr>
              <w:t>26.</w:t>
            </w:r>
          </w:p>
        </w:tc>
        <w:tc>
          <w:tcPr>
            <w:tcW w:w="3837" w:type="dxa"/>
            <w:shd w:val="clear" w:color="auto" w:fill="auto"/>
          </w:tcPr>
          <w:p w:rsidR="0030724B" w:rsidRPr="0030724B" w:rsidRDefault="0030724B" w:rsidP="00FD7FC4">
            <w:pPr>
              <w:rPr>
                <w:b/>
              </w:rPr>
            </w:pPr>
            <w:r w:rsidRPr="0030724B">
              <w:rPr>
                <w:b/>
              </w:rPr>
              <w:t xml:space="preserve">Строительство ВЛИ 0,38 </w:t>
            </w:r>
            <w:proofErr w:type="spellStart"/>
            <w:r w:rsidRPr="0030724B">
              <w:rPr>
                <w:b/>
              </w:rPr>
              <w:t>кВ</w:t>
            </w:r>
            <w:proofErr w:type="spellEnd"/>
            <w:r w:rsidRPr="0030724B">
              <w:rPr>
                <w:b/>
              </w:rPr>
              <w:t xml:space="preserve"> для технологического присоединения заявителя: </w:t>
            </w:r>
            <w:proofErr w:type="spellStart"/>
            <w:r w:rsidRPr="0030724B">
              <w:rPr>
                <w:b/>
              </w:rPr>
              <w:t>Косинская</w:t>
            </w:r>
            <w:proofErr w:type="spellEnd"/>
            <w:r w:rsidRPr="0030724B">
              <w:rPr>
                <w:b/>
              </w:rPr>
              <w:t xml:space="preserve"> А.А.</w:t>
            </w:r>
          </w:p>
        </w:tc>
        <w:tc>
          <w:tcPr>
            <w:tcW w:w="3686" w:type="dxa"/>
            <w:shd w:val="clear" w:color="auto" w:fill="auto"/>
          </w:tcPr>
          <w:p w:rsidR="0030724B" w:rsidRPr="00240D9C" w:rsidRDefault="0030724B" w:rsidP="00FD7FC4"/>
        </w:tc>
        <w:tc>
          <w:tcPr>
            <w:tcW w:w="1984" w:type="dxa"/>
            <w:shd w:val="clear" w:color="auto" w:fill="auto"/>
          </w:tcPr>
          <w:p w:rsidR="0030724B" w:rsidRPr="00240D9C" w:rsidRDefault="0030724B" w:rsidP="00FD7FC4"/>
        </w:tc>
      </w:tr>
      <w:tr w:rsidR="0030724B" w:rsidRPr="00BA2FE0" w:rsidTr="003C472C">
        <w:tc>
          <w:tcPr>
            <w:tcW w:w="699" w:type="dxa"/>
            <w:shd w:val="clear" w:color="auto" w:fill="auto"/>
          </w:tcPr>
          <w:p w:rsidR="0030724B" w:rsidRPr="00240D9C" w:rsidRDefault="0030724B" w:rsidP="0030724B">
            <w:r w:rsidRPr="00240D9C">
              <w:t>2</w:t>
            </w:r>
            <w:r>
              <w:t>6</w:t>
            </w:r>
            <w:r w:rsidRPr="00240D9C">
              <w:t>.1.</w:t>
            </w:r>
          </w:p>
        </w:tc>
        <w:tc>
          <w:tcPr>
            <w:tcW w:w="3837" w:type="dxa"/>
            <w:shd w:val="clear" w:color="auto" w:fill="auto"/>
          </w:tcPr>
          <w:p w:rsidR="0030724B" w:rsidRPr="00240D9C" w:rsidRDefault="0030724B" w:rsidP="00FD7FC4">
            <w:r w:rsidRPr="00240D9C">
              <w:t>Разработка проектной (рабочей) документации</w:t>
            </w:r>
          </w:p>
        </w:tc>
        <w:tc>
          <w:tcPr>
            <w:tcW w:w="3686" w:type="dxa"/>
            <w:shd w:val="clear" w:color="auto" w:fill="auto"/>
          </w:tcPr>
          <w:p w:rsidR="0030724B" w:rsidRPr="00240D9C" w:rsidRDefault="0030724B" w:rsidP="00FD7FC4">
            <w:r w:rsidRPr="00240D9C">
              <w:t>в течение 15 календарных дней с момента заключения договора</w:t>
            </w:r>
          </w:p>
        </w:tc>
        <w:tc>
          <w:tcPr>
            <w:tcW w:w="1984" w:type="dxa"/>
            <w:shd w:val="clear" w:color="auto" w:fill="auto"/>
          </w:tcPr>
          <w:p w:rsidR="0030724B" w:rsidRPr="0030724B" w:rsidRDefault="0030724B" w:rsidP="0030724B">
            <w:pPr>
              <w:jc w:val="center"/>
              <w:rPr>
                <w:highlight w:val="yellow"/>
              </w:rPr>
            </w:pPr>
            <w:proofErr w:type="gramStart"/>
            <w:r w:rsidRPr="0030724B">
              <w:rPr>
                <w:highlight w:val="yellow"/>
              </w:rPr>
              <w:t>учтена</w:t>
            </w:r>
            <w:proofErr w:type="gramEnd"/>
            <w:r w:rsidRPr="0030724B">
              <w:rPr>
                <w:highlight w:val="yellow"/>
              </w:rPr>
              <w:t xml:space="preserve"> в составе СМР</w:t>
            </w:r>
          </w:p>
        </w:tc>
      </w:tr>
      <w:tr w:rsidR="0030724B" w:rsidRPr="00BA2FE0" w:rsidTr="003C472C">
        <w:tc>
          <w:tcPr>
            <w:tcW w:w="699" w:type="dxa"/>
            <w:shd w:val="clear" w:color="auto" w:fill="auto"/>
          </w:tcPr>
          <w:p w:rsidR="0030724B" w:rsidRPr="00240D9C" w:rsidRDefault="0030724B" w:rsidP="0030724B">
            <w:r w:rsidRPr="00240D9C">
              <w:t>2</w:t>
            </w:r>
            <w:r>
              <w:t>6</w:t>
            </w:r>
            <w:r w:rsidRPr="00240D9C">
              <w:t>.2.</w:t>
            </w:r>
          </w:p>
        </w:tc>
        <w:tc>
          <w:tcPr>
            <w:tcW w:w="3837" w:type="dxa"/>
            <w:shd w:val="clear" w:color="auto" w:fill="auto"/>
          </w:tcPr>
          <w:p w:rsidR="0030724B" w:rsidRPr="00240D9C" w:rsidRDefault="0030724B" w:rsidP="00FD7FC4">
            <w:r w:rsidRPr="00240D9C">
              <w:t>Выполнение СМР</w:t>
            </w:r>
          </w:p>
        </w:tc>
        <w:tc>
          <w:tcPr>
            <w:tcW w:w="3686" w:type="dxa"/>
            <w:shd w:val="clear" w:color="auto" w:fill="auto"/>
          </w:tcPr>
          <w:p w:rsidR="0030724B" w:rsidRPr="00240D9C" w:rsidRDefault="0030724B" w:rsidP="00FD7FC4">
            <w:r w:rsidRPr="00240D9C">
              <w:t>после разработки проектной (рабочей) документации по 25.11.2017г.</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240D9C" w:rsidRDefault="0030724B" w:rsidP="00FD7FC4"/>
        </w:tc>
        <w:tc>
          <w:tcPr>
            <w:tcW w:w="3837" w:type="dxa"/>
            <w:shd w:val="clear" w:color="auto" w:fill="auto"/>
          </w:tcPr>
          <w:p w:rsidR="0030724B" w:rsidRPr="00240D9C" w:rsidRDefault="0030724B" w:rsidP="00FD7FC4">
            <w:r w:rsidRPr="00240D9C">
              <w:t xml:space="preserve"> Всего по договору </w:t>
            </w:r>
          </w:p>
        </w:tc>
        <w:tc>
          <w:tcPr>
            <w:tcW w:w="3686" w:type="dxa"/>
            <w:shd w:val="clear" w:color="auto" w:fill="auto"/>
          </w:tcPr>
          <w:p w:rsidR="0030724B" w:rsidRPr="00240D9C" w:rsidRDefault="0030724B" w:rsidP="00FD7FC4">
            <w:r w:rsidRPr="00240D9C">
              <w:t xml:space="preserve"> </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30724B" w:rsidRDefault="0030724B" w:rsidP="0030724B">
            <w:pPr>
              <w:jc w:val="center"/>
              <w:rPr>
                <w:b/>
              </w:rPr>
            </w:pPr>
            <w:r w:rsidRPr="0030724B">
              <w:rPr>
                <w:b/>
              </w:rPr>
              <w:t>27.</w:t>
            </w:r>
          </w:p>
        </w:tc>
        <w:tc>
          <w:tcPr>
            <w:tcW w:w="3837" w:type="dxa"/>
            <w:shd w:val="clear" w:color="auto" w:fill="auto"/>
          </w:tcPr>
          <w:p w:rsidR="0030724B" w:rsidRPr="0030724B" w:rsidRDefault="0030724B" w:rsidP="00FD7FC4">
            <w:pPr>
              <w:rPr>
                <w:b/>
              </w:rPr>
            </w:pPr>
            <w:r w:rsidRPr="0030724B">
              <w:rPr>
                <w:b/>
              </w:rPr>
              <w:t xml:space="preserve">Строительство ВЛИ 0,38 </w:t>
            </w:r>
            <w:proofErr w:type="spellStart"/>
            <w:r w:rsidRPr="0030724B">
              <w:rPr>
                <w:b/>
              </w:rPr>
              <w:t>кВ</w:t>
            </w:r>
            <w:proofErr w:type="spellEnd"/>
            <w:r w:rsidRPr="0030724B">
              <w:rPr>
                <w:b/>
              </w:rPr>
              <w:t xml:space="preserve"> для технологического присоединения заявителя: </w:t>
            </w:r>
            <w:proofErr w:type="spellStart"/>
            <w:r w:rsidRPr="0030724B">
              <w:rPr>
                <w:b/>
              </w:rPr>
              <w:t>Шиляев</w:t>
            </w:r>
            <w:proofErr w:type="spellEnd"/>
            <w:r w:rsidRPr="0030724B">
              <w:rPr>
                <w:b/>
              </w:rPr>
              <w:t xml:space="preserve"> В.Д.</w:t>
            </w:r>
          </w:p>
        </w:tc>
        <w:tc>
          <w:tcPr>
            <w:tcW w:w="3686" w:type="dxa"/>
            <w:shd w:val="clear" w:color="auto" w:fill="auto"/>
          </w:tcPr>
          <w:p w:rsidR="0030724B" w:rsidRPr="000078EC" w:rsidRDefault="0030724B" w:rsidP="00FD7FC4"/>
        </w:tc>
        <w:tc>
          <w:tcPr>
            <w:tcW w:w="1984" w:type="dxa"/>
            <w:shd w:val="clear" w:color="auto" w:fill="auto"/>
          </w:tcPr>
          <w:p w:rsidR="0030724B" w:rsidRPr="0030724B" w:rsidRDefault="0030724B" w:rsidP="0030724B">
            <w:pPr>
              <w:jc w:val="center"/>
              <w:rPr>
                <w:highlight w:val="yellow"/>
              </w:rPr>
            </w:pPr>
          </w:p>
        </w:tc>
      </w:tr>
      <w:tr w:rsidR="0030724B" w:rsidRPr="00BA2FE0" w:rsidTr="003C472C">
        <w:tc>
          <w:tcPr>
            <w:tcW w:w="699" w:type="dxa"/>
            <w:shd w:val="clear" w:color="auto" w:fill="auto"/>
          </w:tcPr>
          <w:p w:rsidR="0030724B" w:rsidRPr="000078EC" w:rsidRDefault="0030724B" w:rsidP="0030724B">
            <w:r w:rsidRPr="000078EC">
              <w:t>2</w:t>
            </w:r>
            <w:r>
              <w:t>7</w:t>
            </w:r>
            <w:r w:rsidRPr="000078EC">
              <w:t>.1.</w:t>
            </w:r>
          </w:p>
        </w:tc>
        <w:tc>
          <w:tcPr>
            <w:tcW w:w="3837" w:type="dxa"/>
            <w:shd w:val="clear" w:color="auto" w:fill="auto"/>
          </w:tcPr>
          <w:p w:rsidR="0030724B" w:rsidRPr="000078EC" w:rsidRDefault="0030724B" w:rsidP="00FD7FC4">
            <w:r w:rsidRPr="000078EC">
              <w:t>Разработка проектной (рабочей) документации</w:t>
            </w:r>
          </w:p>
        </w:tc>
        <w:tc>
          <w:tcPr>
            <w:tcW w:w="3686" w:type="dxa"/>
            <w:shd w:val="clear" w:color="auto" w:fill="auto"/>
          </w:tcPr>
          <w:p w:rsidR="0030724B" w:rsidRPr="000078EC" w:rsidRDefault="0030724B" w:rsidP="00FD7FC4">
            <w:r w:rsidRPr="000078EC">
              <w:t>в течение 15 календарных дней с момента заключения договора</w:t>
            </w:r>
          </w:p>
        </w:tc>
        <w:tc>
          <w:tcPr>
            <w:tcW w:w="1984" w:type="dxa"/>
            <w:shd w:val="clear" w:color="auto" w:fill="auto"/>
          </w:tcPr>
          <w:p w:rsidR="0030724B" w:rsidRPr="0030724B" w:rsidRDefault="0030724B" w:rsidP="0030724B">
            <w:pPr>
              <w:jc w:val="center"/>
              <w:rPr>
                <w:highlight w:val="yellow"/>
              </w:rPr>
            </w:pPr>
            <w:proofErr w:type="gramStart"/>
            <w:r w:rsidRPr="0030724B">
              <w:rPr>
                <w:highlight w:val="yellow"/>
              </w:rPr>
              <w:t>учтена</w:t>
            </w:r>
            <w:proofErr w:type="gramEnd"/>
            <w:r w:rsidRPr="0030724B">
              <w:rPr>
                <w:highlight w:val="yellow"/>
              </w:rPr>
              <w:t xml:space="preserve"> в составе СМР</w:t>
            </w:r>
          </w:p>
        </w:tc>
      </w:tr>
      <w:tr w:rsidR="0030724B" w:rsidRPr="00BA2FE0" w:rsidTr="003C472C">
        <w:tc>
          <w:tcPr>
            <w:tcW w:w="699" w:type="dxa"/>
            <w:shd w:val="clear" w:color="auto" w:fill="auto"/>
          </w:tcPr>
          <w:p w:rsidR="0030724B" w:rsidRPr="000078EC" w:rsidRDefault="0030724B" w:rsidP="0030724B">
            <w:r w:rsidRPr="000078EC">
              <w:t>2</w:t>
            </w:r>
            <w:r>
              <w:t>7</w:t>
            </w:r>
            <w:r w:rsidRPr="000078EC">
              <w:t>.2.</w:t>
            </w:r>
          </w:p>
        </w:tc>
        <w:tc>
          <w:tcPr>
            <w:tcW w:w="3837" w:type="dxa"/>
            <w:shd w:val="clear" w:color="auto" w:fill="auto"/>
          </w:tcPr>
          <w:p w:rsidR="0030724B" w:rsidRPr="000078EC" w:rsidRDefault="0030724B" w:rsidP="00FD7FC4">
            <w:r w:rsidRPr="000078EC">
              <w:t>Выполнение СМР</w:t>
            </w:r>
          </w:p>
        </w:tc>
        <w:tc>
          <w:tcPr>
            <w:tcW w:w="3686" w:type="dxa"/>
            <w:shd w:val="clear" w:color="auto" w:fill="auto"/>
          </w:tcPr>
          <w:p w:rsidR="0030724B" w:rsidRPr="000078EC" w:rsidRDefault="0030724B" w:rsidP="00FD7FC4">
            <w:r w:rsidRPr="000078EC">
              <w:t>после разработки проектной (рабочей) документации по 25.11.2017г.</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0078EC" w:rsidRDefault="0030724B" w:rsidP="00FD7FC4"/>
        </w:tc>
        <w:tc>
          <w:tcPr>
            <w:tcW w:w="3837" w:type="dxa"/>
            <w:shd w:val="clear" w:color="auto" w:fill="auto"/>
          </w:tcPr>
          <w:p w:rsidR="0030724B" w:rsidRPr="000078EC" w:rsidRDefault="0030724B" w:rsidP="00FD7FC4">
            <w:r w:rsidRPr="000078EC">
              <w:t xml:space="preserve"> Всего по договору </w:t>
            </w:r>
          </w:p>
        </w:tc>
        <w:tc>
          <w:tcPr>
            <w:tcW w:w="3686" w:type="dxa"/>
            <w:shd w:val="clear" w:color="auto" w:fill="auto"/>
          </w:tcPr>
          <w:p w:rsidR="0030724B" w:rsidRPr="000078EC" w:rsidRDefault="0030724B" w:rsidP="00FD7FC4">
            <w:r w:rsidRPr="000078EC">
              <w:t xml:space="preserve"> </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30724B" w:rsidRDefault="0030724B" w:rsidP="0030724B">
            <w:pPr>
              <w:jc w:val="center"/>
              <w:rPr>
                <w:b/>
              </w:rPr>
            </w:pPr>
            <w:r w:rsidRPr="0030724B">
              <w:rPr>
                <w:b/>
              </w:rPr>
              <w:t>2</w:t>
            </w:r>
            <w:r>
              <w:rPr>
                <w:b/>
              </w:rPr>
              <w:t>8</w:t>
            </w:r>
            <w:r w:rsidRPr="0030724B">
              <w:rPr>
                <w:b/>
              </w:rPr>
              <w:t>.</w:t>
            </w:r>
          </w:p>
        </w:tc>
        <w:tc>
          <w:tcPr>
            <w:tcW w:w="3837" w:type="dxa"/>
            <w:shd w:val="clear" w:color="auto" w:fill="auto"/>
          </w:tcPr>
          <w:p w:rsidR="0030724B" w:rsidRPr="0030724B" w:rsidRDefault="0030724B" w:rsidP="00FD7FC4">
            <w:pPr>
              <w:rPr>
                <w:b/>
              </w:rPr>
            </w:pPr>
            <w:r w:rsidRPr="0030724B">
              <w:rPr>
                <w:b/>
              </w:rPr>
              <w:t xml:space="preserve">Строительство ВЛИ 0,38 </w:t>
            </w:r>
            <w:proofErr w:type="spellStart"/>
            <w:r w:rsidRPr="0030724B">
              <w:rPr>
                <w:b/>
              </w:rPr>
              <w:t>кВ</w:t>
            </w:r>
            <w:proofErr w:type="spellEnd"/>
            <w:r w:rsidRPr="0030724B">
              <w:rPr>
                <w:b/>
              </w:rPr>
              <w:t xml:space="preserve"> для технологического присоединения заявителя: </w:t>
            </w:r>
            <w:proofErr w:type="spellStart"/>
            <w:r w:rsidRPr="0030724B">
              <w:rPr>
                <w:b/>
              </w:rPr>
              <w:t>Белогуров</w:t>
            </w:r>
            <w:proofErr w:type="spellEnd"/>
            <w:r w:rsidRPr="0030724B">
              <w:rPr>
                <w:b/>
              </w:rPr>
              <w:t xml:space="preserve"> В.С.</w:t>
            </w:r>
          </w:p>
        </w:tc>
        <w:tc>
          <w:tcPr>
            <w:tcW w:w="3686" w:type="dxa"/>
            <w:shd w:val="clear" w:color="auto" w:fill="auto"/>
          </w:tcPr>
          <w:p w:rsidR="0030724B" w:rsidRPr="008E16CE" w:rsidRDefault="0030724B" w:rsidP="00FD7FC4"/>
        </w:tc>
        <w:tc>
          <w:tcPr>
            <w:tcW w:w="1984" w:type="dxa"/>
            <w:shd w:val="clear" w:color="auto" w:fill="auto"/>
          </w:tcPr>
          <w:p w:rsidR="0030724B" w:rsidRPr="008E16CE" w:rsidRDefault="0030724B" w:rsidP="00FD7FC4"/>
        </w:tc>
      </w:tr>
      <w:tr w:rsidR="0030724B" w:rsidRPr="00BA2FE0" w:rsidTr="003C472C">
        <w:tc>
          <w:tcPr>
            <w:tcW w:w="699" w:type="dxa"/>
            <w:shd w:val="clear" w:color="auto" w:fill="auto"/>
          </w:tcPr>
          <w:p w:rsidR="0030724B" w:rsidRPr="008E16CE" w:rsidRDefault="0030724B" w:rsidP="0030724B">
            <w:r w:rsidRPr="008E16CE">
              <w:lastRenderedPageBreak/>
              <w:t>2</w:t>
            </w:r>
            <w:r>
              <w:t>8</w:t>
            </w:r>
            <w:r w:rsidRPr="008E16CE">
              <w:t>.1.</w:t>
            </w:r>
          </w:p>
        </w:tc>
        <w:tc>
          <w:tcPr>
            <w:tcW w:w="3837" w:type="dxa"/>
            <w:shd w:val="clear" w:color="auto" w:fill="auto"/>
          </w:tcPr>
          <w:p w:rsidR="0030724B" w:rsidRPr="008E16CE" w:rsidRDefault="0030724B" w:rsidP="00FD7FC4">
            <w:r w:rsidRPr="008E16CE">
              <w:t>Разработка проектной (рабочей) документации</w:t>
            </w:r>
          </w:p>
        </w:tc>
        <w:tc>
          <w:tcPr>
            <w:tcW w:w="3686" w:type="dxa"/>
            <w:shd w:val="clear" w:color="auto" w:fill="auto"/>
          </w:tcPr>
          <w:p w:rsidR="0030724B" w:rsidRPr="008E16CE" w:rsidRDefault="0030724B" w:rsidP="00FD7FC4">
            <w:r w:rsidRPr="008E16CE">
              <w:t>в течение 15 календарных дней с момента заключения договора</w:t>
            </w:r>
          </w:p>
        </w:tc>
        <w:tc>
          <w:tcPr>
            <w:tcW w:w="1984" w:type="dxa"/>
            <w:shd w:val="clear" w:color="auto" w:fill="auto"/>
          </w:tcPr>
          <w:p w:rsidR="0030724B" w:rsidRPr="0030724B" w:rsidRDefault="0030724B" w:rsidP="0030724B">
            <w:pPr>
              <w:jc w:val="center"/>
              <w:rPr>
                <w:highlight w:val="yellow"/>
              </w:rPr>
            </w:pPr>
            <w:proofErr w:type="gramStart"/>
            <w:r w:rsidRPr="0030724B">
              <w:rPr>
                <w:highlight w:val="yellow"/>
              </w:rPr>
              <w:t>учтена</w:t>
            </w:r>
            <w:proofErr w:type="gramEnd"/>
            <w:r w:rsidRPr="0030724B">
              <w:rPr>
                <w:highlight w:val="yellow"/>
              </w:rPr>
              <w:t xml:space="preserve"> в составе СМР</w:t>
            </w:r>
          </w:p>
        </w:tc>
      </w:tr>
      <w:tr w:rsidR="0030724B" w:rsidRPr="00BA2FE0" w:rsidTr="003C472C">
        <w:tc>
          <w:tcPr>
            <w:tcW w:w="699" w:type="dxa"/>
            <w:shd w:val="clear" w:color="auto" w:fill="auto"/>
          </w:tcPr>
          <w:p w:rsidR="0030724B" w:rsidRPr="008E16CE" w:rsidRDefault="0030724B" w:rsidP="0030724B">
            <w:r w:rsidRPr="008E16CE">
              <w:t>2</w:t>
            </w:r>
            <w:r>
              <w:t>8</w:t>
            </w:r>
            <w:r w:rsidRPr="008E16CE">
              <w:t>.2.</w:t>
            </w:r>
          </w:p>
        </w:tc>
        <w:tc>
          <w:tcPr>
            <w:tcW w:w="3837" w:type="dxa"/>
            <w:shd w:val="clear" w:color="auto" w:fill="auto"/>
          </w:tcPr>
          <w:p w:rsidR="0030724B" w:rsidRPr="008E16CE" w:rsidRDefault="0030724B" w:rsidP="00FD7FC4">
            <w:r w:rsidRPr="008E16CE">
              <w:t>Выполнение СМР</w:t>
            </w:r>
          </w:p>
        </w:tc>
        <w:tc>
          <w:tcPr>
            <w:tcW w:w="3686" w:type="dxa"/>
            <w:shd w:val="clear" w:color="auto" w:fill="auto"/>
          </w:tcPr>
          <w:p w:rsidR="0030724B" w:rsidRPr="008E16CE" w:rsidRDefault="0030724B" w:rsidP="00FD7FC4">
            <w:r w:rsidRPr="008E16CE">
              <w:t>после разработки проектной (рабочей) документации по 25.11.2017г.</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r w:rsidR="0030724B" w:rsidRPr="00BA2FE0" w:rsidTr="003C472C">
        <w:tc>
          <w:tcPr>
            <w:tcW w:w="699" w:type="dxa"/>
            <w:shd w:val="clear" w:color="auto" w:fill="auto"/>
          </w:tcPr>
          <w:p w:rsidR="0030724B" w:rsidRPr="008E16CE" w:rsidRDefault="0030724B" w:rsidP="00FD7FC4"/>
        </w:tc>
        <w:tc>
          <w:tcPr>
            <w:tcW w:w="3837" w:type="dxa"/>
            <w:shd w:val="clear" w:color="auto" w:fill="auto"/>
          </w:tcPr>
          <w:p w:rsidR="0030724B" w:rsidRPr="008E16CE" w:rsidRDefault="0030724B" w:rsidP="00FD7FC4">
            <w:r w:rsidRPr="008E16CE">
              <w:t xml:space="preserve"> Всего по договору </w:t>
            </w:r>
          </w:p>
        </w:tc>
        <w:tc>
          <w:tcPr>
            <w:tcW w:w="3686" w:type="dxa"/>
            <w:shd w:val="clear" w:color="auto" w:fill="auto"/>
          </w:tcPr>
          <w:p w:rsidR="0030724B" w:rsidRPr="008E16CE" w:rsidRDefault="0030724B" w:rsidP="00FD7FC4">
            <w:r w:rsidRPr="008E16CE">
              <w:t xml:space="preserve"> </w:t>
            </w:r>
          </w:p>
        </w:tc>
        <w:tc>
          <w:tcPr>
            <w:tcW w:w="1984" w:type="dxa"/>
            <w:shd w:val="clear" w:color="auto" w:fill="auto"/>
          </w:tcPr>
          <w:p w:rsidR="0030724B" w:rsidRPr="0030724B" w:rsidRDefault="0030724B" w:rsidP="0030724B">
            <w:pPr>
              <w:jc w:val="center"/>
              <w:rPr>
                <w:highlight w:val="yellow"/>
              </w:rPr>
            </w:pPr>
            <w:r w:rsidRPr="0030724B">
              <w:rPr>
                <w:highlight w:val="yellow"/>
              </w:rPr>
              <w:t>0 000 000,00</w:t>
            </w:r>
          </w:p>
        </w:tc>
      </w:tr>
    </w:tbl>
    <w:p w:rsidR="006948C3" w:rsidRPr="00BA2FE0"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24EE7" w:rsidRPr="00BA2FE0" w:rsidRDefault="00924EE7" w:rsidP="00943793">
      <w:pPr>
        <w:pStyle w:val="ConsNormal"/>
        <w:widowControl/>
        <w:ind w:right="0" w:firstLine="0"/>
        <w:jc w:val="both"/>
        <w:rPr>
          <w:rFonts w:ascii="Times New Roman" w:hAnsi="Times New Roman" w:cs="Times New Roman"/>
          <w:sz w:val="24"/>
          <w:szCs w:val="24"/>
        </w:rPr>
      </w:pPr>
    </w:p>
    <w:p w:rsidR="006948C3" w:rsidRPr="00BA2FE0" w:rsidRDefault="00DB7B96" w:rsidP="00870812">
      <w:pPr>
        <w:rPr>
          <w:spacing w:val="-6"/>
        </w:rPr>
      </w:pPr>
      <w:r w:rsidRPr="00BA2FE0">
        <w:rPr>
          <w:spacing w:val="-6"/>
        </w:rPr>
        <w:br w:type="page"/>
      </w:r>
      <w:r w:rsidR="00870812">
        <w:rPr>
          <w:spacing w:val="-6"/>
        </w:rPr>
        <w:lastRenderedPageBreak/>
        <w:t xml:space="preserve">                                                                                                                                                             </w:t>
      </w:r>
      <w:r w:rsidR="006948C3" w:rsidRPr="00BA2FE0">
        <w:rPr>
          <w:spacing w:val="-6"/>
        </w:rPr>
        <w:t xml:space="preserve">Приложение № </w:t>
      </w:r>
      <w:r w:rsidR="005406F2">
        <w:rPr>
          <w:spacing w:val="-6"/>
        </w:rPr>
        <w:t>5</w:t>
      </w:r>
    </w:p>
    <w:p w:rsidR="006948C3" w:rsidRPr="00BA2FE0" w:rsidRDefault="00563CED" w:rsidP="00563CED">
      <w:pPr>
        <w:tabs>
          <w:tab w:val="left" w:pos="3712"/>
        </w:tabs>
        <w:jc w:val="right"/>
        <w:rPr>
          <w:spacing w:val="-6"/>
        </w:rPr>
      </w:pPr>
      <w:r w:rsidRPr="00BA2FE0">
        <w:t>к договору №_________</w:t>
      </w:r>
      <w:r>
        <w:t xml:space="preserve"> </w:t>
      </w:r>
      <w:r w:rsidRPr="00BA2FE0">
        <w:t>от «____»__________20___г.</w:t>
      </w:r>
    </w:p>
    <w:p w:rsidR="006948C3" w:rsidRPr="00BA2FE0" w:rsidRDefault="006948C3" w:rsidP="006948C3">
      <w:pPr>
        <w:pStyle w:val="ConsNormal"/>
        <w:widowControl/>
        <w:ind w:right="0" w:firstLine="0"/>
        <w:jc w:val="both"/>
        <w:rPr>
          <w:rFonts w:ascii="Times New Roman" w:hAnsi="Times New Roman" w:cs="Times New Roman"/>
          <w:spacing w:val="-6"/>
          <w:sz w:val="24"/>
          <w:szCs w:val="24"/>
        </w:rPr>
      </w:pPr>
    </w:p>
    <w:p w:rsidR="006948C3" w:rsidRPr="00BA2FE0" w:rsidRDefault="006948C3" w:rsidP="006948C3">
      <w:pPr>
        <w:jc w:val="center"/>
        <w:rPr>
          <w:b/>
          <w:spacing w:val="-6"/>
        </w:rPr>
      </w:pPr>
      <w:r w:rsidRPr="00BA2FE0">
        <w:rPr>
          <w:b/>
          <w:spacing w:val="-6"/>
        </w:rPr>
        <w:t>ИСХОДНЫЕ ДАННЫЕ</w:t>
      </w:r>
    </w:p>
    <w:p w:rsidR="006948C3" w:rsidRPr="00BA2FE0" w:rsidRDefault="00E606DA" w:rsidP="006948C3">
      <w:pPr>
        <w:tabs>
          <w:tab w:val="left" w:pos="3712"/>
        </w:tabs>
        <w:jc w:val="center"/>
        <w:rPr>
          <w:b/>
          <w:spacing w:val="-6"/>
        </w:rPr>
      </w:pPr>
      <w:r>
        <w:rPr>
          <w:b/>
          <w:spacing w:val="-6"/>
        </w:rPr>
        <w:t xml:space="preserve">на </w:t>
      </w:r>
      <w:r w:rsidR="006948C3" w:rsidRPr="00BA2FE0">
        <w:rPr>
          <w:b/>
          <w:spacing w:val="-6"/>
        </w:rPr>
        <w:t>разработку прое</w:t>
      </w:r>
      <w:r>
        <w:rPr>
          <w:b/>
          <w:spacing w:val="-6"/>
        </w:rPr>
        <w:t>ктной (рабочей) документации</w:t>
      </w:r>
    </w:p>
    <w:p w:rsidR="006948C3" w:rsidRPr="00BA2FE0" w:rsidRDefault="006948C3" w:rsidP="006948C3">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8"/>
        <w:gridCol w:w="2395"/>
        <w:gridCol w:w="3118"/>
        <w:gridCol w:w="1134"/>
        <w:gridCol w:w="1163"/>
        <w:gridCol w:w="2063"/>
      </w:tblGrid>
      <w:tr w:rsidR="006948C3" w:rsidRPr="00907D5A" w:rsidTr="00563CED">
        <w:trPr>
          <w:trHeight w:val="316"/>
        </w:trPr>
        <w:tc>
          <w:tcPr>
            <w:tcW w:w="263" w:type="pct"/>
            <w:vMerge w:val="restart"/>
            <w:shd w:val="clear" w:color="auto" w:fill="auto"/>
            <w:vAlign w:val="center"/>
          </w:tcPr>
          <w:p w:rsidR="006948C3" w:rsidRPr="00907D5A" w:rsidRDefault="006948C3" w:rsidP="00A74C04">
            <w:pPr>
              <w:jc w:val="center"/>
              <w:rPr>
                <w:b/>
                <w:bCs/>
                <w:spacing w:val="-6"/>
                <w:sz w:val="22"/>
                <w:szCs w:val="22"/>
              </w:rPr>
            </w:pPr>
            <w:r w:rsidRPr="00907D5A">
              <w:rPr>
                <w:b/>
                <w:bCs/>
                <w:spacing w:val="-6"/>
                <w:sz w:val="22"/>
                <w:szCs w:val="22"/>
              </w:rPr>
              <w:t xml:space="preserve">№ </w:t>
            </w:r>
            <w:proofErr w:type="gramStart"/>
            <w:r w:rsidRPr="00907D5A">
              <w:rPr>
                <w:b/>
                <w:bCs/>
                <w:spacing w:val="-6"/>
                <w:sz w:val="22"/>
                <w:szCs w:val="22"/>
              </w:rPr>
              <w:t>п</w:t>
            </w:r>
            <w:proofErr w:type="gramEnd"/>
            <w:r w:rsidRPr="00907D5A">
              <w:rPr>
                <w:b/>
                <w:bCs/>
                <w:spacing w:val="-6"/>
                <w:sz w:val="22"/>
                <w:szCs w:val="22"/>
              </w:rPr>
              <w:t>/п</w:t>
            </w:r>
          </w:p>
        </w:tc>
        <w:tc>
          <w:tcPr>
            <w:tcW w:w="1149" w:type="pct"/>
            <w:vMerge w:val="restart"/>
            <w:shd w:val="clear" w:color="auto" w:fill="auto"/>
            <w:noWrap/>
            <w:vAlign w:val="center"/>
          </w:tcPr>
          <w:p w:rsidR="006948C3" w:rsidRPr="00563CED" w:rsidRDefault="006948C3" w:rsidP="00F102D6">
            <w:pPr>
              <w:jc w:val="center"/>
              <w:rPr>
                <w:b/>
                <w:bCs/>
                <w:spacing w:val="-6"/>
                <w:sz w:val="22"/>
                <w:szCs w:val="22"/>
              </w:rPr>
            </w:pPr>
            <w:r w:rsidRPr="00563CED">
              <w:rPr>
                <w:b/>
                <w:bCs/>
                <w:spacing w:val="-6"/>
                <w:sz w:val="22"/>
                <w:szCs w:val="22"/>
              </w:rPr>
              <w:t>Заявитель</w:t>
            </w:r>
          </w:p>
        </w:tc>
        <w:tc>
          <w:tcPr>
            <w:tcW w:w="1496" w:type="pct"/>
            <w:vMerge w:val="restart"/>
            <w:vAlign w:val="center"/>
          </w:tcPr>
          <w:p w:rsidR="006948C3" w:rsidRPr="00907D5A" w:rsidRDefault="006948C3" w:rsidP="00F102D6">
            <w:pPr>
              <w:jc w:val="center"/>
              <w:rPr>
                <w:b/>
                <w:bCs/>
                <w:spacing w:val="-6"/>
                <w:sz w:val="22"/>
                <w:szCs w:val="22"/>
              </w:rPr>
            </w:pPr>
            <w:r w:rsidRPr="00907D5A">
              <w:rPr>
                <w:b/>
                <w:bCs/>
                <w:spacing w:val="-6"/>
                <w:sz w:val="22"/>
                <w:szCs w:val="22"/>
              </w:rPr>
              <w:t>Срок передачи исходных данных</w:t>
            </w:r>
          </w:p>
        </w:tc>
        <w:tc>
          <w:tcPr>
            <w:tcW w:w="2092" w:type="pct"/>
            <w:gridSpan w:val="3"/>
            <w:vAlign w:val="center"/>
          </w:tcPr>
          <w:p w:rsidR="006948C3" w:rsidRPr="00907D5A" w:rsidRDefault="006948C3" w:rsidP="00A74C04">
            <w:pPr>
              <w:jc w:val="center"/>
              <w:rPr>
                <w:b/>
                <w:bCs/>
                <w:spacing w:val="-6"/>
                <w:sz w:val="22"/>
                <w:szCs w:val="22"/>
              </w:rPr>
            </w:pPr>
            <w:r w:rsidRPr="00907D5A">
              <w:rPr>
                <w:b/>
                <w:bCs/>
                <w:spacing w:val="-6"/>
                <w:sz w:val="22"/>
                <w:szCs w:val="22"/>
              </w:rPr>
              <w:t>Наименование исходных данных</w:t>
            </w:r>
          </w:p>
        </w:tc>
      </w:tr>
      <w:tr w:rsidR="006948C3" w:rsidRPr="00907D5A" w:rsidTr="00F102D6">
        <w:trPr>
          <w:cantSplit/>
          <w:trHeight w:val="1994"/>
        </w:trPr>
        <w:tc>
          <w:tcPr>
            <w:tcW w:w="263" w:type="pct"/>
            <w:vMerge/>
            <w:shd w:val="clear" w:color="auto" w:fill="auto"/>
            <w:vAlign w:val="center"/>
          </w:tcPr>
          <w:p w:rsidR="006948C3" w:rsidRPr="00907D5A" w:rsidRDefault="006948C3" w:rsidP="00A74C04">
            <w:pPr>
              <w:jc w:val="center"/>
              <w:rPr>
                <w:b/>
                <w:bCs/>
                <w:spacing w:val="-6"/>
                <w:sz w:val="22"/>
                <w:szCs w:val="22"/>
              </w:rPr>
            </w:pPr>
          </w:p>
        </w:tc>
        <w:tc>
          <w:tcPr>
            <w:tcW w:w="1149" w:type="pct"/>
            <w:vMerge/>
            <w:shd w:val="clear" w:color="auto" w:fill="auto"/>
            <w:noWrap/>
            <w:vAlign w:val="center"/>
          </w:tcPr>
          <w:p w:rsidR="006948C3" w:rsidRPr="00563CED" w:rsidRDefault="006948C3" w:rsidP="00F102D6">
            <w:pPr>
              <w:jc w:val="center"/>
              <w:rPr>
                <w:b/>
                <w:bCs/>
                <w:spacing w:val="-6"/>
                <w:sz w:val="22"/>
                <w:szCs w:val="22"/>
              </w:rPr>
            </w:pPr>
          </w:p>
        </w:tc>
        <w:tc>
          <w:tcPr>
            <w:tcW w:w="1496" w:type="pct"/>
            <w:vMerge/>
            <w:vAlign w:val="center"/>
          </w:tcPr>
          <w:p w:rsidR="006948C3" w:rsidRPr="00907D5A" w:rsidRDefault="006948C3" w:rsidP="00F102D6">
            <w:pPr>
              <w:jc w:val="center"/>
              <w:rPr>
                <w:b/>
                <w:bCs/>
                <w:spacing w:val="-6"/>
                <w:sz w:val="22"/>
                <w:szCs w:val="22"/>
              </w:rPr>
            </w:pPr>
          </w:p>
        </w:tc>
        <w:tc>
          <w:tcPr>
            <w:tcW w:w="544" w:type="pct"/>
            <w:textDirection w:val="btLr"/>
            <w:vAlign w:val="center"/>
          </w:tcPr>
          <w:p w:rsidR="006948C3" w:rsidRPr="00907D5A" w:rsidRDefault="006948C3" w:rsidP="00F102D6">
            <w:pPr>
              <w:ind w:left="113" w:right="113"/>
              <w:jc w:val="center"/>
              <w:rPr>
                <w:b/>
                <w:bCs/>
                <w:spacing w:val="-6"/>
                <w:sz w:val="22"/>
                <w:szCs w:val="22"/>
              </w:rPr>
            </w:pPr>
            <w:r w:rsidRPr="00907D5A">
              <w:rPr>
                <w:b/>
                <w:bCs/>
                <w:spacing w:val="-6"/>
                <w:sz w:val="22"/>
                <w:szCs w:val="22"/>
              </w:rPr>
              <w:t>Технические условия</w:t>
            </w:r>
          </w:p>
        </w:tc>
        <w:tc>
          <w:tcPr>
            <w:tcW w:w="558" w:type="pct"/>
            <w:shd w:val="clear" w:color="auto" w:fill="auto"/>
            <w:textDirection w:val="btLr"/>
            <w:vAlign w:val="center"/>
          </w:tcPr>
          <w:p w:rsidR="006948C3" w:rsidRPr="00907D5A" w:rsidRDefault="006948C3" w:rsidP="00F102D6">
            <w:pPr>
              <w:ind w:left="113" w:right="113"/>
              <w:jc w:val="center"/>
              <w:rPr>
                <w:b/>
                <w:bCs/>
                <w:spacing w:val="-6"/>
                <w:sz w:val="22"/>
                <w:szCs w:val="22"/>
              </w:rPr>
            </w:pPr>
            <w:r w:rsidRPr="00907D5A">
              <w:rPr>
                <w:b/>
                <w:bCs/>
                <w:spacing w:val="-6"/>
                <w:sz w:val="22"/>
                <w:szCs w:val="22"/>
              </w:rPr>
              <w:t>Акт обследования</w:t>
            </w:r>
          </w:p>
        </w:tc>
        <w:tc>
          <w:tcPr>
            <w:tcW w:w="990" w:type="pct"/>
            <w:shd w:val="clear" w:color="auto" w:fill="auto"/>
            <w:textDirection w:val="btLr"/>
            <w:vAlign w:val="center"/>
          </w:tcPr>
          <w:p w:rsidR="006948C3" w:rsidRPr="00907D5A" w:rsidRDefault="006948C3" w:rsidP="00F102D6">
            <w:pPr>
              <w:ind w:left="113" w:right="113"/>
              <w:jc w:val="center"/>
              <w:rPr>
                <w:b/>
                <w:spacing w:val="-6"/>
                <w:sz w:val="22"/>
                <w:szCs w:val="22"/>
              </w:rPr>
            </w:pPr>
            <w:r w:rsidRPr="00907D5A">
              <w:rPr>
                <w:b/>
                <w:spacing w:val="-6"/>
                <w:sz w:val="22"/>
                <w:szCs w:val="22"/>
              </w:rPr>
              <w:t>Схема расположения земельного участка на кадастровом плане (карте) территории</w:t>
            </w: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1</w:t>
            </w:r>
          </w:p>
        </w:tc>
        <w:tc>
          <w:tcPr>
            <w:tcW w:w="1149" w:type="pct"/>
            <w:shd w:val="clear" w:color="auto" w:fill="auto"/>
            <w:vAlign w:val="center"/>
          </w:tcPr>
          <w:p w:rsidR="00563CED" w:rsidRPr="00563CED" w:rsidRDefault="00563CED">
            <w:pPr>
              <w:jc w:val="center"/>
              <w:rPr>
                <w:sz w:val="22"/>
                <w:szCs w:val="22"/>
              </w:rPr>
            </w:pPr>
            <w:r w:rsidRPr="00563CED">
              <w:rPr>
                <w:sz w:val="22"/>
                <w:szCs w:val="22"/>
              </w:rPr>
              <w:t>Ещенко О.В.</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2</w:t>
            </w:r>
          </w:p>
        </w:tc>
        <w:tc>
          <w:tcPr>
            <w:tcW w:w="1149" w:type="pct"/>
            <w:shd w:val="clear" w:color="auto" w:fill="auto"/>
            <w:vAlign w:val="center"/>
          </w:tcPr>
          <w:p w:rsidR="00563CED" w:rsidRPr="00563CED" w:rsidRDefault="00563CED">
            <w:pPr>
              <w:jc w:val="center"/>
              <w:rPr>
                <w:sz w:val="22"/>
                <w:szCs w:val="22"/>
              </w:rPr>
            </w:pPr>
            <w:r w:rsidRPr="00563CED">
              <w:rPr>
                <w:sz w:val="22"/>
                <w:szCs w:val="22"/>
              </w:rPr>
              <w:t>Черноморцев С.Г.</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3</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Черноморцева</w:t>
            </w:r>
            <w:proofErr w:type="spellEnd"/>
            <w:r w:rsidRPr="00563CED">
              <w:rPr>
                <w:sz w:val="22"/>
                <w:szCs w:val="22"/>
              </w:rPr>
              <w:t xml:space="preserve"> И.П.</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4</w:t>
            </w:r>
          </w:p>
        </w:tc>
        <w:tc>
          <w:tcPr>
            <w:tcW w:w="1149" w:type="pct"/>
            <w:shd w:val="clear" w:color="auto" w:fill="auto"/>
            <w:vAlign w:val="center"/>
          </w:tcPr>
          <w:p w:rsidR="00563CED" w:rsidRPr="00563CED" w:rsidRDefault="00563CED">
            <w:pPr>
              <w:jc w:val="center"/>
              <w:rPr>
                <w:sz w:val="22"/>
                <w:szCs w:val="22"/>
              </w:rPr>
            </w:pPr>
            <w:r w:rsidRPr="00563CED">
              <w:rPr>
                <w:sz w:val="22"/>
                <w:szCs w:val="22"/>
              </w:rPr>
              <w:t>Короткова Е.В.</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5</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Гунбин</w:t>
            </w:r>
            <w:proofErr w:type="spellEnd"/>
            <w:r w:rsidRPr="00563CED">
              <w:rPr>
                <w:sz w:val="22"/>
                <w:szCs w:val="22"/>
              </w:rPr>
              <w:t xml:space="preserve"> А.С.</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6</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Бокунович</w:t>
            </w:r>
            <w:proofErr w:type="spellEnd"/>
            <w:r w:rsidRPr="00563CED">
              <w:rPr>
                <w:sz w:val="22"/>
                <w:szCs w:val="22"/>
              </w:rPr>
              <w:t xml:space="preserve"> В.В.</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7</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Шуховцова</w:t>
            </w:r>
            <w:proofErr w:type="spellEnd"/>
            <w:r w:rsidRPr="00563CED">
              <w:rPr>
                <w:sz w:val="22"/>
                <w:szCs w:val="22"/>
              </w:rPr>
              <w:t xml:space="preserve"> И.А.</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8</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Моржина</w:t>
            </w:r>
            <w:proofErr w:type="spellEnd"/>
            <w:r w:rsidRPr="00563CED">
              <w:rPr>
                <w:sz w:val="22"/>
                <w:szCs w:val="22"/>
              </w:rPr>
              <w:t xml:space="preserve"> К.Е.</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9</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Ложникова</w:t>
            </w:r>
            <w:proofErr w:type="spellEnd"/>
            <w:r w:rsidRPr="00563CED">
              <w:rPr>
                <w:sz w:val="22"/>
                <w:szCs w:val="22"/>
              </w:rPr>
              <w:t xml:space="preserve"> Т.С.</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10</w:t>
            </w:r>
          </w:p>
        </w:tc>
        <w:tc>
          <w:tcPr>
            <w:tcW w:w="1149" w:type="pct"/>
            <w:shd w:val="clear" w:color="auto" w:fill="auto"/>
            <w:vAlign w:val="center"/>
          </w:tcPr>
          <w:p w:rsidR="00563CED" w:rsidRPr="00563CED" w:rsidRDefault="00563CED">
            <w:pPr>
              <w:jc w:val="center"/>
              <w:rPr>
                <w:sz w:val="22"/>
                <w:szCs w:val="22"/>
              </w:rPr>
            </w:pPr>
            <w:r w:rsidRPr="00563CED">
              <w:rPr>
                <w:sz w:val="22"/>
                <w:szCs w:val="22"/>
              </w:rPr>
              <w:t>Махраков Н.В.</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11</w:t>
            </w:r>
          </w:p>
        </w:tc>
        <w:tc>
          <w:tcPr>
            <w:tcW w:w="1149" w:type="pct"/>
            <w:shd w:val="clear" w:color="auto" w:fill="auto"/>
            <w:vAlign w:val="center"/>
          </w:tcPr>
          <w:p w:rsidR="00563CED" w:rsidRPr="00563CED" w:rsidRDefault="00563CED">
            <w:pPr>
              <w:jc w:val="center"/>
              <w:rPr>
                <w:sz w:val="22"/>
                <w:szCs w:val="22"/>
              </w:rPr>
            </w:pPr>
            <w:r w:rsidRPr="00563CED">
              <w:rPr>
                <w:sz w:val="22"/>
                <w:szCs w:val="22"/>
              </w:rPr>
              <w:t>Шибанов С.Н.</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563CED" w:rsidTr="00FE3E44">
        <w:tc>
          <w:tcPr>
            <w:tcW w:w="263" w:type="pct"/>
            <w:shd w:val="clear" w:color="auto" w:fill="auto"/>
            <w:noWrap/>
            <w:vAlign w:val="center"/>
          </w:tcPr>
          <w:p w:rsidR="00563CED" w:rsidRPr="00563CED" w:rsidRDefault="00563CED" w:rsidP="00D93206">
            <w:pPr>
              <w:jc w:val="center"/>
              <w:rPr>
                <w:spacing w:val="-6"/>
                <w:sz w:val="22"/>
                <w:szCs w:val="22"/>
              </w:rPr>
            </w:pPr>
            <w:r w:rsidRPr="00563CED">
              <w:rPr>
                <w:spacing w:val="-6"/>
                <w:sz w:val="22"/>
                <w:szCs w:val="22"/>
              </w:rPr>
              <w:t>12</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Луцишин</w:t>
            </w:r>
            <w:proofErr w:type="spellEnd"/>
            <w:r w:rsidRPr="00563CED">
              <w:rPr>
                <w:sz w:val="22"/>
                <w:szCs w:val="22"/>
              </w:rPr>
              <w:t xml:space="preserve"> С.П.</w:t>
            </w:r>
          </w:p>
        </w:tc>
        <w:tc>
          <w:tcPr>
            <w:tcW w:w="1496" w:type="pct"/>
            <w:vAlign w:val="center"/>
          </w:tcPr>
          <w:p w:rsidR="00563CED" w:rsidRPr="00563CED" w:rsidRDefault="00563CED" w:rsidP="00FE3E44">
            <w:pPr>
              <w:jc w:val="center"/>
              <w:rPr>
                <w:spacing w:val="-6"/>
                <w:sz w:val="22"/>
                <w:szCs w:val="22"/>
              </w:rPr>
            </w:pPr>
            <w:r w:rsidRPr="00563CED">
              <w:rPr>
                <w:spacing w:val="-6"/>
                <w:sz w:val="22"/>
                <w:szCs w:val="22"/>
              </w:rPr>
              <w:t>по письменному запросу Подрядчика в согласованные сроки</w:t>
            </w:r>
          </w:p>
        </w:tc>
        <w:tc>
          <w:tcPr>
            <w:tcW w:w="544" w:type="pct"/>
            <w:vAlign w:val="center"/>
          </w:tcPr>
          <w:p w:rsidR="00563CED" w:rsidRPr="00563CED" w:rsidRDefault="00563CED" w:rsidP="00D93206">
            <w:pPr>
              <w:jc w:val="center"/>
              <w:rPr>
                <w:spacing w:val="-6"/>
                <w:sz w:val="22"/>
                <w:szCs w:val="22"/>
              </w:rPr>
            </w:pPr>
          </w:p>
        </w:tc>
        <w:tc>
          <w:tcPr>
            <w:tcW w:w="558" w:type="pct"/>
            <w:shd w:val="clear" w:color="auto" w:fill="auto"/>
            <w:vAlign w:val="center"/>
          </w:tcPr>
          <w:p w:rsidR="00563CED" w:rsidRPr="00563CED" w:rsidRDefault="00563CED" w:rsidP="00D93206">
            <w:pPr>
              <w:jc w:val="center"/>
              <w:rPr>
                <w:spacing w:val="-6"/>
                <w:sz w:val="22"/>
                <w:szCs w:val="22"/>
              </w:rPr>
            </w:pPr>
          </w:p>
        </w:tc>
        <w:tc>
          <w:tcPr>
            <w:tcW w:w="990" w:type="pct"/>
            <w:shd w:val="clear" w:color="auto" w:fill="auto"/>
            <w:noWrap/>
            <w:vAlign w:val="center"/>
          </w:tcPr>
          <w:p w:rsidR="00563CED" w:rsidRPr="00563CED"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sidRPr="00907D5A">
              <w:rPr>
                <w:spacing w:val="-6"/>
                <w:sz w:val="22"/>
                <w:szCs w:val="22"/>
              </w:rPr>
              <w:t>13</w:t>
            </w:r>
          </w:p>
        </w:tc>
        <w:tc>
          <w:tcPr>
            <w:tcW w:w="1149" w:type="pct"/>
            <w:shd w:val="clear" w:color="auto" w:fill="auto"/>
            <w:vAlign w:val="center"/>
          </w:tcPr>
          <w:p w:rsidR="00563CED" w:rsidRPr="00563CED" w:rsidRDefault="00563CED">
            <w:pPr>
              <w:jc w:val="center"/>
              <w:rPr>
                <w:sz w:val="22"/>
                <w:szCs w:val="22"/>
              </w:rPr>
            </w:pPr>
            <w:r w:rsidRPr="00563CED">
              <w:rPr>
                <w:sz w:val="22"/>
                <w:szCs w:val="22"/>
              </w:rPr>
              <w:t>Разуваев С.С.</w:t>
            </w:r>
          </w:p>
        </w:tc>
        <w:tc>
          <w:tcPr>
            <w:tcW w:w="1496" w:type="pct"/>
            <w:vAlign w:val="center"/>
          </w:tcPr>
          <w:p w:rsidR="00563CED"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p w:rsidR="00E606DA" w:rsidRDefault="00E606DA" w:rsidP="00FE3E44">
            <w:pPr>
              <w:jc w:val="center"/>
              <w:rPr>
                <w:spacing w:val="-6"/>
                <w:sz w:val="22"/>
                <w:szCs w:val="22"/>
              </w:rPr>
            </w:pPr>
          </w:p>
          <w:p w:rsidR="00E606DA" w:rsidRPr="00907D5A" w:rsidRDefault="00E606DA" w:rsidP="00FE3E44">
            <w:pPr>
              <w:jc w:val="center"/>
              <w:rPr>
                <w:spacing w:val="-6"/>
                <w:sz w:val="22"/>
                <w:szCs w:val="22"/>
              </w:rPr>
            </w:pP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Pr>
                <w:spacing w:val="-6"/>
                <w:sz w:val="22"/>
                <w:szCs w:val="22"/>
              </w:rPr>
              <w:lastRenderedPageBreak/>
              <w:t>14</w:t>
            </w:r>
          </w:p>
        </w:tc>
        <w:tc>
          <w:tcPr>
            <w:tcW w:w="1149" w:type="pct"/>
            <w:shd w:val="clear" w:color="auto" w:fill="auto"/>
            <w:vAlign w:val="center"/>
          </w:tcPr>
          <w:p w:rsidR="00563CED" w:rsidRPr="00563CED" w:rsidRDefault="00563CED">
            <w:pPr>
              <w:jc w:val="center"/>
              <w:rPr>
                <w:sz w:val="22"/>
                <w:szCs w:val="22"/>
              </w:rPr>
            </w:pPr>
            <w:r w:rsidRPr="00563CED">
              <w:rPr>
                <w:sz w:val="22"/>
                <w:szCs w:val="22"/>
              </w:rPr>
              <w:t>Тихонова О.В.</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Pr>
                <w:spacing w:val="-6"/>
                <w:sz w:val="22"/>
                <w:szCs w:val="22"/>
              </w:rPr>
              <w:t>15</w:t>
            </w:r>
          </w:p>
        </w:tc>
        <w:tc>
          <w:tcPr>
            <w:tcW w:w="1149" w:type="pct"/>
            <w:shd w:val="clear" w:color="auto" w:fill="auto"/>
            <w:vAlign w:val="center"/>
          </w:tcPr>
          <w:p w:rsidR="00563CED" w:rsidRPr="00563CED" w:rsidRDefault="00563CED">
            <w:pPr>
              <w:jc w:val="center"/>
              <w:rPr>
                <w:sz w:val="22"/>
                <w:szCs w:val="22"/>
              </w:rPr>
            </w:pPr>
            <w:r w:rsidRPr="00563CED">
              <w:rPr>
                <w:sz w:val="22"/>
                <w:szCs w:val="22"/>
              </w:rPr>
              <w:t>Чирков С.В.</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Pr>
                <w:spacing w:val="-6"/>
                <w:sz w:val="22"/>
                <w:szCs w:val="22"/>
              </w:rPr>
              <w:t>16</w:t>
            </w:r>
          </w:p>
        </w:tc>
        <w:tc>
          <w:tcPr>
            <w:tcW w:w="1149" w:type="pct"/>
            <w:shd w:val="clear" w:color="auto" w:fill="auto"/>
            <w:vAlign w:val="center"/>
          </w:tcPr>
          <w:p w:rsidR="00563CED" w:rsidRPr="00563CED" w:rsidRDefault="00563CED">
            <w:pPr>
              <w:jc w:val="center"/>
              <w:rPr>
                <w:sz w:val="22"/>
                <w:szCs w:val="22"/>
              </w:rPr>
            </w:pPr>
            <w:r w:rsidRPr="00563CED">
              <w:rPr>
                <w:sz w:val="22"/>
                <w:szCs w:val="22"/>
              </w:rPr>
              <w:t>Мамонтов П.В.</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Pr>
                <w:spacing w:val="-6"/>
                <w:sz w:val="22"/>
                <w:szCs w:val="22"/>
              </w:rPr>
              <w:t>17</w:t>
            </w:r>
          </w:p>
        </w:tc>
        <w:tc>
          <w:tcPr>
            <w:tcW w:w="1149" w:type="pct"/>
            <w:shd w:val="clear" w:color="auto" w:fill="auto"/>
            <w:vAlign w:val="center"/>
          </w:tcPr>
          <w:p w:rsidR="00563CED" w:rsidRPr="00563CED" w:rsidRDefault="00563CED">
            <w:pPr>
              <w:jc w:val="center"/>
              <w:rPr>
                <w:sz w:val="22"/>
                <w:szCs w:val="22"/>
              </w:rPr>
            </w:pPr>
            <w:r w:rsidRPr="00563CED">
              <w:rPr>
                <w:sz w:val="22"/>
                <w:szCs w:val="22"/>
              </w:rPr>
              <w:t>Ярема П.А.</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907D5A" w:rsidTr="00FE3E44">
        <w:tc>
          <w:tcPr>
            <w:tcW w:w="263" w:type="pct"/>
            <w:shd w:val="clear" w:color="auto" w:fill="auto"/>
            <w:noWrap/>
            <w:vAlign w:val="center"/>
          </w:tcPr>
          <w:p w:rsidR="00563CED" w:rsidRPr="00907D5A" w:rsidRDefault="00563CED" w:rsidP="00D93206">
            <w:pPr>
              <w:jc w:val="center"/>
              <w:rPr>
                <w:spacing w:val="-6"/>
                <w:sz w:val="22"/>
                <w:szCs w:val="22"/>
              </w:rPr>
            </w:pPr>
            <w:r>
              <w:rPr>
                <w:spacing w:val="-6"/>
                <w:sz w:val="22"/>
                <w:szCs w:val="22"/>
              </w:rPr>
              <w:t>18</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Набиулин</w:t>
            </w:r>
            <w:proofErr w:type="spellEnd"/>
            <w:r w:rsidRPr="00563CED">
              <w:rPr>
                <w:sz w:val="22"/>
                <w:szCs w:val="22"/>
              </w:rPr>
              <w:t xml:space="preserve"> В.З.</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r w:rsidR="00563CED" w:rsidRPr="00563CED" w:rsidTr="00FE3E44">
        <w:tc>
          <w:tcPr>
            <w:tcW w:w="263" w:type="pct"/>
            <w:shd w:val="clear" w:color="auto" w:fill="auto"/>
            <w:noWrap/>
            <w:vAlign w:val="center"/>
          </w:tcPr>
          <w:p w:rsidR="00563CED" w:rsidRPr="00563CED" w:rsidRDefault="00563CED" w:rsidP="000D1288">
            <w:pPr>
              <w:jc w:val="center"/>
              <w:rPr>
                <w:spacing w:val="-6"/>
                <w:sz w:val="22"/>
                <w:szCs w:val="22"/>
              </w:rPr>
            </w:pPr>
            <w:r w:rsidRPr="00563CED">
              <w:rPr>
                <w:spacing w:val="-6"/>
                <w:sz w:val="22"/>
                <w:szCs w:val="22"/>
              </w:rPr>
              <w:t>19</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Бейненсон</w:t>
            </w:r>
            <w:proofErr w:type="spellEnd"/>
            <w:r w:rsidRPr="00563CED">
              <w:rPr>
                <w:sz w:val="22"/>
                <w:szCs w:val="22"/>
              </w:rPr>
              <w:t xml:space="preserve"> Е.В.</w:t>
            </w:r>
          </w:p>
        </w:tc>
        <w:tc>
          <w:tcPr>
            <w:tcW w:w="1496" w:type="pct"/>
            <w:vAlign w:val="center"/>
          </w:tcPr>
          <w:p w:rsidR="00563CED" w:rsidRPr="00563CED" w:rsidRDefault="00563CED" w:rsidP="00FE3E44">
            <w:pPr>
              <w:jc w:val="center"/>
              <w:rPr>
                <w:spacing w:val="-6"/>
                <w:sz w:val="22"/>
                <w:szCs w:val="22"/>
              </w:rPr>
            </w:pPr>
            <w:r w:rsidRPr="00563CED">
              <w:rPr>
                <w:spacing w:val="-6"/>
                <w:sz w:val="22"/>
                <w:szCs w:val="22"/>
              </w:rPr>
              <w:t>по письменному запросу Подрядчика в согласованные сроки</w:t>
            </w:r>
          </w:p>
        </w:tc>
        <w:tc>
          <w:tcPr>
            <w:tcW w:w="544" w:type="pct"/>
            <w:vAlign w:val="center"/>
          </w:tcPr>
          <w:p w:rsidR="00563CED" w:rsidRPr="00563CED" w:rsidRDefault="00563CED" w:rsidP="000D1288">
            <w:pPr>
              <w:jc w:val="center"/>
              <w:rPr>
                <w:spacing w:val="-6"/>
                <w:sz w:val="22"/>
                <w:szCs w:val="22"/>
              </w:rPr>
            </w:pPr>
          </w:p>
        </w:tc>
        <w:tc>
          <w:tcPr>
            <w:tcW w:w="558" w:type="pct"/>
            <w:shd w:val="clear" w:color="auto" w:fill="auto"/>
            <w:vAlign w:val="center"/>
          </w:tcPr>
          <w:p w:rsidR="00563CED" w:rsidRPr="00563CED" w:rsidRDefault="00563CED" w:rsidP="000D1288">
            <w:pPr>
              <w:jc w:val="center"/>
              <w:rPr>
                <w:spacing w:val="-6"/>
                <w:sz w:val="22"/>
                <w:szCs w:val="22"/>
              </w:rPr>
            </w:pPr>
          </w:p>
        </w:tc>
        <w:tc>
          <w:tcPr>
            <w:tcW w:w="990" w:type="pct"/>
            <w:shd w:val="clear" w:color="auto" w:fill="auto"/>
            <w:noWrap/>
            <w:vAlign w:val="center"/>
          </w:tcPr>
          <w:p w:rsidR="00563CED" w:rsidRPr="00563CED" w:rsidRDefault="00563CED" w:rsidP="000D1288">
            <w:pPr>
              <w:jc w:val="center"/>
              <w:rPr>
                <w:spacing w:val="-6"/>
                <w:sz w:val="22"/>
                <w:szCs w:val="22"/>
              </w:rPr>
            </w:pPr>
          </w:p>
        </w:tc>
      </w:tr>
      <w:tr w:rsidR="00563CED" w:rsidRPr="00907D5A" w:rsidTr="00FE3E44">
        <w:tc>
          <w:tcPr>
            <w:tcW w:w="263" w:type="pct"/>
            <w:shd w:val="clear" w:color="auto" w:fill="auto"/>
            <w:noWrap/>
            <w:vAlign w:val="center"/>
          </w:tcPr>
          <w:p w:rsidR="00563CED" w:rsidRDefault="00563CED" w:rsidP="000D1288">
            <w:pPr>
              <w:jc w:val="center"/>
              <w:rPr>
                <w:spacing w:val="-6"/>
                <w:sz w:val="22"/>
                <w:szCs w:val="22"/>
              </w:rPr>
            </w:pPr>
            <w:r>
              <w:rPr>
                <w:spacing w:val="-6"/>
                <w:sz w:val="22"/>
                <w:szCs w:val="22"/>
              </w:rPr>
              <w:t>20</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Бейненсон</w:t>
            </w:r>
            <w:proofErr w:type="spellEnd"/>
            <w:r w:rsidRPr="00563CED">
              <w:rPr>
                <w:sz w:val="22"/>
                <w:szCs w:val="22"/>
              </w:rPr>
              <w:t xml:space="preserve"> С.Ю.</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0D1288">
            <w:pPr>
              <w:jc w:val="center"/>
              <w:rPr>
                <w:spacing w:val="-6"/>
                <w:sz w:val="22"/>
                <w:szCs w:val="22"/>
              </w:rPr>
            </w:pPr>
          </w:p>
        </w:tc>
        <w:tc>
          <w:tcPr>
            <w:tcW w:w="558" w:type="pct"/>
            <w:shd w:val="clear" w:color="auto" w:fill="auto"/>
            <w:vAlign w:val="center"/>
          </w:tcPr>
          <w:p w:rsidR="00563CED" w:rsidRPr="00907D5A" w:rsidRDefault="00563CED" w:rsidP="000D1288">
            <w:pPr>
              <w:jc w:val="center"/>
              <w:rPr>
                <w:spacing w:val="-6"/>
                <w:sz w:val="22"/>
                <w:szCs w:val="22"/>
              </w:rPr>
            </w:pPr>
          </w:p>
        </w:tc>
        <w:tc>
          <w:tcPr>
            <w:tcW w:w="990" w:type="pct"/>
            <w:shd w:val="clear" w:color="auto" w:fill="auto"/>
            <w:noWrap/>
            <w:vAlign w:val="center"/>
          </w:tcPr>
          <w:p w:rsidR="00563CED" w:rsidRPr="00907D5A" w:rsidRDefault="00563CED" w:rsidP="000D1288">
            <w:pPr>
              <w:jc w:val="center"/>
              <w:rPr>
                <w:spacing w:val="-6"/>
                <w:sz w:val="22"/>
                <w:szCs w:val="22"/>
              </w:rPr>
            </w:pPr>
          </w:p>
        </w:tc>
      </w:tr>
      <w:tr w:rsidR="00563CED" w:rsidRPr="00907D5A" w:rsidTr="00FE3E44">
        <w:tc>
          <w:tcPr>
            <w:tcW w:w="263" w:type="pct"/>
            <w:shd w:val="clear" w:color="auto" w:fill="auto"/>
            <w:noWrap/>
            <w:vAlign w:val="center"/>
          </w:tcPr>
          <w:p w:rsidR="00563CED" w:rsidRDefault="00563CED" w:rsidP="000D1288">
            <w:pPr>
              <w:jc w:val="center"/>
              <w:rPr>
                <w:spacing w:val="-6"/>
                <w:sz w:val="22"/>
                <w:szCs w:val="22"/>
              </w:rPr>
            </w:pPr>
            <w:r>
              <w:rPr>
                <w:spacing w:val="-6"/>
                <w:sz w:val="22"/>
                <w:szCs w:val="22"/>
              </w:rPr>
              <w:t>21</w:t>
            </w:r>
          </w:p>
        </w:tc>
        <w:tc>
          <w:tcPr>
            <w:tcW w:w="1149" w:type="pct"/>
            <w:shd w:val="clear" w:color="auto" w:fill="auto"/>
            <w:vAlign w:val="center"/>
          </w:tcPr>
          <w:p w:rsidR="00563CED" w:rsidRPr="00563CED" w:rsidRDefault="00563CED">
            <w:pPr>
              <w:jc w:val="center"/>
              <w:rPr>
                <w:sz w:val="22"/>
                <w:szCs w:val="22"/>
              </w:rPr>
            </w:pPr>
            <w:r w:rsidRPr="00563CED">
              <w:rPr>
                <w:sz w:val="22"/>
                <w:szCs w:val="22"/>
              </w:rPr>
              <w:t>Антипенко Е.В.</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0D1288">
            <w:pPr>
              <w:jc w:val="center"/>
              <w:rPr>
                <w:spacing w:val="-6"/>
                <w:sz w:val="22"/>
                <w:szCs w:val="22"/>
              </w:rPr>
            </w:pPr>
          </w:p>
        </w:tc>
        <w:tc>
          <w:tcPr>
            <w:tcW w:w="558" w:type="pct"/>
            <w:shd w:val="clear" w:color="auto" w:fill="auto"/>
            <w:vAlign w:val="center"/>
          </w:tcPr>
          <w:p w:rsidR="00563CED" w:rsidRPr="00907D5A" w:rsidRDefault="00563CED" w:rsidP="000D1288">
            <w:pPr>
              <w:jc w:val="center"/>
              <w:rPr>
                <w:spacing w:val="-6"/>
                <w:sz w:val="22"/>
                <w:szCs w:val="22"/>
              </w:rPr>
            </w:pPr>
          </w:p>
        </w:tc>
        <w:tc>
          <w:tcPr>
            <w:tcW w:w="990" w:type="pct"/>
            <w:shd w:val="clear" w:color="auto" w:fill="auto"/>
            <w:noWrap/>
            <w:vAlign w:val="center"/>
          </w:tcPr>
          <w:p w:rsidR="00563CED" w:rsidRPr="00907D5A" w:rsidRDefault="00563CED" w:rsidP="000D1288">
            <w:pPr>
              <w:jc w:val="center"/>
              <w:rPr>
                <w:spacing w:val="-6"/>
                <w:sz w:val="22"/>
                <w:szCs w:val="22"/>
              </w:rPr>
            </w:pPr>
          </w:p>
        </w:tc>
      </w:tr>
      <w:tr w:rsidR="00563CED" w:rsidRPr="00907D5A" w:rsidTr="00FE3E44">
        <w:tc>
          <w:tcPr>
            <w:tcW w:w="263" w:type="pct"/>
            <w:shd w:val="clear" w:color="auto" w:fill="auto"/>
            <w:noWrap/>
            <w:vAlign w:val="center"/>
          </w:tcPr>
          <w:p w:rsidR="00563CED" w:rsidRDefault="00563CED" w:rsidP="000D1288">
            <w:pPr>
              <w:jc w:val="center"/>
              <w:rPr>
                <w:spacing w:val="-6"/>
                <w:sz w:val="22"/>
                <w:szCs w:val="22"/>
              </w:rPr>
            </w:pPr>
            <w:r>
              <w:rPr>
                <w:spacing w:val="-6"/>
                <w:sz w:val="22"/>
                <w:szCs w:val="22"/>
              </w:rPr>
              <w:t>22</w:t>
            </w:r>
          </w:p>
        </w:tc>
        <w:tc>
          <w:tcPr>
            <w:tcW w:w="1149" w:type="pct"/>
            <w:shd w:val="clear" w:color="auto" w:fill="auto"/>
            <w:vAlign w:val="center"/>
          </w:tcPr>
          <w:p w:rsidR="00563CED" w:rsidRPr="00563CED" w:rsidRDefault="00563CED">
            <w:pPr>
              <w:jc w:val="center"/>
              <w:rPr>
                <w:sz w:val="22"/>
                <w:szCs w:val="22"/>
              </w:rPr>
            </w:pPr>
            <w:r w:rsidRPr="00563CED">
              <w:rPr>
                <w:sz w:val="22"/>
                <w:szCs w:val="22"/>
              </w:rPr>
              <w:t>Гофман Н.А.</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0D1288">
            <w:pPr>
              <w:jc w:val="center"/>
              <w:rPr>
                <w:spacing w:val="-6"/>
                <w:sz w:val="22"/>
                <w:szCs w:val="22"/>
              </w:rPr>
            </w:pPr>
          </w:p>
        </w:tc>
        <w:tc>
          <w:tcPr>
            <w:tcW w:w="558" w:type="pct"/>
            <w:shd w:val="clear" w:color="auto" w:fill="auto"/>
            <w:vAlign w:val="center"/>
          </w:tcPr>
          <w:p w:rsidR="00563CED" w:rsidRPr="00907D5A" w:rsidRDefault="00563CED" w:rsidP="000D1288">
            <w:pPr>
              <w:jc w:val="center"/>
              <w:rPr>
                <w:spacing w:val="-6"/>
                <w:sz w:val="22"/>
                <w:szCs w:val="22"/>
              </w:rPr>
            </w:pPr>
          </w:p>
        </w:tc>
        <w:tc>
          <w:tcPr>
            <w:tcW w:w="990" w:type="pct"/>
            <w:shd w:val="clear" w:color="auto" w:fill="auto"/>
            <w:noWrap/>
            <w:vAlign w:val="center"/>
          </w:tcPr>
          <w:p w:rsidR="00563CED" w:rsidRPr="00907D5A" w:rsidRDefault="00563CED" w:rsidP="000D1288">
            <w:pPr>
              <w:jc w:val="center"/>
              <w:rPr>
                <w:spacing w:val="-6"/>
                <w:sz w:val="22"/>
                <w:szCs w:val="22"/>
              </w:rPr>
            </w:pPr>
          </w:p>
        </w:tc>
      </w:tr>
      <w:tr w:rsidR="00563CED" w:rsidRPr="00907D5A" w:rsidTr="00FE3E44">
        <w:tc>
          <w:tcPr>
            <w:tcW w:w="263" w:type="pct"/>
            <w:shd w:val="clear" w:color="auto" w:fill="auto"/>
            <w:noWrap/>
            <w:vAlign w:val="center"/>
          </w:tcPr>
          <w:p w:rsidR="00563CED" w:rsidRDefault="00563CED" w:rsidP="000D1288">
            <w:pPr>
              <w:jc w:val="center"/>
              <w:rPr>
                <w:spacing w:val="-6"/>
                <w:sz w:val="22"/>
                <w:szCs w:val="22"/>
              </w:rPr>
            </w:pPr>
            <w:r>
              <w:rPr>
                <w:spacing w:val="-6"/>
                <w:sz w:val="22"/>
                <w:szCs w:val="22"/>
              </w:rPr>
              <w:t>23</w:t>
            </w:r>
          </w:p>
        </w:tc>
        <w:tc>
          <w:tcPr>
            <w:tcW w:w="1149" w:type="pct"/>
            <w:shd w:val="clear" w:color="auto" w:fill="auto"/>
            <w:vAlign w:val="center"/>
          </w:tcPr>
          <w:p w:rsidR="00563CED" w:rsidRPr="00563CED" w:rsidRDefault="00563CED">
            <w:pPr>
              <w:jc w:val="center"/>
              <w:rPr>
                <w:sz w:val="22"/>
                <w:szCs w:val="22"/>
              </w:rPr>
            </w:pPr>
            <w:r w:rsidRPr="00563CED">
              <w:rPr>
                <w:sz w:val="22"/>
                <w:szCs w:val="22"/>
              </w:rPr>
              <w:t>Иванников В.П.</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0D1288">
            <w:pPr>
              <w:jc w:val="center"/>
              <w:rPr>
                <w:spacing w:val="-6"/>
                <w:sz w:val="22"/>
                <w:szCs w:val="22"/>
              </w:rPr>
            </w:pPr>
          </w:p>
        </w:tc>
        <w:tc>
          <w:tcPr>
            <w:tcW w:w="558" w:type="pct"/>
            <w:shd w:val="clear" w:color="auto" w:fill="auto"/>
            <w:vAlign w:val="center"/>
          </w:tcPr>
          <w:p w:rsidR="00563CED" w:rsidRPr="00907D5A" w:rsidRDefault="00563CED" w:rsidP="000D1288">
            <w:pPr>
              <w:jc w:val="center"/>
              <w:rPr>
                <w:spacing w:val="-6"/>
                <w:sz w:val="22"/>
                <w:szCs w:val="22"/>
              </w:rPr>
            </w:pPr>
          </w:p>
        </w:tc>
        <w:tc>
          <w:tcPr>
            <w:tcW w:w="990" w:type="pct"/>
            <w:shd w:val="clear" w:color="auto" w:fill="auto"/>
            <w:noWrap/>
            <w:vAlign w:val="center"/>
          </w:tcPr>
          <w:p w:rsidR="00563CED" w:rsidRPr="00907D5A" w:rsidRDefault="00563CED" w:rsidP="000D1288">
            <w:pPr>
              <w:jc w:val="center"/>
              <w:rPr>
                <w:spacing w:val="-6"/>
                <w:sz w:val="22"/>
                <w:szCs w:val="22"/>
              </w:rPr>
            </w:pPr>
          </w:p>
        </w:tc>
      </w:tr>
      <w:tr w:rsidR="00563CED" w:rsidRPr="00907D5A" w:rsidTr="00FE3E44">
        <w:tc>
          <w:tcPr>
            <w:tcW w:w="263" w:type="pct"/>
            <w:shd w:val="clear" w:color="auto" w:fill="auto"/>
            <w:noWrap/>
            <w:vAlign w:val="center"/>
          </w:tcPr>
          <w:p w:rsidR="00563CED" w:rsidRDefault="00563CED" w:rsidP="000D1288">
            <w:pPr>
              <w:jc w:val="center"/>
              <w:rPr>
                <w:spacing w:val="-6"/>
                <w:sz w:val="22"/>
                <w:szCs w:val="22"/>
              </w:rPr>
            </w:pPr>
            <w:r>
              <w:rPr>
                <w:spacing w:val="-6"/>
                <w:sz w:val="22"/>
                <w:szCs w:val="22"/>
              </w:rPr>
              <w:t>24</w:t>
            </w:r>
          </w:p>
        </w:tc>
        <w:tc>
          <w:tcPr>
            <w:tcW w:w="1149" w:type="pct"/>
            <w:shd w:val="clear" w:color="auto" w:fill="auto"/>
            <w:vAlign w:val="center"/>
          </w:tcPr>
          <w:p w:rsidR="00563CED" w:rsidRPr="00563CED" w:rsidRDefault="00563CED">
            <w:pPr>
              <w:jc w:val="center"/>
              <w:rPr>
                <w:sz w:val="22"/>
                <w:szCs w:val="22"/>
              </w:rPr>
            </w:pPr>
            <w:r w:rsidRPr="00563CED">
              <w:rPr>
                <w:sz w:val="22"/>
                <w:szCs w:val="22"/>
              </w:rPr>
              <w:t>Кондратюк А.В.</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0D1288">
            <w:pPr>
              <w:jc w:val="center"/>
              <w:rPr>
                <w:spacing w:val="-6"/>
                <w:sz w:val="22"/>
                <w:szCs w:val="22"/>
              </w:rPr>
            </w:pPr>
          </w:p>
        </w:tc>
        <w:tc>
          <w:tcPr>
            <w:tcW w:w="558" w:type="pct"/>
            <w:shd w:val="clear" w:color="auto" w:fill="auto"/>
            <w:vAlign w:val="center"/>
          </w:tcPr>
          <w:p w:rsidR="00563CED" w:rsidRPr="00907D5A" w:rsidRDefault="00563CED" w:rsidP="000D1288">
            <w:pPr>
              <w:jc w:val="center"/>
              <w:rPr>
                <w:spacing w:val="-6"/>
                <w:sz w:val="22"/>
                <w:szCs w:val="22"/>
              </w:rPr>
            </w:pPr>
          </w:p>
        </w:tc>
        <w:tc>
          <w:tcPr>
            <w:tcW w:w="990" w:type="pct"/>
            <w:shd w:val="clear" w:color="auto" w:fill="auto"/>
            <w:noWrap/>
            <w:vAlign w:val="center"/>
          </w:tcPr>
          <w:p w:rsidR="00563CED" w:rsidRPr="00907D5A" w:rsidRDefault="00563CED" w:rsidP="000D1288">
            <w:pPr>
              <w:jc w:val="center"/>
              <w:rPr>
                <w:spacing w:val="-6"/>
                <w:sz w:val="22"/>
                <w:szCs w:val="22"/>
              </w:rPr>
            </w:pPr>
          </w:p>
        </w:tc>
      </w:tr>
      <w:tr w:rsidR="00563CED" w:rsidRPr="00907D5A" w:rsidTr="00FE3E44">
        <w:tc>
          <w:tcPr>
            <w:tcW w:w="263" w:type="pct"/>
            <w:shd w:val="clear" w:color="auto" w:fill="auto"/>
            <w:noWrap/>
            <w:vAlign w:val="center"/>
          </w:tcPr>
          <w:p w:rsidR="00563CED" w:rsidRDefault="00563CED" w:rsidP="000D1288">
            <w:pPr>
              <w:jc w:val="center"/>
              <w:rPr>
                <w:spacing w:val="-6"/>
                <w:sz w:val="22"/>
                <w:szCs w:val="22"/>
              </w:rPr>
            </w:pPr>
            <w:r>
              <w:rPr>
                <w:spacing w:val="-6"/>
                <w:sz w:val="22"/>
                <w:szCs w:val="22"/>
              </w:rPr>
              <w:t>25</w:t>
            </w:r>
          </w:p>
        </w:tc>
        <w:tc>
          <w:tcPr>
            <w:tcW w:w="1149" w:type="pct"/>
            <w:shd w:val="clear" w:color="auto" w:fill="auto"/>
            <w:vAlign w:val="center"/>
          </w:tcPr>
          <w:p w:rsidR="00563CED" w:rsidRPr="00563CED" w:rsidRDefault="00563CED">
            <w:pPr>
              <w:jc w:val="center"/>
              <w:rPr>
                <w:sz w:val="22"/>
                <w:szCs w:val="22"/>
              </w:rPr>
            </w:pPr>
            <w:r w:rsidRPr="00563CED">
              <w:rPr>
                <w:sz w:val="22"/>
                <w:szCs w:val="22"/>
              </w:rPr>
              <w:t>Михайлова Т.А.</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0D1288">
            <w:pPr>
              <w:jc w:val="center"/>
              <w:rPr>
                <w:spacing w:val="-6"/>
                <w:sz w:val="22"/>
                <w:szCs w:val="22"/>
              </w:rPr>
            </w:pPr>
          </w:p>
        </w:tc>
        <w:tc>
          <w:tcPr>
            <w:tcW w:w="558" w:type="pct"/>
            <w:shd w:val="clear" w:color="auto" w:fill="auto"/>
            <w:vAlign w:val="center"/>
          </w:tcPr>
          <w:p w:rsidR="00563CED" w:rsidRPr="00907D5A" w:rsidRDefault="00563CED" w:rsidP="000D1288">
            <w:pPr>
              <w:jc w:val="center"/>
              <w:rPr>
                <w:spacing w:val="-6"/>
                <w:sz w:val="22"/>
                <w:szCs w:val="22"/>
              </w:rPr>
            </w:pPr>
          </w:p>
        </w:tc>
        <w:tc>
          <w:tcPr>
            <w:tcW w:w="990" w:type="pct"/>
            <w:shd w:val="clear" w:color="auto" w:fill="auto"/>
            <w:noWrap/>
            <w:vAlign w:val="center"/>
          </w:tcPr>
          <w:p w:rsidR="00563CED" w:rsidRPr="00907D5A" w:rsidRDefault="00563CED" w:rsidP="000D1288">
            <w:pPr>
              <w:jc w:val="center"/>
              <w:rPr>
                <w:spacing w:val="-6"/>
                <w:sz w:val="22"/>
                <w:szCs w:val="22"/>
              </w:rPr>
            </w:pPr>
          </w:p>
        </w:tc>
      </w:tr>
      <w:tr w:rsidR="00563CED" w:rsidRPr="00907D5A" w:rsidTr="00FE3E44">
        <w:tc>
          <w:tcPr>
            <w:tcW w:w="263" w:type="pct"/>
            <w:shd w:val="clear" w:color="auto" w:fill="auto"/>
            <w:noWrap/>
            <w:vAlign w:val="center"/>
          </w:tcPr>
          <w:p w:rsidR="00563CED" w:rsidRDefault="00563CED" w:rsidP="000D1288">
            <w:pPr>
              <w:jc w:val="center"/>
              <w:rPr>
                <w:spacing w:val="-6"/>
                <w:sz w:val="22"/>
                <w:szCs w:val="22"/>
              </w:rPr>
            </w:pPr>
            <w:r>
              <w:rPr>
                <w:spacing w:val="-6"/>
                <w:sz w:val="22"/>
                <w:szCs w:val="22"/>
              </w:rPr>
              <w:t>26</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Есионов</w:t>
            </w:r>
            <w:proofErr w:type="spellEnd"/>
            <w:r w:rsidRPr="00563CED">
              <w:rPr>
                <w:sz w:val="22"/>
                <w:szCs w:val="22"/>
              </w:rPr>
              <w:t xml:space="preserve"> В.В.</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0D1288">
            <w:pPr>
              <w:jc w:val="center"/>
              <w:rPr>
                <w:spacing w:val="-6"/>
                <w:sz w:val="22"/>
                <w:szCs w:val="22"/>
              </w:rPr>
            </w:pPr>
          </w:p>
        </w:tc>
        <w:tc>
          <w:tcPr>
            <w:tcW w:w="558" w:type="pct"/>
            <w:shd w:val="clear" w:color="auto" w:fill="auto"/>
            <w:vAlign w:val="center"/>
          </w:tcPr>
          <w:p w:rsidR="00563CED" w:rsidRPr="00907D5A" w:rsidRDefault="00563CED" w:rsidP="000D1288">
            <w:pPr>
              <w:jc w:val="center"/>
              <w:rPr>
                <w:spacing w:val="-6"/>
                <w:sz w:val="22"/>
                <w:szCs w:val="22"/>
              </w:rPr>
            </w:pPr>
          </w:p>
        </w:tc>
        <w:tc>
          <w:tcPr>
            <w:tcW w:w="990" w:type="pct"/>
            <w:shd w:val="clear" w:color="auto" w:fill="auto"/>
            <w:noWrap/>
            <w:vAlign w:val="center"/>
          </w:tcPr>
          <w:p w:rsidR="00563CED" w:rsidRPr="00907D5A" w:rsidRDefault="00563CED" w:rsidP="000D1288">
            <w:pPr>
              <w:jc w:val="center"/>
              <w:rPr>
                <w:spacing w:val="-6"/>
                <w:sz w:val="22"/>
                <w:szCs w:val="22"/>
              </w:rPr>
            </w:pPr>
          </w:p>
        </w:tc>
      </w:tr>
      <w:tr w:rsidR="00563CED" w:rsidRPr="00907D5A" w:rsidTr="00FE3E44">
        <w:tc>
          <w:tcPr>
            <w:tcW w:w="263" w:type="pct"/>
            <w:shd w:val="clear" w:color="auto" w:fill="auto"/>
            <w:noWrap/>
            <w:vAlign w:val="center"/>
          </w:tcPr>
          <w:p w:rsidR="00563CED" w:rsidRDefault="00563CED" w:rsidP="000D1288">
            <w:pPr>
              <w:jc w:val="center"/>
              <w:rPr>
                <w:spacing w:val="-6"/>
                <w:sz w:val="22"/>
                <w:szCs w:val="22"/>
              </w:rPr>
            </w:pPr>
            <w:r>
              <w:rPr>
                <w:spacing w:val="-6"/>
                <w:sz w:val="22"/>
                <w:szCs w:val="22"/>
              </w:rPr>
              <w:t>27</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Харкевич</w:t>
            </w:r>
            <w:proofErr w:type="spellEnd"/>
            <w:r w:rsidRPr="00563CED">
              <w:rPr>
                <w:sz w:val="22"/>
                <w:szCs w:val="22"/>
              </w:rPr>
              <w:t xml:space="preserve"> И.А.</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0D1288">
            <w:pPr>
              <w:jc w:val="center"/>
              <w:rPr>
                <w:spacing w:val="-6"/>
                <w:sz w:val="22"/>
                <w:szCs w:val="22"/>
              </w:rPr>
            </w:pPr>
          </w:p>
        </w:tc>
        <w:tc>
          <w:tcPr>
            <w:tcW w:w="558" w:type="pct"/>
            <w:shd w:val="clear" w:color="auto" w:fill="auto"/>
            <w:vAlign w:val="center"/>
          </w:tcPr>
          <w:p w:rsidR="00563CED" w:rsidRPr="00907D5A" w:rsidRDefault="00563CED" w:rsidP="000D1288">
            <w:pPr>
              <w:jc w:val="center"/>
              <w:rPr>
                <w:spacing w:val="-6"/>
                <w:sz w:val="22"/>
                <w:szCs w:val="22"/>
              </w:rPr>
            </w:pPr>
          </w:p>
        </w:tc>
        <w:tc>
          <w:tcPr>
            <w:tcW w:w="990" w:type="pct"/>
            <w:shd w:val="clear" w:color="auto" w:fill="auto"/>
            <w:noWrap/>
            <w:vAlign w:val="center"/>
          </w:tcPr>
          <w:p w:rsidR="00563CED" w:rsidRPr="00907D5A" w:rsidRDefault="00563CED" w:rsidP="000D1288">
            <w:pPr>
              <w:jc w:val="center"/>
              <w:rPr>
                <w:spacing w:val="-6"/>
                <w:sz w:val="22"/>
                <w:szCs w:val="22"/>
              </w:rPr>
            </w:pPr>
          </w:p>
        </w:tc>
      </w:tr>
      <w:tr w:rsidR="00563CED" w:rsidRPr="00907D5A" w:rsidTr="00FE3E44">
        <w:tc>
          <w:tcPr>
            <w:tcW w:w="263" w:type="pct"/>
            <w:shd w:val="clear" w:color="auto" w:fill="auto"/>
            <w:noWrap/>
            <w:vAlign w:val="center"/>
          </w:tcPr>
          <w:p w:rsidR="00563CED" w:rsidRDefault="00563CED" w:rsidP="000D1288">
            <w:pPr>
              <w:jc w:val="center"/>
              <w:rPr>
                <w:spacing w:val="-6"/>
                <w:sz w:val="22"/>
                <w:szCs w:val="22"/>
              </w:rPr>
            </w:pPr>
            <w:r>
              <w:rPr>
                <w:spacing w:val="-6"/>
                <w:sz w:val="22"/>
                <w:szCs w:val="22"/>
              </w:rPr>
              <w:t>28</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Косинская</w:t>
            </w:r>
            <w:proofErr w:type="spellEnd"/>
            <w:r w:rsidRPr="00563CED">
              <w:rPr>
                <w:sz w:val="22"/>
                <w:szCs w:val="22"/>
              </w:rPr>
              <w:t xml:space="preserve"> А.А.</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0D1288">
            <w:pPr>
              <w:jc w:val="center"/>
              <w:rPr>
                <w:spacing w:val="-6"/>
                <w:sz w:val="22"/>
                <w:szCs w:val="22"/>
              </w:rPr>
            </w:pPr>
          </w:p>
        </w:tc>
        <w:tc>
          <w:tcPr>
            <w:tcW w:w="558" w:type="pct"/>
            <w:shd w:val="clear" w:color="auto" w:fill="auto"/>
            <w:vAlign w:val="center"/>
          </w:tcPr>
          <w:p w:rsidR="00563CED" w:rsidRPr="00907D5A" w:rsidRDefault="00563CED" w:rsidP="000D1288">
            <w:pPr>
              <w:jc w:val="center"/>
              <w:rPr>
                <w:spacing w:val="-6"/>
                <w:sz w:val="22"/>
                <w:szCs w:val="22"/>
              </w:rPr>
            </w:pPr>
          </w:p>
        </w:tc>
        <w:tc>
          <w:tcPr>
            <w:tcW w:w="990" w:type="pct"/>
            <w:shd w:val="clear" w:color="auto" w:fill="auto"/>
            <w:noWrap/>
            <w:vAlign w:val="center"/>
          </w:tcPr>
          <w:p w:rsidR="00563CED" w:rsidRPr="00907D5A" w:rsidRDefault="00563CED" w:rsidP="000D1288">
            <w:pPr>
              <w:jc w:val="center"/>
              <w:rPr>
                <w:spacing w:val="-6"/>
                <w:sz w:val="22"/>
                <w:szCs w:val="22"/>
              </w:rPr>
            </w:pPr>
          </w:p>
        </w:tc>
      </w:tr>
      <w:tr w:rsidR="00563CED" w:rsidRPr="00907D5A" w:rsidTr="00FE3E44">
        <w:tc>
          <w:tcPr>
            <w:tcW w:w="263" w:type="pct"/>
            <w:shd w:val="clear" w:color="auto" w:fill="auto"/>
            <w:noWrap/>
            <w:vAlign w:val="center"/>
          </w:tcPr>
          <w:p w:rsidR="00563CED" w:rsidRDefault="00563CED" w:rsidP="000D1288">
            <w:pPr>
              <w:jc w:val="center"/>
              <w:rPr>
                <w:spacing w:val="-6"/>
                <w:sz w:val="22"/>
                <w:szCs w:val="22"/>
              </w:rPr>
            </w:pPr>
            <w:r>
              <w:rPr>
                <w:spacing w:val="-6"/>
                <w:sz w:val="22"/>
                <w:szCs w:val="22"/>
              </w:rPr>
              <w:t>29</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Шиляев</w:t>
            </w:r>
            <w:proofErr w:type="spellEnd"/>
            <w:r w:rsidRPr="00563CED">
              <w:rPr>
                <w:sz w:val="22"/>
                <w:szCs w:val="22"/>
              </w:rPr>
              <w:t xml:space="preserve"> В.Д.</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0D1288">
            <w:pPr>
              <w:jc w:val="center"/>
              <w:rPr>
                <w:spacing w:val="-6"/>
                <w:sz w:val="22"/>
                <w:szCs w:val="22"/>
              </w:rPr>
            </w:pPr>
          </w:p>
        </w:tc>
        <w:tc>
          <w:tcPr>
            <w:tcW w:w="558" w:type="pct"/>
            <w:shd w:val="clear" w:color="auto" w:fill="auto"/>
            <w:vAlign w:val="center"/>
          </w:tcPr>
          <w:p w:rsidR="00563CED" w:rsidRPr="00907D5A" w:rsidRDefault="00563CED" w:rsidP="000D1288">
            <w:pPr>
              <w:jc w:val="center"/>
              <w:rPr>
                <w:spacing w:val="-6"/>
                <w:sz w:val="22"/>
                <w:szCs w:val="22"/>
              </w:rPr>
            </w:pPr>
          </w:p>
        </w:tc>
        <w:tc>
          <w:tcPr>
            <w:tcW w:w="990" w:type="pct"/>
            <w:shd w:val="clear" w:color="auto" w:fill="auto"/>
            <w:noWrap/>
            <w:vAlign w:val="center"/>
          </w:tcPr>
          <w:p w:rsidR="00563CED" w:rsidRPr="00907D5A" w:rsidRDefault="00563CED" w:rsidP="000D1288">
            <w:pPr>
              <w:jc w:val="center"/>
              <w:rPr>
                <w:spacing w:val="-6"/>
                <w:sz w:val="22"/>
                <w:szCs w:val="22"/>
              </w:rPr>
            </w:pPr>
          </w:p>
        </w:tc>
      </w:tr>
      <w:tr w:rsidR="00563CED" w:rsidRPr="00907D5A" w:rsidTr="00FE3E44">
        <w:tc>
          <w:tcPr>
            <w:tcW w:w="263" w:type="pct"/>
            <w:shd w:val="clear" w:color="auto" w:fill="auto"/>
            <w:noWrap/>
            <w:vAlign w:val="center"/>
          </w:tcPr>
          <w:p w:rsidR="00563CED" w:rsidRDefault="00563CED" w:rsidP="00D93206">
            <w:pPr>
              <w:jc w:val="center"/>
              <w:rPr>
                <w:spacing w:val="-6"/>
                <w:sz w:val="22"/>
                <w:szCs w:val="22"/>
              </w:rPr>
            </w:pPr>
            <w:r>
              <w:rPr>
                <w:spacing w:val="-6"/>
                <w:sz w:val="22"/>
                <w:szCs w:val="22"/>
              </w:rPr>
              <w:t>30</w:t>
            </w:r>
          </w:p>
        </w:tc>
        <w:tc>
          <w:tcPr>
            <w:tcW w:w="1149" w:type="pct"/>
            <w:shd w:val="clear" w:color="auto" w:fill="auto"/>
            <w:vAlign w:val="center"/>
          </w:tcPr>
          <w:p w:rsidR="00563CED" w:rsidRPr="00563CED" w:rsidRDefault="00563CED">
            <w:pPr>
              <w:jc w:val="center"/>
              <w:rPr>
                <w:sz w:val="22"/>
                <w:szCs w:val="22"/>
              </w:rPr>
            </w:pPr>
            <w:proofErr w:type="spellStart"/>
            <w:r w:rsidRPr="00563CED">
              <w:rPr>
                <w:sz w:val="22"/>
                <w:szCs w:val="22"/>
              </w:rPr>
              <w:t>Белогуров</w:t>
            </w:r>
            <w:proofErr w:type="spellEnd"/>
            <w:r w:rsidRPr="00563CED">
              <w:rPr>
                <w:sz w:val="22"/>
                <w:szCs w:val="22"/>
              </w:rPr>
              <w:t xml:space="preserve"> В.С.</w:t>
            </w:r>
          </w:p>
        </w:tc>
        <w:tc>
          <w:tcPr>
            <w:tcW w:w="1496" w:type="pct"/>
            <w:vAlign w:val="center"/>
          </w:tcPr>
          <w:p w:rsidR="00563CED" w:rsidRPr="00907D5A" w:rsidRDefault="00563CED" w:rsidP="00FE3E44">
            <w:pPr>
              <w:jc w:val="center"/>
              <w:rPr>
                <w:spacing w:val="-6"/>
                <w:sz w:val="22"/>
                <w:szCs w:val="22"/>
              </w:rPr>
            </w:pPr>
            <w:r w:rsidRPr="00907D5A">
              <w:rPr>
                <w:spacing w:val="-6"/>
                <w:sz w:val="22"/>
                <w:szCs w:val="22"/>
              </w:rPr>
              <w:t>по письменному запросу Подрядчика в согласованные сроки</w:t>
            </w:r>
          </w:p>
        </w:tc>
        <w:tc>
          <w:tcPr>
            <w:tcW w:w="544" w:type="pct"/>
            <w:vAlign w:val="center"/>
          </w:tcPr>
          <w:p w:rsidR="00563CED" w:rsidRPr="00907D5A" w:rsidRDefault="00563CED" w:rsidP="00D93206">
            <w:pPr>
              <w:jc w:val="center"/>
              <w:rPr>
                <w:spacing w:val="-6"/>
                <w:sz w:val="22"/>
                <w:szCs w:val="22"/>
              </w:rPr>
            </w:pPr>
          </w:p>
        </w:tc>
        <w:tc>
          <w:tcPr>
            <w:tcW w:w="558" w:type="pct"/>
            <w:shd w:val="clear" w:color="auto" w:fill="auto"/>
            <w:vAlign w:val="center"/>
          </w:tcPr>
          <w:p w:rsidR="00563CED" w:rsidRPr="00907D5A" w:rsidRDefault="00563CED" w:rsidP="00D93206">
            <w:pPr>
              <w:jc w:val="center"/>
              <w:rPr>
                <w:spacing w:val="-6"/>
                <w:sz w:val="22"/>
                <w:szCs w:val="22"/>
              </w:rPr>
            </w:pPr>
          </w:p>
        </w:tc>
        <w:tc>
          <w:tcPr>
            <w:tcW w:w="990" w:type="pct"/>
            <w:shd w:val="clear" w:color="auto" w:fill="auto"/>
            <w:noWrap/>
            <w:vAlign w:val="center"/>
          </w:tcPr>
          <w:p w:rsidR="00563CED" w:rsidRPr="00907D5A" w:rsidRDefault="00563CED" w:rsidP="00D93206">
            <w:pPr>
              <w:jc w:val="center"/>
              <w:rPr>
                <w:spacing w:val="-6"/>
                <w:sz w:val="22"/>
                <w:szCs w:val="22"/>
              </w:rPr>
            </w:pPr>
          </w:p>
        </w:tc>
      </w:tr>
    </w:tbl>
    <w:p w:rsidR="006948C3" w:rsidRPr="00BA2FE0" w:rsidRDefault="006948C3" w:rsidP="006948C3">
      <w:pPr>
        <w:pStyle w:val="1"/>
        <w:tabs>
          <w:tab w:val="left" w:pos="709"/>
        </w:tabs>
        <w:spacing w:before="0" w:after="0"/>
        <w:ind w:left="532" w:firstLine="0"/>
        <w:rPr>
          <w:b/>
          <w:i/>
          <w:spacing w:val="-6"/>
          <w:sz w:val="24"/>
          <w:szCs w:val="24"/>
        </w:rPr>
      </w:pPr>
    </w:p>
    <w:p w:rsidR="006948C3" w:rsidRDefault="006948C3" w:rsidP="006948C3">
      <w:pPr>
        <w:pStyle w:val="1"/>
        <w:tabs>
          <w:tab w:val="left" w:pos="709"/>
        </w:tabs>
        <w:spacing w:before="0" w:after="0"/>
        <w:ind w:left="532" w:firstLine="0"/>
        <w:rPr>
          <w:b/>
          <w:i/>
          <w:spacing w:val="-6"/>
          <w:sz w:val="24"/>
          <w:szCs w:val="24"/>
        </w:rPr>
      </w:pPr>
    </w:p>
    <w:p w:rsidR="004B2117" w:rsidRDefault="004B2117" w:rsidP="006948C3">
      <w:pPr>
        <w:pStyle w:val="1"/>
        <w:tabs>
          <w:tab w:val="left" w:pos="709"/>
        </w:tabs>
        <w:spacing w:before="0" w:after="0"/>
        <w:ind w:left="532" w:firstLine="0"/>
        <w:rPr>
          <w:b/>
          <w:i/>
          <w:spacing w:val="-6"/>
          <w:sz w:val="24"/>
          <w:szCs w:val="24"/>
        </w:rPr>
      </w:pPr>
    </w:p>
    <w:p w:rsidR="004B2117" w:rsidRDefault="004B2117" w:rsidP="006948C3">
      <w:pPr>
        <w:pStyle w:val="1"/>
        <w:tabs>
          <w:tab w:val="left" w:pos="709"/>
        </w:tabs>
        <w:spacing w:before="0" w:after="0"/>
        <w:ind w:left="532" w:firstLine="0"/>
        <w:rPr>
          <w:b/>
          <w:i/>
          <w:spacing w:val="-6"/>
          <w:sz w:val="24"/>
          <w:szCs w:val="24"/>
        </w:rPr>
      </w:pPr>
    </w:p>
    <w:p w:rsidR="004B2117" w:rsidRDefault="004B2117" w:rsidP="006948C3">
      <w:pPr>
        <w:pStyle w:val="1"/>
        <w:tabs>
          <w:tab w:val="left" w:pos="709"/>
        </w:tabs>
        <w:spacing w:before="0" w:after="0"/>
        <w:ind w:left="532" w:firstLine="0"/>
        <w:rPr>
          <w:b/>
          <w:i/>
          <w:spacing w:val="-6"/>
          <w:sz w:val="24"/>
          <w:szCs w:val="24"/>
        </w:rPr>
      </w:pPr>
    </w:p>
    <w:p w:rsidR="004B2117" w:rsidRDefault="004B2117" w:rsidP="006948C3">
      <w:pPr>
        <w:pStyle w:val="1"/>
        <w:tabs>
          <w:tab w:val="left" w:pos="709"/>
        </w:tabs>
        <w:spacing w:before="0" w:after="0"/>
        <w:ind w:left="532" w:firstLine="0"/>
        <w:rPr>
          <w:b/>
          <w:i/>
          <w:spacing w:val="-6"/>
          <w:sz w:val="24"/>
          <w:szCs w:val="24"/>
        </w:rPr>
      </w:pPr>
    </w:p>
    <w:p w:rsidR="004B2117" w:rsidRPr="00BA2FE0" w:rsidRDefault="004B2117"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BA2FE0" w:rsidTr="00423C4F">
        <w:trPr>
          <w:jc w:val="center"/>
        </w:trPr>
        <w:tc>
          <w:tcPr>
            <w:tcW w:w="2500" w:type="pct"/>
          </w:tcPr>
          <w:p w:rsidR="006948C3" w:rsidRPr="00BA2FE0" w:rsidRDefault="006948C3" w:rsidP="00423C4F">
            <w:pPr>
              <w:jc w:val="center"/>
              <w:rPr>
                <w:bCs/>
                <w:caps/>
                <w:spacing w:val="-6"/>
              </w:rPr>
            </w:pPr>
            <w:r w:rsidRPr="00BA2FE0">
              <w:rPr>
                <w:b/>
                <w:caps/>
                <w:spacing w:val="-6"/>
              </w:rPr>
              <w:br w:type="page"/>
            </w:r>
            <w:r w:rsidRPr="00BA2FE0">
              <w:rPr>
                <w:b/>
                <w:bCs/>
                <w:caps/>
                <w:spacing w:val="-6"/>
              </w:rPr>
              <w:t>Заказчик:</w:t>
            </w:r>
          </w:p>
        </w:tc>
        <w:tc>
          <w:tcPr>
            <w:tcW w:w="2500" w:type="pct"/>
          </w:tcPr>
          <w:p w:rsidR="006948C3" w:rsidRPr="00BA2FE0" w:rsidRDefault="006948C3" w:rsidP="00423C4F">
            <w:pPr>
              <w:jc w:val="center"/>
              <w:rPr>
                <w:bCs/>
                <w:caps/>
                <w:spacing w:val="-6"/>
              </w:rPr>
            </w:pPr>
            <w:r w:rsidRPr="00BA2FE0">
              <w:rPr>
                <w:b/>
                <w:bCs/>
                <w:caps/>
                <w:spacing w:val="-6"/>
              </w:rPr>
              <w:t>Подрядчик:</w:t>
            </w:r>
          </w:p>
        </w:tc>
      </w:tr>
      <w:tr w:rsidR="006948C3" w:rsidRPr="00BA2FE0" w:rsidTr="00423C4F">
        <w:trPr>
          <w:jc w:val="center"/>
        </w:trPr>
        <w:tc>
          <w:tcPr>
            <w:tcW w:w="2500" w:type="pct"/>
          </w:tcPr>
          <w:p w:rsidR="006948C3" w:rsidRPr="00BA2FE0" w:rsidRDefault="006948C3" w:rsidP="00423C4F">
            <w:pPr>
              <w:pStyle w:val="20"/>
              <w:spacing w:line="240" w:lineRule="auto"/>
              <w:ind w:left="0"/>
              <w:jc w:val="left"/>
              <w:rPr>
                <w:b/>
                <w:bCs/>
                <w:spacing w:val="-6"/>
                <w:sz w:val="24"/>
                <w:szCs w:val="24"/>
              </w:rPr>
            </w:pPr>
            <w:r w:rsidRPr="00BA2FE0">
              <w:rPr>
                <w:b/>
                <w:bCs/>
                <w:spacing w:val="-6"/>
                <w:sz w:val="24"/>
                <w:szCs w:val="24"/>
              </w:rPr>
              <w:t>АО «Дальневосточная распределительная</w:t>
            </w:r>
          </w:p>
          <w:p w:rsidR="006948C3" w:rsidRPr="00BA2FE0" w:rsidRDefault="006948C3" w:rsidP="00423C4F">
            <w:pPr>
              <w:rPr>
                <w:b/>
                <w:bCs/>
                <w:spacing w:val="-6"/>
              </w:rPr>
            </w:pPr>
            <w:r w:rsidRPr="00BA2FE0">
              <w:rPr>
                <w:b/>
                <w:bCs/>
                <w:spacing w:val="-6"/>
              </w:rPr>
              <w:t>сетевая компания» (АО «ДРСК»)</w:t>
            </w:r>
          </w:p>
          <w:p w:rsidR="006948C3" w:rsidRPr="00BA2FE0" w:rsidRDefault="006948C3" w:rsidP="00423C4F">
            <w:pPr>
              <w:rPr>
                <w:b/>
                <w:bCs/>
                <w:spacing w:val="-6"/>
              </w:rPr>
            </w:pPr>
          </w:p>
          <w:p w:rsidR="006948C3" w:rsidRPr="00BA2FE0" w:rsidRDefault="006948C3" w:rsidP="00423C4F">
            <w:pPr>
              <w:rPr>
                <w:spacing w:val="-6"/>
              </w:rPr>
            </w:pPr>
            <w:r w:rsidRPr="00BA2FE0">
              <w:rPr>
                <w:spacing w:val="-6"/>
              </w:rPr>
              <w:t xml:space="preserve">Директор филиала </w:t>
            </w:r>
          </w:p>
          <w:p w:rsidR="006948C3" w:rsidRPr="00BA2FE0" w:rsidRDefault="006948C3" w:rsidP="00423C4F">
            <w:pPr>
              <w:rPr>
                <w:spacing w:val="-6"/>
              </w:rPr>
            </w:pPr>
            <w:r w:rsidRPr="00BA2FE0">
              <w:rPr>
                <w:spacing w:val="-6"/>
              </w:rPr>
              <w:t>АО «ДРСК» «ЭС ЕАО»</w:t>
            </w:r>
          </w:p>
          <w:p w:rsidR="006948C3" w:rsidRPr="00BA2FE0" w:rsidRDefault="006948C3" w:rsidP="00423C4F">
            <w:pPr>
              <w:rPr>
                <w:spacing w:val="-6"/>
              </w:rPr>
            </w:pPr>
          </w:p>
          <w:p w:rsidR="006948C3" w:rsidRPr="00BA2FE0" w:rsidRDefault="006948C3" w:rsidP="00423C4F">
            <w:pPr>
              <w:rPr>
                <w:b/>
                <w:bCs/>
                <w:spacing w:val="-6"/>
              </w:rPr>
            </w:pPr>
            <w:r w:rsidRPr="00BA2FE0">
              <w:rPr>
                <w:spacing w:val="-6"/>
              </w:rPr>
              <w:t>______________ Н.Н. Гусев</w:t>
            </w:r>
            <w:r w:rsidRPr="00BA2FE0">
              <w:rPr>
                <w:b/>
                <w:bCs/>
                <w:spacing w:val="-6"/>
              </w:rPr>
              <w:t xml:space="preserve"> </w:t>
            </w:r>
          </w:p>
          <w:p w:rsidR="006948C3" w:rsidRPr="00BA2FE0" w:rsidRDefault="006948C3" w:rsidP="00423C4F">
            <w:pPr>
              <w:rPr>
                <w:b/>
                <w:bCs/>
                <w:spacing w:val="-6"/>
                <w:sz w:val="20"/>
                <w:szCs w:val="20"/>
              </w:rPr>
            </w:pPr>
          </w:p>
          <w:p w:rsidR="006948C3" w:rsidRPr="00BA2FE0" w:rsidRDefault="006948C3" w:rsidP="00423C4F">
            <w:pPr>
              <w:rPr>
                <w:bCs/>
                <w:spacing w:val="-6"/>
              </w:rPr>
            </w:pPr>
            <w:r w:rsidRPr="00BA2FE0">
              <w:rPr>
                <w:bCs/>
                <w:spacing w:val="-6"/>
                <w:sz w:val="20"/>
                <w:szCs w:val="20"/>
              </w:rPr>
              <w:t>М.П.</w:t>
            </w:r>
          </w:p>
        </w:tc>
        <w:tc>
          <w:tcPr>
            <w:tcW w:w="2500" w:type="pct"/>
          </w:tcPr>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p>
          <w:p w:rsidR="006948C3" w:rsidRPr="00BA2FE0" w:rsidRDefault="006948C3" w:rsidP="00423C4F">
            <w:pPr>
              <w:rPr>
                <w:spacing w:val="-6"/>
              </w:rPr>
            </w:pPr>
            <w:r w:rsidRPr="00BA2FE0">
              <w:rPr>
                <w:spacing w:val="-6"/>
              </w:rPr>
              <w:t>________________ /_________________/</w:t>
            </w:r>
          </w:p>
          <w:p w:rsidR="006948C3" w:rsidRPr="00BA2FE0" w:rsidRDefault="006948C3" w:rsidP="00423C4F">
            <w:pPr>
              <w:rPr>
                <w:spacing w:val="-6"/>
                <w:sz w:val="20"/>
                <w:szCs w:val="20"/>
              </w:rPr>
            </w:pPr>
          </w:p>
          <w:p w:rsidR="006948C3" w:rsidRPr="00BA2FE0" w:rsidRDefault="006948C3" w:rsidP="00423C4F">
            <w:pPr>
              <w:rPr>
                <w:b/>
                <w:bCs/>
                <w:spacing w:val="-6"/>
              </w:rPr>
            </w:pPr>
            <w:r w:rsidRPr="00BA2FE0">
              <w:rPr>
                <w:bCs/>
                <w:spacing w:val="-6"/>
                <w:sz w:val="20"/>
                <w:szCs w:val="20"/>
              </w:rPr>
              <w:t>М.П.</w:t>
            </w:r>
          </w:p>
        </w:tc>
      </w:tr>
    </w:tbl>
    <w:p w:rsidR="009E5381" w:rsidRPr="00BA2FE0" w:rsidRDefault="009E5381" w:rsidP="00943793">
      <w:pPr>
        <w:pStyle w:val="ConsNormal"/>
        <w:widowControl/>
        <w:ind w:right="0" w:firstLine="0"/>
        <w:jc w:val="both"/>
        <w:rPr>
          <w:rFonts w:ascii="Times New Roman" w:hAnsi="Times New Roman" w:cs="Times New Roman"/>
          <w:sz w:val="24"/>
          <w:szCs w:val="24"/>
        </w:rPr>
      </w:pPr>
    </w:p>
    <w:p w:rsidR="009E5381" w:rsidRPr="00BA2FE0" w:rsidRDefault="009E5381" w:rsidP="00943793">
      <w:pPr>
        <w:pStyle w:val="ConsNormal"/>
        <w:widowControl/>
        <w:ind w:right="0" w:firstLine="0"/>
        <w:jc w:val="both"/>
        <w:rPr>
          <w:rFonts w:ascii="Times New Roman" w:hAnsi="Times New Roman" w:cs="Times New Roman"/>
          <w:sz w:val="24"/>
          <w:szCs w:val="24"/>
        </w:rPr>
      </w:pPr>
    </w:p>
    <w:p w:rsidR="009E5381" w:rsidRPr="00BA2FE0" w:rsidRDefault="009E5381" w:rsidP="00943793">
      <w:pPr>
        <w:pStyle w:val="1"/>
        <w:tabs>
          <w:tab w:val="left" w:pos="703"/>
        </w:tabs>
        <w:spacing w:before="0" w:after="0"/>
        <w:ind w:firstLine="709"/>
        <w:rPr>
          <w:sz w:val="24"/>
          <w:szCs w:val="24"/>
        </w:rPr>
      </w:pPr>
    </w:p>
    <w:p w:rsidR="005F465A" w:rsidRPr="00BA2FE0" w:rsidRDefault="005F465A" w:rsidP="00943793">
      <w:pPr>
        <w:pStyle w:val="1"/>
        <w:tabs>
          <w:tab w:val="left" w:pos="703"/>
        </w:tabs>
        <w:spacing w:before="0" w:after="0"/>
        <w:ind w:firstLine="709"/>
        <w:rPr>
          <w:sz w:val="24"/>
          <w:szCs w:val="24"/>
        </w:rPr>
        <w:sectPr w:rsidR="005F465A" w:rsidRPr="00BA2FE0" w:rsidSect="006948C3">
          <w:pgSz w:w="11906" w:h="16838" w:code="9"/>
          <w:pgMar w:top="851" w:right="567" w:bottom="1418" w:left="1134" w:header="709" w:footer="709" w:gutter="0"/>
          <w:cols w:space="708"/>
          <w:docGrid w:linePitch="360"/>
        </w:sectPr>
      </w:pPr>
    </w:p>
    <w:p w:rsidR="000010F2" w:rsidRPr="00BA2FE0" w:rsidRDefault="005406F2" w:rsidP="00943793">
      <w:pPr>
        <w:tabs>
          <w:tab w:val="left" w:pos="3712"/>
        </w:tabs>
        <w:ind w:left="5760"/>
        <w:jc w:val="right"/>
      </w:pPr>
      <w:r>
        <w:lastRenderedPageBreak/>
        <w:t>Приложение №6</w:t>
      </w:r>
    </w:p>
    <w:p w:rsidR="005F465A" w:rsidRPr="00BA2FE0" w:rsidRDefault="000010F2" w:rsidP="00563CED">
      <w:pPr>
        <w:tabs>
          <w:tab w:val="left" w:pos="3712"/>
        </w:tabs>
        <w:ind w:left="5760"/>
        <w:jc w:val="right"/>
      </w:pPr>
      <w:r w:rsidRPr="00BA2FE0">
        <w:t>к договору №_________</w:t>
      </w:r>
      <w:r w:rsidR="00563CED">
        <w:t xml:space="preserve"> </w:t>
      </w:r>
      <w:r w:rsidRPr="00BA2FE0">
        <w:t>от «____»__________20___г.</w:t>
      </w:r>
      <w:r w:rsidR="005F465A" w:rsidRPr="00BA2FE0">
        <w:t xml:space="preserve"> </w:t>
      </w:r>
    </w:p>
    <w:tbl>
      <w:tblPr>
        <w:tblW w:w="16290" w:type="dxa"/>
        <w:tblInd w:w="-34" w:type="dxa"/>
        <w:tblLayout w:type="fixed"/>
        <w:tblLook w:val="00A0" w:firstRow="1" w:lastRow="0" w:firstColumn="1" w:lastColumn="0" w:noHBand="0" w:noVBand="0"/>
      </w:tblPr>
      <w:tblGrid>
        <w:gridCol w:w="34"/>
        <w:gridCol w:w="394"/>
        <w:gridCol w:w="1143"/>
        <w:gridCol w:w="981"/>
        <w:gridCol w:w="1134"/>
        <w:gridCol w:w="851"/>
        <w:gridCol w:w="992"/>
        <w:gridCol w:w="1185"/>
        <w:gridCol w:w="572"/>
        <w:gridCol w:w="875"/>
        <w:gridCol w:w="410"/>
        <w:gridCol w:w="1069"/>
        <w:gridCol w:w="1275"/>
        <w:gridCol w:w="1276"/>
        <w:gridCol w:w="1235"/>
        <w:gridCol w:w="1144"/>
        <w:gridCol w:w="1428"/>
        <w:gridCol w:w="292"/>
      </w:tblGrid>
      <w:tr w:rsidR="005F465A" w:rsidRPr="00BA2FE0" w:rsidTr="00C54917">
        <w:trPr>
          <w:gridAfter w:val="1"/>
          <w:wAfter w:w="292" w:type="dxa"/>
          <w:trHeight w:val="264"/>
        </w:trPr>
        <w:tc>
          <w:tcPr>
            <w:tcW w:w="15998" w:type="dxa"/>
            <w:gridSpan w:val="17"/>
            <w:tcBorders>
              <w:top w:val="nil"/>
              <w:left w:val="nil"/>
              <w:bottom w:val="nil"/>
              <w:right w:val="nil"/>
            </w:tcBorders>
            <w:noWrap/>
            <w:vAlign w:val="bottom"/>
          </w:tcPr>
          <w:p w:rsidR="005F465A" w:rsidRPr="00BA2FE0" w:rsidRDefault="005F465A" w:rsidP="00943793">
            <w:pPr>
              <w:jc w:val="center"/>
              <w:rPr>
                <w:b/>
                <w:bCs/>
                <w:sz w:val="20"/>
                <w:szCs w:val="20"/>
              </w:rPr>
            </w:pPr>
            <w:r w:rsidRPr="00BA2FE0">
              <w:rPr>
                <w:b/>
                <w:bCs/>
                <w:sz w:val="20"/>
                <w:szCs w:val="20"/>
              </w:rPr>
              <w:t>Информация о контрагенте</w:t>
            </w:r>
          </w:p>
        </w:tc>
      </w:tr>
      <w:tr w:rsidR="005F465A" w:rsidRPr="00BA2FE0"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BA2FE0" w:rsidRDefault="005F465A" w:rsidP="00943793">
            <w:pPr>
              <w:jc w:val="center"/>
              <w:rPr>
                <w:b/>
                <w:bCs/>
                <w:sz w:val="20"/>
                <w:szCs w:val="20"/>
              </w:rPr>
            </w:pPr>
          </w:p>
        </w:tc>
      </w:tr>
      <w:tr w:rsidR="005F465A" w:rsidRPr="00BA2FE0"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BA2FE0" w:rsidRDefault="005F465A" w:rsidP="00943793">
            <w:pPr>
              <w:jc w:val="center"/>
              <w:rPr>
                <w:sz w:val="20"/>
                <w:szCs w:val="20"/>
              </w:rPr>
            </w:pPr>
            <w:r w:rsidRPr="00BA2FE0">
              <w:rPr>
                <w:sz w:val="20"/>
                <w:szCs w:val="20"/>
              </w:rPr>
              <w:t xml:space="preserve">(полное </w:t>
            </w:r>
            <w:r w:rsidRPr="00BA2FE0">
              <w:rPr>
                <w:i/>
                <w:iCs/>
                <w:sz w:val="20"/>
                <w:szCs w:val="20"/>
              </w:rPr>
              <w:t>наименование организации, представляющей информацию)</w:t>
            </w:r>
          </w:p>
        </w:tc>
      </w:tr>
      <w:tr w:rsidR="005F465A" w:rsidRPr="00BA2FE0" w:rsidTr="000F590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BA2FE0" w:rsidRDefault="005F465A" w:rsidP="000F5900">
            <w:pPr>
              <w:jc w:val="center"/>
              <w:rPr>
                <w:sz w:val="20"/>
                <w:szCs w:val="20"/>
              </w:rPr>
            </w:pPr>
            <w:r w:rsidRPr="00BA2FE0">
              <w:rPr>
                <w:sz w:val="20"/>
                <w:szCs w:val="20"/>
              </w:rPr>
              <w:t xml:space="preserve">№ </w:t>
            </w:r>
            <w:proofErr w:type="gramStart"/>
            <w:r w:rsidRPr="00BA2FE0">
              <w:rPr>
                <w:sz w:val="20"/>
                <w:szCs w:val="20"/>
              </w:rPr>
              <w:t>п</w:t>
            </w:r>
            <w:proofErr w:type="gramEnd"/>
            <w:r w:rsidRPr="00BA2FE0">
              <w:rPr>
                <w:sz w:val="20"/>
                <w:szCs w:val="20"/>
              </w:rPr>
              <w:t>/п</w:t>
            </w:r>
          </w:p>
        </w:tc>
        <w:tc>
          <w:tcPr>
            <w:tcW w:w="6286" w:type="dxa"/>
            <w:gridSpan w:val="6"/>
            <w:tcBorders>
              <w:top w:val="single" w:sz="8" w:space="0" w:color="auto"/>
              <w:left w:val="nil"/>
              <w:bottom w:val="single" w:sz="4" w:space="0" w:color="auto"/>
              <w:right w:val="single" w:sz="4" w:space="0" w:color="000000"/>
            </w:tcBorders>
            <w:vAlign w:val="center"/>
          </w:tcPr>
          <w:p w:rsidR="005F465A" w:rsidRPr="00BA2FE0" w:rsidRDefault="005F465A" w:rsidP="000F5900">
            <w:pPr>
              <w:jc w:val="center"/>
              <w:rPr>
                <w:sz w:val="20"/>
                <w:szCs w:val="20"/>
              </w:rPr>
            </w:pPr>
            <w:r w:rsidRPr="00BA2FE0">
              <w:rPr>
                <w:sz w:val="20"/>
                <w:szCs w:val="20"/>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center"/>
          </w:tcPr>
          <w:p w:rsidR="005F465A" w:rsidRPr="00BA2FE0" w:rsidRDefault="005F465A" w:rsidP="000F5900">
            <w:pPr>
              <w:jc w:val="center"/>
              <w:rPr>
                <w:sz w:val="20"/>
                <w:szCs w:val="20"/>
              </w:rPr>
            </w:pPr>
            <w:r w:rsidRPr="00BA2FE0">
              <w:rPr>
                <w:sz w:val="20"/>
                <w:szCs w:val="20"/>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 xml:space="preserve">Информация о </w:t>
            </w:r>
            <w:proofErr w:type="gramStart"/>
            <w:r w:rsidRPr="00BA2FE0">
              <w:rPr>
                <w:sz w:val="20"/>
                <w:szCs w:val="20"/>
              </w:rPr>
              <w:t>подтвержда-ющих</w:t>
            </w:r>
            <w:proofErr w:type="gramEnd"/>
            <w:r w:rsidRPr="00BA2FE0">
              <w:rPr>
                <w:sz w:val="20"/>
                <w:szCs w:val="20"/>
              </w:rPr>
              <w:t xml:space="preserve"> документах (наименова-ние, реквизиты и т.д.)</w:t>
            </w:r>
          </w:p>
        </w:tc>
      </w:tr>
      <w:tr w:rsidR="005F465A" w:rsidRPr="00BA2FE0" w:rsidTr="000F5900">
        <w:trPr>
          <w:gridAfter w:val="1"/>
          <w:wAfter w:w="292" w:type="dxa"/>
          <w:cantSplit/>
          <w:trHeight w:val="2043"/>
        </w:trPr>
        <w:tc>
          <w:tcPr>
            <w:tcW w:w="428" w:type="dxa"/>
            <w:gridSpan w:val="2"/>
            <w:vMerge/>
            <w:tcBorders>
              <w:top w:val="nil"/>
              <w:left w:val="single" w:sz="8" w:space="0" w:color="auto"/>
              <w:bottom w:val="single" w:sz="8" w:space="0" w:color="000000"/>
              <w:right w:val="single" w:sz="4" w:space="0" w:color="auto"/>
            </w:tcBorders>
            <w:vAlign w:val="center"/>
          </w:tcPr>
          <w:p w:rsidR="005F465A" w:rsidRPr="00BA2FE0" w:rsidRDefault="005F465A" w:rsidP="000F5900">
            <w:pPr>
              <w:jc w:val="center"/>
              <w:rPr>
                <w:sz w:val="20"/>
                <w:szCs w:val="20"/>
              </w:rPr>
            </w:pPr>
          </w:p>
        </w:tc>
        <w:tc>
          <w:tcPr>
            <w:tcW w:w="1143"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ИНН</w:t>
            </w:r>
          </w:p>
        </w:tc>
        <w:tc>
          <w:tcPr>
            <w:tcW w:w="981"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ОГРН</w:t>
            </w:r>
          </w:p>
        </w:tc>
        <w:tc>
          <w:tcPr>
            <w:tcW w:w="1134"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Наименование краткое</w:t>
            </w:r>
          </w:p>
        </w:tc>
        <w:tc>
          <w:tcPr>
            <w:tcW w:w="851"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Код ОКВЭД</w:t>
            </w:r>
          </w:p>
        </w:tc>
        <w:tc>
          <w:tcPr>
            <w:tcW w:w="992"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Фамилия, Имя, Отчество руководи</w:t>
            </w:r>
          </w:p>
          <w:p w:rsidR="005F465A" w:rsidRPr="00BA2FE0" w:rsidRDefault="005F465A" w:rsidP="000F5900">
            <w:pPr>
              <w:ind w:left="113" w:right="113"/>
              <w:jc w:val="center"/>
              <w:rPr>
                <w:sz w:val="20"/>
                <w:szCs w:val="20"/>
              </w:rPr>
            </w:pPr>
            <w:r w:rsidRPr="00BA2FE0">
              <w:rPr>
                <w:sz w:val="20"/>
                <w:szCs w:val="20"/>
              </w:rPr>
              <w:t>теля</w:t>
            </w:r>
          </w:p>
        </w:tc>
        <w:tc>
          <w:tcPr>
            <w:tcW w:w="118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 xml:space="preserve">Серия и номер </w:t>
            </w:r>
            <w:proofErr w:type="gramStart"/>
            <w:r w:rsidRPr="00BA2FE0">
              <w:rPr>
                <w:sz w:val="20"/>
                <w:szCs w:val="20"/>
              </w:rPr>
              <w:t>докумен-та</w:t>
            </w:r>
            <w:proofErr w:type="gramEnd"/>
            <w:r w:rsidRPr="00BA2FE0">
              <w:rPr>
                <w:sz w:val="20"/>
                <w:szCs w:val="20"/>
              </w:rPr>
              <w:t>, удосто-веряющего личность руково-дителя</w:t>
            </w:r>
          </w:p>
        </w:tc>
        <w:tc>
          <w:tcPr>
            <w:tcW w:w="572"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w:t>
            </w:r>
          </w:p>
        </w:tc>
        <w:tc>
          <w:tcPr>
            <w:tcW w:w="1285" w:type="dxa"/>
            <w:gridSpan w:val="2"/>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ИНН</w:t>
            </w:r>
          </w:p>
        </w:tc>
        <w:tc>
          <w:tcPr>
            <w:tcW w:w="1069"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ОГРН</w:t>
            </w:r>
          </w:p>
        </w:tc>
        <w:tc>
          <w:tcPr>
            <w:tcW w:w="127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Наименование / ФИО</w:t>
            </w:r>
          </w:p>
        </w:tc>
        <w:tc>
          <w:tcPr>
            <w:tcW w:w="1276"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Адрес регистрации</w:t>
            </w:r>
          </w:p>
        </w:tc>
        <w:tc>
          <w:tcPr>
            <w:tcW w:w="1235"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proofErr w:type="gramStart"/>
            <w:r w:rsidRPr="00BA2FE0">
              <w:rPr>
                <w:sz w:val="20"/>
                <w:szCs w:val="20"/>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textDirection w:val="btLr"/>
            <w:vAlign w:val="center"/>
          </w:tcPr>
          <w:p w:rsidR="005F465A" w:rsidRPr="00BA2FE0" w:rsidRDefault="005F465A" w:rsidP="000F5900">
            <w:pPr>
              <w:ind w:left="113" w:right="113"/>
              <w:jc w:val="center"/>
              <w:rPr>
                <w:sz w:val="20"/>
                <w:szCs w:val="20"/>
              </w:rPr>
            </w:pPr>
            <w:r w:rsidRPr="00BA2FE0">
              <w:rPr>
                <w:sz w:val="20"/>
                <w:szCs w:val="20"/>
              </w:rPr>
              <w:t>Руководи-</w:t>
            </w:r>
          </w:p>
          <w:p w:rsidR="005F465A" w:rsidRPr="00BA2FE0" w:rsidRDefault="005F465A" w:rsidP="000F5900">
            <w:pPr>
              <w:ind w:left="113" w:right="113"/>
              <w:jc w:val="center"/>
              <w:rPr>
                <w:sz w:val="20"/>
                <w:szCs w:val="20"/>
              </w:rPr>
            </w:pPr>
            <w:r w:rsidRPr="00BA2FE0">
              <w:rPr>
                <w:sz w:val="20"/>
                <w:szCs w:val="20"/>
              </w:rPr>
              <w:t>тель / участник / акционер / бенефици</w:t>
            </w:r>
          </w:p>
          <w:p w:rsidR="005F465A" w:rsidRPr="00BA2FE0" w:rsidRDefault="005F465A" w:rsidP="000F5900">
            <w:pPr>
              <w:ind w:left="113" w:right="113"/>
              <w:jc w:val="center"/>
              <w:rPr>
                <w:sz w:val="20"/>
                <w:szCs w:val="20"/>
              </w:rPr>
            </w:pPr>
            <w:r w:rsidRPr="00BA2FE0">
              <w:rPr>
                <w:sz w:val="20"/>
                <w:szCs w:val="20"/>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BA2FE0" w:rsidRDefault="005F465A" w:rsidP="000F5900">
            <w:pPr>
              <w:jc w:val="center"/>
              <w:rPr>
                <w:sz w:val="20"/>
                <w:szCs w:val="20"/>
              </w:rPr>
            </w:pPr>
          </w:p>
        </w:tc>
      </w:tr>
      <w:tr w:rsidR="005F465A" w:rsidRPr="00BA2FE0" w:rsidTr="000F590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7734567890</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1044567890123</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ООО "Ромашка"</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45.xx.xx</w:t>
            </w:r>
          </w:p>
        </w:tc>
        <w:tc>
          <w:tcPr>
            <w:tcW w:w="992"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Иванов Иван Иванович</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5003 143877</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7754467990</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108323232323232</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ЗАО "Свет 1"</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Москва, ул</w:t>
            </w:r>
            <w:proofErr w:type="gramStart"/>
            <w:r w:rsidRPr="00BA2FE0">
              <w:rPr>
                <w:i/>
                <w:iCs/>
                <w:sz w:val="20"/>
                <w:szCs w:val="20"/>
              </w:rPr>
              <w:t>.Л</w:t>
            </w:r>
            <w:proofErr w:type="gramEnd"/>
            <w:r w:rsidRPr="00BA2FE0">
              <w:rPr>
                <w:i/>
                <w:iCs/>
                <w:sz w:val="20"/>
                <w:szCs w:val="20"/>
              </w:rPr>
              <w:t>убянка, 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23.01.2008</w:t>
            </w:r>
          </w:p>
        </w:tc>
      </w:tr>
      <w:tr w:rsidR="005F465A" w:rsidRPr="00BA2FE0" w:rsidTr="000F590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1.1.0</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111222333444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Петрова Анна Ивановна</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Москва, ул</w:t>
            </w:r>
            <w:proofErr w:type="gramStart"/>
            <w:r w:rsidRPr="00BA2FE0">
              <w:rPr>
                <w:i/>
                <w:iCs/>
                <w:sz w:val="20"/>
                <w:szCs w:val="20"/>
              </w:rPr>
              <w:t>.Щ</w:t>
            </w:r>
            <w:proofErr w:type="gramEnd"/>
            <w:r w:rsidRPr="00BA2FE0">
              <w:rPr>
                <w:i/>
                <w:iCs/>
                <w:sz w:val="20"/>
                <w:szCs w:val="20"/>
              </w:rPr>
              <w:t>епкина, 33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44 55 666777</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Руководи</w:t>
            </w:r>
          </w:p>
          <w:p w:rsidR="005F465A" w:rsidRPr="00BA2FE0" w:rsidRDefault="005F465A" w:rsidP="00943793">
            <w:pPr>
              <w:rPr>
                <w:i/>
                <w:iCs/>
                <w:sz w:val="20"/>
                <w:szCs w:val="20"/>
              </w:rPr>
            </w:pPr>
            <w:r w:rsidRPr="00BA2FE0">
              <w:rPr>
                <w:i/>
                <w:iCs/>
                <w:sz w:val="20"/>
                <w:szCs w:val="20"/>
              </w:rPr>
              <w:t>тель</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устав, приказ №45-л/</w:t>
            </w:r>
            <w:proofErr w:type="gramStart"/>
            <w:r w:rsidRPr="00BA2FE0">
              <w:rPr>
                <w:i/>
                <w:iCs/>
                <w:sz w:val="20"/>
                <w:szCs w:val="20"/>
              </w:rPr>
              <w:t>с</w:t>
            </w:r>
            <w:proofErr w:type="gramEnd"/>
            <w:r w:rsidRPr="00BA2FE0">
              <w:rPr>
                <w:i/>
                <w:iCs/>
                <w:sz w:val="20"/>
                <w:szCs w:val="20"/>
              </w:rPr>
              <w:t xml:space="preserve"> от 22.03.10</w:t>
            </w:r>
          </w:p>
        </w:tc>
      </w:tr>
      <w:tr w:rsidR="005F465A" w:rsidRPr="00BA2FE0" w:rsidTr="000F590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1.1.1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333222444555</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Сидоров Пётр Иванович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Саратов, ул. Ленина, 45-34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55 66 777888</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12.03.2004</w:t>
            </w:r>
          </w:p>
        </w:tc>
      </w:tr>
      <w:tr w:rsidR="005F465A" w:rsidRPr="00BA2FE0" w:rsidTr="000F590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 </w:t>
            </w:r>
          </w:p>
        </w:tc>
      </w:tr>
      <w:tr w:rsidR="005F465A" w:rsidRPr="00BA2FE0" w:rsidTr="000F590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7754456890</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107656565656565</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ООО "Свет 2"</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23.01.2008</w:t>
            </w:r>
          </w:p>
        </w:tc>
      </w:tr>
      <w:tr w:rsidR="005F465A" w:rsidRPr="00BA2FE0" w:rsidTr="000F590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1.2.0</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666555777444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Антонов Иван Игоревич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66 55 444333</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Руководи</w:t>
            </w:r>
          </w:p>
          <w:p w:rsidR="005F465A" w:rsidRPr="00BA2FE0" w:rsidRDefault="005F465A" w:rsidP="00943793">
            <w:pPr>
              <w:rPr>
                <w:i/>
                <w:iCs/>
                <w:sz w:val="20"/>
                <w:szCs w:val="20"/>
              </w:rPr>
            </w:pPr>
            <w:r w:rsidRPr="00BA2FE0">
              <w:rPr>
                <w:i/>
                <w:iCs/>
                <w:sz w:val="20"/>
                <w:szCs w:val="20"/>
              </w:rPr>
              <w:t>тель</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устав, приказ №56-л/</w:t>
            </w:r>
            <w:proofErr w:type="gramStart"/>
            <w:r w:rsidRPr="00BA2FE0">
              <w:rPr>
                <w:i/>
                <w:iCs/>
                <w:sz w:val="20"/>
                <w:szCs w:val="20"/>
              </w:rPr>
              <w:t>с</w:t>
            </w:r>
            <w:proofErr w:type="gramEnd"/>
            <w:r w:rsidRPr="00BA2FE0">
              <w:rPr>
                <w:i/>
                <w:iCs/>
                <w:sz w:val="20"/>
                <w:szCs w:val="20"/>
              </w:rPr>
              <w:t xml:space="preserve"> от 22.05.09</w:t>
            </w:r>
          </w:p>
        </w:tc>
      </w:tr>
      <w:tr w:rsidR="005F465A" w:rsidRPr="00BA2FE0" w:rsidTr="000F590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1.2.1</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888777666555</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Ивлев Дмитрий Степанович</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Смоленск, ул. Чапаева, 34-72</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77 55 333444</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proofErr w:type="gramStart"/>
            <w:r w:rsidRPr="00BA2FE0">
              <w:rPr>
                <w:i/>
                <w:iCs/>
                <w:sz w:val="20"/>
                <w:szCs w:val="20"/>
              </w:rPr>
              <w:t>Учредитель-ный</w:t>
            </w:r>
            <w:proofErr w:type="gramEnd"/>
            <w:r w:rsidRPr="00BA2FE0">
              <w:rPr>
                <w:i/>
                <w:iCs/>
                <w:sz w:val="20"/>
                <w:szCs w:val="20"/>
              </w:rPr>
              <w:t xml:space="preserve"> договор от 23.01.2006</w:t>
            </w:r>
          </w:p>
        </w:tc>
      </w:tr>
      <w:tr w:rsidR="005F465A" w:rsidRPr="00BA2FE0" w:rsidTr="000F590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 </w:t>
            </w:r>
          </w:p>
        </w:tc>
      </w:tr>
      <w:tr w:rsidR="005F465A" w:rsidRPr="00BA2FE0" w:rsidTr="000F590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3"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8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3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851"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99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8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572"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1.3</w:t>
            </w:r>
          </w:p>
        </w:tc>
        <w:tc>
          <w:tcPr>
            <w:tcW w:w="1285" w:type="dxa"/>
            <w:gridSpan w:val="2"/>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ASU66-54</w:t>
            </w:r>
          </w:p>
        </w:tc>
        <w:tc>
          <w:tcPr>
            <w:tcW w:w="1069" w:type="dxa"/>
            <w:tcBorders>
              <w:top w:val="nil"/>
              <w:left w:val="nil"/>
              <w:bottom w:val="single" w:sz="4" w:space="0" w:color="auto"/>
              <w:right w:val="single" w:sz="4" w:space="0" w:color="auto"/>
            </w:tcBorders>
            <w:noWrap/>
            <w:vAlign w:val="bottom"/>
          </w:tcPr>
          <w:p w:rsidR="005F465A" w:rsidRPr="00BA2FE0" w:rsidRDefault="005F465A" w:rsidP="00943793">
            <w:pPr>
              <w:jc w:val="right"/>
              <w:rPr>
                <w:i/>
                <w:iCs/>
                <w:sz w:val="20"/>
                <w:szCs w:val="20"/>
              </w:rPr>
            </w:pPr>
            <w:r w:rsidRPr="00BA2FE0">
              <w:rPr>
                <w:i/>
                <w:iCs/>
                <w:sz w:val="20"/>
                <w:szCs w:val="20"/>
              </w:rPr>
              <w:t> </w:t>
            </w:r>
          </w:p>
        </w:tc>
        <w:tc>
          <w:tcPr>
            <w:tcW w:w="127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Игуана лтд (Iguana LTD)</w:t>
            </w:r>
          </w:p>
        </w:tc>
        <w:tc>
          <w:tcPr>
            <w:tcW w:w="1276"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США, штат Виржиния, 533</w:t>
            </w:r>
          </w:p>
        </w:tc>
        <w:tc>
          <w:tcPr>
            <w:tcW w:w="1235"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 </w:t>
            </w:r>
          </w:p>
        </w:tc>
        <w:tc>
          <w:tcPr>
            <w:tcW w:w="1144" w:type="dxa"/>
            <w:tcBorders>
              <w:top w:val="nil"/>
              <w:left w:val="nil"/>
              <w:bottom w:val="single" w:sz="4" w:space="0" w:color="auto"/>
              <w:right w:val="single" w:sz="4" w:space="0" w:color="auto"/>
            </w:tcBorders>
            <w:noWrap/>
            <w:vAlign w:val="bottom"/>
          </w:tcPr>
          <w:p w:rsidR="005F465A" w:rsidRPr="00BA2FE0" w:rsidRDefault="005F465A" w:rsidP="00943793">
            <w:pPr>
              <w:rPr>
                <w:i/>
                <w:iCs/>
                <w:sz w:val="20"/>
                <w:szCs w:val="20"/>
              </w:rPr>
            </w:pPr>
            <w:r w:rsidRPr="00BA2FE0">
              <w:rPr>
                <w:i/>
                <w:iCs/>
                <w:sz w:val="20"/>
                <w:szCs w:val="20"/>
              </w:rPr>
              <w:t>Участник</w:t>
            </w:r>
          </w:p>
        </w:tc>
        <w:tc>
          <w:tcPr>
            <w:tcW w:w="1428" w:type="dxa"/>
            <w:tcBorders>
              <w:top w:val="nil"/>
              <w:left w:val="nil"/>
              <w:bottom w:val="single" w:sz="4" w:space="0" w:color="auto"/>
              <w:right w:val="single" w:sz="4" w:space="0" w:color="auto"/>
            </w:tcBorders>
            <w:vAlign w:val="bottom"/>
          </w:tcPr>
          <w:p w:rsidR="005F465A" w:rsidRPr="00BA2FE0" w:rsidRDefault="005F465A" w:rsidP="00943793">
            <w:pPr>
              <w:rPr>
                <w:i/>
                <w:iCs/>
                <w:sz w:val="20"/>
                <w:szCs w:val="20"/>
              </w:rPr>
            </w:pPr>
            <w:r w:rsidRPr="00BA2FE0">
              <w:rPr>
                <w:i/>
                <w:iCs/>
                <w:sz w:val="20"/>
                <w:szCs w:val="20"/>
              </w:rPr>
              <w:t>учредительный договор от 23.01.2008</w:t>
            </w:r>
          </w:p>
        </w:tc>
      </w:tr>
      <w:tr w:rsidR="005F465A" w:rsidRPr="00BA2FE0" w:rsidTr="00C54917">
        <w:trPr>
          <w:gridAfter w:val="1"/>
          <w:wAfter w:w="292" w:type="dxa"/>
          <w:trHeight w:val="303"/>
        </w:trPr>
        <w:tc>
          <w:tcPr>
            <w:tcW w:w="15998" w:type="dxa"/>
            <w:gridSpan w:val="17"/>
            <w:tcBorders>
              <w:top w:val="nil"/>
              <w:left w:val="nil"/>
              <w:bottom w:val="nil"/>
              <w:right w:val="nil"/>
            </w:tcBorders>
            <w:noWrap/>
            <w:vAlign w:val="bottom"/>
          </w:tcPr>
          <w:p w:rsidR="005F465A" w:rsidRPr="00BA2FE0" w:rsidRDefault="005F465A" w:rsidP="00943793">
            <w:pPr>
              <w:rPr>
                <w:sz w:val="20"/>
                <w:szCs w:val="20"/>
              </w:rPr>
            </w:pPr>
            <w:r w:rsidRPr="00BA2FE0">
              <w:rPr>
                <w:sz w:val="20"/>
                <w:szCs w:val="20"/>
              </w:rPr>
              <w:t xml:space="preserve">*  </w:t>
            </w:r>
            <w:r w:rsidRPr="00BA2FE0">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BA2FE0" w:rsidTr="00C54917">
        <w:tblPrEx>
          <w:tblLook w:val="01E0" w:firstRow="1" w:lastRow="1" w:firstColumn="1" w:lastColumn="1" w:noHBand="0" w:noVBand="0"/>
        </w:tblPrEx>
        <w:trPr>
          <w:gridBefore w:val="1"/>
          <w:wBefore w:w="34" w:type="dxa"/>
          <w:trHeight w:val="374"/>
        </w:trPr>
        <w:tc>
          <w:tcPr>
            <w:tcW w:w="8127" w:type="dxa"/>
            <w:gridSpan w:val="9"/>
          </w:tcPr>
          <w:p w:rsidR="005F465A" w:rsidRPr="00BA2FE0" w:rsidRDefault="00AE4A18" w:rsidP="00943793">
            <w:pPr>
              <w:rPr>
                <w:bCs/>
                <w:sz w:val="20"/>
                <w:szCs w:val="20"/>
              </w:rPr>
            </w:pPr>
            <w:r w:rsidRPr="00BA2FE0">
              <w:rPr>
                <w:b/>
                <w:bCs/>
                <w:sz w:val="20"/>
                <w:szCs w:val="20"/>
              </w:rPr>
              <w:t>Подрядчик:</w:t>
            </w:r>
          </w:p>
        </w:tc>
        <w:tc>
          <w:tcPr>
            <w:tcW w:w="8129" w:type="dxa"/>
            <w:gridSpan w:val="8"/>
          </w:tcPr>
          <w:p w:rsidR="005F465A" w:rsidRPr="00BA2FE0" w:rsidRDefault="005F465A" w:rsidP="00943793">
            <w:pPr>
              <w:rPr>
                <w:bCs/>
                <w:sz w:val="20"/>
                <w:szCs w:val="20"/>
              </w:rPr>
            </w:pPr>
            <w:r w:rsidRPr="00BA2FE0">
              <w:rPr>
                <w:b/>
                <w:bCs/>
                <w:sz w:val="20"/>
                <w:szCs w:val="20"/>
              </w:rPr>
              <w:t xml:space="preserve"> </w:t>
            </w:r>
          </w:p>
        </w:tc>
      </w:tr>
      <w:tr w:rsidR="005F465A" w:rsidRPr="00BA2FE0" w:rsidTr="00C54917">
        <w:tblPrEx>
          <w:tblLook w:val="01E0" w:firstRow="1" w:lastRow="1" w:firstColumn="1" w:lastColumn="1" w:noHBand="0" w:noVBand="0"/>
        </w:tblPrEx>
        <w:trPr>
          <w:gridBefore w:val="1"/>
          <w:wBefore w:w="34" w:type="dxa"/>
          <w:trHeight w:val="751"/>
        </w:trPr>
        <w:tc>
          <w:tcPr>
            <w:tcW w:w="8127" w:type="dxa"/>
            <w:gridSpan w:val="9"/>
          </w:tcPr>
          <w:p w:rsidR="005F465A" w:rsidRPr="00BA2FE0" w:rsidRDefault="005F465A" w:rsidP="00943793">
            <w:pPr>
              <w:rPr>
                <w:bCs/>
                <w:sz w:val="20"/>
                <w:szCs w:val="20"/>
              </w:rPr>
            </w:pPr>
          </w:p>
        </w:tc>
        <w:tc>
          <w:tcPr>
            <w:tcW w:w="8129" w:type="dxa"/>
            <w:gridSpan w:val="8"/>
          </w:tcPr>
          <w:p w:rsidR="005F465A" w:rsidRPr="00BA2FE0" w:rsidRDefault="005F465A" w:rsidP="00943793">
            <w:pPr>
              <w:ind w:firstLine="709"/>
              <w:jc w:val="center"/>
              <w:rPr>
                <w:bCs/>
                <w:sz w:val="20"/>
                <w:szCs w:val="20"/>
              </w:rPr>
            </w:pPr>
          </w:p>
        </w:tc>
      </w:tr>
    </w:tbl>
    <w:p w:rsidR="00D677BE" w:rsidRPr="00BA2FE0" w:rsidRDefault="00D677BE" w:rsidP="00943793">
      <w:pPr>
        <w:pStyle w:val="ConsNormal"/>
        <w:widowControl/>
        <w:ind w:right="0" w:firstLine="0"/>
        <w:jc w:val="both"/>
        <w:rPr>
          <w:rFonts w:ascii="Times New Roman" w:hAnsi="Times New Roman" w:cs="Times New Roman"/>
          <w:sz w:val="24"/>
          <w:szCs w:val="24"/>
        </w:rPr>
        <w:sectPr w:rsidR="00D677BE" w:rsidRPr="00BA2FE0" w:rsidSect="00C54917">
          <w:pgSz w:w="16838" w:h="11906" w:orient="landscape"/>
          <w:pgMar w:top="426" w:right="540" w:bottom="0" w:left="567" w:header="709" w:footer="709" w:gutter="0"/>
          <w:cols w:space="708"/>
          <w:docGrid w:linePitch="360"/>
        </w:sectPr>
      </w:pPr>
    </w:p>
    <w:p w:rsidR="00946E18" w:rsidRPr="00BA2FE0" w:rsidRDefault="00946E18" w:rsidP="00943793">
      <w:pPr>
        <w:tabs>
          <w:tab w:val="left" w:pos="3712"/>
        </w:tabs>
        <w:ind w:left="5760"/>
      </w:pPr>
    </w:p>
    <w:p w:rsidR="00563CED" w:rsidRDefault="006948C3" w:rsidP="00563CED">
      <w:pPr>
        <w:tabs>
          <w:tab w:val="left" w:pos="3712"/>
        </w:tabs>
        <w:ind w:left="5760"/>
        <w:jc w:val="right"/>
      </w:pPr>
      <w:r w:rsidRPr="00BA2FE0">
        <w:t>Приложение №</w:t>
      </w:r>
      <w:r w:rsidR="005406F2">
        <w:t>7</w:t>
      </w:r>
    </w:p>
    <w:p w:rsidR="000010F2" w:rsidRPr="00BA2FE0" w:rsidRDefault="000010F2" w:rsidP="00563CED">
      <w:pPr>
        <w:tabs>
          <w:tab w:val="left" w:pos="3712"/>
        </w:tabs>
        <w:jc w:val="right"/>
      </w:pPr>
      <w:r w:rsidRPr="00BA2FE0">
        <w:t>к договору №_________</w:t>
      </w:r>
      <w:r w:rsidR="00563CED">
        <w:t xml:space="preserve"> </w:t>
      </w:r>
      <w:r w:rsidRPr="00BA2FE0">
        <w:t>от «____»__________20___г.</w:t>
      </w:r>
    </w:p>
    <w:p w:rsidR="00D677BE" w:rsidRPr="00BA2FE0" w:rsidRDefault="00D677BE" w:rsidP="00943793">
      <w:pPr>
        <w:ind w:firstLine="720"/>
        <w:jc w:val="center"/>
        <w:rPr>
          <w:b/>
          <w:bCs/>
        </w:rPr>
      </w:pPr>
    </w:p>
    <w:p w:rsidR="00D677BE" w:rsidRPr="00BA2FE0" w:rsidRDefault="00D677BE" w:rsidP="00943793">
      <w:pPr>
        <w:ind w:firstLine="720"/>
        <w:jc w:val="center"/>
        <w:rPr>
          <w:b/>
          <w:bCs/>
        </w:rPr>
      </w:pPr>
      <w:r w:rsidRPr="00BA2FE0">
        <w:rPr>
          <w:b/>
          <w:bCs/>
        </w:rPr>
        <w:t>Гарантийное письмо</w:t>
      </w:r>
    </w:p>
    <w:p w:rsidR="00D677BE" w:rsidRPr="00563CED" w:rsidRDefault="00B57F7F" w:rsidP="00943793">
      <w:pPr>
        <w:jc w:val="both"/>
        <w:rPr>
          <w:sz w:val="23"/>
          <w:szCs w:val="23"/>
        </w:rPr>
      </w:pPr>
      <w:r w:rsidRPr="00563CED">
        <w:rPr>
          <w:bCs/>
          <w:sz w:val="23"/>
          <w:szCs w:val="23"/>
        </w:rPr>
        <w:t>г.</w:t>
      </w:r>
      <w:r w:rsidR="00D677BE" w:rsidRPr="00563CED">
        <w:rPr>
          <w:bCs/>
          <w:sz w:val="23"/>
          <w:szCs w:val="23"/>
        </w:rPr>
        <w:t xml:space="preserve">______________             </w:t>
      </w:r>
      <w:r w:rsidR="00D677BE" w:rsidRPr="00563CED">
        <w:rPr>
          <w:bCs/>
          <w:sz w:val="23"/>
          <w:szCs w:val="23"/>
        </w:rPr>
        <w:tab/>
        <w:t xml:space="preserve">                                </w:t>
      </w:r>
      <w:r w:rsidRPr="00563CED">
        <w:rPr>
          <w:bCs/>
          <w:sz w:val="23"/>
          <w:szCs w:val="23"/>
        </w:rPr>
        <w:t xml:space="preserve">                      </w:t>
      </w:r>
      <w:r w:rsidR="00D677BE" w:rsidRPr="00563CED">
        <w:rPr>
          <w:bCs/>
          <w:sz w:val="23"/>
          <w:szCs w:val="23"/>
        </w:rPr>
        <w:t xml:space="preserve">  </w:t>
      </w:r>
      <w:r w:rsidR="000010F2" w:rsidRPr="00563CED">
        <w:rPr>
          <w:bCs/>
          <w:sz w:val="23"/>
          <w:szCs w:val="23"/>
        </w:rPr>
        <w:t xml:space="preserve">          </w:t>
      </w:r>
      <w:r w:rsidR="00D677BE" w:rsidRPr="00563CED">
        <w:rPr>
          <w:bCs/>
          <w:sz w:val="23"/>
          <w:szCs w:val="23"/>
        </w:rPr>
        <w:t xml:space="preserve">     </w:t>
      </w:r>
      <w:r w:rsidRPr="00563CED">
        <w:rPr>
          <w:bCs/>
          <w:sz w:val="23"/>
          <w:szCs w:val="23"/>
        </w:rPr>
        <w:t>«___»____________</w:t>
      </w:r>
      <w:r w:rsidR="00D677BE" w:rsidRPr="00563CED">
        <w:rPr>
          <w:bCs/>
          <w:sz w:val="23"/>
          <w:szCs w:val="23"/>
        </w:rPr>
        <w:t>201__</w:t>
      </w:r>
      <w:r w:rsidRPr="00563CED">
        <w:rPr>
          <w:bCs/>
          <w:sz w:val="23"/>
          <w:szCs w:val="23"/>
        </w:rPr>
        <w:t xml:space="preserve"> г.</w:t>
      </w:r>
    </w:p>
    <w:p w:rsidR="00D677BE" w:rsidRPr="00563CED" w:rsidRDefault="00D677BE" w:rsidP="00943793">
      <w:pPr>
        <w:jc w:val="both"/>
        <w:rPr>
          <w:sz w:val="23"/>
          <w:szCs w:val="23"/>
        </w:rPr>
      </w:pPr>
      <w:proofErr w:type="gramStart"/>
      <w:r w:rsidRPr="00563CED">
        <w:rPr>
          <w:spacing w:val="-1"/>
          <w:sz w:val="23"/>
          <w:szCs w:val="23"/>
        </w:rPr>
        <w:t xml:space="preserve">_____________________ </w:t>
      </w:r>
      <w:r w:rsidRPr="00563CED">
        <w:rPr>
          <w:sz w:val="23"/>
          <w:szCs w:val="23"/>
        </w:rPr>
        <w:t xml:space="preserve">в лице ________________, действующего на основании ___________, именуемое в дальнейшем _________ </w:t>
      </w:r>
      <w:r w:rsidRPr="00563CED">
        <w:rPr>
          <w:i/>
          <w:sz w:val="23"/>
          <w:szCs w:val="23"/>
        </w:rPr>
        <w:t>Подрядчик</w:t>
      </w:r>
      <w:r w:rsidRPr="00563CED">
        <w:rPr>
          <w:sz w:val="23"/>
          <w:szCs w:val="23"/>
        </w:rPr>
        <w:t>, в рамках Договора</w:t>
      </w:r>
      <w:r w:rsidR="00AE040E" w:rsidRPr="00563CED">
        <w:rPr>
          <w:sz w:val="23"/>
          <w:szCs w:val="23"/>
        </w:rPr>
        <w:t xml:space="preserve"> </w:t>
      </w:r>
      <w:r w:rsidRPr="00563CED">
        <w:rPr>
          <w:sz w:val="23"/>
          <w:szCs w:val="23"/>
        </w:rPr>
        <w:t>от_________ № ______; принимает на себя следующие обязательства:</w:t>
      </w:r>
      <w:proofErr w:type="gramEnd"/>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 </w:t>
      </w:r>
      <w:proofErr w:type="gramStart"/>
      <w:r w:rsidRPr="00563CED">
        <w:rPr>
          <w:sz w:val="23"/>
          <w:szCs w:val="23"/>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563CED">
          <w:rPr>
            <w:sz w:val="23"/>
            <w:szCs w:val="23"/>
          </w:rPr>
          <w:t>№ 18162/09</w:t>
        </w:r>
      </w:hyperlink>
      <w:r w:rsidRPr="00563CED">
        <w:rPr>
          <w:sz w:val="23"/>
          <w:szCs w:val="23"/>
        </w:rPr>
        <w:t xml:space="preserve"> и от 25.05.2010 </w:t>
      </w:r>
      <w:hyperlink r:id="rId11" w:history="1">
        <w:r w:rsidRPr="00563CED">
          <w:rPr>
            <w:sz w:val="23"/>
            <w:szCs w:val="23"/>
          </w:rPr>
          <w:t>№ 15658/09</w:t>
        </w:r>
      </w:hyperlink>
      <w:r w:rsidRPr="00563CED">
        <w:rPr>
          <w:sz w:val="23"/>
          <w:szCs w:val="23"/>
        </w:rPr>
        <w:t>, согласно которым при оценке необоснованной налоговой выгоды необходимо учитывать</w:t>
      </w:r>
      <w:proofErr w:type="gramEnd"/>
      <w:r w:rsidRPr="00563CED">
        <w:rPr>
          <w:sz w:val="23"/>
          <w:szCs w:val="23"/>
        </w:rPr>
        <w:t xml:space="preserve"> не только реальность совершения хозяйственных операций, но также и деловую </w:t>
      </w:r>
      <w:proofErr w:type="gramStart"/>
      <w:r w:rsidRPr="00563CED">
        <w:rPr>
          <w:sz w:val="23"/>
          <w:szCs w:val="23"/>
        </w:rPr>
        <w:t>репутацию</w:t>
      </w:r>
      <w:proofErr w:type="gramEnd"/>
      <w:r w:rsidRPr="00563CED">
        <w:rPr>
          <w:sz w:val="23"/>
          <w:szCs w:val="23"/>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563CED">
        <w:rPr>
          <w:rFonts w:eastAsia="Calibri"/>
          <w:sz w:val="23"/>
          <w:szCs w:val="23"/>
          <w:lang w:eastAsia="en-US"/>
        </w:rPr>
        <w:t>критериям</w:t>
      </w:r>
      <w:r w:rsidRPr="00563CED">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63CED">
        <w:rPr>
          <w:sz w:val="23"/>
          <w:szCs w:val="23"/>
        </w:rPr>
        <w:t xml:space="preserve"> или заменяющий его документ). </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Незамедлительно уведомить </w:t>
      </w:r>
      <w:r w:rsidR="00C14D40" w:rsidRPr="00563CED">
        <w:rPr>
          <w:sz w:val="23"/>
          <w:szCs w:val="23"/>
        </w:rPr>
        <w:t>Заказчика</w:t>
      </w:r>
      <w:r w:rsidRPr="00563CED">
        <w:rPr>
          <w:sz w:val="23"/>
          <w:szCs w:val="23"/>
        </w:rPr>
        <w:t xml:space="preserve"> о появлении в ходе исполнения Договор</w:t>
      </w:r>
      <w:r w:rsidR="00C14D40" w:rsidRPr="00563CED">
        <w:rPr>
          <w:sz w:val="23"/>
          <w:szCs w:val="23"/>
        </w:rPr>
        <w:t xml:space="preserve">а </w:t>
      </w:r>
      <w:r w:rsidRPr="00563CED">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563CED">
        <w:rPr>
          <w:sz w:val="23"/>
          <w:szCs w:val="23"/>
        </w:rPr>
        <w:t>а.</w:t>
      </w:r>
      <w:r w:rsidRPr="00563CED">
        <w:rPr>
          <w:sz w:val="23"/>
          <w:szCs w:val="23"/>
        </w:rPr>
        <w:t xml:space="preserve"> </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Настоящим </w:t>
      </w:r>
      <w:r w:rsidRPr="00563CED">
        <w:rPr>
          <w:i/>
          <w:sz w:val="23"/>
          <w:szCs w:val="23"/>
        </w:rPr>
        <w:t>Подрядчик</w:t>
      </w:r>
      <w:r w:rsidR="00AE040E" w:rsidRPr="00563CED">
        <w:rPr>
          <w:i/>
          <w:sz w:val="23"/>
          <w:szCs w:val="23"/>
        </w:rPr>
        <w:t xml:space="preserve"> </w:t>
      </w:r>
      <w:r w:rsidRPr="00563CED">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563CED">
        <w:rPr>
          <w:sz w:val="23"/>
          <w:szCs w:val="23"/>
        </w:rPr>
        <w:t>а</w:t>
      </w:r>
      <w:r w:rsidRPr="00563CED">
        <w:rPr>
          <w:sz w:val="23"/>
          <w:szCs w:val="23"/>
        </w:rPr>
        <w:t xml:space="preserve"> со стороны </w:t>
      </w:r>
      <w:r w:rsidRPr="00563CED">
        <w:rPr>
          <w:i/>
          <w:sz w:val="23"/>
          <w:szCs w:val="23"/>
        </w:rPr>
        <w:t>Заказчика</w:t>
      </w:r>
      <w:r w:rsidR="00AE040E" w:rsidRPr="00563CED">
        <w:rPr>
          <w:i/>
          <w:sz w:val="23"/>
          <w:szCs w:val="23"/>
        </w:rPr>
        <w:t xml:space="preserve"> </w:t>
      </w:r>
      <w:r w:rsidRPr="00563CED">
        <w:rPr>
          <w:sz w:val="23"/>
          <w:szCs w:val="23"/>
        </w:rPr>
        <w:t xml:space="preserve">и </w:t>
      </w:r>
      <w:r w:rsidRPr="00563CED">
        <w:rPr>
          <w:i/>
          <w:sz w:val="23"/>
          <w:szCs w:val="23"/>
        </w:rPr>
        <w:t>Заказчик</w:t>
      </w:r>
      <w:r w:rsidR="00AE040E" w:rsidRPr="00563CED">
        <w:rPr>
          <w:i/>
          <w:sz w:val="23"/>
          <w:szCs w:val="23"/>
        </w:rPr>
        <w:t xml:space="preserve"> </w:t>
      </w:r>
      <w:r w:rsidRPr="00563CED">
        <w:rPr>
          <w:sz w:val="23"/>
          <w:szCs w:val="23"/>
        </w:rPr>
        <w:t xml:space="preserve"> вправе исходить из н</w:t>
      </w:r>
      <w:r w:rsidR="00AE040E" w:rsidRPr="00563CED">
        <w:rPr>
          <w:sz w:val="23"/>
          <w:szCs w:val="23"/>
        </w:rPr>
        <w:t>их при исполнении Договора</w:t>
      </w:r>
      <w:r w:rsidRPr="00563CED">
        <w:rPr>
          <w:sz w:val="23"/>
          <w:szCs w:val="23"/>
        </w:rPr>
        <w:t xml:space="preserve">.  </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В случае нарушения</w:t>
      </w:r>
      <w:r w:rsidR="00AE040E" w:rsidRPr="00563CED">
        <w:rPr>
          <w:sz w:val="23"/>
          <w:szCs w:val="23"/>
        </w:rPr>
        <w:t xml:space="preserve"> </w:t>
      </w:r>
      <w:r w:rsidRPr="00563CED">
        <w:rPr>
          <w:i/>
          <w:sz w:val="23"/>
          <w:szCs w:val="23"/>
        </w:rPr>
        <w:t>Подрядчиком</w:t>
      </w:r>
      <w:r w:rsidR="00AE040E" w:rsidRPr="00563CED">
        <w:rPr>
          <w:i/>
          <w:sz w:val="23"/>
          <w:szCs w:val="23"/>
        </w:rPr>
        <w:t xml:space="preserve"> </w:t>
      </w:r>
      <w:r w:rsidRPr="00563CED">
        <w:rPr>
          <w:sz w:val="23"/>
          <w:szCs w:val="23"/>
        </w:rPr>
        <w:t xml:space="preserve">обязательств, установленных в п.п. 1, 2 настоящего Гарантийного письма, </w:t>
      </w:r>
      <w:r w:rsidRPr="00563CED">
        <w:rPr>
          <w:i/>
          <w:sz w:val="23"/>
          <w:szCs w:val="23"/>
        </w:rPr>
        <w:t>Заказчик</w:t>
      </w:r>
      <w:r w:rsidRPr="00563CED">
        <w:rPr>
          <w:sz w:val="23"/>
          <w:szCs w:val="23"/>
        </w:rPr>
        <w:t xml:space="preserve"> в дополнение к основаниям, предусмотренным Договором, вправе заявить отказ от Договора</w:t>
      </w:r>
      <w:r w:rsidR="00C14D40" w:rsidRPr="00563CED">
        <w:rPr>
          <w:sz w:val="23"/>
          <w:szCs w:val="23"/>
        </w:rPr>
        <w:t xml:space="preserve"> </w:t>
      </w:r>
      <w:r w:rsidRPr="00563CED">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63CED">
        <w:rPr>
          <w:sz w:val="23"/>
          <w:szCs w:val="23"/>
        </w:rPr>
        <w:t>с даты получения</w:t>
      </w:r>
      <w:proofErr w:type="gramEnd"/>
      <w:r w:rsidRPr="00563CED">
        <w:rPr>
          <w:sz w:val="23"/>
          <w:szCs w:val="23"/>
        </w:rPr>
        <w:t xml:space="preserve"> Уведомления </w:t>
      </w:r>
      <w:r w:rsidR="00AE040E" w:rsidRPr="00563CED">
        <w:rPr>
          <w:i/>
          <w:sz w:val="23"/>
          <w:szCs w:val="23"/>
        </w:rPr>
        <w:t xml:space="preserve"> </w:t>
      </w:r>
      <w:r w:rsidRPr="00563CED">
        <w:rPr>
          <w:i/>
          <w:sz w:val="23"/>
          <w:szCs w:val="23"/>
        </w:rPr>
        <w:t>Подрядчиком</w:t>
      </w:r>
      <w:r w:rsidRPr="00563CED">
        <w:rPr>
          <w:sz w:val="23"/>
          <w:szCs w:val="23"/>
        </w:rPr>
        <w:t>.</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Договор будет считаться расторгнутым с даты, указанной в Уведомлении при условии, что</w:t>
      </w:r>
      <w:r w:rsidR="00AE040E" w:rsidRPr="00563CED">
        <w:rPr>
          <w:sz w:val="23"/>
          <w:szCs w:val="23"/>
        </w:rPr>
        <w:t xml:space="preserve"> </w:t>
      </w:r>
      <w:r w:rsidRPr="00563CED">
        <w:rPr>
          <w:i/>
          <w:sz w:val="23"/>
          <w:szCs w:val="23"/>
        </w:rPr>
        <w:t>Заказчик</w:t>
      </w:r>
      <w:r w:rsidR="00AE040E" w:rsidRPr="00563CED">
        <w:rPr>
          <w:i/>
          <w:sz w:val="23"/>
          <w:szCs w:val="23"/>
        </w:rPr>
        <w:t xml:space="preserve"> </w:t>
      </w:r>
      <w:r w:rsidRPr="00563CED">
        <w:rPr>
          <w:sz w:val="23"/>
          <w:szCs w:val="23"/>
        </w:rPr>
        <w:t xml:space="preserve">не отзовет указанное Уведомление по итогам рассмотрения мотивированных возражений </w:t>
      </w:r>
      <w:r w:rsidR="00AE040E" w:rsidRPr="00563CED">
        <w:rPr>
          <w:i/>
          <w:sz w:val="23"/>
          <w:szCs w:val="23"/>
        </w:rPr>
        <w:t xml:space="preserve"> </w:t>
      </w:r>
      <w:r w:rsidRPr="00563CED">
        <w:rPr>
          <w:i/>
          <w:sz w:val="23"/>
          <w:szCs w:val="23"/>
        </w:rPr>
        <w:t>Подрядчика</w:t>
      </w:r>
      <w:r w:rsidR="00AE040E" w:rsidRPr="00563CED">
        <w:rPr>
          <w:i/>
          <w:sz w:val="23"/>
          <w:szCs w:val="23"/>
        </w:rPr>
        <w:t xml:space="preserve"> </w:t>
      </w:r>
      <w:r w:rsidRPr="00563CED">
        <w:rPr>
          <w:sz w:val="23"/>
          <w:szCs w:val="23"/>
        </w:rPr>
        <w:t>до указанной даты расторжения.</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Настоящим  </w:t>
      </w:r>
      <w:r w:rsidR="00AE040E" w:rsidRPr="00563CED">
        <w:rPr>
          <w:i/>
          <w:sz w:val="23"/>
          <w:szCs w:val="23"/>
        </w:rPr>
        <w:t xml:space="preserve"> </w:t>
      </w:r>
      <w:r w:rsidRPr="00563CED">
        <w:rPr>
          <w:i/>
          <w:sz w:val="23"/>
          <w:szCs w:val="23"/>
        </w:rPr>
        <w:t>Подрядчик</w:t>
      </w:r>
      <w:r w:rsidR="00AE040E" w:rsidRPr="00563CED">
        <w:rPr>
          <w:i/>
          <w:sz w:val="23"/>
          <w:szCs w:val="23"/>
        </w:rPr>
        <w:t xml:space="preserve"> </w:t>
      </w:r>
      <w:r w:rsidRPr="00563CED">
        <w:rPr>
          <w:i/>
          <w:sz w:val="23"/>
          <w:szCs w:val="23"/>
        </w:rPr>
        <w:t xml:space="preserve"> </w:t>
      </w:r>
      <w:r w:rsidRPr="00563CED">
        <w:rPr>
          <w:sz w:val="23"/>
          <w:szCs w:val="23"/>
        </w:rPr>
        <w:t xml:space="preserve">принимает обязательство уплатить  </w:t>
      </w:r>
      <w:r w:rsidR="00AE040E" w:rsidRPr="00563CED">
        <w:rPr>
          <w:i/>
          <w:sz w:val="23"/>
          <w:szCs w:val="23"/>
        </w:rPr>
        <w:t xml:space="preserve"> </w:t>
      </w:r>
      <w:r w:rsidRPr="00563CED">
        <w:rPr>
          <w:i/>
          <w:sz w:val="23"/>
          <w:szCs w:val="23"/>
        </w:rPr>
        <w:t>Заказчику</w:t>
      </w:r>
      <w:r w:rsidR="00AE040E" w:rsidRPr="00563CED">
        <w:rPr>
          <w:i/>
          <w:sz w:val="23"/>
          <w:szCs w:val="23"/>
        </w:rPr>
        <w:t xml:space="preserve">  </w:t>
      </w:r>
      <w:r w:rsidRPr="00563CED">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63CED">
        <w:rPr>
          <w:i/>
          <w:sz w:val="23"/>
          <w:szCs w:val="23"/>
        </w:rPr>
        <w:t>Заказчику</w:t>
      </w:r>
      <w:r w:rsidR="00946E18" w:rsidRPr="00563CED">
        <w:rPr>
          <w:i/>
          <w:sz w:val="23"/>
          <w:szCs w:val="23"/>
        </w:rPr>
        <w:t xml:space="preserve"> </w:t>
      </w:r>
      <w:r w:rsidRPr="00563CED">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563CED" w:rsidRDefault="00D677BE" w:rsidP="00943793">
      <w:pPr>
        <w:numPr>
          <w:ilvl w:val="0"/>
          <w:numId w:val="5"/>
        </w:numPr>
        <w:tabs>
          <w:tab w:val="left" w:pos="851"/>
        </w:tabs>
        <w:autoSpaceDE w:val="0"/>
        <w:autoSpaceDN w:val="0"/>
        <w:adjustRightInd w:val="0"/>
        <w:ind w:left="0" w:firstLine="567"/>
        <w:jc w:val="both"/>
        <w:rPr>
          <w:sz w:val="23"/>
          <w:szCs w:val="23"/>
        </w:rPr>
      </w:pPr>
      <w:r w:rsidRPr="00563CED">
        <w:rPr>
          <w:sz w:val="23"/>
          <w:szCs w:val="23"/>
        </w:rPr>
        <w:t xml:space="preserve">Штраф, предусмотренный п. 6 настоящего Гарантийного письма, оплачивается в течение 10 (десяти) дней </w:t>
      </w:r>
      <w:proofErr w:type="gramStart"/>
      <w:r w:rsidRPr="00563CED">
        <w:rPr>
          <w:sz w:val="23"/>
          <w:szCs w:val="23"/>
        </w:rPr>
        <w:t>с даты получения</w:t>
      </w:r>
      <w:proofErr w:type="gramEnd"/>
      <w:r w:rsidRPr="00563CED">
        <w:rPr>
          <w:sz w:val="23"/>
          <w:szCs w:val="23"/>
        </w:rPr>
        <w:t xml:space="preserve"> соответствующего требования. </w:t>
      </w:r>
      <w:r w:rsidRPr="00563CED">
        <w:rPr>
          <w:i/>
          <w:sz w:val="23"/>
          <w:szCs w:val="23"/>
        </w:rPr>
        <w:t>Заказчик</w:t>
      </w:r>
      <w:r w:rsidRPr="00563CED">
        <w:rPr>
          <w:sz w:val="23"/>
          <w:szCs w:val="23"/>
        </w:rPr>
        <w:t xml:space="preserve"> вправе предъявить требование об уплате штрафа независимо </w:t>
      </w:r>
      <w:r w:rsidR="00946E18" w:rsidRPr="00563CED">
        <w:rPr>
          <w:sz w:val="23"/>
          <w:szCs w:val="23"/>
        </w:rPr>
        <w:t xml:space="preserve">от расторжения Договора </w:t>
      </w:r>
      <w:r w:rsidRPr="00563CED">
        <w:rPr>
          <w:sz w:val="23"/>
          <w:szCs w:val="23"/>
        </w:rPr>
        <w:t xml:space="preserve"> в соответствии с п. 4 настоящего Гарантийного письма.</w:t>
      </w:r>
    </w:p>
    <w:p w:rsidR="00D677BE" w:rsidRPr="00563C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563CED">
        <w:rPr>
          <w:i/>
          <w:sz w:val="23"/>
          <w:szCs w:val="23"/>
        </w:rPr>
        <w:t>Заказчик</w:t>
      </w:r>
      <w:r w:rsidR="00946E18" w:rsidRPr="00563CED">
        <w:rPr>
          <w:i/>
          <w:sz w:val="23"/>
          <w:szCs w:val="23"/>
        </w:rPr>
        <w:t xml:space="preserve"> </w:t>
      </w:r>
      <w:r w:rsidRPr="00563CED">
        <w:rPr>
          <w:sz w:val="23"/>
          <w:szCs w:val="23"/>
        </w:rPr>
        <w:t xml:space="preserve">вправе приостановить осуществление платежей, причитающихся  </w:t>
      </w:r>
      <w:r w:rsidR="00946E18" w:rsidRPr="00563CED">
        <w:rPr>
          <w:i/>
          <w:sz w:val="23"/>
          <w:szCs w:val="23"/>
        </w:rPr>
        <w:t>Подрядчику</w:t>
      </w:r>
      <w:r w:rsidRPr="00563CED">
        <w:rPr>
          <w:i/>
          <w:sz w:val="23"/>
          <w:szCs w:val="23"/>
        </w:rPr>
        <w:t>,</w:t>
      </w:r>
      <w:r w:rsidRPr="00563CED">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63CED">
        <w:rPr>
          <w:i/>
          <w:sz w:val="23"/>
          <w:szCs w:val="23"/>
        </w:rPr>
        <w:t>Заказчик</w:t>
      </w:r>
      <w:r w:rsidRPr="00563CED">
        <w:rPr>
          <w:sz w:val="23"/>
          <w:szCs w:val="23"/>
        </w:rPr>
        <w:t xml:space="preserve"> не будет считаться просрочившим и/или нарушившим свои обязательства по</w:t>
      </w:r>
      <w:r w:rsidR="00946E18" w:rsidRPr="00563CED">
        <w:rPr>
          <w:sz w:val="23"/>
          <w:szCs w:val="23"/>
        </w:rPr>
        <w:t xml:space="preserve"> Договору</w:t>
      </w:r>
      <w:r w:rsidRPr="00563CED">
        <w:rPr>
          <w:sz w:val="23"/>
          <w:szCs w:val="23"/>
        </w:rPr>
        <w:t>.</w:t>
      </w:r>
    </w:p>
    <w:p w:rsidR="00D677BE" w:rsidRPr="00563C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563CED">
        <w:rPr>
          <w:sz w:val="23"/>
          <w:szCs w:val="23"/>
        </w:rPr>
        <w:t xml:space="preserve">Обязательства </w:t>
      </w:r>
      <w:r w:rsidRPr="00563CED">
        <w:rPr>
          <w:i/>
          <w:sz w:val="23"/>
          <w:szCs w:val="23"/>
        </w:rPr>
        <w:t>Подрядчика</w:t>
      </w:r>
      <w:r w:rsidR="00946E18" w:rsidRPr="00563CED">
        <w:rPr>
          <w:i/>
          <w:sz w:val="23"/>
          <w:szCs w:val="23"/>
        </w:rPr>
        <w:t xml:space="preserve"> </w:t>
      </w:r>
      <w:r w:rsidRPr="00563CED">
        <w:rPr>
          <w:sz w:val="23"/>
          <w:szCs w:val="23"/>
        </w:rPr>
        <w:t xml:space="preserve">по настоящему Гарантийному письму вступают в силу с даты его </w:t>
      </w:r>
      <w:proofErr w:type="gramStart"/>
      <w:r w:rsidRPr="00563CED">
        <w:rPr>
          <w:sz w:val="23"/>
          <w:szCs w:val="23"/>
        </w:rPr>
        <w:t>подписании</w:t>
      </w:r>
      <w:proofErr w:type="gramEnd"/>
      <w:r w:rsidRPr="00563CED">
        <w:rPr>
          <w:sz w:val="23"/>
          <w:szCs w:val="23"/>
        </w:rPr>
        <w:t>, действуют</w:t>
      </w:r>
      <w:r w:rsidR="00946E18" w:rsidRPr="00563CED">
        <w:rPr>
          <w:sz w:val="23"/>
          <w:szCs w:val="23"/>
        </w:rPr>
        <w:t xml:space="preserve"> до полного исполнения Договора</w:t>
      </w:r>
      <w:r w:rsidRPr="00563CED">
        <w:rPr>
          <w:sz w:val="23"/>
          <w:szCs w:val="23"/>
        </w:rPr>
        <w:t xml:space="preserve"> и не могут быть прекращены иначе, чем путем внесения соответствующих и</w:t>
      </w:r>
      <w:r w:rsidR="00946E18" w:rsidRPr="00563CED">
        <w:rPr>
          <w:sz w:val="23"/>
          <w:szCs w:val="23"/>
        </w:rPr>
        <w:t>зменений в Договор</w:t>
      </w:r>
      <w:r w:rsidRPr="00563CED">
        <w:rPr>
          <w:sz w:val="23"/>
          <w:szCs w:val="23"/>
        </w:rPr>
        <w:t>. Обязательства по пунктам 6</w:t>
      </w:r>
      <w:r w:rsidR="00C14D40" w:rsidRPr="00563CED">
        <w:rPr>
          <w:sz w:val="23"/>
          <w:szCs w:val="23"/>
        </w:rPr>
        <w:t xml:space="preserve"> и </w:t>
      </w:r>
      <w:r w:rsidRPr="00563CED">
        <w:rPr>
          <w:sz w:val="23"/>
          <w:szCs w:val="23"/>
        </w:rPr>
        <w:t xml:space="preserve">7 продолжают действовать в течение 4 (четырех) лет после окончания срока действия </w:t>
      </w:r>
      <w:r w:rsidR="00C14D40" w:rsidRPr="00563CED">
        <w:rPr>
          <w:sz w:val="23"/>
          <w:szCs w:val="23"/>
        </w:rPr>
        <w:t>Д</w:t>
      </w:r>
      <w:r w:rsidR="00946E18" w:rsidRPr="00563CED">
        <w:rPr>
          <w:sz w:val="23"/>
          <w:szCs w:val="23"/>
        </w:rPr>
        <w:t>оговора</w:t>
      </w:r>
      <w:r w:rsidRPr="00563CED">
        <w:rPr>
          <w:sz w:val="23"/>
          <w:szCs w:val="23"/>
        </w:rPr>
        <w:t xml:space="preserve">.  </w:t>
      </w:r>
    </w:p>
    <w:p w:rsidR="00D677BE" w:rsidRPr="00563CED"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563CED">
        <w:rPr>
          <w:sz w:val="23"/>
          <w:szCs w:val="23"/>
        </w:rPr>
        <w:t xml:space="preserve">Настоящее Гарантийное письмо составлено в одном оригинальном экземпляре, </w:t>
      </w:r>
      <w:proofErr w:type="gramStart"/>
      <w:r w:rsidRPr="00563CED">
        <w:rPr>
          <w:sz w:val="23"/>
          <w:szCs w:val="23"/>
        </w:rPr>
        <w:t>передаваемым</w:t>
      </w:r>
      <w:proofErr w:type="gramEnd"/>
      <w:r w:rsidRPr="00563CED">
        <w:rPr>
          <w:sz w:val="23"/>
          <w:szCs w:val="23"/>
        </w:rPr>
        <w:t xml:space="preserve"> </w:t>
      </w:r>
      <w:r w:rsidRPr="00563CED">
        <w:rPr>
          <w:i/>
          <w:sz w:val="23"/>
          <w:szCs w:val="23"/>
        </w:rPr>
        <w:t>Заказчику</w:t>
      </w:r>
      <w:r w:rsidRPr="00563CED">
        <w:rPr>
          <w:sz w:val="23"/>
          <w:szCs w:val="23"/>
        </w:rPr>
        <w:t xml:space="preserve">. Копия такого экземпляра с отметкой </w:t>
      </w:r>
      <w:r w:rsidRPr="00563CED">
        <w:rPr>
          <w:i/>
          <w:sz w:val="23"/>
          <w:szCs w:val="23"/>
        </w:rPr>
        <w:t>Заказчика</w:t>
      </w:r>
      <w:r w:rsidRPr="00563CED">
        <w:rPr>
          <w:sz w:val="23"/>
          <w:szCs w:val="23"/>
        </w:rPr>
        <w:t xml:space="preserve"> в получении имеет равную с оригиналом юридическую силу. </w:t>
      </w:r>
    </w:p>
    <w:p w:rsidR="00D677BE" w:rsidRPr="00563CED" w:rsidRDefault="00D677BE" w:rsidP="00943793">
      <w:pPr>
        <w:rPr>
          <w:sz w:val="23"/>
          <w:szCs w:val="23"/>
        </w:rPr>
      </w:pPr>
    </w:p>
    <w:p w:rsidR="00946E18" w:rsidRPr="00563CED" w:rsidRDefault="00946E18" w:rsidP="00943793">
      <w:pPr>
        <w:rPr>
          <w:i/>
          <w:sz w:val="23"/>
          <w:szCs w:val="23"/>
        </w:rPr>
      </w:pPr>
      <w:r w:rsidRPr="00563CED">
        <w:rPr>
          <w:sz w:val="23"/>
          <w:szCs w:val="23"/>
        </w:rPr>
        <w:t xml:space="preserve">________ </w:t>
      </w:r>
      <w:r w:rsidRPr="00563CED">
        <w:rPr>
          <w:i/>
          <w:sz w:val="23"/>
          <w:szCs w:val="23"/>
        </w:rPr>
        <w:t>[наименование Подрядчика]</w:t>
      </w:r>
      <w:r w:rsidRPr="00563CED">
        <w:rPr>
          <w:sz w:val="23"/>
          <w:szCs w:val="23"/>
        </w:rPr>
        <w:t xml:space="preserve">___________ / </w:t>
      </w:r>
      <w:r w:rsidRPr="00563CED">
        <w:rPr>
          <w:i/>
          <w:sz w:val="23"/>
          <w:szCs w:val="23"/>
        </w:rPr>
        <w:t>___</w:t>
      </w:r>
      <w:r w:rsidRPr="00563CED">
        <w:rPr>
          <w:i/>
          <w:sz w:val="23"/>
          <w:szCs w:val="23"/>
        </w:rPr>
        <w:softHyphen/>
      </w:r>
      <w:r w:rsidRPr="00563CED">
        <w:rPr>
          <w:i/>
          <w:sz w:val="23"/>
          <w:szCs w:val="23"/>
        </w:rPr>
        <w:softHyphen/>
      </w:r>
      <w:r w:rsidRPr="00563CED">
        <w:rPr>
          <w:i/>
          <w:sz w:val="23"/>
          <w:szCs w:val="23"/>
        </w:rPr>
        <w:softHyphen/>
      </w:r>
      <w:r w:rsidRPr="00563CED">
        <w:rPr>
          <w:i/>
          <w:sz w:val="23"/>
          <w:szCs w:val="23"/>
        </w:rPr>
        <w:softHyphen/>
      </w:r>
      <w:r w:rsidRPr="00563CED">
        <w:rPr>
          <w:i/>
          <w:sz w:val="23"/>
          <w:szCs w:val="23"/>
        </w:rPr>
        <w:softHyphen/>
      </w:r>
      <w:r w:rsidRPr="00563CED">
        <w:rPr>
          <w:i/>
          <w:sz w:val="23"/>
          <w:szCs w:val="23"/>
        </w:rPr>
        <w:softHyphen/>
        <w:t>_________/         [подпись/расшифровка]</w:t>
      </w:r>
    </w:p>
    <w:p w:rsidR="00946E18" w:rsidRPr="00563CED" w:rsidRDefault="00946E18" w:rsidP="00943793">
      <w:pPr>
        <w:rPr>
          <w:i/>
          <w:sz w:val="23"/>
          <w:szCs w:val="23"/>
        </w:rPr>
      </w:pPr>
      <w:r w:rsidRPr="00563CED">
        <w:rPr>
          <w:i/>
          <w:sz w:val="23"/>
          <w:szCs w:val="23"/>
        </w:rPr>
        <w:t>м.п.</w:t>
      </w:r>
    </w:p>
    <w:p w:rsidR="00563CED" w:rsidRDefault="00563CED">
      <w:r>
        <w:br w:type="page"/>
      </w:r>
    </w:p>
    <w:p w:rsidR="000010F2" w:rsidRPr="00BA2FE0" w:rsidRDefault="006948C3" w:rsidP="00943793">
      <w:pPr>
        <w:tabs>
          <w:tab w:val="left" w:pos="3712"/>
        </w:tabs>
        <w:jc w:val="right"/>
      </w:pPr>
      <w:r w:rsidRPr="00BA2FE0">
        <w:lastRenderedPageBreak/>
        <w:t>Приложение №</w:t>
      </w:r>
      <w:r w:rsidR="005406F2">
        <w:t>8</w:t>
      </w:r>
    </w:p>
    <w:p w:rsidR="000010F2" w:rsidRPr="00BA2FE0" w:rsidRDefault="000010F2" w:rsidP="00563CED">
      <w:pPr>
        <w:tabs>
          <w:tab w:val="left" w:pos="3712"/>
        </w:tabs>
        <w:jc w:val="right"/>
      </w:pPr>
      <w:r w:rsidRPr="00BA2FE0">
        <w:t>к договору №_________</w:t>
      </w:r>
      <w:r w:rsidR="00563CED">
        <w:t xml:space="preserve"> </w:t>
      </w:r>
      <w:r w:rsidRPr="00BA2FE0">
        <w:t>от «____»__________20___г.</w:t>
      </w:r>
    </w:p>
    <w:p w:rsidR="00290BE2" w:rsidRPr="00BA2FE0" w:rsidRDefault="00290BE2" w:rsidP="00943793"/>
    <w:p w:rsidR="00290BE2" w:rsidRPr="00BA2FE0" w:rsidRDefault="00290BE2" w:rsidP="00943793">
      <w:pPr>
        <w:widowControl w:val="0"/>
        <w:suppressAutoHyphens/>
        <w:ind w:firstLine="720"/>
        <w:jc w:val="center"/>
        <w:rPr>
          <w:rFonts w:eastAsia="Lucida Sans Unicode"/>
          <w:b/>
          <w:bCs/>
          <w:kern w:val="1"/>
          <w:lang w:eastAsia="en-US"/>
        </w:rPr>
      </w:pPr>
      <w:r w:rsidRPr="00BA2FE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w:t>
      </w:r>
      <w:r w:rsidR="004800DD" w:rsidRPr="00BA2FE0">
        <w:rPr>
          <w:rFonts w:eastAsia="Lucida Sans Unicode"/>
          <w:b/>
          <w:bCs/>
          <w:kern w:val="1"/>
          <w:lang w:eastAsia="en-US"/>
        </w:rPr>
        <w:t>СМП</w:t>
      </w:r>
      <w:r w:rsidRPr="00BA2FE0">
        <w:rPr>
          <w:rFonts w:eastAsia="Lucida Sans Unicode"/>
          <w:b/>
          <w:bCs/>
          <w:kern w:val="1"/>
          <w:lang w:eastAsia="en-US"/>
        </w:rPr>
        <w:t>)</w:t>
      </w:r>
    </w:p>
    <w:p w:rsidR="00290BE2" w:rsidRPr="00BA2FE0" w:rsidRDefault="00290BE2" w:rsidP="00943793">
      <w:pPr>
        <w:widowControl w:val="0"/>
        <w:suppressAutoHyphens/>
        <w:jc w:val="center"/>
        <w:rPr>
          <w:rFonts w:eastAsia="Lucida Sans Unicode"/>
          <w:b/>
          <w:bCs/>
          <w:kern w:val="1"/>
          <w:lang w:eastAsia="en-US"/>
        </w:rPr>
      </w:pPr>
      <w:r w:rsidRPr="00BA2FE0">
        <w:rPr>
          <w:rFonts w:eastAsia="Lucida Sans Unicode"/>
          <w:b/>
          <w:bCs/>
          <w:kern w:val="1"/>
          <w:lang w:eastAsia="en-US"/>
        </w:rPr>
        <w:t>(форма)</w:t>
      </w:r>
    </w:p>
    <w:p w:rsidR="00290BE2" w:rsidRPr="00BA2FE0" w:rsidRDefault="00290BE2" w:rsidP="00943793">
      <w:pPr>
        <w:widowControl w:val="0"/>
        <w:suppressAutoHyphens/>
        <w:jc w:val="both"/>
        <w:rPr>
          <w:rFonts w:eastAsia="Lucida Sans Unicode"/>
          <w:kern w:val="1"/>
          <w:lang w:eastAsia="en-US"/>
        </w:rPr>
      </w:pPr>
      <w:r w:rsidRPr="00BA2FE0">
        <w:rPr>
          <w:rFonts w:eastAsia="Lucida Sans Unicode"/>
          <w:bCs/>
          <w:kern w:val="1"/>
          <w:lang w:eastAsia="en-US"/>
        </w:rPr>
        <w:t xml:space="preserve">г.______________             </w:t>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r>
      <w:r w:rsidRPr="00BA2FE0">
        <w:rPr>
          <w:rFonts w:eastAsia="Lucida Sans Unicode"/>
          <w:bCs/>
          <w:kern w:val="1"/>
          <w:lang w:eastAsia="en-US"/>
        </w:rPr>
        <w:tab/>
        <w:t xml:space="preserve">  </w:t>
      </w:r>
      <w:r w:rsidRPr="00BA2FE0">
        <w:rPr>
          <w:rFonts w:eastAsia="Lucida Sans Unicode"/>
          <w:bCs/>
          <w:kern w:val="1"/>
          <w:lang w:eastAsia="en-US"/>
        </w:rPr>
        <w:tab/>
        <w:t xml:space="preserve">              «___» ____________ 201__ г.</w:t>
      </w:r>
    </w:p>
    <w:p w:rsidR="00290BE2" w:rsidRPr="00BA2FE0" w:rsidRDefault="00290BE2" w:rsidP="00943793">
      <w:pPr>
        <w:widowControl w:val="0"/>
        <w:suppressAutoHyphens/>
        <w:ind w:firstLine="720"/>
        <w:jc w:val="center"/>
        <w:rPr>
          <w:rFonts w:eastAsia="Lucida Sans Unicode"/>
          <w:kern w:val="1"/>
          <w:lang w:eastAsia="en-US"/>
        </w:rPr>
      </w:pPr>
    </w:p>
    <w:p w:rsidR="00290BE2" w:rsidRPr="00BA2FE0" w:rsidRDefault="00290BE2" w:rsidP="00943793">
      <w:pPr>
        <w:widowControl w:val="0"/>
        <w:suppressAutoHyphens/>
        <w:jc w:val="both"/>
        <w:rPr>
          <w:rFonts w:eastAsia="Lucida Sans Unicode"/>
          <w:i/>
          <w:kern w:val="1"/>
          <w:lang w:eastAsia="en-US"/>
        </w:rPr>
      </w:pPr>
      <w:r w:rsidRPr="00BA2FE0">
        <w:rPr>
          <w:rFonts w:eastAsia="Calibri"/>
          <w:i/>
          <w:spacing w:val="-1"/>
          <w:lang w:eastAsia="en-US"/>
        </w:rPr>
        <w:t>__________________________________[наименование Юридического/Физического лица],</w:t>
      </w:r>
      <w:r w:rsidRPr="00BA2FE0">
        <w:rPr>
          <w:rFonts w:eastAsia="Calibri"/>
          <w:lang w:eastAsia="en-US"/>
        </w:rPr>
        <w:t xml:space="preserve"> </w:t>
      </w:r>
      <w:r w:rsidRPr="00BA2FE0">
        <w:rPr>
          <w:rFonts w:eastAsia="Calibri"/>
          <w:i/>
          <w:spacing w:val="-1"/>
          <w:lang w:eastAsia="en-US"/>
        </w:rPr>
        <w:t>____________[Идентификационный номер налогоплательщика]</w:t>
      </w:r>
      <w:r w:rsidRPr="00BA2FE0">
        <w:rPr>
          <w:rFonts w:eastAsia="Calibri"/>
          <w:spacing w:val="-1"/>
          <w:lang w:eastAsia="en-US"/>
        </w:rPr>
        <w:t xml:space="preserve"> </w:t>
      </w:r>
      <w:r w:rsidRPr="00BA2FE0">
        <w:rPr>
          <w:rFonts w:eastAsia="Lucida Sans Unicode"/>
          <w:kern w:val="1"/>
          <w:lang w:eastAsia="en-US"/>
        </w:rPr>
        <w:t xml:space="preserve">в лице _______________________, действующего на основании ___________, именуемое в дальнейшем _________ </w:t>
      </w:r>
      <w:r w:rsidRPr="00BA2FE0">
        <w:rPr>
          <w:rFonts w:eastAsia="Lucida Sans Unicode"/>
          <w:i/>
          <w:kern w:val="1"/>
          <w:lang w:eastAsia="en-US"/>
        </w:rPr>
        <w:t>[Подрядчик/Поставщик/ Исполнитель]</w:t>
      </w:r>
      <w:r w:rsidRPr="00BA2FE0">
        <w:rPr>
          <w:rFonts w:eastAsia="Lucida Sans Unicode"/>
          <w:kern w:val="1"/>
          <w:lang w:eastAsia="en-US"/>
        </w:rPr>
        <w:t>, в рамках Договора на _________</w:t>
      </w:r>
      <w:r w:rsidRPr="00BA2FE0">
        <w:rPr>
          <w:rFonts w:eastAsia="Lucida Sans Unicode"/>
          <w:i/>
          <w:kern w:val="1"/>
          <w:lang w:eastAsia="en-US"/>
        </w:rPr>
        <w:t>[предмет договора] _______[№ договора]</w:t>
      </w:r>
      <w:r w:rsidRPr="00BA2FE0">
        <w:rPr>
          <w:rFonts w:eastAsia="Lucida Sans Unicode"/>
          <w:kern w:val="1"/>
          <w:lang w:eastAsia="en-US"/>
        </w:rPr>
        <w:t xml:space="preserve"> от </w:t>
      </w:r>
      <w:r w:rsidRPr="00BA2FE0">
        <w:rPr>
          <w:rFonts w:eastAsia="Lucida Sans Unicode"/>
          <w:i/>
          <w:kern w:val="1"/>
          <w:lang w:eastAsia="en-US"/>
        </w:rPr>
        <w:t>_________[дата договора]</w:t>
      </w:r>
      <w:r w:rsidRPr="00BA2FE0">
        <w:rPr>
          <w:rFonts w:eastAsia="Lucida Sans Unicode"/>
          <w:kern w:val="1"/>
          <w:lang w:eastAsia="en-US"/>
        </w:rPr>
        <w:t xml:space="preserve"> уведомляет о привлечении </w:t>
      </w:r>
      <w:r w:rsidRPr="00BA2FE0">
        <w:rPr>
          <w:rFonts w:eastAsia="Lucida Sans Unicode"/>
          <w:i/>
          <w:kern w:val="1"/>
          <w:lang w:eastAsia="en-US"/>
        </w:rPr>
        <w:t>[отсутствии]</w:t>
      </w:r>
      <w:r w:rsidRPr="00BA2FE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BA2FE0" w:rsidRDefault="00290BE2" w:rsidP="00943793">
      <w:pPr>
        <w:jc w:val="both"/>
        <w:rPr>
          <w:rFonts w:eastAsia="Calibri"/>
          <w:b/>
          <w:lang w:eastAsia="en-US"/>
        </w:rPr>
      </w:pPr>
    </w:p>
    <w:p w:rsidR="00290BE2" w:rsidRPr="00BA2FE0" w:rsidRDefault="00290BE2" w:rsidP="00943793">
      <w:pPr>
        <w:jc w:val="both"/>
        <w:rPr>
          <w:rFonts w:eastAsia="Calibri"/>
          <w:b/>
          <w:lang w:eastAsia="en-US"/>
        </w:rPr>
      </w:pPr>
      <w:r w:rsidRPr="00BA2FE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BA2FE0"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pPr>
              <w:jc w:val="center"/>
            </w:pPr>
            <w:bookmarkStart w:id="1" w:name="RANGE!A1:E51"/>
            <w:r w:rsidRPr="00BA2FE0">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BA2FE0" w:rsidRDefault="00290BE2" w:rsidP="00943793">
            <w:pPr>
              <w:jc w:val="center"/>
            </w:pPr>
            <w:r w:rsidRPr="00BA2FE0">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BA2FE0" w:rsidRDefault="00290BE2" w:rsidP="00943793">
            <w:pPr>
              <w:jc w:val="center"/>
            </w:pPr>
            <w:r w:rsidRPr="00BA2FE0">
              <w:t>Субподрядчики</w:t>
            </w:r>
          </w:p>
        </w:tc>
      </w:tr>
      <w:tr w:rsidR="00290BE2" w:rsidRPr="00BA2FE0"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BA2FE0"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BA2FE0"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w:t>
            </w:r>
          </w:p>
        </w:tc>
      </w:tr>
      <w:tr w:rsidR="00290BE2" w:rsidRPr="00BA2FE0"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BA2FE0" w:rsidRDefault="00290BE2" w:rsidP="00907D5A">
            <w:pPr>
              <w:jc w:val="center"/>
              <w:rPr>
                <w:b/>
                <w:bCs/>
              </w:rPr>
            </w:pPr>
            <w:r w:rsidRPr="00BA2FE0">
              <w:rPr>
                <w:b/>
                <w:bCs/>
              </w:rPr>
              <w:t>1. Информация о  субподрядчике</w:t>
            </w:r>
          </w:p>
        </w:tc>
      </w:tr>
      <w:tr w:rsidR="00290BE2" w:rsidRPr="00BA2FE0"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BA2FE0" w:rsidRDefault="00290BE2" w:rsidP="00907D5A">
            <w:r w:rsidRPr="00BA2FE0">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BA2FE0"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07D5A">
            <w:r w:rsidRPr="00BA2FE0">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Субподрядчик должен привлечь к исполнению  договора субподрядчиков из числа </w:t>
            </w:r>
            <w:r w:rsidR="004800DD" w:rsidRPr="00BA2FE0">
              <w:t>СМП</w:t>
            </w:r>
            <w:r w:rsidRPr="00BA2FE0">
              <w:t xml:space="preserve"> (Да</w:t>
            </w:r>
            <w:proofErr w:type="gramStart"/>
            <w:r w:rsidRPr="00BA2FE0">
              <w:t>/Н</w:t>
            </w:r>
            <w:proofErr w:type="gramEnd"/>
            <w:r w:rsidRPr="00BA2FE0">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07D5A">
            <w:r w:rsidRPr="00BA2FE0">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BA2FE0" w:rsidRDefault="00290BE2" w:rsidP="00907D5A">
            <w:r w:rsidRPr="00BA2FE0">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BA2FE0" w:rsidRDefault="00290BE2" w:rsidP="00907D5A">
            <w:r w:rsidRPr="00BA2FE0">
              <w:t xml:space="preserve">Адрес местонахождения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BA2FE0" w:rsidRDefault="00290BE2" w:rsidP="00943793">
            <w:r w:rsidRPr="00BA2FE0">
              <w:t> </w:t>
            </w:r>
          </w:p>
        </w:tc>
      </w:tr>
      <w:tr w:rsidR="00290BE2" w:rsidRPr="00BA2FE0"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BA2FE0" w:rsidRDefault="00290BE2" w:rsidP="00943793">
            <w:pPr>
              <w:jc w:val="center"/>
              <w:rPr>
                <w:b/>
                <w:bCs/>
              </w:rPr>
            </w:pPr>
            <w:r w:rsidRPr="00BA2FE0">
              <w:rPr>
                <w:b/>
                <w:bCs/>
              </w:rPr>
              <w:t>2. Информация о договоре с  субподрядчиком</w:t>
            </w:r>
          </w:p>
        </w:tc>
      </w:tr>
      <w:tr w:rsidR="00290BE2" w:rsidRPr="00BA2FE0"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r w:rsidRPr="00BA2FE0">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BA2FE0"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BA2FE0" w:rsidRDefault="00290BE2" w:rsidP="00943793"/>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Срок исполнения договора (с </w:t>
            </w:r>
            <w:r w:rsidRPr="00BA2FE0">
              <w:rPr>
                <w:b/>
                <w:bCs/>
                <w:i/>
                <w:iCs/>
              </w:rPr>
              <w:t>дд.мм.гггг</w:t>
            </w:r>
            <w:r w:rsidRPr="00BA2FE0">
              <w:t xml:space="preserve"> по </w:t>
            </w:r>
            <w:r w:rsidRPr="00BA2FE0">
              <w:rPr>
                <w:b/>
                <w:bCs/>
                <w:i/>
                <w:iCs/>
              </w:rPr>
              <w:t>дд.мм.гггг</w:t>
            </w:r>
            <w:r w:rsidRPr="00BA2FE0">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r w:rsidRPr="00BA2FE0">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BA2FE0"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r w:rsidR="00290BE2" w:rsidRPr="00BA2FE0"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BA2FE0" w:rsidRDefault="00290BE2" w:rsidP="00943793">
            <w:r w:rsidRPr="00BA2FE0">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BA2FE0" w:rsidRDefault="00290BE2" w:rsidP="00943793">
            <w:r w:rsidRPr="00BA2FE0">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BA2FE0" w:rsidRDefault="00290BE2" w:rsidP="00943793">
            <w:r w:rsidRPr="00BA2FE0">
              <w:t> </w:t>
            </w:r>
          </w:p>
        </w:tc>
      </w:tr>
    </w:tbl>
    <w:p w:rsidR="00290BE2" w:rsidRPr="00BA2FE0" w:rsidRDefault="00290BE2" w:rsidP="00943793">
      <w:pPr>
        <w:widowControl w:val="0"/>
        <w:suppressAutoHyphens/>
        <w:ind w:firstLine="708"/>
        <w:jc w:val="both"/>
        <w:rPr>
          <w:rFonts w:eastAsia="Lucida Sans Unicode"/>
          <w:kern w:val="1"/>
          <w:lang w:eastAsia="en-US"/>
        </w:rPr>
      </w:pPr>
    </w:p>
    <w:p w:rsidR="00290BE2" w:rsidRPr="00BA2FE0" w:rsidRDefault="00290BE2" w:rsidP="00943793">
      <w:pPr>
        <w:widowControl w:val="0"/>
        <w:suppressAutoHyphens/>
        <w:ind w:firstLine="708"/>
        <w:jc w:val="both"/>
        <w:rPr>
          <w:rFonts w:eastAsia="Lucida Sans Unicode"/>
          <w:kern w:val="1"/>
          <w:lang w:eastAsia="en-US"/>
        </w:rPr>
      </w:pPr>
      <w:r w:rsidRPr="00BA2FE0">
        <w:rPr>
          <w:rFonts w:eastAsia="Lucida Sans Unicode"/>
          <w:kern w:val="1"/>
          <w:lang w:eastAsia="en-US"/>
        </w:rPr>
        <w:t>Обязуюсь  в случае изменения каких-либо данных о субподрядчике(ах)/субисполнителе(ях) 1-го уровня (</w:t>
      </w:r>
      <w:r w:rsidRPr="00BA2FE0">
        <w:rPr>
          <w:rFonts w:eastAsia="Calibri"/>
          <w:lang w:eastAsia="en-US"/>
        </w:rPr>
        <w:t xml:space="preserve">и </w:t>
      </w:r>
      <w:r w:rsidRPr="00BA2FE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BA2FE0" w:rsidRDefault="00290BE2" w:rsidP="00943793">
      <w:pPr>
        <w:rPr>
          <w:rFonts w:eastAsia="Calibri"/>
          <w:lang w:eastAsia="en-US"/>
        </w:rPr>
      </w:pPr>
      <w:r w:rsidRPr="00BA2FE0">
        <w:rPr>
          <w:rFonts w:eastAsia="Calibri"/>
          <w:lang w:eastAsia="en-US"/>
        </w:rPr>
        <w:t>____________________________________[должность, фамилия, имя, отчество подписавшего]</w:t>
      </w:r>
    </w:p>
    <w:p w:rsidR="00290BE2" w:rsidRPr="00BA2FE0" w:rsidRDefault="00290BE2" w:rsidP="00943793">
      <w:pPr>
        <w:rPr>
          <w:rFonts w:eastAsia="Calibri"/>
          <w:lang w:eastAsia="en-US"/>
        </w:rPr>
      </w:pPr>
      <w:r w:rsidRPr="00BA2FE0">
        <w:rPr>
          <w:rFonts w:eastAsia="Calibri"/>
          <w:lang w:eastAsia="en-US"/>
        </w:rPr>
        <w:t>_______________ [наименование Юридического/Физического лица]</w:t>
      </w:r>
    </w:p>
    <w:p w:rsidR="00290BE2" w:rsidRPr="00BA2FE0" w:rsidRDefault="00290BE2" w:rsidP="00943793">
      <w:pPr>
        <w:rPr>
          <w:rFonts w:eastAsia="Calibri"/>
          <w:lang w:eastAsia="en-US"/>
        </w:rPr>
      </w:pPr>
      <w:r w:rsidRPr="00BA2FE0">
        <w:rPr>
          <w:rFonts w:eastAsia="Calibri"/>
          <w:lang w:eastAsia="en-US"/>
        </w:rPr>
        <w:t>_______________ / _______________ /[подпись /расшифровка]</w:t>
      </w:r>
    </w:p>
    <w:p w:rsidR="00290BE2" w:rsidRPr="00BA2FE0" w:rsidRDefault="00290BE2" w:rsidP="00943793">
      <w:pPr>
        <w:rPr>
          <w:rFonts w:eastAsia="Calibri"/>
          <w:lang w:eastAsia="en-US"/>
        </w:rPr>
      </w:pPr>
      <w:r w:rsidRPr="00BA2FE0">
        <w:rPr>
          <w:rFonts w:eastAsia="Calibri"/>
          <w:lang w:eastAsia="en-US"/>
        </w:rPr>
        <w:t>«___»_________20___ г. [дата составления справки]</w:t>
      </w:r>
    </w:p>
    <w:p w:rsidR="00290BE2" w:rsidRPr="00BA2FE0" w:rsidRDefault="00290BE2" w:rsidP="00943793">
      <w:pPr>
        <w:rPr>
          <w:rFonts w:eastAsia="Calibri"/>
          <w:lang w:eastAsia="en-US"/>
        </w:rPr>
      </w:pPr>
      <w:r w:rsidRPr="00BA2FE0">
        <w:rPr>
          <w:rFonts w:eastAsia="Calibri"/>
          <w:lang w:eastAsia="en-US"/>
        </w:rPr>
        <w:t>м.п. (при наличии)</w:t>
      </w:r>
    </w:p>
    <w:p w:rsidR="00563CED" w:rsidRDefault="00563CED">
      <w:r>
        <w:br w:type="page"/>
      </w:r>
    </w:p>
    <w:p w:rsidR="00647385" w:rsidRPr="00BA2FE0" w:rsidRDefault="000F5900" w:rsidP="00943793">
      <w:pPr>
        <w:tabs>
          <w:tab w:val="left" w:pos="3712"/>
        </w:tabs>
        <w:jc w:val="right"/>
      </w:pPr>
      <w:r w:rsidRPr="00BA2FE0">
        <w:lastRenderedPageBreak/>
        <w:t>Приложение №</w:t>
      </w:r>
      <w:r w:rsidR="005406F2">
        <w:t>9</w:t>
      </w:r>
    </w:p>
    <w:p w:rsidR="00647385" w:rsidRPr="00BA2FE0" w:rsidRDefault="00647385" w:rsidP="00563CED">
      <w:pPr>
        <w:tabs>
          <w:tab w:val="left" w:pos="3712"/>
        </w:tabs>
        <w:jc w:val="right"/>
      </w:pPr>
      <w:r w:rsidRPr="00BA2FE0">
        <w:t>к договору №_________</w:t>
      </w:r>
      <w:r w:rsidR="00563CED">
        <w:t xml:space="preserve"> </w:t>
      </w:r>
      <w:r w:rsidRPr="00BA2FE0">
        <w:t>от «____»__________20___г.</w:t>
      </w:r>
    </w:p>
    <w:p w:rsidR="00563CED" w:rsidRDefault="00563CED" w:rsidP="00943793">
      <w:pPr>
        <w:pStyle w:val="1"/>
        <w:tabs>
          <w:tab w:val="left" w:pos="703"/>
        </w:tabs>
        <w:spacing w:before="0" w:after="0"/>
        <w:jc w:val="center"/>
        <w:rPr>
          <w:b/>
          <w:sz w:val="23"/>
          <w:szCs w:val="23"/>
        </w:rPr>
      </w:pPr>
    </w:p>
    <w:p w:rsidR="00647385" w:rsidRPr="00563CED" w:rsidRDefault="00647385" w:rsidP="00943793">
      <w:pPr>
        <w:pStyle w:val="1"/>
        <w:tabs>
          <w:tab w:val="left" w:pos="703"/>
        </w:tabs>
        <w:spacing w:before="0" w:after="0"/>
        <w:jc w:val="center"/>
        <w:rPr>
          <w:b/>
          <w:sz w:val="23"/>
          <w:szCs w:val="23"/>
        </w:rPr>
      </w:pPr>
      <w:r w:rsidRPr="00563CED">
        <w:rPr>
          <w:b/>
          <w:sz w:val="23"/>
          <w:szCs w:val="23"/>
        </w:rPr>
        <w:t>АНТИКОРРУПЦИОННАЯ ОГОВОРКА</w:t>
      </w:r>
    </w:p>
    <w:p w:rsidR="00563CED" w:rsidRDefault="00563CED" w:rsidP="00943793">
      <w:pPr>
        <w:pStyle w:val="1"/>
        <w:tabs>
          <w:tab w:val="left" w:pos="703"/>
        </w:tabs>
        <w:spacing w:before="0" w:after="0"/>
        <w:rPr>
          <w:b/>
          <w:sz w:val="23"/>
          <w:szCs w:val="23"/>
        </w:rPr>
      </w:pPr>
    </w:p>
    <w:p w:rsidR="00647385" w:rsidRPr="00563CED" w:rsidRDefault="00647385" w:rsidP="00943793">
      <w:pPr>
        <w:pStyle w:val="1"/>
        <w:tabs>
          <w:tab w:val="left" w:pos="703"/>
        </w:tabs>
        <w:spacing w:before="0" w:after="0"/>
        <w:rPr>
          <w:b/>
          <w:sz w:val="23"/>
          <w:szCs w:val="23"/>
        </w:rPr>
      </w:pPr>
      <w:r w:rsidRPr="00563CED">
        <w:rPr>
          <w:b/>
          <w:sz w:val="23"/>
          <w:szCs w:val="23"/>
        </w:rPr>
        <w:t>Статья 1.</w:t>
      </w:r>
    </w:p>
    <w:p w:rsidR="00647385" w:rsidRPr="00563CED" w:rsidRDefault="00647385" w:rsidP="00943793">
      <w:pPr>
        <w:pStyle w:val="1"/>
        <w:tabs>
          <w:tab w:val="left" w:pos="703"/>
        </w:tabs>
        <w:spacing w:before="0" w:after="0"/>
        <w:rPr>
          <w:sz w:val="23"/>
          <w:szCs w:val="23"/>
        </w:rPr>
      </w:pPr>
      <w:proofErr w:type="gramStart"/>
      <w:r w:rsidRPr="00563CED">
        <w:rPr>
          <w:sz w:val="23"/>
          <w:szCs w:val="23"/>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563CED" w:rsidRDefault="00647385" w:rsidP="00943793">
      <w:pPr>
        <w:pStyle w:val="1"/>
        <w:tabs>
          <w:tab w:val="left" w:pos="703"/>
        </w:tabs>
        <w:spacing w:before="0" w:after="0"/>
        <w:rPr>
          <w:sz w:val="23"/>
          <w:szCs w:val="23"/>
        </w:rPr>
      </w:pPr>
      <w:proofErr w:type="gramStart"/>
      <w:r w:rsidRPr="00563CED">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563CED" w:rsidRDefault="00647385" w:rsidP="00943793">
      <w:pPr>
        <w:pStyle w:val="1"/>
        <w:tabs>
          <w:tab w:val="left" w:pos="703"/>
        </w:tabs>
        <w:spacing w:before="0" w:after="0"/>
        <w:rPr>
          <w:sz w:val="23"/>
          <w:szCs w:val="23"/>
        </w:rPr>
      </w:pPr>
      <w:r w:rsidRPr="00563CED">
        <w:rPr>
          <w:sz w:val="23"/>
          <w:szCs w:val="23"/>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63CED">
        <w:rPr>
          <w:sz w:val="23"/>
          <w:szCs w:val="23"/>
        </w:rPr>
        <w:t>с даты направления</w:t>
      </w:r>
      <w:proofErr w:type="gramEnd"/>
      <w:r w:rsidRPr="00563CED">
        <w:rPr>
          <w:sz w:val="23"/>
          <w:szCs w:val="23"/>
        </w:rPr>
        <w:t xml:space="preserve"> письменного уведомления.</w:t>
      </w:r>
    </w:p>
    <w:p w:rsidR="00647385" w:rsidRPr="00563CED" w:rsidRDefault="00647385" w:rsidP="00943793">
      <w:pPr>
        <w:pStyle w:val="1"/>
        <w:tabs>
          <w:tab w:val="left" w:pos="703"/>
        </w:tabs>
        <w:spacing w:before="0" w:after="0"/>
        <w:rPr>
          <w:sz w:val="23"/>
          <w:szCs w:val="23"/>
        </w:rPr>
      </w:pPr>
      <w:proofErr w:type="gramStart"/>
      <w:r w:rsidRPr="00563CED">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63CED">
        <w:rPr>
          <w:sz w:val="23"/>
          <w:szCs w:val="23"/>
        </w:rPr>
        <w:t xml:space="preserve"> доходов, полученных преступным путем.</w:t>
      </w:r>
    </w:p>
    <w:p w:rsidR="00563CED" w:rsidRDefault="00563CED" w:rsidP="00943793">
      <w:pPr>
        <w:pStyle w:val="1"/>
        <w:tabs>
          <w:tab w:val="left" w:pos="703"/>
        </w:tabs>
        <w:spacing w:before="0" w:after="0"/>
        <w:rPr>
          <w:b/>
          <w:sz w:val="23"/>
          <w:szCs w:val="23"/>
        </w:rPr>
      </w:pPr>
    </w:p>
    <w:p w:rsidR="00647385" w:rsidRPr="00563CED" w:rsidRDefault="00647385" w:rsidP="00943793">
      <w:pPr>
        <w:pStyle w:val="1"/>
        <w:tabs>
          <w:tab w:val="left" w:pos="703"/>
        </w:tabs>
        <w:spacing w:before="0" w:after="0"/>
        <w:rPr>
          <w:b/>
          <w:sz w:val="23"/>
          <w:szCs w:val="23"/>
        </w:rPr>
      </w:pPr>
      <w:r w:rsidRPr="00563CED">
        <w:rPr>
          <w:b/>
          <w:sz w:val="23"/>
          <w:szCs w:val="23"/>
        </w:rPr>
        <w:t>Статья 2.</w:t>
      </w:r>
    </w:p>
    <w:p w:rsidR="00647385" w:rsidRPr="00563CED" w:rsidRDefault="00647385" w:rsidP="00943793">
      <w:pPr>
        <w:pStyle w:val="1"/>
        <w:tabs>
          <w:tab w:val="left" w:pos="703"/>
        </w:tabs>
        <w:spacing w:before="0" w:after="0"/>
        <w:rPr>
          <w:sz w:val="23"/>
          <w:szCs w:val="23"/>
        </w:rPr>
      </w:pPr>
      <w:r w:rsidRPr="00563CED">
        <w:rPr>
          <w:sz w:val="23"/>
          <w:szCs w:val="23"/>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63CED">
        <w:rPr>
          <w:sz w:val="23"/>
          <w:szCs w:val="23"/>
        </w:rPr>
        <w:t>дача</w:t>
      </w:r>
      <w:proofErr w:type="gramEnd"/>
      <w:r w:rsidRPr="00563CED">
        <w:rPr>
          <w:sz w:val="23"/>
          <w:szCs w:val="23"/>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563CED" w:rsidRDefault="00647385" w:rsidP="00943793">
      <w:pPr>
        <w:pStyle w:val="1"/>
        <w:tabs>
          <w:tab w:val="left" w:pos="703"/>
          <w:tab w:val="left" w:pos="1134"/>
        </w:tabs>
        <w:spacing w:before="0" w:after="0"/>
        <w:ind w:firstLine="709"/>
        <w:rPr>
          <w:sz w:val="23"/>
          <w:szCs w:val="23"/>
        </w:rPr>
      </w:pPr>
      <w:r w:rsidRPr="00563CED">
        <w:rPr>
          <w:sz w:val="23"/>
          <w:szCs w:val="23"/>
        </w:rPr>
        <w:t>1.</w:t>
      </w:r>
      <w:r w:rsidRPr="00563CED">
        <w:rPr>
          <w:sz w:val="23"/>
          <w:szCs w:val="23"/>
        </w:rPr>
        <w:tab/>
        <w:t xml:space="preserve">Специализированной формы обратной связи «Линия доверия» на сайте по адресу в Интернете: </w:t>
      </w:r>
      <w:hyperlink r:id="rId12" w:history="1">
        <w:r w:rsidRPr="00563CED">
          <w:rPr>
            <w:rStyle w:val="af1"/>
            <w:color w:val="auto"/>
            <w:sz w:val="23"/>
            <w:szCs w:val="23"/>
          </w:rPr>
          <w:t>http://www.rao-esv.ru/fraud</w:t>
        </w:r>
      </w:hyperlink>
      <w:r w:rsidRPr="00563CED">
        <w:rPr>
          <w:sz w:val="23"/>
          <w:szCs w:val="23"/>
        </w:rPr>
        <w:t xml:space="preserve"> </w:t>
      </w:r>
    </w:p>
    <w:p w:rsidR="00647385" w:rsidRPr="00563CED" w:rsidRDefault="00647385" w:rsidP="00943793">
      <w:pPr>
        <w:pStyle w:val="1"/>
        <w:tabs>
          <w:tab w:val="left" w:pos="703"/>
          <w:tab w:val="left" w:pos="1134"/>
        </w:tabs>
        <w:spacing w:before="0" w:after="0"/>
        <w:ind w:firstLine="709"/>
        <w:rPr>
          <w:sz w:val="23"/>
          <w:szCs w:val="23"/>
        </w:rPr>
      </w:pPr>
      <w:r w:rsidRPr="00563CED">
        <w:rPr>
          <w:sz w:val="23"/>
          <w:szCs w:val="23"/>
        </w:rPr>
        <w:t>2.</w:t>
      </w:r>
      <w:r w:rsidRPr="00563CED">
        <w:rPr>
          <w:sz w:val="23"/>
          <w:szCs w:val="23"/>
        </w:rPr>
        <w:tab/>
        <w:t xml:space="preserve">Электронной почты на адрес: </w:t>
      </w:r>
      <w:hyperlink r:id="rId13" w:history="1">
        <w:r w:rsidRPr="00563CED">
          <w:rPr>
            <w:rStyle w:val="af1"/>
            <w:color w:val="auto"/>
            <w:sz w:val="23"/>
            <w:szCs w:val="23"/>
          </w:rPr>
          <w:t>fraud@rao-esv.ru</w:t>
        </w:r>
      </w:hyperlink>
      <w:r w:rsidRPr="00563CED">
        <w:rPr>
          <w:sz w:val="23"/>
          <w:szCs w:val="23"/>
        </w:rPr>
        <w:t xml:space="preserve"> </w:t>
      </w:r>
    </w:p>
    <w:p w:rsidR="00647385" w:rsidRPr="00563CED" w:rsidRDefault="00647385" w:rsidP="00943793">
      <w:pPr>
        <w:pStyle w:val="1"/>
        <w:tabs>
          <w:tab w:val="left" w:pos="703"/>
          <w:tab w:val="left" w:pos="1134"/>
        </w:tabs>
        <w:spacing w:before="0" w:after="0"/>
        <w:ind w:firstLine="709"/>
        <w:rPr>
          <w:sz w:val="23"/>
          <w:szCs w:val="23"/>
        </w:rPr>
      </w:pPr>
      <w:r w:rsidRPr="00563CED">
        <w:rPr>
          <w:sz w:val="23"/>
          <w:szCs w:val="23"/>
        </w:rPr>
        <w:t>3.</w:t>
      </w:r>
      <w:r w:rsidRPr="00563CED">
        <w:rPr>
          <w:sz w:val="23"/>
          <w:szCs w:val="23"/>
        </w:rPr>
        <w:tab/>
        <w:t>Обращения на телефонный автоответчик по номеру + 7 (495) 287-67-05 (круглосуточно).</w:t>
      </w:r>
    </w:p>
    <w:p w:rsidR="00563CED" w:rsidRDefault="00563CED" w:rsidP="00943793">
      <w:pPr>
        <w:pStyle w:val="1"/>
        <w:tabs>
          <w:tab w:val="left" w:pos="703"/>
        </w:tabs>
        <w:spacing w:before="0" w:after="0"/>
        <w:rPr>
          <w:b/>
          <w:sz w:val="23"/>
          <w:szCs w:val="23"/>
        </w:rPr>
      </w:pPr>
    </w:p>
    <w:p w:rsidR="00647385" w:rsidRPr="00563CED" w:rsidRDefault="00647385" w:rsidP="00943793">
      <w:pPr>
        <w:pStyle w:val="1"/>
        <w:tabs>
          <w:tab w:val="left" w:pos="703"/>
        </w:tabs>
        <w:spacing w:before="0" w:after="0"/>
        <w:rPr>
          <w:b/>
          <w:sz w:val="23"/>
          <w:szCs w:val="23"/>
        </w:rPr>
      </w:pPr>
      <w:r w:rsidRPr="00563CED">
        <w:rPr>
          <w:b/>
          <w:sz w:val="23"/>
          <w:szCs w:val="23"/>
        </w:rPr>
        <w:t>Статья 3.</w:t>
      </w:r>
    </w:p>
    <w:p w:rsidR="005235F7" w:rsidRDefault="00647385" w:rsidP="00943793">
      <w:pPr>
        <w:pStyle w:val="1"/>
        <w:tabs>
          <w:tab w:val="left" w:pos="703"/>
        </w:tabs>
        <w:spacing w:before="0" w:after="0"/>
        <w:ind w:firstLine="0"/>
        <w:rPr>
          <w:sz w:val="23"/>
          <w:szCs w:val="23"/>
        </w:rPr>
      </w:pPr>
      <w:r w:rsidRPr="00563CED">
        <w:rPr>
          <w:sz w:val="23"/>
          <w:szCs w:val="23"/>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63CED">
        <w:rPr>
          <w:sz w:val="23"/>
          <w:szCs w:val="23"/>
        </w:rPr>
        <w:t>произошло</w:t>
      </w:r>
      <w:proofErr w:type="gramEnd"/>
      <w:r w:rsidRPr="00563CED">
        <w:rPr>
          <w:sz w:val="23"/>
          <w:szCs w:val="23"/>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63CED">
        <w:rPr>
          <w:sz w:val="23"/>
          <w:szCs w:val="23"/>
        </w:rPr>
        <w:t>был</w:t>
      </w:r>
      <w:proofErr w:type="gramEnd"/>
      <w:r w:rsidRPr="00563CED">
        <w:rPr>
          <w:sz w:val="23"/>
          <w:szCs w:val="23"/>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63CED" w:rsidRPr="00563CED" w:rsidRDefault="00563CED" w:rsidP="00943793">
      <w:pPr>
        <w:pStyle w:val="1"/>
        <w:tabs>
          <w:tab w:val="left" w:pos="703"/>
        </w:tabs>
        <w:spacing w:before="0" w:after="0"/>
        <w:ind w:firstLine="0"/>
        <w:rPr>
          <w:sz w:val="23"/>
          <w:szCs w:val="23"/>
        </w:rPr>
      </w:pPr>
    </w:p>
    <w:tbl>
      <w:tblPr>
        <w:tblW w:w="10314" w:type="dxa"/>
        <w:tblLayout w:type="fixed"/>
        <w:tblLook w:val="0000" w:firstRow="0" w:lastRow="0" w:firstColumn="0" w:lastColumn="0" w:noHBand="0" w:noVBand="0"/>
      </w:tblPr>
      <w:tblGrid>
        <w:gridCol w:w="5157"/>
        <w:gridCol w:w="5157"/>
      </w:tblGrid>
      <w:tr w:rsidR="00647385" w:rsidRPr="00563CED" w:rsidTr="00EA552C">
        <w:trPr>
          <w:trHeight w:val="274"/>
        </w:trPr>
        <w:tc>
          <w:tcPr>
            <w:tcW w:w="5103" w:type="dxa"/>
          </w:tcPr>
          <w:p w:rsidR="00647385" w:rsidRPr="00563CED" w:rsidRDefault="00647385" w:rsidP="00943793">
            <w:pPr>
              <w:shd w:val="clear" w:color="auto" w:fill="FFFFFF"/>
              <w:tabs>
                <w:tab w:val="left" w:pos="993"/>
                <w:tab w:val="left" w:pos="1276"/>
              </w:tabs>
              <w:jc w:val="center"/>
              <w:rPr>
                <w:b/>
                <w:bCs/>
                <w:sz w:val="23"/>
                <w:szCs w:val="23"/>
              </w:rPr>
            </w:pPr>
            <w:r w:rsidRPr="00563CED">
              <w:rPr>
                <w:b/>
                <w:bCs/>
                <w:sz w:val="23"/>
                <w:szCs w:val="23"/>
              </w:rPr>
              <w:t>ЗАКАЗЧИК:</w:t>
            </w:r>
          </w:p>
        </w:tc>
        <w:tc>
          <w:tcPr>
            <w:tcW w:w="5103" w:type="dxa"/>
          </w:tcPr>
          <w:p w:rsidR="00647385" w:rsidRPr="00563CED" w:rsidRDefault="00647385" w:rsidP="00943793">
            <w:pPr>
              <w:shd w:val="clear" w:color="auto" w:fill="FFFFFF"/>
              <w:tabs>
                <w:tab w:val="left" w:pos="993"/>
                <w:tab w:val="left" w:pos="1276"/>
              </w:tabs>
              <w:jc w:val="center"/>
              <w:rPr>
                <w:sz w:val="23"/>
                <w:szCs w:val="23"/>
              </w:rPr>
            </w:pPr>
            <w:r w:rsidRPr="00563CED">
              <w:rPr>
                <w:b/>
                <w:bCs/>
                <w:sz w:val="23"/>
                <w:szCs w:val="23"/>
              </w:rPr>
              <w:t>ПОДРЯДЧИК:</w:t>
            </w:r>
          </w:p>
        </w:tc>
      </w:tr>
    </w:tbl>
    <w:p w:rsidR="008A4C10" w:rsidRPr="00563CED" w:rsidRDefault="008A4C10" w:rsidP="006948C3">
      <w:pPr>
        <w:rPr>
          <w:sz w:val="23"/>
          <w:szCs w:val="23"/>
        </w:rPr>
      </w:pPr>
    </w:p>
    <w:sectPr w:rsidR="008A4C10" w:rsidRPr="00563CED"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589" w:rsidRDefault="007B6589" w:rsidP="00153E35">
      <w:r>
        <w:separator/>
      </w:r>
    </w:p>
  </w:endnote>
  <w:endnote w:type="continuationSeparator" w:id="0">
    <w:p w:rsidR="007B6589" w:rsidRDefault="007B658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589" w:rsidRDefault="007B6589" w:rsidP="00153E35">
      <w:r>
        <w:separator/>
      </w:r>
    </w:p>
  </w:footnote>
  <w:footnote w:type="continuationSeparator" w:id="0">
    <w:p w:rsidR="007B6589" w:rsidRDefault="007B6589" w:rsidP="00153E35">
      <w:r>
        <w:continuationSeparator/>
      </w:r>
    </w:p>
  </w:footnote>
  <w:footnote w:id="1">
    <w:p w:rsidR="00FD7FC4" w:rsidRPr="00C00A42" w:rsidRDefault="00FD7FC4" w:rsidP="005406F2">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FD7FC4" w:rsidRPr="00644ED5" w:rsidRDefault="00FD7FC4" w:rsidP="005406F2">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FD7FC4" w:rsidRPr="00644ED5" w:rsidRDefault="00FD7FC4" w:rsidP="005406F2">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962E0BB8"/>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1E631F4"/>
    <w:multiLevelType w:val="hybridMultilevel"/>
    <w:tmpl w:val="14B8514E"/>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434D2647"/>
    <w:multiLevelType w:val="multilevel"/>
    <w:tmpl w:val="C822459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2"/>
  </w:num>
  <w:num w:numId="3">
    <w:abstractNumId w:val="10"/>
  </w:num>
  <w:num w:numId="4">
    <w:abstractNumId w:val="15"/>
  </w:num>
  <w:num w:numId="5">
    <w:abstractNumId w:val="19"/>
  </w:num>
  <w:num w:numId="6">
    <w:abstractNumId w:val="14"/>
  </w:num>
  <w:num w:numId="7">
    <w:abstractNumId w:val="11"/>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2"/>
  </w:num>
  <w:num w:numId="14">
    <w:abstractNumId w:val="24"/>
  </w:num>
  <w:num w:numId="15">
    <w:abstractNumId w:val="21"/>
  </w:num>
  <w:num w:numId="16">
    <w:abstractNumId w:val="6"/>
  </w:num>
  <w:num w:numId="17">
    <w:abstractNumId w:val="5"/>
  </w:num>
  <w:num w:numId="18">
    <w:abstractNumId w:val="20"/>
  </w:num>
  <w:num w:numId="19">
    <w:abstractNumId w:val="7"/>
  </w:num>
  <w:num w:numId="20">
    <w:abstractNumId w:val="18"/>
  </w:num>
  <w:num w:numId="21">
    <w:abstractNumId w:val="0"/>
  </w:num>
  <w:num w:numId="22">
    <w:abstractNumId w:val="9"/>
  </w:num>
  <w:num w:numId="23">
    <w:abstractNumId w:val="16"/>
  </w:num>
  <w:num w:numId="24">
    <w:abstractNumId w:val="23"/>
  </w:num>
  <w:num w:numId="25">
    <w:abstractNumId w:val="3"/>
  </w:num>
  <w:num w:numId="2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6D3D"/>
    <w:rsid w:val="0003779F"/>
    <w:rsid w:val="0004702A"/>
    <w:rsid w:val="000531AB"/>
    <w:rsid w:val="0005429B"/>
    <w:rsid w:val="00060875"/>
    <w:rsid w:val="00062B34"/>
    <w:rsid w:val="00063BBC"/>
    <w:rsid w:val="00072DD3"/>
    <w:rsid w:val="000731E3"/>
    <w:rsid w:val="000746DB"/>
    <w:rsid w:val="00080973"/>
    <w:rsid w:val="000822C1"/>
    <w:rsid w:val="0008561B"/>
    <w:rsid w:val="00085757"/>
    <w:rsid w:val="00090273"/>
    <w:rsid w:val="000918C5"/>
    <w:rsid w:val="000A5BBF"/>
    <w:rsid w:val="000A7FB3"/>
    <w:rsid w:val="000B0FDC"/>
    <w:rsid w:val="000B233B"/>
    <w:rsid w:val="000B727B"/>
    <w:rsid w:val="000B7879"/>
    <w:rsid w:val="000C0348"/>
    <w:rsid w:val="000C195B"/>
    <w:rsid w:val="000C6AF9"/>
    <w:rsid w:val="000D090F"/>
    <w:rsid w:val="000D1288"/>
    <w:rsid w:val="000D2F16"/>
    <w:rsid w:val="000D5B77"/>
    <w:rsid w:val="000E0432"/>
    <w:rsid w:val="000E054F"/>
    <w:rsid w:val="000F2DC8"/>
    <w:rsid w:val="000F2E5B"/>
    <w:rsid w:val="000F5900"/>
    <w:rsid w:val="000F7C77"/>
    <w:rsid w:val="00101E1B"/>
    <w:rsid w:val="001073E1"/>
    <w:rsid w:val="00111284"/>
    <w:rsid w:val="001153BB"/>
    <w:rsid w:val="00116376"/>
    <w:rsid w:val="00117AC5"/>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38D"/>
    <w:rsid w:val="00180F74"/>
    <w:rsid w:val="00181205"/>
    <w:rsid w:val="001854D4"/>
    <w:rsid w:val="00185F53"/>
    <w:rsid w:val="00192201"/>
    <w:rsid w:val="001A055A"/>
    <w:rsid w:val="001A05F7"/>
    <w:rsid w:val="001B5893"/>
    <w:rsid w:val="001C1B8E"/>
    <w:rsid w:val="001C52EC"/>
    <w:rsid w:val="001D02F4"/>
    <w:rsid w:val="001D09CA"/>
    <w:rsid w:val="001D20FE"/>
    <w:rsid w:val="001E077C"/>
    <w:rsid w:val="001E4418"/>
    <w:rsid w:val="001E5F39"/>
    <w:rsid w:val="001E6CDD"/>
    <w:rsid w:val="001F2344"/>
    <w:rsid w:val="001F6AE7"/>
    <w:rsid w:val="001F6E19"/>
    <w:rsid w:val="00201934"/>
    <w:rsid w:val="00213692"/>
    <w:rsid w:val="002141B9"/>
    <w:rsid w:val="002175FD"/>
    <w:rsid w:val="00226109"/>
    <w:rsid w:val="00231A2C"/>
    <w:rsid w:val="00233793"/>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1CB2"/>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24B"/>
    <w:rsid w:val="00307B8A"/>
    <w:rsid w:val="00311731"/>
    <w:rsid w:val="00314448"/>
    <w:rsid w:val="00322800"/>
    <w:rsid w:val="00324C95"/>
    <w:rsid w:val="00332F98"/>
    <w:rsid w:val="0033403C"/>
    <w:rsid w:val="003354B8"/>
    <w:rsid w:val="00340E97"/>
    <w:rsid w:val="00351F4B"/>
    <w:rsid w:val="003524A8"/>
    <w:rsid w:val="00352D8A"/>
    <w:rsid w:val="003544A1"/>
    <w:rsid w:val="003571E2"/>
    <w:rsid w:val="00360302"/>
    <w:rsid w:val="003608CF"/>
    <w:rsid w:val="003626DA"/>
    <w:rsid w:val="0037340F"/>
    <w:rsid w:val="003763CB"/>
    <w:rsid w:val="00376BCE"/>
    <w:rsid w:val="003779BF"/>
    <w:rsid w:val="003853F6"/>
    <w:rsid w:val="00385A17"/>
    <w:rsid w:val="00386BDA"/>
    <w:rsid w:val="00387AD5"/>
    <w:rsid w:val="00393250"/>
    <w:rsid w:val="003952C5"/>
    <w:rsid w:val="00395EA0"/>
    <w:rsid w:val="003A58F6"/>
    <w:rsid w:val="003B0BE0"/>
    <w:rsid w:val="003B2A23"/>
    <w:rsid w:val="003B39A9"/>
    <w:rsid w:val="003B5B48"/>
    <w:rsid w:val="003C009B"/>
    <w:rsid w:val="003C472C"/>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007F"/>
    <w:rsid w:val="00423C4F"/>
    <w:rsid w:val="00424E2F"/>
    <w:rsid w:val="0042534A"/>
    <w:rsid w:val="00425385"/>
    <w:rsid w:val="004276BD"/>
    <w:rsid w:val="00427D4E"/>
    <w:rsid w:val="0043367E"/>
    <w:rsid w:val="004345EA"/>
    <w:rsid w:val="00437555"/>
    <w:rsid w:val="00440190"/>
    <w:rsid w:val="00440EE5"/>
    <w:rsid w:val="00441909"/>
    <w:rsid w:val="0044470B"/>
    <w:rsid w:val="00447354"/>
    <w:rsid w:val="00452FF8"/>
    <w:rsid w:val="004629C4"/>
    <w:rsid w:val="00470B7A"/>
    <w:rsid w:val="00470DDD"/>
    <w:rsid w:val="004721E8"/>
    <w:rsid w:val="0047292A"/>
    <w:rsid w:val="004737A3"/>
    <w:rsid w:val="00476077"/>
    <w:rsid w:val="004800DD"/>
    <w:rsid w:val="00490594"/>
    <w:rsid w:val="004A0D7B"/>
    <w:rsid w:val="004A3262"/>
    <w:rsid w:val="004A39BE"/>
    <w:rsid w:val="004B1307"/>
    <w:rsid w:val="004B155D"/>
    <w:rsid w:val="004B2117"/>
    <w:rsid w:val="004B4F1C"/>
    <w:rsid w:val="004B6D29"/>
    <w:rsid w:val="004C0997"/>
    <w:rsid w:val="004C1091"/>
    <w:rsid w:val="004C279B"/>
    <w:rsid w:val="004C3E75"/>
    <w:rsid w:val="004C4B71"/>
    <w:rsid w:val="004C59C9"/>
    <w:rsid w:val="004D2BD4"/>
    <w:rsid w:val="004D311C"/>
    <w:rsid w:val="004D5B67"/>
    <w:rsid w:val="004D7444"/>
    <w:rsid w:val="004D766A"/>
    <w:rsid w:val="004E6EA8"/>
    <w:rsid w:val="004F1065"/>
    <w:rsid w:val="004F2AA7"/>
    <w:rsid w:val="004F2F64"/>
    <w:rsid w:val="004F6A78"/>
    <w:rsid w:val="004F7629"/>
    <w:rsid w:val="00503B14"/>
    <w:rsid w:val="005139B0"/>
    <w:rsid w:val="00514B5D"/>
    <w:rsid w:val="00514D04"/>
    <w:rsid w:val="00521997"/>
    <w:rsid w:val="005235F7"/>
    <w:rsid w:val="005256C8"/>
    <w:rsid w:val="005305F5"/>
    <w:rsid w:val="00530CC6"/>
    <w:rsid w:val="005406F2"/>
    <w:rsid w:val="00543230"/>
    <w:rsid w:val="0054608A"/>
    <w:rsid w:val="00550D24"/>
    <w:rsid w:val="00554457"/>
    <w:rsid w:val="00555C0B"/>
    <w:rsid w:val="00557990"/>
    <w:rsid w:val="00561A2E"/>
    <w:rsid w:val="00563CED"/>
    <w:rsid w:val="00570D92"/>
    <w:rsid w:val="00576955"/>
    <w:rsid w:val="0058662B"/>
    <w:rsid w:val="00596FA0"/>
    <w:rsid w:val="005A1701"/>
    <w:rsid w:val="005A2210"/>
    <w:rsid w:val="005A565C"/>
    <w:rsid w:val="005A578C"/>
    <w:rsid w:val="005A66F1"/>
    <w:rsid w:val="005B0CCB"/>
    <w:rsid w:val="005B1DB6"/>
    <w:rsid w:val="005B3E15"/>
    <w:rsid w:val="005B4CE1"/>
    <w:rsid w:val="005B7B34"/>
    <w:rsid w:val="005C0E33"/>
    <w:rsid w:val="005C1013"/>
    <w:rsid w:val="005C53EB"/>
    <w:rsid w:val="005D1AE0"/>
    <w:rsid w:val="005D4D98"/>
    <w:rsid w:val="005D5F2C"/>
    <w:rsid w:val="005E6250"/>
    <w:rsid w:val="005E667E"/>
    <w:rsid w:val="005F108B"/>
    <w:rsid w:val="005F16DC"/>
    <w:rsid w:val="005F465A"/>
    <w:rsid w:val="005F4ED0"/>
    <w:rsid w:val="00602C14"/>
    <w:rsid w:val="006035A3"/>
    <w:rsid w:val="00604F73"/>
    <w:rsid w:val="006111CB"/>
    <w:rsid w:val="0061293B"/>
    <w:rsid w:val="006141D2"/>
    <w:rsid w:val="00614939"/>
    <w:rsid w:val="00617300"/>
    <w:rsid w:val="00617F0E"/>
    <w:rsid w:val="00621DE4"/>
    <w:rsid w:val="0062751E"/>
    <w:rsid w:val="00636DCD"/>
    <w:rsid w:val="00637103"/>
    <w:rsid w:val="00643575"/>
    <w:rsid w:val="006439C2"/>
    <w:rsid w:val="00645E6A"/>
    <w:rsid w:val="00647385"/>
    <w:rsid w:val="0065554D"/>
    <w:rsid w:val="0066505D"/>
    <w:rsid w:val="00671367"/>
    <w:rsid w:val="00672835"/>
    <w:rsid w:val="00673C98"/>
    <w:rsid w:val="00674FAE"/>
    <w:rsid w:val="00676875"/>
    <w:rsid w:val="0068144B"/>
    <w:rsid w:val="00686181"/>
    <w:rsid w:val="00687ED1"/>
    <w:rsid w:val="00691D6D"/>
    <w:rsid w:val="006948C3"/>
    <w:rsid w:val="00697FD7"/>
    <w:rsid w:val="006A2B5E"/>
    <w:rsid w:val="006A491B"/>
    <w:rsid w:val="006A5DE0"/>
    <w:rsid w:val="006B3DB1"/>
    <w:rsid w:val="006B49FA"/>
    <w:rsid w:val="006B5E4A"/>
    <w:rsid w:val="006B6E65"/>
    <w:rsid w:val="006B781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368BE"/>
    <w:rsid w:val="0074044E"/>
    <w:rsid w:val="00741DEC"/>
    <w:rsid w:val="00741F05"/>
    <w:rsid w:val="00744EBA"/>
    <w:rsid w:val="00750F99"/>
    <w:rsid w:val="00761E20"/>
    <w:rsid w:val="00766AC6"/>
    <w:rsid w:val="007670B0"/>
    <w:rsid w:val="0077533A"/>
    <w:rsid w:val="00775F6E"/>
    <w:rsid w:val="0078232F"/>
    <w:rsid w:val="00794187"/>
    <w:rsid w:val="00794FE9"/>
    <w:rsid w:val="0079698E"/>
    <w:rsid w:val="007A34AC"/>
    <w:rsid w:val="007A5A17"/>
    <w:rsid w:val="007B47EC"/>
    <w:rsid w:val="007B5E12"/>
    <w:rsid w:val="007B6589"/>
    <w:rsid w:val="007B6CC1"/>
    <w:rsid w:val="007C4A9D"/>
    <w:rsid w:val="007C5382"/>
    <w:rsid w:val="007C56DA"/>
    <w:rsid w:val="007C6BA5"/>
    <w:rsid w:val="007D17FD"/>
    <w:rsid w:val="007D5388"/>
    <w:rsid w:val="007D76F2"/>
    <w:rsid w:val="007E0320"/>
    <w:rsid w:val="007E1691"/>
    <w:rsid w:val="007E3FE8"/>
    <w:rsid w:val="007E5A6F"/>
    <w:rsid w:val="007E7ED5"/>
    <w:rsid w:val="007F2F16"/>
    <w:rsid w:val="007F36F3"/>
    <w:rsid w:val="00801B65"/>
    <w:rsid w:val="00803D2E"/>
    <w:rsid w:val="00805633"/>
    <w:rsid w:val="0080571F"/>
    <w:rsid w:val="008064D2"/>
    <w:rsid w:val="00807559"/>
    <w:rsid w:val="0080776A"/>
    <w:rsid w:val="00812F83"/>
    <w:rsid w:val="00814854"/>
    <w:rsid w:val="00815EBE"/>
    <w:rsid w:val="008172BF"/>
    <w:rsid w:val="00821227"/>
    <w:rsid w:val="00821356"/>
    <w:rsid w:val="00821445"/>
    <w:rsid w:val="00822143"/>
    <w:rsid w:val="008225C3"/>
    <w:rsid w:val="00835FF9"/>
    <w:rsid w:val="008372E3"/>
    <w:rsid w:val="00853C5E"/>
    <w:rsid w:val="00861733"/>
    <w:rsid w:val="008663A0"/>
    <w:rsid w:val="00870806"/>
    <w:rsid w:val="00870812"/>
    <w:rsid w:val="00871F16"/>
    <w:rsid w:val="00880075"/>
    <w:rsid w:val="0088034A"/>
    <w:rsid w:val="008807C0"/>
    <w:rsid w:val="008838BB"/>
    <w:rsid w:val="00884ED3"/>
    <w:rsid w:val="0089170A"/>
    <w:rsid w:val="00892117"/>
    <w:rsid w:val="00893EC5"/>
    <w:rsid w:val="008A3C64"/>
    <w:rsid w:val="008A477D"/>
    <w:rsid w:val="008A4C10"/>
    <w:rsid w:val="008B1F54"/>
    <w:rsid w:val="008B3518"/>
    <w:rsid w:val="008B352F"/>
    <w:rsid w:val="008B78E6"/>
    <w:rsid w:val="008C0678"/>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216F"/>
    <w:rsid w:val="00905FE8"/>
    <w:rsid w:val="00907D5A"/>
    <w:rsid w:val="0091153C"/>
    <w:rsid w:val="00917D37"/>
    <w:rsid w:val="009215D6"/>
    <w:rsid w:val="00921A00"/>
    <w:rsid w:val="0092385B"/>
    <w:rsid w:val="00924EE7"/>
    <w:rsid w:val="00927665"/>
    <w:rsid w:val="0093098B"/>
    <w:rsid w:val="00933157"/>
    <w:rsid w:val="00935846"/>
    <w:rsid w:val="00937030"/>
    <w:rsid w:val="00943793"/>
    <w:rsid w:val="00944C1C"/>
    <w:rsid w:val="00944F01"/>
    <w:rsid w:val="00946E18"/>
    <w:rsid w:val="00947AD2"/>
    <w:rsid w:val="00951362"/>
    <w:rsid w:val="009517E4"/>
    <w:rsid w:val="009556D4"/>
    <w:rsid w:val="009669DC"/>
    <w:rsid w:val="009729F2"/>
    <w:rsid w:val="0097634C"/>
    <w:rsid w:val="00982C9A"/>
    <w:rsid w:val="00985468"/>
    <w:rsid w:val="009870DB"/>
    <w:rsid w:val="00990A3E"/>
    <w:rsid w:val="0099350E"/>
    <w:rsid w:val="00995917"/>
    <w:rsid w:val="0099743C"/>
    <w:rsid w:val="009979CE"/>
    <w:rsid w:val="00997BE0"/>
    <w:rsid w:val="009A5155"/>
    <w:rsid w:val="009B0BDB"/>
    <w:rsid w:val="009B3DBC"/>
    <w:rsid w:val="009C0EFC"/>
    <w:rsid w:val="009C27BA"/>
    <w:rsid w:val="009C2871"/>
    <w:rsid w:val="009C4A6B"/>
    <w:rsid w:val="009E242A"/>
    <w:rsid w:val="009E5381"/>
    <w:rsid w:val="009F152C"/>
    <w:rsid w:val="009F2900"/>
    <w:rsid w:val="00A021B1"/>
    <w:rsid w:val="00A03E60"/>
    <w:rsid w:val="00A10D78"/>
    <w:rsid w:val="00A111AF"/>
    <w:rsid w:val="00A120AD"/>
    <w:rsid w:val="00A154B3"/>
    <w:rsid w:val="00A157B7"/>
    <w:rsid w:val="00A1649B"/>
    <w:rsid w:val="00A17DED"/>
    <w:rsid w:val="00A2132B"/>
    <w:rsid w:val="00A229B5"/>
    <w:rsid w:val="00A256F8"/>
    <w:rsid w:val="00A35C3B"/>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74C04"/>
    <w:rsid w:val="00A804AB"/>
    <w:rsid w:val="00A86FD3"/>
    <w:rsid w:val="00A91290"/>
    <w:rsid w:val="00A94501"/>
    <w:rsid w:val="00A97CCD"/>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63EA2"/>
    <w:rsid w:val="00B706A7"/>
    <w:rsid w:val="00B74DA2"/>
    <w:rsid w:val="00B77D44"/>
    <w:rsid w:val="00B81F3E"/>
    <w:rsid w:val="00B83052"/>
    <w:rsid w:val="00B84736"/>
    <w:rsid w:val="00B917CD"/>
    <w:rsid w:val="00B94713"/>
    <w:rsid w:val="00BA2FE0"/>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1870"/>
    <w:rsid w:val="00C374E5"/>
    <w:rsid w:val="00C410CE"/>
    <w:rsid w:val="00C43718"/>
    <w:rsid w:val="00C469BA"/>
    <w:rsid w:val="00C52C5F"/>
    <w:rsid w:val="00C53C68"/>
    <w:rsid w:val="00C54917"/>
    <w:rsid w:val="00C560A4"/>
    <w:rsid w:val="00C6150E"/>
    <w:rsid w:val="00C63E82"/>
    <w:rsid w:val="00C646D0"/>
    <w:rsid w:val="00C64E3C"/>
    <w:rsid w:val="00C72FA0"/>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4FFE"/>
    <w:rsid w:val="00CE55A0"/>
    <w:rsid w:val="00CE6C92"/>
    <w:rsid w:val="00CF1958"/>
    <w:rsid w:val="00CF4FED"/>
    <w:rsid w:val="00CF75EC"/>
    <w:rsid w:val="00D02AB2"/>
    <w:rsid w:val="00D04F30"/>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EF3"/>
    <w:rsid w:val="00D677BE"/>
    <w:rsid w:val="00D73F1E"/>
    <w:rsid w:val="00D80AE0"/>
    <w:rsid w:val="00D8498D"/>
    <w:rsid w:val="00D85A05"/>
    <w:rsid w:val="00D87741"/>
    <w:rsid w:val="00D90A11"/>
    <w:rsid w:val="00D92BCC"/>
    <w:rsid w:val="00D93206"/>
    <w:rsid w:val="00D955F0"/>
    <w:rsid w:val="00D95B36"/>
    <w:rsid w:val="00D97CBD"/>
    <w:rsid w:val="00DA7E40"/>
    <w:rsid w:val="00DB3EA3"/>
    <w:rsid w:val="00DB633A"/>
    <w:rsid w:val="00DB7B96"/>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B61"/>
    <w:rsid w:val="00E44CFA"/>
    <w:rsid w:val="00E470E8"/>
    <w:rsid w:val="00E4759C"/>
    <w:rsid w:val="00E51D60"/>
    <w:rsid w:val="00E51DE6"/>
    <w:rsid w:val="00E52466"/>
    <w:rsid w:val="00E527A6"/>
    <w:rsid w:val="00E606DA"/>
    <w:rsid w:val="00E71490"/>
    <w:rsid w:val="00E738CB"/>
    <w:rsid w:val="00E7559F"/>
    <w:rsid w:val="00E77598"/>
    <w:rsid w:val="00E80EB1"/>
    <w:rsid w:val="00E82D68"/>
    <w:rsid w:val="00E93302"/>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1574"/>
    <w:rsid w:val="00F02A4C"/>
    <w:rsid w:val="00F06E3A"/>
    <w:rsid w:val="00F102D6"/>
    <w:rsid w:val="00F11875"/>
    <w:rsid w:val="00F1469C"/>
    <w:rsid w:val="00F155DE"/>
    <w:rsid w:val="00F17992"/>
    <w:rsid w:val="00F20F4B"/>
    <w:rsid w:val="00F22E67"/>
    <w:rsid w:val="00F261F1"/>
    <w:rsid w:val="00F307ED"/>
    <w:rsid w:val="00F3257A"/>
    <w:rsid w:val="00F36B38"/>
    <w:rsid w:val="00F40AE0"/>
    <w:rsid w:val="00F410B7"/>
    <w:rsid w:val="00F42F24"/>
    <w:rsid w:val="00F46B99"/>
    <w:rsid w:val="00F47386"/>
    <w:rsid w:val="00F51148"/>
    <w:rsid w:val="00F529FF"/>
    <w:rsid w:val="00F565FF"/>
    <w:rsid w:val="00F637F6"/>
    <w:rsid w:val="00F659E4"/>
    <w:rsid w:val="00F70F34"/>
    <w:rsid w:val="00F714B5"/>
    <w:rsid w:val="00F74BF4"/>
    <w:rsid w:val="00F7687F"/>
    <w:rsid w:val="00F76D41"/>
    <w:rsid w:val="00F76EBD"/>
    <w:rsid w:val="00F81E14"/>
    <w:rsid w:val="00F82514"/>
    <w:rsid w:val="00F85EF6"/>
    <w:rsid w:val="00F86928"/>
    <w:rsid w:val="00F8692C"/>
    <w:rsid w:val="00F87ACA"/>
    <w:rsid w:val="00F94ECF"/>
    <w:rsid w:val="00FA0B58"/>
    <w:rsid w:val="00FA69AE"/>
    <w:rsid w:val="00FA7FFE"/>
    <w:rsid w:val="00FB210F"/>
    <w:rsid w:val="00FC3C00"/>
    <w:rsid w:val="00FC7D2F"/>
    <w:rsid w:val="00FD0C0B"/>
    <w:rsid w:val="00FD310D"/>
    <w:rsid w:val="00FD7FC4"/>
    <w:rsid w:val="00FE06E2"/>
    <w:rsid w:val="00FE336C"/>
    <w:rsid w:val="00FE3E44"/>
    <w:rsid w:val="00FE4861"/>
    <w:rsid w:val="00FE4904"/>
    <w:rsid w:val="00FE52BE"/>
    <w:rsid w:val="00FE5757"/>
    <w:rsid w:val="00FE5E81"/>
    <w:rsid w:val="00FE62EB"/>
    <w:rsid w:val="00FE65D8"/>
    <w:rsid w:val="00FE7599"/>
    <w:rsid w:val="00FE7D6B"/>
    <w:rsid w:val="00FF28FC"/>
    <w:rsid w:val="00FF5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6948C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21">
    <w:name w:val="Основной текст с отступом 2 Знак"/>
    <w:link w:val="20"/>
    <w:rsid w:val="006948C3"/>
    <w:rPr>
      <w:sz w:val="28"/>
      <w:szCs w:val="28"/>
    </w:rPr>
  </w:style>
  <w:style w:type="character" w:customStyle="1" w:styleId="30">
    <w:name w:val="Заголовок 3 Знак"/>
    <w:basedOn w:val="a0"/>
    <w:link w:val="3"/>
    <w:rsid w:val="006948C3"/>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6948C3"/>
    <w:pPr>
      <w:widowControl w:val="0"/>
      <w:autoSpaceDE w:val="0"/>
      <w:autoSpaceDN w:val="0"/>
      <w:adjustRightInd w:val="0"/>
    </w:pPr>
  </w:style>
  <w:style w:type="character" w:customStyle="1" w:styleId="FontStyle17">
    <w:name w:val="Font Style17"/>
    <w:rsid w:val="006948C3"/>
    <w:rPr>
      <w:rFonts w:ascii="Times New Roman" w:hAnsi="Times New Roman" w:cs="Times New Roman"/>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6948C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21">
    <w:name w:val="Основной текст с отступом 2 Знак"/>
    <w:link w:val="20"/>
    <w:rsid w:val="006948C3"/>
    <w:rPr>
      <w:sz w:val="28"/>
      <w:szCs w:val="28"/>
    </w:rPr>
  </w:style>
  <w:style w:type="character" w:customStyle="1" w:styleId="30">
    <w:name w:val="Заголовок 3 Знак"/>
    <w:basedOn w:val="a0"/>
    <w:link w:val="3"/>
    <w:rsid w:val="006948C3"/>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6948C3"/>
    <w:pPr>
      <w:widowControl w:val="0"/>
      <w:autoSpaceDE w:val="0"/>
      <w:autoSpaceDN w:val="0"/>
      <w:adjustRightInd w:val="0"/>
    </w:pPr>
  </w:style>
  <w:style w:type="character" w:customStyle="1" w:styleId="FontStyle17">
    <w:name w:val="Font Style17"/>
    <w:rsid w:val="006948C3"/>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13260296">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125540145">
      <w:bodyDiv w:val="1"/>
      <w:marLeft w:val="0"/>
      <w:marRight w:val="0"/>
      <w:marTop w:val="0"/>
      <w:marBottom w:val="0"/>
      <w:divBdr>
        <w:top w:val="none" w:sz="0" w:space="0" w:color="auto"/>
        <w:left w:val="none" w:sz="0" w:space="0" w:color="auto"/>
        <w:bottom w:val="none" w:sz="0" w:space="0" w:color="auto"/>
        <w:right w:val="none" w:sz="0" w:space="0" w:color="auto"/>
      </w:divBdr>
    </w:div>
    <w:div w:id="1230844844">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7455C-84F0-493C-8B66-5AC3A7BFF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38</Pages>
  <Words>14745</Words>
  <Characters>84047</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98595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Косухин Игорь Сергеевич</cp:lastModifiedBy>
  <cp:revision>76</cp:revision>
  <cp:lastPrinted>2015-02-17T06:57:00Z</cp:lastPrinted>
  <dcterms:created xsi:type="dcterms:W3CDTF">2017-03-03T07:10:00Z</dcterms:created>
  <dcterms:modified xsi:type="dcterms:W3CDTF">2017-09-25T00:13:00Z</dcterms:modified>
</cp:coreProperties>
</file>