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4A129093" w:rsidR="00F033C5" w:rsidRPr="000A18D3" w:rsidRDefault="00977830" w:rsidP="00F033C5">
      <w:pPr>
        <w:spacing w:line="240" w:lineRule="auto"/>
        <w:ind w:left="4536" w:firstLine="0"/>
        <w:jc w:val="center"/>
        <w:rPr>
          <w:sz w:val="24"/>
          <w:szCs w:val="24"/>
        </w:rPr>
      </w:pPr>
      <w:r>
        <w:rPr>
          <w:sz w:val="24"/>
          <w:szCs w:val="24"/>
        </w:rPr>
        <w:t>1</w:t>
      </w:r>
      <w:r w:rsidR="00F033C5">
        <w:rPr>
          <w:sz w:val="24"/>
          <w:szCs w:val="24"/>
        </w:rPr>
        <w:t>-го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7C2CBB" w:rsidRDefault="00EC5F37">
      <w:pPr>
        <w:spacing w:line="240" w:lineRule="auto"/>
      </w:pPr>
    </w:p>
    <w:p w14:paraId="47D9506C" w14:textId="77777777" w:rsidR="00F033C5" w:rsidRPr="007C2CBB" w:rsidRDefault="009E10EF" w:rsidP="00F033C5">
      <w:pPr>
        <w:suppressAutoHyphens/>
        <w:ind w:firstLine="0"/>
        <w:jc w:val="center"/>
        <w:rPr>
          <w:caps/>
        </w:rPr>
      </w:pPr>
      <w:r w:rsidRPr="007C2CBB">
        <w:rPr>
          <w:caps/>
        </w:rPr>
        <w:t>Запрос предложений</w:t>
      </w:r>
      <w:r w:rsidR="004675E6" w:rsidRPr="007C2CBB">
        <w:rPr>
          <w:caps/>
        </w:rPr>
        <w:t xml:space="preserve"> </w:t>
      </w:r>
      <w:r w:rsidR="00EC5F37" w:rsidRPr="007C2CBB">
        <w:rPr>
          <w:caps/>
        </w:rPr>
        <w:t>НА</w:t>
      </w:r>
      <w:r w:rsidR="00EC5F37" w:rsidRPr="007C2CBB">
        <w:t xml:space="preserve"> ПРАВО ЗАКЛЮЧЕНИЯ </w:t>
      </w:r>
      <w:r w:rsidR="00EC5F37" w:rsidRPr="007C2CBB">
        <w:rPr>
          <w:caps/>
        </w:rPr>
        <w:t xml:space="preserve">ДОГОВОРА </w:t>
      </w:r>
    </w:p>
    <w:p w14:paraId="015A6DB7" w14:textId="76EF1327" w:rsidR="00F033C5" w:rsidRPr="007C2CBB" w:rsidRDefault="00EC5F37" w:rsidP="00F033C5">
      <w:pPr>
        <w:suppressAutoHyphens/>
        <w:ind w:firstLine="0"/>
        <w:jc w:val="center"/>
        <w:rPr>
          <w:caps/>
        </w:rPr>
      </w:pPr>
      <w:r w:rsidRPr="007C2CBB">
        <w:rPr>
          <w:caps/>
        </w:rPr>
        <w:t xml:space="preserve">НА </w:t>
      </w:r>
      <w:r w:rsidR="007E3EDE" w:rsidRPr="007C2CBB">
        <w:rPr>
          <w:caps/>
        </w:rPr>
        <w:t>поставку</w:t>
      </w:r>
      <w:r w:rsidR="00F033C5" w:rsidRPr="007C2CBB">
        <w:rPr>
          <w:caps/>
        </w:rPr>
        <w:t xml:space="preserve"> </w:t>
      </w:r>
    </w:p>
    <w:p w14:paraId="4AE551CE" w14:textId="13CB3553" w:rsidR="00F033C5" w:rsidRPr="008326D6" w:rsidRDefault="007C2CBB" w:rsidP="00E815B6">
      <w:pPr>
        <w:suppressAutoHyphens/>
        <w:spacing w:line="240" w:lineRule="auto"/>
        <w:ind w:firstLine="0"/>
        <w:jc w:val="center"/>
        <w:rPr>
          <w:rFonts w:eastAsia="Calibri"/>
          <w:b/>
          <w:i/>
          <w:snapToGrid/>
          <w:sz w:val="32"/>
          <w:szCs w:val="32"/>
          <w:lang w:eastAsia="en-US"/>
        </w:rPr>
      </w:pPr>
      <w:r w:rsidRPr="008326D6">
        <w:rPr>
          <w:rFonts w:eastAsia="Calibri"/>
          <w:b/>
          <w:i/>
          <w:snapToGrid/>
          <w:sz w:val="32"/>
          <w:szCs w:val="32"/>
          <w:lang w:eastAsia="en-US"/>
        </w:rPr>
        <w:t>«</w:t>
      </w:r>
      <w:r w:rsidR="008326D6" w:rsidRPr="008326D6">
        <w:rPr>
          <w:rFonts w:eastAsia="Calibri"/>
          <w:b/>
          <w:i/>
          <w:snapToGrid/>
          <w:sz w:val="32"/>
          <w:szCs w:val="32"/>
          <w:lang w:eastAsia="en-US"/>
        </w:rPr>
        <w:t>Провод неизолированный</w:t>
      </w:r>
      <w:r w:rsidR="00B96C99" w:rsidRPr="008326D6">
        <w:rPr>
          <w:rFonts w:eastAsia="Calibri"/>
          <w:b/>
          <w:i/>
          <w:snapToGrid/>
          <w:sz w:val="32"/>
          <w:szCs w:val="32"/>
          <w:lang w:eastAsia="en-US"/>
        </w:rPr>
        <w:t>»</w:t>
      </w:r>
    </w:p>
    <w:p w14:paraId="15CC47D0" w14:textId="77777777" w:rsidR="00E815B6" w:rsidRPr="00E815B6" w:rsidRDefault="00E815B6" w:rsidP="00E815B6">
      <w:pPr>
        <w:tabs>
          <w:tab w:val="left" w:pos="567"/>
          <w:tab w:val="left" w:pos="993"/>
        </w:tabs>
        <w:autoSpaceDE w:val="0"/>
        <w:autoSpaceDN w:val="0"/>
        <w:spacing w:after="200" w:line="240" w:lineRule="auto"/>
        <w:ind w:left="720" w:firstLine="0"/>
        <w:jc w:val="center"/>
        <w:rPr>
          <w:i/>
          <w:snapToGrid/>
          <w:szCs w:val="28"/>
        </w:rPr>
      </w:pPr>
      <w:r w:rsidRPr="00E815B6">
        <w:rPr>
          <w:i/>
          <w:snapToGrid/>
          <w:szCs w:val="28"/>
        </w:rPr>
        <w:t>для нужд филиала АО «ДРСК» «Амурские электрические сети»</w:t>
      </w:r>
    </w:p>
    <w:p w14:paraId="24F3C927" w14:textId="77777777" w:rsidR="00E815B6" w:rsidRPr="00561F26" w:rsidRDefault="00E815B6" w:rsidP="00F1299C">
      <w:pPr>
        <w:suppressAutoHyphens/>
        <w:spacing w:line="240" w:lineRule="auto"/>
        <w:ind w:firstLine="0"/>
        <w:jc w:val="center"/>
        <w:rPr>
          <w:sz w:val="32"/>
          <w:szCs w:val="32"/>
        </w:rPr>
      </w:pPr>
    </w:p>
    <w:p w14:paraId="0DE3AA76" w14:textId="77777777" w:rsidR="00D51C4F" w:rsidRPr="007C2CBB" w:rsidRDefault="00D51C4F" w:rsidP="00D51C4F">
      <w:pPr>
        <w:spacing w:line="240" w:lineRule="auto"/>
        <w:jc w:val="center"/>
      </w:pPr>
    </w:p>
    <w:p w14:paraId="720F1B59" w14:textId="2E7590B9" w:rsidR="00EC5F37" w:rsidRPr="007C2CBB" w:rsidRDefault="00D51C4F" w:rsidP="00D51C4F">
      <w:pPr>
        <w:spacing w:line="240" w:lineRule="auto"/>
        <w:jc w:val="center"/>
      </w:pPr>
      <w:r w:rsidRPr="007C2CBB">
        <w:t>(ЛОТ №</w:t>
      </w:r>
      <w:r w:rsidR="00250777" w:rsidRPr="007C2CBB">
        <w:t xml:space="preserve"> </w:t>
      </w:r>
      <w:r w:rsidR="008326D6">
        <w:t>20</w:t>
      </w:r>
      <w:r w:rsidR="007C2CBB">
        <w:t>.1</w:t>
      </w:r>
      <w:r w:rsidR="00F033C5" w:rsidRPr="007C2CBB">
        <w:t xml:space="preserve"> ГКПЗ 201</w:t>
      </w:r>
      <w:r w:rsidR="007C2CBB">
        <w:t>8</w:t>
      </w:r>
      <w:r w:rsidRPr="007C2CBB">
        <w:t>)</w:t>
      </w:r>
    </w:p>
    <w:p w14:paraId="48992529" w14:textId="77777777" w:rsidR="001D54B3" w:rsidRPr="007C2CBB"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B94687">
          <w:rPr>
            <w:webHidden/>
          </w:rPr>
          <w:t>6</w:t>
        </w:r>
        <w:r w:rsidR="008114DF">
          <w:rPr>
            <w:webHidden/>
          </w:rPr>
          <w:fldChar w:fldCharType="end"/>
        </w:r>
      </w:hyperlink>
    </w:p>
    <w:p w14:paraId="58ACE897"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B94687">
          <w:rPr>
            <w:webHidden/>
          </w:rPr>
          <w:t>6</w:t>
        </w:r>
        <w:r w:rsidR="008114DF">
          <w:rPr>
            <w:webHidden/>
          </w:rPr>
          <w:fldChar w:fldCharType="end"/>
        </w:r>
      </w:hyperlink>
    </w:p>
    <w:p w14:paraId="7C63CEFB"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B94687">
          <w:rPr>
            <w:webHidden/>
          </w:rPr>
          <w:t>6</w:t>
        </w:r>
        <w:r w:rsidR="008114DF">
          <w:rPr>
            <w:webHidden/>
          </w:rPr>
          <w:fldChar w:fldCharType="end"/>
        </w:r>
      </w:hyperlink>
    </w:p>
    <w:p w14:paraId="1C086321"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B94687">
          <w:rPr>
            <w:webHidden/>
          </w:rPr>
          <w:t>7</w:t>
        </w:r>
        <w:r w:rsidR="008114DF">
          <w:rPr>
            <w:webHidden/>
          </w:rPr>
          <w:fldChar w:fldCharType="end"/>
        </w:r>
      </w:hyperlink>
    </w:p>
    <w:p w14:paraId="08CFAADB"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B94687">
          <w:rPr>
            <w:webHidden/>
          </w:rPr>
          <w:t>7</w:t>
        </w:r>
        <w:r w:rsidR="008114DF">
          <w:rPr>
            <w:webHidden/>
          </w:rPr>
          <w:fldChar w:fldCharType="end"/>
        </w:r>
      </w:hyperlink>
    </w:p>
    <w:p w14:paraId="21DA3A13"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B94687">
          <w:rPr>
            <w:webHidden/>
          </w:rPr>
          <w:t>8</w:t>
        </w:r>
        <w:r w:rsidR="008114DF">
          <w:rPr>
            <w:webHidden/>
          </w:rPr>
          <w:fldChar w:fldCharType="end"/>
        </w:r>
      </w:hyperlink>
    </w:p>
    <w:p w14:paraId="4BF2AC50"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B94687">
          <w:rPr>
            <w:webHidden/>
          </w:rPr>
          <w:t>10</w:t>
        </w:r>
        <w:r w:rsidR="008114DF">
          <w:rPr>
            <w:webHidden/>
          </w:rPr>
          <w:fldChar w:fldCharType="end"/>
        </w:r>
      </w:hyperlink>
    </w:p>
    <w:p w14:paraId="37C968DB"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B94687">
          <w:rPr>
            <w:webHidden/>
          </w:rPr>
          <w:t>10</w:t>
        </w:r>
        <w:r w:rsidR="008114DF">
          <w:rPr>
            <w:webHidden/>
          </w:rPr>
          <w:fldChar w:fldCharType="end"/>
        </w:r>
      </w:hyperlink>
    </w:p>
    <w:p w14:paraId="44C873B3"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B94687">
          <w:rPr>
            <w:webHidden/>
          </w:rPr>
          <w:t>10</w:t>
        </w:r>
        <w:r w:rsidR="008114DF">
          <w:rPr>
            <w:webHidden/>
          </w:rPr>
          <w:fldChar w:fldCharType="end"/>
        </w:r>
      </w:hyperlink>
    </w:p>
    <w:p w14:paraId="590B6135"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B94687">
          <w:rPr>
            <w:webHidden/>
          </w:rPr>
          <w:t>10</w:t>
        </w:r>
        <w:r w:rsidR="008114DF">
          <w:rPr>
            <w:webHidden/>
          </w:rPr>
          <w:fldChar w:fldCharType="end"/>
        </w:r>
      </w:hyperlink>
    </w:p>
    <w:p w14:paraId="249D1D86"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B94687">
          <w:rPr>
            <w:webHidden/>
          </w:rPr>
          <w:t>10</w:t>
        </w:r>
        <w:r w:rsidR="008114DF">
          <w:rPr>
            <w:webHidden/>
          </w:rPr>
          <w:fldChar w:fldCharType="end"/>
        </w:r>
      </w:hyperlink>
    </w:p>
    <w:p w14:paraId="3A826D67" w14:textId="77777777" w:rsidR="008114DF" w:rsidRDefault="00F5648F">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B94687">
          <w:rPr>
            <w:webHidden/>
          </w:rPr>
          <w:t>10</w:t>
        </w:r>
        <w:r w:rsidR="008114DF">
          <w:rPr>
            <w:webHidden/>
          </w:rPr>
          <w:fldChar w:fldCharType="end"/>
        </w:r>
      </w:hyperlink>
    </w:p>
    <w:p w14:paraId="38ABEC73" w14:textId="77777777" w:rsidR="008114DF" w:rsidRDefault="00F5648F">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B94687">
          <w:rPr>
            <w:webHidden/>
          </w:rPr>
          <w:t>12</w:t>
        </w:r>
        <w:r w:rsidR="008114DF">
          <w:rPr>
            <w:webHidden/>
          </w:rPr>
          <w:fldChar w:fldCharType="end"/>
        </w:r>
      </w:hyperlink>
    </w:p>
    <w:p w14:paraId="369ABE10" w14:textId="77777777" w:rsidR="008114DF" w:rsidRDefault="00F5648F">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B94687">
          <w:rPr>
            <w:webHidden/>
          </w:rPr>
          <w:t>13</w:t>
        </w:r>
        <w:r w:rsidR="008114DF">
          <w:rPr>
            <w:webHidden/>
          </w:rPr>
          <w:fldChar w:fldCharType="end"/>
        </w:r>
      </w:hyperlink>
    </w:p>
    <w:p w14:paraId="697A2DD2" w14:textId="77777777" w:rsidR="008114DF" w:rsidRDefault="00F5648F">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B94687">
          <w:rPr>
            <w:webHidden/>
          </w:rPr>
          <w:t>13</w:t>
        </w:r>
        <w:r w:rsidR="008114DF">
          <w:rPr>
            <w:webHidden/>
          </w:rPr>
          <w:fldChar w:fldCharType="end"/>
        </w:r>
      </w:hyperlink>
    </w:p>
    <w:p w14:paraId="0F3CD278" w14:textId="77777777" w:rsidR="008114DF" w:rsidRDefault="00F5648F">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B94687">
          <w:rPr>
            <w:webHidden/>
          </w:rPr>
          <w:t>13</w:t>
        </w:r>
        <w:r w:rsidR="008114DF">
          <w:rPr>
            <w:webHidden/>
          </w:rPr>
          <w:fldChar w:fldCharType="end"/>
        </w:r>
      </w:hyperlink>
    </w:p>
    <w:p w14:paraId="2B62FEC4" w14:textId="77777777" w:rsidR="008114DF" w:rsidRDefault="00F5648F">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B94687">
          <w:rPr>
            <w:webHidden/>
          </w:rPr>
          <w:t>13</w:t>
        </w:r>
        <w:r w:rsidR="008114DF">
          <w:rPr>
            <w:webHidden/>
          </w:rPr>
          <w:fldChar w:fldCharType="end"/>
        </w:r>
      </w:hyperlink>
    </w:p>
    <w:p w14:paraId="0FD46F63" w14:textId="77777777" w:rsidR="008114DF" w:rsidRDefault="00F5648F">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B94687">
          <w:rPr>
            <w:webHidden/>
          </w:rPr>
          <w:t>13</w:t>
        </w:r>
        <w:r w:rsidR="008114DF">
          <w:rPr>
            <w:webHidden/>
          </w:rPr>
          <w:fldChar w:fldCharType="end"/>
        </w:r>
      </w:hyperlink>
    </w:p>
    <w:p w14:paraId="63C1D5B2" w14:textId="77777777" w:rsidR="008114DF" w:rsidRDefault="00F5648F">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B94687">
          <w:rPr>
            <w:webHidden/>
          </w:rPr>
          <w:t>14</w:t>
        </w:r>
        <w:r w:rsidR="008114DF">
          <w:rPr>
            <w:webHidden/>
          </w:rPr>
          <w:fldChar w:fldCharType="end"/>
        </w:r>
      </w:hyperlink>
    </w:p>
    <w:p w14:paraId="1E2FF85D"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B94687">
          <w:rPr>
            <w:webHidden/>
          </w:rPr>
          <w:t>14</w:t>
        </w:r>
        <w:r w:rsidR="008114DF">
          <w:rPr>
            <w:webHidden/>
          </w:rPr>
          <w:fldChar w:fldCharType="end"/>
        </w:r>
      </w:hyperlink>
    </w:p>
    <w:p w14:paraId="3157D470" w14:textId="77777777" w:rsidR="008114DF" w:rsidRDefault="00F5648F">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B94687">
          <w:rPr>
            <w:webHidden/>
          </w:rPr>
          <w:t>14</w:t>
        </w:r>
        <w:r w:rsidR="008114DF">
          <w:rPr>
            <w:webHidden/>
          </w:rPr>
          <w:fldChar w:fldCharType="end"/>
        </w:r>
      </w:hyperlink>
    </w:p>
    <w:p w14:paraId="117D9F90" w14:textId="77777777" w:rsidR="008114DF" w:rsidRDefault="00F5648F">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B94687">
          <w:rPr>
            <w:webHidden/>
          </w:rPr>
          <w:t>15</w:t>
        </w:r>
        <w:r w:rsidR="008114DF">
          <w:rPr>
            <w:webHidden/>
          </w:rPr>
          <w:fldChar w:fldCharType="end"/>
        </w:r>
      </w:hyperlink>
    </w:p>
    <w:p w14:paraId="1B5F06BF" w14:textId="77777777" w:rsidR="008114DF" w:rsidRDefault="00F5648F">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B94687">
          <w:rPr>
            <w:webHidden/>
          </w:rPr>
          <w:t>16</w:t>
        </w:r>
        <w:r w:rsidR="008114DF">
          <w:rPr>
            <w:webHidden/>
          </w:rPr>
          <w:fldChar w:fldCharType="end"/>
        </w:r>
      </w:hyperlink>
    </w:p>
    <w:p w14:paraId="2792800A" w14:textId="77777777" w:rsidR="008114DF" w:rsidRDefault="00F5648F">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B94687">
          <w:rPr>
            <w:webHidden/>
          </w:rPr>
          <w:t>17</w:t>
        </w:r>
        <w:r w:rsidR="008114DF">
          <w:rPr>
            <w:webHidden/>
          </w:rPr>
          <w:fldChar w:fldCharType="end"/>
        </w:r>
      </w:hyperlink>
    </w:p>
    <w:p w14:paraId="3A46D161"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B94687">
          <w:rPr>
            <w:webHidden/>
          </w:rPr>
          <w:t>18</w:t>
        </w:r>
        <w:r w:rsidR="008114DF">
          <w:rPr>
            <w:webHidden/>
          </w:rPr>
          <w:fldChar w:fldCharType="end"/>
        </w:r>
      </w:hyperlink>
    </w:p>
    <w:p w14:paraId="49DB5699" w14:textId="77777777" w:rsidR="008114DF" w:rsidRDefault="00F5648F">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B94687">
          <w:rPr>
            <w:webHidden/>
          </w:rPr>
          <w:t>18</w:t>
        </w:r>
        <w:r w:rsidR="008114DF">
          <w:rPr>
            <w:webHidden/>
          </w:rPr>
          <w:fldChar w:fldCharType="end"/>
        </w:r>
      </w:hyperlink>
    </w:p>
    <w:p w14:paraId="7E95F5AF"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B94687">
          <w:rPr>
            <w:webHidden/>
          </w:rPr>
          <w:t>18</w:t>
        </w:r>
        <w:r w:rsidR="008114DF">
          <w:rPr>
            <w:webHidden/>
          </w:rPr>
          <w:fldChar w:fldCharType="end"/>
        </w:r>
      </w:hyperlink>
    </w:p>
    <w:p w14:paraId="59FF2D10"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B94687">
          <w:rPr>
            <w:webHidden/>
          </w:rPr>
          <w:t>19</w:t>
        </w:r>
        <w:r w:rsidR="008114DF">
          <w:rPr>
            <w:webHidden/>
          </w:rPr>
          <w:fldChar w:fldCharType="end"/>
        </w:r>
      </w:hyperlink>
    </w:p>
    <w:p w14:paraId="2D70ADA2" w14:textId="77777777" w:rsidR="008114DF" w:rsidRDefault="00F5648F">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B94687">
          <w:rPr>
            <w:webHidden/>
          </w:rPr>
          <w:t>19</w:t>
        </w:r>
        <w:r w:rsidR="008114DF">
          <w:rPr>
            <w:webHidden/>
          </w:rPr>
          <w:fldChar w:fldCharType="end"/>
        </w:r>
      </w:hyperlink>
    </w:p>
    <w:p w14:paraId="56C1EC21" w14:textId="77777777" w:rsidR="008114DF" w:rsidRDefault="00F5648F">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B94687">
          <w:rPr>
            <w:webHidden/>
          </w:rPr>
          <w:t>19</w:t>
        </w:r>
        <w:r w:rsidR="008114DF">
          <w:rPr>
            <w:webHidden/>
          </w:rPr>
          <w:fldChar w:fldCharType="end"/>
        </w:r>
      </w:hyperlink>
    </w:p>
    <w:p w14:paraId="688C8461" w14:textId="77777777" w:rsidR="008114DF" w:rsidRDefault="00F5648F">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B94687">
          <w:rPr>
            <w:webHidden/>
          </w:rPr>
          <w:t>20</w:t>
        </w:r>
        <w:r w:rsidR="008114DF">
          <w:rPr>
            <w:webHidden/>
          </w:rPr>
          <w:fldChar w:fldCharType="end"/>
        </w:r>
      </w:hyperlink>
    </w:p>
    <w:p w14:paraId="71BF67A2"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B94687">
          <w:rPr>
            <w:webHidden/>
          </w:rPr>
          <w:t>20</w:t>
        </w:r>
        <w:r w:rsidR="008114DF">
          <w:rPr>
            <w:webHidden/>
          </w:rPr>
          <w:fldChar w:fldCharType="end"/>
        </w:r>
      </w:hyperlink>
    </w:p>
    <w:p w14:paraId="56F7AF5B"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B94687">
          <w:rPr>
            <w:webHidden/>
          </w:rPr>
          <w:t>21</w:t>
        </w:r>
        <w:r w:rsidR="008114DF">
          <w:rPr>
            <w:webHidden/>
          </w:rPr>
          <w:fldChar w:fldCharType="end"/>
        </w:r>
      </w:hyperlink>
    </w:p>
    <w:p w14:paraId="770F197C"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B94687">
          <w:rPr>
            <w:webHidden/>
          </w:rPr>
          <w:t>23</w:t>
        </w:r>
        <w:r w:rsidR="008114DF">
          <w:rPr>
            <w:webHidden/>
          </w:rPr>
          <w:fldChar w:fldCharType="end"/>
        </w:r>
      </w:hyperlink>
    </w:p>
    <w:p w14:paraId="1951ABAD"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B94687">
          <w:rPr>
            <w:webHidden/>
          </w:rPr>
          <w:t>24</w:t>
        </w:r>
        <w:r w:rsidR="008114DF">
          <w:rPr>
            <w:webHidden/>
          </w:rPr>
          <w:fldChar w:fldCharType="end"/>
        </w:r>
      </w:hyperlink>
    </w:p>
    <w:p w14:paraId="6D33C89D"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B94687">
          <w:rPr>
            <w:webHidden/>
          </w:rPr>
          <w:t>24</w:t>
        </w:r>
        <w:r w:rsidR="008114DF">
          <w:rPr>
            <w:webHidden/>
          </w:rPr>
          <w:fldChar w:fldCharType="end"/>
        </w:r>
      </w:hyperlink>
    </w:p>
    <w:p w14:paraId="76A414C9"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B94687">
          <w:rPr>
            <w:webHidden/>
          </w:rPr>
          <w:t>26</w:t>
        </w:r>
        <w:r w:rsidR="008114DF">
          <w:rPr>
            <w:webHidden/>
          </w:rPr>
          <w:fldChar w:fldCharType="end"/>
        </w:r>
      </w:hyperlink>
    </w:p>
    <w:p w14:paraId="0FBE56A3"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B94687">
          <w:rPr>
            <w:webHidden/>
          </w:rPr>
          <w:t>26</w:t>
        </w:r>
        <w:r w:rsidR="008114DF">
          <w:rPr>
            <w:webHidden/>
          </w:rPr>
          <w:fldChar w:fldCharType="end"/>
        </w:r>
      </w:hyperlink>
    </w:p>
    <w:p w14:paraId="140E692F"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B94687">
          <w:rPr>
            <w:webHidden/>
          </w:rPr>
          <w:t>26</w:t>
        </w:r>
        <w:r w:rsidR="008114DF">
          <w:rPr>
            <w:webHidden/>
          </w:rPr>
          <w:fldChar w:fldCharType="end"/>
        </w:r>
      </w:hyperlink>
    </w:p>
    <w:p w14:paraId="07E5EBDF"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B94687">
          <w:rPr>
            <w:webHidden/>
          </w:rPr>
          <w:t>26</w:t>
        </w:r>
        <w:r w:rsidR="008114DF">
          <w:rPr>
            <w:webHidden/>
          </w:rPr>
          <w:fldChar w:fldCharType="end"/>
        </w:r>
      </w:hyperlink>
    </w:p>
    <w:p w14:paraId="1A967B8B"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B94687">
          <w:rPr>
            <w:webHidden/>
          </w:rPr>
          <w:t>27</w:t>
        </w:r>
        <w:r w:rsidR="008114DF">
          <w:rPr>
            <w:webHidden/>
          </w:rPr>
          <w:fldChar w:fldCharType="end"/>
        </w:r>
      </w:hyperlink>
    </w:p>
    <w:p w14:paraId="1A0E3972"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B94687">
          <w:rPr>
            <w:webHidden/>
          </w:rPr>
          <w:t>27</w:t>
        </w:r>
        <w:r w:rsidR="008114DF">
          <w:rPr>
            <w:webHidden/>
          </w:rPr>
          <w:fldChar w:fldCharType="end"/>
        </w:r>
      </w:hyperlink>
    </w:p>
    <w:p w14:paraId="2EBE9BDD"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B94687">
          <w:rPr>
            <w:webHidden/>
          </w:rPr>
          <w:t>28</w:t>
        </w:r>
        <w:r w:rsidR="008114DF">
          <w:rPr>
            <w:webHidden/>
          </w:rPr>
          <w:fldChar w:fldCharType="end"/>
        </w:r>
      </w:hyperlink>
    </w:p>
    <w:p w14:paraId="616E31C5"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B94687">
          <w:rPr>
            <w:webHidden/>
          </w:rPr>
          <w:t>28</w:t>
        </w:r>
        <w:r w:rsidR="008114DF">
          <w:rPr>
            <w:webHidden/>
          </w:rPr>
          <w:fldChar w:fldCharType="end"/>
        </w:r>
      </w:hyperlink>
    </w:p>
    <w:p w14:paraId="5B782D27"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B94687">
          <w:rPr>
            <w:webHidden/>
          </w:rPr>
          <w:t>28</w:t>
        </w:r>
        <w:r w:rsidR="008114DF">
          <w:rPr>
            <w:webHidden/>
          </w:rPr>
          <w:fldChar w:fldCharType="end"/>
        </w:r>
      </w:hyperlink>
    </w:p>
    <w:p w14:paraId="2C692229"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B94687">
          <w:rPr>
            <w:webHidden/>
          </w:rPr>
          <w:t>31</w:t>
        </w:r>
        <w:r w:rsidR="008114DF">
          <w:rPr>
            <w:webHidden/>
          </w:rPr>
          <w:fldChar w:fldCharType="end"/>
        </w:r>
      </w:hyperlink>
    </w:p>
    <w:p w14:paraId="58505570"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B94687">
          <w:rPr>
            <w:webHidden/>
          </w:rPr>
          <w:t>31</w:t>
        </w:r>
        <w:r w:rsidR="008114DF">
          <w:rPr>
            <w:webHidden/>
          </w:rPr>
          <w:fldChar w:fldCharType="end"/>
        </w:r>
      </w:hyperlink>
    </w:p>
    <w:p w14:paraId="1CEA7BA9" w14:textId="77777777" w:rsidR="008114DF" w:rsidRDefault="00F5648F">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B94687">
          <w:rPr>
            <w:webHidden/>
          </w:rPr>
          <w:t>31</w:t>
        </w:r>
        <w:r w:rsidR="008114DF">
          <w:rPr>
            <w:webHidden/>
          </w:rPr>
          <w:fldChar w:fldCharType="end"/>
        </w:r>
      </w:hyperlink>
    </w:p>
    <w:p w14:paraId="6A96D14B" w14:textId="77777777" w:rsidR="008114DF" w:rsidRDefault="00F5648F">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B94687">
          <w:rPr>
            <w:webHidden/>
          </w:rPr>
          <w:t>32</w:t>
        </w:r>
        <w:r w:rsidR="008114DF">
          <w:rPr>
            <w:webHidden/>
          </w:rPr>
          <w:fldChar w:fldCharType="end"/>
        </w:r>
      </w:hyperlink>
    </w:p>
    <w:p w14:paraId="36E80E5A"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B94687">
          <w:rPr>
            <w:webHidden/>
          </w:rPr>
          <w:t>33</w:t>
        </w:r>
        <w:r w:rsidR="008114DF">
          <w:rPr>
            <w:webHidden/>
          </w:rPr>
          <w:fldChar w:fldCharType="end"/>
        </w:r>
      </w:hyperlink>
    </w:p>
    <w:p w14:paraId="7F7B5FF1" w14:textId="77777777" w:rsidR="008114DF" w:rsidRDefault="00F5648F">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B94687">
          <w:rPr>
            <w:webHidden/>
          </w:rPr>
          <w:t>33</w:t>
        </w:r>
        <w:r w:rsidR="008114DF">
          <w:rPr>
            <w:webHidden/>
          </w:rPr>
          <w:fldChar w:fldCharType="end"/>
        </w:r>
      </w:hyperlink>
    </w:p>
    <w:p w14:paraId="3B1CAB2B" w14:textId="77777777" w:rsidR="008114DF" w:rsidRDefault="00F5648F">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B94687">
          <w:rPr>
            <w:webHidden/>
          </w:rPr>
          <w:t>36</w:t>
        </w:r>
        <w:r w:rsidR="008114DF">
          <w:rPr>
            <w:webHidden/>
          </w:rPr>
          <w:fldChar w:fldCharType="end"/>
        </w:r>
      </w:hyperlink>
    </w:p>
    <w:p w14:paraId="55DF6BF5"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B94687">
          <w:rPr>
            <w:webHidden/>
          </w:rPr>
          <w:t>37</w:t>
        </w:r>
        <w:r w:rsidR="008114DF">
          <w:rPr>
            <w:webHidden/>
          </w:rPr>
          <w:fldChar w:fldCharType="end"/>
        </w:r>
      </w:hyperlink>
    </w:p>
    <w:p w14:paraId="773D7FF3" w14:textId="77777777" w:rsidR="008114DF" w:rsidRDefault="00F5648F">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B94687">
          <w:rPr>
            <w:webHidden/>
          </w:rPr>
          <w:t>37</w:t>
        </w:r>
        <w:r w:rsidR="008114DF">
          <w:rPr>
            <w:webHidden/>
          </w:rPr>
          <w:fldChar w:fldCharType="end"/>
        </w:r>
      </w:hyperlink>
    </w:p>
    <w:p w14:paraId="0D628757" w14:textId="77777777" w:rsidR="008114DF" w:rsidRDefault="00F5648F">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B94687">
          <w:rPr>
            <w:webHidden/>
          </w:rPr>
          <w:t>38</w:t>
        </w:r>
        <w:r w:rsidR="008114DF">
          <w:rPr>
            <w:webHidden/>
          </w:rPr>
          <w:fldChar w:fldCharType="end"/>
        </w:r>
      </w:hyperlink>
    </w:p>
    <w:p w14:paraId="17EEC40A"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B94687">
          <w:rPr>
            <w:webHidden/>
          </w:rPr>
          <w:t>39</w:t>
        </w:r>
        <w:r w:rsidR="008114DF">
          <w:rPr>
            <w:webHidden/>
          </w:rPr>
          <w:fldChar w:fldCharType="end"/>
        </w:r>
      </w:hyperlink>
    </w:p>
    <w:p w14:paraId="3DE36649" w14:textId="77777777" w:rsidR="008114DF" w:rsidRDefault="00F5648F">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B94687">
          <w:rPr>
            <w:webHidden/>
          </w:rPr>
          <w:t>39</w:t>
        </w:r>
        <w:r w:rsidR="008114DF">
          <w:rPr>
            <w:webHidden/>
          </w:rPr>
          <w:fldChar w:fldCharType="end"/>
        </w:r>
      </w:hyperlink>
    </w:p>
    <w:p w14:paraId="57D7D044"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B94687">
          <w:rPr>
            <w:webHidden/>
          </w:rPr>
          <w:t>41</w:t>
        </w:r>
        <w:r w:rsidR="008114DF">
          <w:rPr>
            <w:webHidden/>
          </w:rPr>
          <w:fldChar w:fldCharType="end"/>
        </w:r>
      </w:hyperlink>
    </w:p>
    <w:p w14:paraId="0D5DA110" w14:textId="77777777" w:rsidR="008114DF" w:rsidRDefault="00F5648F">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B94687">
          <w:rPr>
            <w:webHidden/>
          </w:rPr>
          <w:t>41</w:t>
        </w:r>
        <w:r w:rsidR="008114DF">
          <w:rPr>
            <w:webHidden/>
          </w:rPr>
          <w:fldChar w:fldCharType="end"/>
        </w:r>
      </w:hyperlink>
    </w:p>
    <w:p w14:paraId="5BF8ACEA" w14:textId="77777777" w:rsidR="008114DF" w:rsidRDefault="00F5648F">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B94687">
          <w:rPr>
            <w:webHidden/>
          </w:rPr>
          <w:t>42</w:t>
        </w:r>
        <w:r w:rsidR="008114DF">
          <w:rPr>
            <w:webHidden/>
          </w:rPr>
          <w:fldChar w:fldCharType="end"/>
        </w:r>
      </w:hyperlink>
    </w:p>
    <w:p w14:paraId="6E0E7F7F"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B94687">
          <w:rPr>
            <w:webHidden/>
          </w:rPr>
          <w:t>43</w:t>
        </w:r>
        <w:r w:rsidR="008114DF">
          <w:rPr>
            <w:webHidden/>
          </w:rPr>
          <w:fldChar w:fldCharType="end"/>
        </w:r>
      </w:hyperlink>
    </w:p>
    <w:p w14:paraId="3D3E19F5" w14:textId="77777777" w:rsidR="008114DF" w:rsidRDefault="00F5648F">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B94687">
          <w:rPr>
            <w:webHidden/>
          </w:rPr>
          <w:t>43</w:t>
        </w:r>
        <w:r w:rsidR="008114DF">
          <w:rPr>
            <w:webHidden/>
          </w:rPr>
          <w:fldChar w:fldCharType="end"/>
        </w:r>
      </w:hyperlink>
    </w:p>
    <w:p w14:paraId="1276985C" w14:textId="77777777" w:rsidR="008114DF" w:rsidRDefault="00F5648F">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B94687">
          <w:rPr>
            <w:webHidden/>
          </w:rPr>
          <w:t>44</w:t>
        </w:r>
        <w:r w:rsidR="008114DF">
          <w:rPr>
            <w:webHidden/>
          </w:rPr>
          <w:fldChar w:fldCharType="end"/>
        </w:r>
      </w:hyperlink>
    </w:p>
    <w:p w14:paraId="6ABFB86B"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B94687">
          <w:rPr>
            <w:webHidden/>
          </w:rPr>
          <w:t>45</w:t>
        </w:r>
        <w:r w:rsidR="008114DF">
          <w:rPr>
            <w:webHidden/>
          </w:rPr>
          <w:fldChar w:fldCharType="end"/>
        </w:r>
      </w:hyperlink>
    </w:p>
    <w:p w14:paraId="5812C726" w14:textId="77777777" w:rsidR="008114DF" w:rsidRDefault="00F5648F">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B94687">
          <w:rPr>
            <w:webHidden/>
          </w:rPr>
          <w:t>45</w:t>
        </w:r>
        <w:r w:rsidR="008114DF">
          <w:rPr>
            <w:webHidden/>
          </w:rPr>
          <w:fldChar w:fldCharType="end"/>
        </w:r>
      </w:hyperlink>
    </w:p>
    <w:p w14:paraId="636ED452" w14:textId="77777777" w:rsidR="008114DF" w:rsidRDefault="00F5648F">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B94687">
          <w:rPr>
            <w:webHidden/>
          </w:rPr>
          <w:t>46</w:t>
        </w:r>
        <w:r w:rsidR="008114DF">
          <w:rPr>
            <w:webHidden/>
          </w:rPr>
          <w:fldChar w:fldCharType="end"/>
        </w:r>
      </w:hyperlink>
    </w:p>
    <w:p w14:paraId="2DD42DA0"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B94687">
          <w:rPr>
            <w:webHidden/>
          </w:rPr>
          <w:t>47</w:t>
        </w:r>
        <w:r w:rsidR="008114DF">
          <w:rPr>
            <w:webHidden/>
          </w:rPr>
          <w:fldChar w:fldCharType="end"/>
        </w:r>
      </w:hyperlink>
    </w:p>
    <w:p w14:paraId="3FE712D0" w14:textId="77777777" w:rsidR="008114DF" w:rsidRDefault="00F5648F">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B94687">
          <w:rPr>
            <w:webHidden/>
          </w:rPr>
          <w:t>47</w:t>
        </w:r>
        <w:r w:rsidR="008114DF">
          <w:rPr>
            <w:webHidden/>
          </w:rPr>
          <w:fldChar w:fldCharType="end"/>
        </w:r>
      </w:hyperlink>
    </w:p>
    <w:p w14:paraId="1EC99E8A" w14:textId="77777777" w:rsidR="008114DF" w:rsidRDefault="00F5648F">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B94687">
          <w:rPr>
            <w:webHidden/>
          </w:rPr>
          <w:t>50</w:t>
        </w:r>
        <w:r w:rsidR="008114DF">
          <w:rPr>
            <w:webHidden/>
          </w:rPr>
          <w:fldChar w:fldCharType="end"/>
        </w:r>
      </w:hyperlink>
    </w:p>
    <w:p w14:paraId="37D3D9F8"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B94687">
          <w:rPr>
            <w:webHidden/>
          </w:rPr>
          <w:t>51</w:t>
        </w:r>
        <w:r w:rsidR="008114DF">
          <w:rPr>
            <w:webHidden/>
          </w:rPr>
          <w:fldChar w:fldCharType="end"/>
        </w:r>
      </w:hyperlink>
    </w:p>
    <w:p w14:paraId="555DBDA8" w14:textId="77777777" w:rsidR="008114DF" w:rsidRDefault="00F5648F">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B94687">
          <w:rPr>
            <w:webHidden/>
          </w:rPr>
          <w:t>51</w:t>
        </w:r>
        <w:r w:rsidR="008114DF">
          <w:rPr>
            <w:webHidden/>
          </w:rPr>
          <w:fldChar w:fldCharType="end"/>
        </w:r>
      </w:hyperlink>
    </w:p>
    <w:p w14:paraId="0841C993" w14:textId="77777777" w:rsidR="008114DF" w:rsidRDefault="00F5648F">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B94687">
          <w:rPr>
            <w:webHidden/>
          </w:rPr>
          <w:t>52</w:t>
        </w:r>
        <w:r w:rsidR="008114DF">
          <w:rPr>
            <w:webHidden/>
          </w:rPr>
          <w:fldChar w:fldCharType="end"/>
        </w:r>
      </w:hyperlink>
    </w:p>
    <w:p w14:paraId="5EDEC353"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B94687">
          <w:rPr>
            <w:webHidden/>
          </w:rPr>
          <w:t>53</w:t>
        </w:r>
        <w:r w:rsidR="008114DF">
          <w:rPr>
            <w:webHidden/>
          </w:rPr>
          <w:fldChar w:fldCharType="end"/>
        </w:r>
      </w:hyperlink>
    </w:p>
    <w:p w14:paraId="22F82677" w14:textId="77777777" w:rsidR="008114DF" w:rsidRDefault="00F5648F">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B94687">
          <w:rPr>
            <w:webHidden/>
          </w:rPr>
          <w:t>53</w:t>
        </w:r>
        <w:r w:rsidR="008114DF">
          <w:rPr>
            <w:webHidden/>
          </w:rPr>
          <w:fldChar w:fldCharType="end"/>
        </w:r>
      </w:hyperlink>
    </w:p>
    <w:p w14:paraId="24E85882" w14:textId="77777777" w:rsidR="008114DF" w:rsidRDefault="00F5648F">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B94687">
          <w:rPr>
            <w:webHidden/>
          </w:rPr>
          <w:t>54</w:t>
        </w:r>
        <w:r w:rsidR="008114DF">
          <w:rPr>
            <w:webHidden/>
          </w:rPr>
          <w:fldChar w:fldCharType="end"/>
        </w:r>
      </w:hyperlink>
    </w:p>
    <w:p w14:paraId="00982C53"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B94687">
          <w:rPr>
            <w:webHidden/>
          </w:rPr>
          <w:t>55</w:t>
        </w:r>
        <w:r w:rsidR="008114DF">
          <w:rPr>
            <w:webHidden/>
          </w:rPr>
          <w:fldChar w:fldCharType="end"/>
        </w:r>
      </w:hyperlink>
    </w:p>
    <w:p w14:paraId="68E92F5C" w14:textId="77777777" w:rsidR="008114DF" w:rsidRDefault="00F5648F">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B94687">
          <w:rPr>
            <w:webHidden/>
          </w:rPr>
          <w:t>55</w:t>
        </w:r>
        <w:r w:rsidR="008114DF">
          <w:rPr>
            <w:webHidden/>
          </w:rPr>
          <w:fldChar w:fldCharType="end"/>
        </w:r>
      </w:hyperlink>
    </w:p>
    <w:p w14:paraId="54CADA00" w14:textId="77777777" w:rsidR="008114DF" w:rsidRDefault="00F5648F">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B94687">
          <w:rPr>
            <w:webHidden/>
          </w:rPr>
          <w:t>56</w:t>
        </w:r>
        <w:r w:rsidR="008114DF">
          <w:rPr>
            <w:webHidden/>
          </w:rPr>
          <w:fldChar w:fldCharType="end"/>
        </w:r>
      </w:hyperlink>
    </w:p>
    <w:p w14:paraId="051A27CB"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B94687">
          <w:rPr>
            <w:webHidden/>
          </w:rPr>
          <w:t>57</w:t>
        </w:r>
        <w:r w:rsidR="008114DF">
          <w:rPr>
            <w:webHidden/>
          </w:rPr>
          <w:fldChar w:fldCharType="end"/>
        </w:r>
      </w:hyperlink>
    </w:p>
    <w:p w14:paraId="5775388A" w14:textId="77777777" w:rsidR="008114DF" w:rsidRDefault="00F5648F">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B94687">
          <w:rPr>
            <w:webHidden/>
          </w:rPr>
          <w:t>57</w:t>
        </w:r>
        <w:r w:rsidR="008114DF">
          <w:rPr>
            <w:webHidden/>
          </w:rPr>
          <w:fldChar w:fldCharType="end"/>
        </w:r>
      </w:hyperlink>
    </w:p>
    <w:p w14:paraId="4706DCE6"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B94687">
          <w:rPr>
            <w:webHidden/>
          </w:rPr>
          <w:t>62</w:t>
        </w:r>
        <w:r w:rsidR="008114DF">
          <w:rPr>
            <w:webHidden/>
          </w:rPr>
          <w:fldChar w:fldCharType="end"/>
        </w:r>
      </w:hyperlink>
    </w:p>
    <w:p w14:paraId="6D554A6E"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B94687">
          <w:rPr>
            <w:webHidden/>
          </w:rPr>
          <w:t>62</w:t>
        </w:r>
        <w:r w:rsidR="008114DF">
          <w:rPr>
            <w:webHidden/>
          </w:rPr>
          <w:fldChar w:fldCharType="end"/>
        </w:r>
      </w:hyperlink>
    </w:p>
    <w:p w14:paraId="7C1546DB"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B94687">
          <w:rPr>
            <w:webHidden/>
          </w:rPr>
          <w:t>63</w:t>
        </w:r>
        <w:r w:rsidR="008114DF">
          <w:rPr>
            <w:webHidden/>
          </w:rPr>
          <w:fldChar w:fldCharType="end"/>
        </w:r>
      </w:hyperlink>
    </w:p>
    <w:p w14:paraId="574C4B26" w14:textId="77777777" w:rsidR="008114DF" w:rsidRDefault="00F5648F">
      <w:pPr>
        <w:pStyle w:val="20"/>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B94687">
          <w:rPr>
            <w:webHidden/>
          </w:rPr>
          <w:t>63</w:t>
        </w:r>
        <w:r w:rsidR="008114DF">
          <w:rPr>
            <w:webHidden/>
          </w:rPr>
          <w:fldChar w:fldCharType="end"/>
        </w:r>
      </w:hyperlink>
    </w:p>
    <w:p w14:paraId="24EBD9EE"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B94687">
          <w:rPr>
            <w:webHidden/>
          </w:rPr>
          <w:t>64</w:t>
        </w:r>
        <w:r w:rsidR="008114DF">
          <w:rPr>
            <w:webHidden/>
          </w:rPr>
          <w:fldChar w:fldCharType="end"/>
        </w:r>
      </w:hyperlink>
    </w:p>
    <w:p w14:paraId="0714533C"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B94687">
          <w:rPr>
            <w:webHidden/>
          </w:rPr>
          <w:t>67</w:t>
        </w:r>
        <w:r w:rsidR="008114DF">
          <w:rPr>
            <w:webHidden/>
          </w:rPr>
          <w:fldChar w:fldCharType="end"/>
        </w:r>
      </w:hyperlink>
    </w:p>
    <w:p w14:paraId="31C9DB1F"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репутации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B94687">
          <w:rPr>
            <w:webHidden/>
          </w:rPr>
          <w:t>69</w:t>
        </w:r>
        <w:r w:rsidR="008114DF">
          <w:rPr>
            <w:webHidden/>
          </w:rPr>
          <w:fldChar w:fldCharType="end"/>
        </w:r>
      </w:hyperlink>
    </w:p>
    <w:p w14:paraId="27E80230" w14:textId="77777777" w:rsidR="008114DF" w:rsidRDefault="00F5648F">
      <w:pPr>
        <w:pStyle w:val="20"/>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B94687">
          <w:rPr>
            <w:webHidden/>
          </w:rPr>
          <w:t>69</w:t>
        </w:r>
        <w:r w:rsidR="008114DF">
          <w:rPr>
            <w:webHidden/>
          </w:rPr>
          <w:fldChar w:fldCharType="end"/>
        </w:r>
      </w:hyperlink>
    </w:p>
    <w:p w14:paraId="0AA8C1AF" w14:textId="77777777" w:rsidR="008114DF" w:rsidRDefault="00F5648F">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B94687">
          <w:rPr>
            <w:webHidden/>
          </w:rPr>
          <w:t>70</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rsidP="00FE4B0B">
      <w:pPr>
        <w:pStyle w:val="2"/>
      </w:pPr>
      <w:bookmarkStart w:id="19" w:name="_Toc55285335"/>
      <w:bookmarkStart w:id="20" w:name="_Toc55305369"/>
      <w:bookmarkStart w:id="21" w:name="_Toc57314615"/>
      <w:bookmarkStart w:id="22" w:name="_Toc69728941"/>
      <w:bookmarkStart w:id="23" w:name="_Toc440899803"/>
      <w:bookmarkStart w:id="24" w:name="_Toc487010072"/>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1428B591" w:rsidR="00EC5F37" w:rsidRPr="002A3B5A" w:rsidRDefault="001D54B3" w:rsidP="00FE4B0B">
      <w:pPr>
        <w:pStyle w:val="a5"/>
        <w:tabs>
          <w:tab w:val="num" w:pos="1134"/>
        </w:tabs>
        <w:spacing w:line="240" w:lineRule="auto"/>
        <w:ind w:left="1134"/>
        <w:rPr>
          <w:sz w:val="24"/>
          <w:szCs w:val="24"/>
        </w:rPr>
      </w:pPr>
      <w:bookmarkStart w:id="25" w:name="_Ref55193512"/>
      <w:bookmarkStart w:id="26" w:name="Общие_сведения"/>
      <w:proofErr w:type="gramStart"/>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4687">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4687">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даты, указанной в</w:t>
      </w:r>
      <w:proofErr w:type="gramEnd"/>
      <w:r w:rsidRPr="002A3B5A">
        <w:rPr>
          <w:sz w:val="24"/>
          <w:szCs w:val="24"/>
        </w:rPr>
        <w:t xml:space="preserve"> </w:t>
      </w:r>
      <w:proofErr w:type="gramStart"/>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4687">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B94687">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4687">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5"/>
      <w:bookmarkEnd w:id="26"/>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4687">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roofErr w:type="gramEnd"/>
    </w:p>
    <w:p w14:paraId="102BDBA8" w14:textId="7DCD3510" w:rsidR="00F9303A" w:rsidRPr="002A3B5A" w:rsidRDefault="009E10EF" w:rsidP="00FE4B0B">
      <w:pPr>
        <w:pStyle w:val="a5"/>
        <w:tabs>
          <w:tab w:val="num" w:pos="1134"/>
        </w:tabs>
        <w:spacing w:line="240" w:lineRule="auto"/>
        <w:ind w:left="1134"/>
        <w:rPr>
          <w:sz w:val="24"/>
          <w:szCs w:val="24"/>
        </w:rPr>
      </w:pPr>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B94687">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
    <w:p w14:paraId="7D967DD1" w14:textId="1ED0D8E2" w:rsidR="00EC5F37" w:rsidRPr="002A3B5A" w:rsidRDefault="00EC5F37" w:rsidP="00FE4B0B">
      <w:pPr>
        <w:pStyle w:val="a5"/>
        <w:tabs>
          <w:tab w:val="num" w:pos="1134"/>
        </w:tabs>
        <w:spacing w:line="240" w:lineRule="auto"/>
        <w:ind w:left="1134"/>
        <w:rPr>
          <w:sz w:val="24"/>
          <w:szCs w:val="24"/>
        </w:rPr>
      </w:pPr>
      <w:bookmarkStart w:id="27" w:name="_Ref93209175"/>
      <w:r w:rsidRPr="002A3B5A">
        <w:rPr>
          <w:sz w:val="24"/>
          <w:szCs w:val="24"/>
        </w:rPr>
        <w:t>Для справок обращаться</w:t>
      </w:r>
      <w:bookmarkEnd w:id="27"/>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4687">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8"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8"/>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4687">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r w:rsidR="00477059" w:rsidRPr="002A3B5A">
        <w:rPr>
          <w:sz w:val="24"/>
          <w:szCs w:val="24"/>
        </w:rPr>
        <w:t>Приложении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r w:rsidR="003363BF" w:rsidRPr="002A3B5A">
        <w:rPr>
          <w:sz w:val="24"/>
          <w:szCs w:val="24"/>
        </w:rPr>
        <w:t>Приложении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нем,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94687">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94687">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B94687" w:rsidRPr="00B94687">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составе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94687">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A3B5A">
        <w:rPr>
          <w:sz w:val="24"/>
          <w:szCs w:val="24"/>
        </w:rPr>
        <w:t xml:space="preserve">является публичным </w:t>
      </w:r>
      <w:r w:rsidR="00C95926" w:rsidRPr="002A3B5A">
        <w:rPr>
          <w:sz w:val="24"/>
          <w:szCs w:val="24"/>
        </w:rPr>
        <w:t>конкурсом</w:t>
      </w:r>
      <w:r w:rsidRPr="002A3B5A">
        <w:rPr>
          <w:sz w:val="24"/>
          <w:szCs w:val="24"/>
        </w:rPr>
        <w:t xml:space="preserve"> и не регулируется</w:t>
      </w:r>
      <w:proofErr w:type="gramEnd"/>
      <w:r w:rsidRPr="002A3B5A">
        <w:rPr>
          <w:sz w:val="24"/>
          <w:szCs w:val="24"/>
        </w:rPr>
        <w:t xml:space="preserve">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B94687">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w:t>
      </w:r>
      <w:proofErr w:type="gramStart"/>
      <w:r w:rsidR="00543E0E" w:rsidRPr="002A3B5A">
        <w:rPr>
          <w:sz w:val="24"/>
          <w:szCs w:val="24"/>
        </w:rPr>
        <w:t>Извещением</w:t>
      </w:r>
      <w:proofErr w:type="gramEnd"/>
      <w:r w:rsidR="00543E0E" w:rsidRPr="002A3B5A">
        <w:rPr>
          <w:sz w:val="24"/>
          <w:szCs w:val="24"/>
        </w:rPr>
        <w:t xml:space="preserve">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w:t>
      </w:r>
      <w:proofErr w:type="gramStart"/>
      <w:r w:rsidR="00EC5F37" w:rsidRPr="002A3B5A">
        <w:rPr>
          <w:sz w:val="24"/>
          <w:szCs w:val="24"/>
        </w:rPr>
        <w:t>имеет правовой статус оферты и</w:t>
      </w:r>
      <w:proofErr w:type="gramEnd"/>
      <w:r w:rsidR="00EC5F37" w:rsidRPr="002A3B5A">
        <w:rPr>
          <w:sz w:val="24"/>
          <w:szCs w:val="24"/>
        </w:rPr>
        <w:t xml:space="preserve">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4"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proofErr w:type="gramStart"/>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носят исключительно информационный характер и не являются офертой либо акцептом Организатора или</w:t>
      </w:r>
      <w:proofErr w:type="gramEnd"/>
      <w:r w:rsidRPr="002A3B5A">
        <w:rPr>
          <w:sz w:val="24"/>
          <w:szCs w:val="24"/>
        </w:rPr>
        <w:t xml:space="preserve">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7" w:name="_Ref463458616"/>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B94687">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w:t>
      </w:r>
      <w:proofErr w:type="gramStart"/>
      <w:r w:rsidR="009808B9" w:rsidRPr="002A3B5A">
        <w:rPr>
          <w:sz w:val="24"/>
          <w:szCs w:val="24"/>
        </w:rPr>
        <w:t>адресу</w:t>
      </w:r>
      <w:proofErr w:type="gramEnd"/>
      <w:r w:rsidR="009808B9" w:rsidRPr="002A3B5A">
        <w:rPr>
          <w:sz w:val="24"/>
          <w:szCs w:val="24"/>
        </w:rPr>
        <w:t xml:space="preserve">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B94687">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7"/>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
      </w:pPr>
      <w:bookmarkStart w:id="58" w:name="_Toc440899806"/>
      <w:bookmarkStart w:id="59" w:name="_Toc487010075"/>
      <w:r w:rsidRPr="00AC6BD2">
        <w:t>Обжалование</w:t>
      </w:r>
      <w:bookmarkEnd w:id="53"/>
      <w:bookmarkEnd w:id="54"/>
      <w:bookmarkEnd w:id="55"/>
      <w:bookmarkEnd w:id="56"/>
      <w:bookmarkEnd w:id="58"/>
      <w:bookmarkEnd w:id="59"/>
    </w:p>
    <w:p w14:paraId="718A6423" w14:textId="46951DF1" w:rsidR="00910068" w:rsidRPr="00E51E7B" w:rsidRDefault="00910068" w:rsidP="00FE4B0B">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5" w:name="_Ref49579912"/>
      <w:r w:rsidRPr="00E51E7B">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5"/>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суде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991F8DA"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w:t>
      </w:r>
      <w:r w:rsidR="00AD0C03" w:rsidRPr="00AD0C03">
        <w:rPr>
          <w:sz w:val="24"/>
          <w:szCs w:val="24"/>
        </w:rPr>
        <w:t xml:space="preserve">проводимым закупочными комиссиями первого уровня, специальными закупочными комиссиями в Арбитражном суде по месту нахождения Заказчика, указанного в п. </w:t>
      </w:r>
      <w:r w:rsidR="00AD0C03">
        <w:rPr>
          <w:sz w:val="24"/>
          <w:szCs w:val="24"/>
        </w:rPr>
        <w:t>4</w:t>
      </w:r>
      <w:r w:rsidR="00AD0C03" w:rsidRPr="00AD0C03">
        <w:rPr>
          <w:sz w:val="24"/>
          <w:szCs w:val="24"/>
        </w:rPr>
        <w:t>.2.7</w:t>
      </w:r>
      <w:r w:rsidRPr="00E51E7B">
        <w:rPr>
          <w:sz w:val="24"/>
          <w:szCs w:val="24"/>
        </w:rPr>
        <w:t>.</w:t>
      </w:r>
    </w:p>
    <w:p w14:paraId="235AA212" w14:textId="77777777" w:rsidR="00EC5F37" w:rsidRPr="00AC6BD2" w:rsidRDefault="00EC5F37" w:rsidP="00FE4B0B">
      <w:pPr>
        <w:pStyle w:val="2"/>
      </w:pPr>
      <w:bookmarkStart w:id="66" w:name="_Toc440899807"/>
      <w:bookmarkStart w:id="67" w:name="_Toc487010076"/>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w:t>
      </w:r>
      <w:proofErr w:type="gramStart"/>
      <w:r w:rsidR="00EC5F37" w:rsidRPr="00E51E7B">
        <w:rPr>
          <w:sz w:val="24"/>
          <w:szCs w:val="24"/>
        </w:rPr>
        <w:t>отвечает и не имеет</w:t>
      </w:r>
      <w:proofErr w:type="gramEnd"/>
      <w:r w:rsidR="00EC5F37" w:rsidRPr="00E51E7B">
        <w:rPr>
          <w:sz w:val="24"/>
          <w:szCs w:val="24"/>
        </w:rPr>
        <w:t xml:space="preserve">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proofErr w:type="gramStart"/>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roofErr w:type="gramEnd"/>
    </w:p>
    <w:p w14:paraId="1C139883" w14:textId="7611C107" w:rsidR="00EC5F37" w:rsidRPr="00E51E7B" w:rsidRDefault="00CA70BC" w:rsidP="00FE4B0B">
      <w:pPr>
        <w:pStyle w:val="a5"/>
        <w:tabs>
          <w:tab w:val="num" w:pos="1134"/>
        </w:tabs>
        <w:spacing w:line="240" w:lineRule="auto"/>
        <w:ind w:left="1134"/>
        <w:rPr>
          <w:sz w:val="24"/>
          <w:szCs w:val="24"/>
        </w:rPr>
      </w:pPr>
      <w:bookmarkStart w:id="68" w:name="_Ref56220027"/>
      <w:r w:rsidRPr="00E51E7B">
        <w:rPr>
          <w:sz w:val="24"/>
          <w:szCs w:val="24"/>
        </w:rPr>
        <w:t xml:space="preserve">В соответствии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8"/>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rsidP="00FE4B0B">
      <w:pPr>
        <w:pStyle w:val="2"/>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следующем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4687">
        <w:rPr>
          <w:sz w:val="24"/>
          <w:szCs w:val="24"/>
        </w:rPr>
        <w:t>2.2</w:t>
      </w:r>
      <w:r w:rsidR="00A573C1" w:rsidRPr="00E51E7B">
        <w:rPr>
          <w:sz w:val="24"/>
          <w:szCs w:val="24"/>
        </w:rPr>
        <w:fldChar w:fldCharType="end"/>
      </w:r>
      <w:proofErr w:type="gramStart"/>
      <w:r w:rsidR="00F23761" w:rsidRPr="00E51E7B">
        <w:rPr>
          <w:sz w:val="24"/>
          <w:szCs w:val="24"/>
        </w:rPr>
        <w:t xml:space="preserve"> </w:t>
      </w:r>
      <w:r w:rsidR="00EC5F37" w:rsidRPr="00E51E7B">
        <w:rPr>
          <w:sz w:val="24"/>
          <w:szCs w:val="24"/>
        </w:rPr>
        <w:t>)</w:t>
      </w:r>
      <w:proofErr w:type="gramEnd"/>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4687">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4687">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4687">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4687">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4687">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B94687">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4687">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B94687">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B94687">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разделе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B94687">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B94687">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w:t>
      </w:r>
      <w:proofErr w:type="gramStart"/>
      <w:r w:rsidRPr="00E51E7B">
        <w:rPr>
          <w:sz w:val="24"/>
          <w:szCs w:val="24"/>
        </w:rPr>
        <w:t>являются официальными и не влекут</w:t>
      </w:r>
      <w:proofErr w:type="gramEnd"/>
      <w:r w:rsidRPr="00E51E7B">
        <w:rPr>
          <w:sz w:val="24"/>
          <w:szCs w:val="24"/>
        </w:rPr>
        <w:t xml:space="preserve">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E51E7B" w:rsidRDefault="007F194B" w:rsidP="00FE4B0B">
      <w:pPr>
        <w:pStyle w:val="a5"/>
        <w:tabs>
          <w:tab w:val="num" w:pos="1134"/>
        </w:tabs>
        <w:spacing w:line="240" w:lineRule="auto"/>
        <w:ind w:left="1134"/>
        <w:rPr>
          <w:sz w:val="24"/>
          <w:szCs w:val="24"/>
        </w:rPr>
      </w:pPr>
      <w:bookmarkStart w:id="105"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5"/>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FE4B0B">
      <w:pPr>
        <w:pStyle w:val="22"/>
        <w:tabs>
          <w:tab w:val="num" w:pos="1134"/>
        </w:tabs>
        <w:ind w:left="1134"/>
      </w:pPr>
      <w:bookmarkStart w:id="114" w:name="_Ref56229154"/>
      <w:bookmarkStart w:id="115" w:name="_Toc57314645"/>
      <w:bookmarkStart w:id="116" w:name="_Toc440899813"/>
      <w:bookmarkStart w:id="117" w:name="_Toc487010082"/>
      <w:r w:rsidRPr="00AC6BD2">
        <w:t>Общие требования к заявке</w:t>
      </w:r>
      <w:bookmarkEnd w:id="114"/>
      <w:bookmarkEnd w:id="115"/>
      <w:bookmarkEnd w:id="116"/>
      <w:bookmarkEnd w:id="117"/>
    </w:p>
    <w:p w14:paraId="0370D222" w14:textId="77777777" w:rsidR="00EC5F37" w:rsidRPr="00E51E7B" w:rsidRDefault="00EC5F37" w:rsidP="00FE4B0B">
      <w:pPr>
        <w:pStyle w:val="a6"/>
        <w:spacing w:line="240" w:lineRule="auto"/>
        <w:rPr>
          <w:sz w:val="24"/>
          <w:szCs w:val="24"/>
        </w:rPr>
      </w:pPr>
      <w:bookmarkStart w:id="118"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4687" w:rsidRPr="00B94687">
        <w:rPr>
          <w:sz w:val="24"/>
          <w:szCs w:val="24"/>
        </w:rPr>
        <w:t xml:space="preserve">Опись документов (форма </w:t>
      </w:r>
      <w:r w:rsidR="00B94687" w:rsidRPr="00B94687">
        <w:rPr>
          <w:noProof/>
          <w:sz w:val="24"/>
          <w:szCs w:val="24"/>
        </w:rPr>
        <w:t>1</w:t>
      </w:r>
      <w:r w:rsidR="00B94687" w:rsidRPr="00B94687">
        <w:rPr>
          <w:sz w:val="24"/>
          <w:szCs w:val="24"/>
        </w:rPr>
        <w:t>)</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4687" w:rsidRPr="00B94687">
        <w:rPr>
          <w:sz w:val="24"/>
          <w:szCs w:val="24"/>
        </w:rPr>
        <w:t xml:space="preserve">Письмо о подаче оферты (форма </w:t>
      </w:r>
      <w:r w:rsidR="00B94687" w:rsidRPr="00B94687">
        <w:rPr>
          <w:noProof/>
          <w:sz w:val="24"/>
          <w:szCs w:val="24"/>
        </w:rPr>
        <w:t>2</w:t>
      </w:r>
      <w:r w:rsidR="00B94687" w:rsidRPr="00B94687">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4687">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4687" w:rsidRPr="00B94687">
        <w:rPr>
          <w:sz w:val="24"/>
          <w:szCs w:val="24"/>
        </w:rPr>
        <w:t>Техническое предложение (форма 3)</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4687">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4687" w:rsidRPr="00B94687">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4687">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4687" w:rsidRPr="00B94687">
        <w:rPr>
          <w:sz w:val="24"/>
          <w:szCs w:val="24"/>
        </w:rPr>
        <w:t xml:space="preserve">Протокол разногласий по проекту Договора (форма </w:t>
      </w:r>
      <w:r w:rsidR="00B94687" w:rsidRPr="00B94687">
        <w:rPr>
          <w:noProof/>
          <w:sz w:val="24"/>
          <w:szCs w:val="24"/>
        </w:rPr>
        <w:t>5</w:t>
      </w:r>
      <w:r w:rsidR="00B94687" w:rsidRPr="00B94687">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4687">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B94687" w:rsidRPr="00B94687">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B94687">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proofErr w:type="gramStart"/>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B94687" w:rsidRPr="00B9468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w:t>
      </w:r>
      <w:proofErr w:type="gramEnd"/>
      <w:r w:rsidR="00D83C09" w:rsidRPr="00E51E7B">
        <w:rPr>
          <w:sz w:val="24"/>
          <w:szCs w:val="24"/>
        </w:rPr>
        <w:t xml:space="preserve"> </w:t>
      </w:r>
      <w:proofErr w:type="gramStart"/>
      <w:r w:rsidR="00D83C09" w:rsidRPr="00E51E7B">
        <w:rPr>
          <w:sz w:val="24"/>
          <w:szCs w:val="24"/>
        </w:rPr>
        <w:t>соответствии</w:t>
      </w:r>
      <w:proofErr w:type="gramEnd"/>
      <w:r w:rsidR="00D83C09"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B94687">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4687">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proofErr w:type="gramStart"/>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B94687" w:rsidRPr="00B94687">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B94687">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roofErr w:type="gramEnd"/>
    </w:p>
    <w:p w14:paraId="468EFBE2"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w:t>
      </w:r>
      <w:proofErr w:type="gramStart"/>
      <w:r w:rsidR="00426080" w:rsidRPr="008114DF">
        <w:rPr>
          <w:rStyle w:val="afc"/>
          <w:sz w:val="20"/>
        </w:rPr>
        <w:t xml:space="preserve">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114DF">
        <w:rPr>
          <w:rStyle w:val="afc"/>
          <w:sz w:val="20"/>
        </w:rPr>
        <w:t xml:space="preserve">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114DF" w:rsidRDefault="00EC5F37" w:rsidP="00BE4D1B">
      <w:pPr>
        <w:numPr>
          <w:ilvl w:val="0"/>
          <w:numId w:val="13"/>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roofErr w:type="gramEnd"/>
    </w:p>
    <w:p w14:paraId="5F0D680A" w14:textId="4818E2BD" w:rsidR="00EC5F37" w:rsidRPr="00E51E7B" w:rsidRDefault="00EC5F37" w:rsidP="00FE4B0B">
      <w:pPr>
        <w:pStyle w:val="a7"/>
        <w:spacing w:line="240" w:lineRule="auto"/>
        <w:rPr>
          <w:sz w:val="24"/>
          <w:szCs w:val="24"/>
        </w:rPr>
      </w:pPr>
      <w:proofErr w:type="gramStart"/>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B94687" w:rsidRPr="00B94687">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настоящей</w:t>
      </w:r>
      <w:proofErr w:type="gramEnd"/>
      <w:r w:rsidR="00142A66" w:rsidRPr="00E51E7B">
        <w:rPr>
          <w:sz w:val="24"/>
          <w:szCs w:val="24"/>
        </w:rPr>
        <w:t xml:space="preserve">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B94687">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114DF" w:rsidRDefault="00EC5F37" w:rsidP="00BE4D1B">
      <w:pPr>
        <w:numPr>
          <w:ilvl w:val="0"/>
          <w:numId w:val="14"/>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roofErr w:type="gramEnd"/>
    </w:p>
    <w:bookmarkEnd w:id="118"/>
    <w:p w14:paraId="55B60038" w14:textId="77777777" w:rsidR="00515C7B" w:rsidRPr="00E51E7B" w:rsidRDefault="00515C7B" w:rsidP="00FE4B0B">
      <w:pPr>
        <w:pStyle w:val="a6"/>
        <w:spacing w:line="240" w:lineRule="auto"/>
        <w:rPr>
          <w:sz w:val="24"/>
          <w:szCs w:val="24"/>
        </w:rPr>
      </w:pPr>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19"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B94687">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B94687">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2"/>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E51E7B" w:rsidRDefault="00A5672F" w:rsidP="00FE4B0B">
      <w:pPr>
        <w:pStyle w:val="a6"/>
        <w:numPr>
          <w:ilvl w:val="3"/>
          <w:numId w:val="5"/>
        </w:numPr>
        <w:spacing w:line="240" w:lineRule="auto"/>
        <w:rPr>
          <w:sz w:val="24"/>
          <w:szCs w:val="24"/>
        </w:rPr>
      </w:pPr>
      <w:bookmarkStart w:id="129"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случае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29"/>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0" w:name="_Ref268011367"/>
      <w:r w:rsidR="005F3E62" w:rsidRPr="00E51E7B">
        <w:rPr>
          <w:sz w:val="24"/>
          <w:szCs w:val="24"/>
        </w:rPr>
        <w:t>ЭТП</w:t>
      </w:r>
      <w:r w:rsidRPr="00E51E7B">
        <w:rPr>
          <w:sz w:val="24"/>
          <w:szCs w:val="24"/>
        </w:rPr>
        <w:t>.</w:t>
      </w:r>
      <w:bookmarkEnd w:id="130"/>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1" w:name="_Ref55279015"/>
      <w:bookmarkStart w:id="132" w:name="_Ref55279017"/>
      <w:bookmarkEnd w:id="119"/>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w:t>
      </w:r>
      <w:proofErr w:type="gramStart"/>
      <w:r w:rsidRPr="00E51E7B">
        <w:rPr>
          <w:sz w:val="24"/>
          <w:szCs w:val="24"/>
        </w:rPr>
        <w:t>образом</w:t>
      </w:r>
      <w:proofErr w:type="gramEnd"/>
      <w:r w:rsidRPr="00E51E7B">
        <w:rPr>
          <w:sz w:val="24"/>
          <w:szCs w:val="24"/>
        </w:rPr>
        <w:t xml:space="preserve"> уполномоченным им лицом на основании доверенности (далее — уполномоченного лица). В последнем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1"/>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3" w:name="_Ref456880434"/>
      <w:bookmarkStart w:id="134"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3"/>
    </w:p>
    <w:p w14:paraId="76D34F3D" w14:textId="62FA985D" w:rsidR="0062630E" w:rsidRPr="00E51E7B" w:rsidRDefault="0062630E" w:rsidP="00FE4B0B">
      <w:pPr>
        <w:pStyle w:val="a6"/>
        <w:spacing w:line="240" w:lineRule="auto"/>
        <w:rPr>
          <w:sz w:val="24"/>
          <w:szCs w:val="24"/>
        </w:rPr>
      </w:pPr>
      <w:bookmarkStart w:id="135"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51E7B">
        <w:rPr>
          <w:sz w:val="24"/>
          <w:szCs w:val="24"/>
        </w:rPr>
        <w:t>MicrosoftWordDocument</w:t>
      </w:r>
      <w:proofErr w:type="spellEnd"/>
      <w:r w:rsidRPr="00E51E7B">
        <w:rPr>
          <w:sz w:val="24"/>
          <w:szCs w:val="24"/>
        </w:rPr>
        <w:t xml:space="preserve"> (*.</w:t>
      </w:r>
      <w:proofErr w:type="spellStart"/>
      <w:r w:rsidRPr="00E51E7B">
        <w:rPr>
          <w:sz w:val="24"/>
          <w:szCs w:val="24"/>
        </w:rPr>
        <w:t>doc</w:t>
      </w:r>
      <w:proofErr w:type="spellEnd"/>
      <w:r w:rsidRPr="00E51E7B">
        <w:rPr>
          <w:sz w:val="24"/>
          <w:szCs w:val="24"/>
        </w:rPr>
        <w:t xml:space="preserve">), </w:t>
      </w:r>
      <w:proofErr w:type="spellStart"/>
      <w:r w:rsidRPr="00E51E7B">
        <w:rPr>
          <w:sz w:val="24"/>
          <w:szCs w:val="24"/>
        </w:rPr>
        <w:t>MicrosoftExcelSheet</w:t>
      </w:r>
      <w:proofErr w:type="spellEnd"/>
      <w:r w:rsidRPr="00E51E7B">
        <w:rPr>
          <w:sz w:val="24"/>
          <w:szCs w:val="24"/>
        </w:rPr>
        <w:t xml:space="preserve"> (*.</w:t>
      </w:r>
      <w:proofErr w:type="spellStart"/>
      <w:r w:rsidRPr="00E51E7B">
        <w:rPr>
          <w:sz w:val="24"/>
          <w:szCs w:val="24"/>
        </w:rPr>
        <w:t>xls</w:t>
      </w:r>
      <w:proofErr w:type="spellEnd"/>
      <w:r w:rsidRPr="00E51E7B">
        <w:rPr>
          <w:sz w:val="24"/>
          <w:szCs w:val="24"/>
        </w:rPr>
        <w:t xml:space="preserve">), </w:t>
      </w:r>
      <w:proofErr w:type="spellStart"/>
      <w:r w:rsidR="00463BCA" w:rsidRPr="00E51E7B">
        <w:rPr>
          <w:sz w:val="24"/>
          <w:szCs w:val="24"/>
        </w:rPr>
        <w:t>PortableDocumentFormat</w:t>
      </w:r>
      <w:proofErr w:type="spellEnd"/>
      <w:r w:rsidR="00463BCA" w:rsidRPr="00E51E7B">
        <w:rPr>
          <w:sz w:val="24"/>
          <w:szCs w:val="24"/>
        </w:rPr>
        <w:t xml:space="preserve"> (*.</w:t>
      </w:r>
      <w:proofErr w:type="spellStart"/>
      <w:r w:rsidR="00463BCA" w:rsidRPr="00E51E7B">
        <w:rPr>
          <w:sz w:val="24"/>
          <w:szCs w:val="24"/>
        </w:rPr>
        <w:t>pdf</w:t>
      </w:r>
      <w:proofErr w:type="spellEnd"/>
      <w:r w:rsidR="00463BCA" w:rsidRPr="00E51E7B">
        <w:rPr>
          <w:sz w:val="24"/>
          <w:szCs w:val="24"/>
        </w:rPr>
        <w:t>).</w:t>
      </w:r>
    </w:p>
    <w:p w14:paraId="3853C2C2" w14:textId="088275EB" w:rsidR="000955C9" w:rsidRPr="00E51E7B" w:rsidRDefault="000955C9" w:rsidP="00FE4B0B">
      <w:pPr>
        <w:pStyle w:val="a6"/>
        <w:spacing w:line="240" w:lineRule="auto"/>
        <w:rPr>
          <w:sz w:val="24"/>
          <w:szCs w:val="24"/>
        </w:rPr>
      </w:pPr>
      <w:proofErr w:type="gramStart"/>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51E7B">
        <w:rPr>
          <w:sz w:val="24"/>
          <w:szCs w:val="24"/>
        </w:rPr>
        <w:t>PortableDocumentFormat</w:t>
      </w:r>
      <w:proofErr w:type="spellEnd"/>
      <w:r w:rsidRPr="00E51E7B">
        <w:rPr>
          <w:sz w:val="24"/>
          <w:szCs w:val="24"/>
        </w:rPr>
        <w:t xml:space="preserve"> (*.</w:t>
      </w:r>
      <w:proofErr w:type="spellStart"/>
      <w:r w:rsidRPr="00E51E7B">
        <w:rPr>
          <w:sz w:val="24"/>
          <w:szCs w:val="24"/>
        </w:rPr>
        <w:t>pdf</w:t>
      </w:r>
      <w:proofErr w:type="spellEnd"/>
      <w:r w:rsidRPr="00E51E7B">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E51E7B" w:rsidRDefault="0062630E" w:rsidP="00FE4B0B">
      <w:pPr>
        <w:pStyle w:val="a6"/>
        <w:spacing w:line="240" w:lineRule="auto"/>
        <w:rPr>
          <w:sz w:val="24"/>
          <w:szCs w:val="24"/>
        </w:rPr>
      </w:pPr>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
    <w:bookmarkEnd w:id="135"/>
    <w:p w14:paraId="68A583E9" w14:textId="77777777" w:rsidR="0062630E" w:rsidRPr="00E51E7B" w:rsidRDefault="0062630E" w:rsidP="00FE4B0B">
      <w:pPr>
        <w:pStyle w:val="a6"/>
        <w:spacing w:line="240" w:lineRule="auto"/>
        <w:rPr>
          <w:sz w:val="24"/>
          <w:szCs w:val="24"/>
        </w:rPr>
      </w:pPr>
      <w:r w:rsidRPr="00E51E7B">
        <w:rPr>
          <w:sz w:val="24"/>
          <w:szCs w:val="24"/>
        </w:rPr>
        <w:t>В обязательном порядке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2"/>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3C814998" w14:textId="4628D926" w:rsidR="00EC5F37" w:rsidRPr="00E51E7B" w:rsidRDefault="00D83C09" w:rsidP="00FE4B0B">
      <w:pPr>
        <w:pStyle w:val="a6"/>
        <w:spacing w:line="240" w:lineRule="auto"/>
        <w:rPr>
          <w:sz w:val="24"/>
          <w:szCs w:val="24"/>
        </w:rPr>
      </w:pPr>
      <w:bookmarkStart w:id="144" w:name="_Ref56220570"/>
      <w:bookmarkStart w:id="145"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письме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B94687">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В любом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4"/>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B94687">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5"/>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2"/>
        <w:tabs>
          <w:tab w:val="clear" w:pos="1702"/>
          <w:tab w:val="num" w:pos="1134"/>
        </w:tabs>
        <w:ind w:left="1134"/>
      </w:pPr>
      <w:bookmarkStart w:id="146" w:name="_Toc57314647"/>
      <w:bookmarkStart w:id="147" w:name="_Ref324342156"/>
      <w:bookmarkStart w:id="148" w:name="_Toc440899817"/>
      <w:bookmarkStart w:id="149" w:name="_Toc487010085"/>
      <w:r w:rsidRPr="00AC6BD2">
        <w:t>Требования к языку заявки</w:t>
      </w:r>
      <w:bookmarkEnd w:id="146"/>
      <w:bookmarkEnd w:id="147"/>
      <w:bookmarkEnd w:id="148"/>
      <w:bookmarkEnd w:id="149"/>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0"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 xml:space="preserve">с </w:t>
      </w:r>
      <w:proofErr w:type="spellStart"/>
      <w:r w:rsidR="00652E4D" w:rsidRPr="00E51E7B">
        <w:rPr>
          <w:sz w:val="24"/>
          <w:szCs w:val="24"/>
        </w:rPr>
        <w:t>апостилем</w:t>
      </w:r>
      <w:proofErr w:type="spellEnd"/>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FE4B0B">
      <w:pPr>
        <w:pStyle w:val="22"/>
        <w:tabs>
          <w:tab w:val="num" w:pos="1134"/>
        </w:tabs>
        <w:ind w:left="1134"/>
      </w:pPr>
      <w:bookmarkStart w:id="152" w:name="_Toc440899818"/>
      <w:bookmarkStart w:id="153" w:name="_Toc487010086"/>
      <w:r w:rsidRPr="00AC6BD2">
        <w:t>Требования к валюте заявки</w:t>
      </w:r>
      <w:bookmarkEnd w:id="150"/>
      <w:bookmarkEnd w:id="152"/>
      <w:bookmarkEnd w:id="153"/>
    </w:p>
    <w:p w14:paraId="424DF7BE" w14:textId="77777777" w:rsidR="00EC5F37" w:rsidRPr="00E51E7B" w:rsidRDefault="00EC5F37" w:rsidP="00FE4B0B">
      <w:pPr>
        <w:pStyle w:val="a6"/>
        <w:numPr>
          <w:ilvl w:val="0"/>
          <w:numId w:val="0"/>
        </w:numPr>
        <w:spacing w:line="240" w:lineRule="auto"/>
        <w:ind w:left="1134"/>
        <w:rPr>
          <w:sz w:val="24"/>
          <w:szCs w:val="24"/>
        </w:rPr>
      </w:pPr>
      <w:bookmarkStart w:id="154" w:name="_Ref56220708"/>
      <w:r w:rsidRPr="00E51E7B">
        <w:rPr>
          <w:sz w:val="24"/>
          <w:szCs w:val="24"/>
        </w:rPr>
        <w:t>Все суммы денежных средств в документах, входящих в заявку, должны быть выражены в российских рублях</w:t>
      </w:r>
      <w:bookmarkEnd w:id="154"/>
      <w:r w:rsidRPr="00E51E7B">
        <w:rPr>
          <w:sz w:val="24"/>
          <w:szCs w:val="24"/>
        </w:rPr>
        <w:t>.</w:t>
      </w:r>
    </w:p>
    <w:p w14:paraId="44260DA3" w14:textId="77777777" w:rsidR="00EC5F37" w:rsidRPr="00AC6BD2" w:rsidRDefault="009570C7" w:rsidP="00FE4B0B">
      <w:pPr>
        <w:pStyle w:val="22"/>
        <w:tabs>
          <w:tab w:val="num" w:pos="1134"/>
        </w:tabs>
        <w:ind w:left="1134"/>
      </w:pPr>
      <w:bookmarkStart w:id="155" w:name="_Ref57667242"/>
      <w:bookmarkStart w:id="156" w:name="_Ref324285479"/>
      <w:bookmarkStart w:id="157" w:name="_Toc324331722"/>
      <w:bookmarkStart w:id="158" w:name="_Toc440899819"/>
      <w:bookmarkStart w:id="159" w:name="_Toc487010087"/>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r w:rsidR="00D83C09">
        <w:t>договора</w:t>
      </w:r>
      <w:bookmarkEnd w:id="158"/>
      <w:r w:rsidR="00137CF8">
        <w:t xml:space="preserve"> (цене лота)</w:t>
      </w:r>
      <w:bookmarkEnd w:id="159"/>
    </w:p>
    <w:p w14:paraId="02E60959" w14:textId="70C18CB7" w:rsidR="00EC5F37" w:rsidRPr="00E51E7B" w:rsidRDefault="00EC5F37" w:rsidP="00FE4B0B">
      <w:pPr>
        <w:pStyle w:val="a6"/>
        <w:spacing w:line="240" w:lineRule="auto"/>
        <w:rPr>
          <w:sz w:val="24"/>
          <w:szCs w:val="24"/>
        </w:rPr>
      </w:pPr>
      <w:bookmarkStart w:id="160" w:name="_Ref57670139"/>
      <w:r w:rsidRPr="00E51E7B">
        <w:rPr>
          <w:sz w:val="24"/>
          <w:szCs w:val="24"/>
        </w:rPr>
        <w:t xml:space="preserve">В соответствии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B94687">
        <w:rPr>
          <w:sz w:val="24"/>
          <w:szCs w:val="24"/>
        </w:rPr>
        <w:t>4.2.6</w:t>
      </w:r>
      <w:r w:rsidR="00CB5CE4" w:rsidRPr="00E51E7B">
        <w:rPr>
          <w:sz w:val="24"/>
          <w:szCs w:val="24"/>
        </w:rPr>
        <w:fldChar w:fldCharType="end"/>
      </w:r>
      <w:r w:rsidRPr="00E51E7B">
        <w:rPr>
          <w:sz w:val="24"/>
          <w:szCs w:val="24"/>
        </w:rPr>
        <w:t>.</w:t>
      </w:r>
      <w:bookmarkEnd w:id="160"/>
    </w:p>
    <w:p w14:paraId="4E015AB9" w14:textId="3E8EA98D" w:rsidR="00EC5F37" w:rsidRPr="00E51E7B" w:rsidRDefault="00AD2521" w:rsidP="00FE4B0B">
      <w:pPr>
        <w:pStyle w:val="a6"/>
        <w:spacing w:line="240" w:lineRule="auto"/>
        <w:rPr>
          <w:sz w:val="24"/>
          <w:szCs w:val="24"/>
        </w:rPr>
      </w:pPr>
      <w:bookmarkStart w:id="161"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1"/>
    </w:p>
    <w:p w14:paraId="25023850" w14:textId="77777777" w:rsidR="00EC5F37" w:rsidRPr="00AC6BD2" w:rsidRDefault="00EC5F37" w:rsidP="00FE4B0B">
      <w:pPr>
        <w:pStyle w:val="22"/>
        <w:tabs>
          <w:tab w:val="num" w:pos="1134"/>
        </w:tabs>
        <w:ind w:left="1134"/>
      </w:pPr>
      <w:bookmarkStart w:id="162" w:name="_Toc57314653"/>
      <w:bookmarkStart w:id="163" w:name="_Toc440899820"/>
      <w:bookmarkStart w:id="164" w:name="_Toc487010088"/>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B94687">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w:t>
      </w:r>
      <w:proofErr w:type="gramStart"/>
      <w:r w:rsidR="00D2262B" w:rsidRPr="00E51E7B">
        <w:rPr>
          <w:sz w:val="24"/>
          <w:szCs w:val="24"/>
        </w:rPr>
        <w:t>позднее</w:t>
      </w:r>
      <w:proofErr w:type="gramEnd"/>
      <w:r w:rsidR="00D2262B" w:rsidRPr="00E51E7B">
        <w:rPr>
          <w:sz w:val="24"/>
          <w:szCs w:val="24"/>
        </w:rPr>
        <w:t xml:space="preserve">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B94687">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B94687">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proofErr w:type="gramStart"/>
      <w:r w:rsidR="00C513DA" w:rsidRPr="00E51E7B">
        <w:rPr>
          <w:sz w:val="24"/>
          <w:szCs w:val="24"/>
        </w:rPr>
        <w:t xml:space="preserve">размещается </w:t>
      </w:r>
      <w:r w:rsidRPr="00E51E7B">
        <w:rPr>
          <w:sz w:val="24"/>
          <w:szCs w:val="24"/>
        </w:rPr>
        <w:t>Организатором на Официальном сайте и доступен</w:t>
      </w:r>
      <w:proofErr w:type="gramEnd"/>
      <w:r w:rsidRPr="00E51E7B">
        <w:rPr>
          <w:sz w:val="24"/>
          <w:szCs w:val="24"/>
        </w:rPr>
        <w:t xml:space="preserve">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2"/>
        <w:tabs>
          <w:tab w:val="clear" w:pos="1702"/>
          <w:tab w:val="num" w:pos="1134"/>
        </w:tabs>
        <w:ind w:left="1134"/>
      </w:pPr>
      <w:bookmarkStart w:id="165" w:name="_Toc440899821"/>
      <w:bookmarkStart w:id="166" w:name="_Toc487010089"/>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B94687">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B94687">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proofErr w:type="gramStart"/>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w:t>
      </w:r>
      <w:proofErr w:type="gramEnd"/>
      <w:r w:rsidR="00494BC2" w:rsidRPr="00E51E7B">
        <w:rPr>
          <w:sz w:val="24"/>
          <w:szCs w:val="24"/>
        </w:rPr>
        <w:t xml:space="preserve"> предложений</w:t>
      </w:r>
      <w:r w:rsidRPr="00E51E7B">
        <w:rPr>
          <w:sz w:val="24"/>
          <w:szCs w:val="24"/>
        </w:rPr>
        <w:t xml:space="preserve"> </w:t>
      </w:r>
      <w:r w:rsidR="002C465D" w:rsidRPr="00E51E7B">
        <w:rPr>
          <w:sz w:val="24"/>
          <w:szCs w:val="24"/>
        </w:rPr>
        <w:t>может быть</w:t>
      </w:r>
      <w:r w:rsidRPr="00E51E7B">
        <w:rPr>
          <w:sz w:val="24"/>
          <w:szCs w:val="24"/>
        </w:rPr>
        <w:t xml:space="preserve"> продлен.</w:t>
      </w:r>
    </w:p>
    <w:p w14:paraId="6D2EF6A5" w14:textId="77777777" w:rsidR="00EC5F37" w:rsidRPr="00AC6BD2" w:rsidRDefault="00EC5F37" w:rsidP="00FE4B0B">
      <w:pPr>
        <w:pStyle w:val="2"/>
      </w:pPr>
      <w:bookmarkStart w:id="167" w:name="_Toc311975322"/>
      <w:bookmarkStart w:id="168" w:name="_Ref93088240"/>
      <w:bookmarkStart w:id="169" w:name="_Toc440899822"/>
      <w:bookmarkStart w:id="170" w:name="_Toc487010090"/>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FE4B0B">
      <w:pPr>
        <w:pStyle w:val="22"/>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487010091"/>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7" w:name="_Ref324335676"/>
      <w:proofErr w:type="gramStart"/>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из</w:t>
      </w:r>
      <w:proofErr w:type="gramEnd"/>
      <w:r w:rsidR="00FA56F2" w:rsidRPr="00E51E7B">
        <w:rPr>
          <w:rFonts w:cs="Calibri"/>
          <w:sz w:val="24"/>
          <w:szCs w:val="24"/>
        </w:rPr>
        <w:t xml:space="preserve"> числа лиц, </w:t>
      </w:r>
      <w:r w:rsidR="002E1334" w:rsidRPr="00E51E7B">
        <w:rPr>
          <w:sz w:val="24"/>
          <w:szCs w:val="24"/>
        </w:rPr>
        <w:t xml:space="preserve">указанных в </w:t>
      </w:r>
      <w:r w:rsidR="00CD4009" w:rsidRPr="00E51E7B">
        <w:rPr>
          <w:sz w:val="24"/>
          <w:szCs w:val="24"/>
        </w:rPr>
        <w:t>под</w:t>
      </w:r>
      <w:r w:rsidR="002E1334" w:rsidRPr="00E51E7B">
        <w:rPr>
          <w:sz w:val="24"/>
          <w:szCs w:val="24"/>
        </w:rPr>
        <w:t xml:space="preserve">пункте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B94687">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proofErr w:type="gramStart"/>
      <w:r w:rsidR="002C465D" w:rsidRPr="00E51E7B">
        <w:rPr>
          <w:sz w:val="24"/>
          <w:szCs w:val="24"/>
        </w:rPr>
        <w:t>,</w:t>
      </w:r>
      <w:proofErr w:type="gramEnd"/>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7"/>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8"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51E7B">
        <w:rPr>
          <w:sz w:val="24"/>
          <w:szCs w:val="24"/>
        </w:rPr>
        <w:t>).</w:t>
      </w:r>
      <w:bookmarkEnd w:id="178"/>
    </w:p>
    <w:p w14:paraId="3FB629A3" w14:textId="6193B963" w:rsidR="00EC5F37" w:rsidRPr="00FE06F8" w:rsidRDefault="00570367" w:rsidP="00FE4B0B">
      <w:pPr>
        <w:pStyle w:val="a7"/>
        <w:numPr>
          <w:ilvl w:val="4"/>
          <w:numId w:val="5"/>
        </w:numPr>
        <w:tabs>
          <w:tab w:val="clear" w:pos="1844"/>
          <w:tab w:val="left" w:pos="1134"/>
          <w:tab w:val="left" w:pos="1843"/>
        </w:tabs>
        <w:spacing w:line="240" w:lineRule="auto"/>
        <w:rPr>
          <w:sz w:val="24"/>
          <w:szCs w:val="24"/>
        </w:rPr>
      </w:pPr>
      <w:proofErr w:type="gramStart"/>
      <w:r w:rsidRPr="00FE06F8">
        <w:rPr>
          <w:sz w:val="24"/>
          <w:szCs w:val="24"/>
        </w:rPr>
        <w:t xml:space="preserve">Участник </w:t>
      </w:r>
      <w:r w:rsidR="00FA56F2" w:rsidRPr="00FE06F8">
        <w:rPr>
          <w:sz w:val="24"/>
          <w:szCs w:val="24"/>
        </w:rPr>
        <w:t xml:space="preserve">закупки </w:t>
      </w:r>
      <w:r w:rsidR="00932F86" w:rsidRPr="00FE06F8">
        <w:rPr>
          <w:sz w:val="24"/>
          <w:szCs w:val="24"/>
        </w:rPr>
        <w:t>должен обладать необходимыми для исполнения договора финансовыми возможностями</w:t>
      </w:r>
      <w:r w:rsidR="00AC6BD2" w:rsidRPr="00FE06F8">
        <w:rPr>
          <w:sz w:val="24"/>
          <w:szCs w:val="24"/>
        </w:rPr>
        <w:t xml:space="preserve"> </w:t>
      </w:r>
      <w:r w:rsidR="00FA56F2" w:rsidRPr="00FE06F8">
        <w:rPr>
          <w:sz w:val="24"/>
          <w:szCs w:val="24"/>
        </w:rPr>
        <w:t xml:space="preserve">(отсутствие кризисного финансового состояния) (данный показатель оценивается в соответствии с </w:t>
      </w:r>
      <w:r w:rsidR="002240AE" w:rsidRPr="00FE06F8">
        <w:rPr>
          <w:sz w:val="24"/>
          <w:szCs w:val="24"/>
        </w:rPr>
        <w:t xml:space="preserve">разделом </w:t>
      </w:r>
      <w:r w:rsidR="007713B9" w:rsidRPr="00FE06F8">
        <w:rPr>
          <w:sz w:val="24"/>
          <w:szCs w:val="24"/>
        </w:rPr>
        <w:t>2.6</w:t>
      </w:r>
      <w:r w:rsidR="00FA56F2" w:rsidRPr="00FE06F8">
        <w:rPr>
          <w:sz w:val="24"/>
          <w:szCs w:val="24"/>
        </w:rPr>
        <w:t xml:space="preserve"> Методики оценки </w:t>
      </w:r>
      <w:r w:rsidR="00FA56F2" w:rsidRPr="00FE06F8">
        <w:rPr>
          <w:sz w:val="24"/>
          <w:szCs w:val="24"/>
          <w:lang w:eastAsia="en-US"/>
        </w:rPr>
        <w:t>деловой репутации и финансового состояния участников</w:t>
      </w:r>
      <w:r w:rsidR="00FA56F2" w:rsidRPr="00FE06F8">
        <w:rPr>
          <w:sz w:val="24"/>
          <w:szCs w:val="24"/>
        </w:rPr>
        <w:t xml:space="preserve"> </w:t>
      </w:r>
      <w:r w:rsidR="00FA56F2" w:rsidRPr="00FE06F8">
        <w:rPr>
          <w:sz w:val="24"/>
          <w:szCs w:val="24"/>
          <w:lang w:eastAsia="en-US"/>
        </w:rPr>
        <w:t xml:space="preserve">закупочных процедур </w:t>
      </w:r>
      <w:r w:rsidR="00FA56F2" w:rsidRPr="00FE06F8">
        <w:rPr>
          <w:bCs/>
          <w:iCs/>
          <w:sz w:val="24"/>
          <w:szCs w:val="24"/>
          <w:lang w:eastAsia="en-US"/>
        </w:rPr>
        <w:t>(далее – Методика оценки)</w:t>
      </w:r>
      <w:r w:rsidR="0030357F" w:rsidRPr="00FE06F8">
        <w:rPr>
          <w:bCs/>
          <w:iCs/>
          <w:sz w:val="24"/>
          <w:szCs w:val="24"/>
          <w:lang w:eastAsia="en-US"/>
        </w:rPr>
        <w:t xml:space="preserve"> (</w:t>
      </w:r>
      <w:r w:rsidR="0030357F" w:rsidRPr="00FE06F8">
        <w:rPr>
          <w:bCs/>
          <w:iCs/>
          <w:sz w:val="24"/>
          <w:szCs w:val="24"/>
          <w:lang w:eastAsia="en-US"/>
        </w:rPr>
        <w:fldChar w:fldCharType="begin"/>
      </w:r>
      <w:r w:rsidR="0030357F" w:rsidRPr="00FE06F8">
        <w:rPr>
          <w:bCs/>
          <w:iCs/>
          <w:sz w:val="24"/>
          <w:szCs w:val="24"/>
          <w:lang w:eastAsia="en-US"/>
        </w:rPr>
        <w:instrText xml:space="preserve"> REF _Ref422206377 \h </w:instrText>
      </w:r>
      <w:r w:rsidR="00E51E7B" w:rsidRPr="00FE06F8">
        <w:rPr>
          <w:bCs/>
          <w:iCs/>
          <w:sz w:val="24"/>
          <w:szCs w:val="24"/>
          <w:lang w:eastAsia="en-US"/>
        </w:rPr>
        <w:instrText xml:space="preserve"> \* MERGEFORMAT </w:instrText>
      </w:r>
      <w:r w:rsidR="0030357F" w:rsidRPr="00FE06F8">
        <w:rPr>
          <w:bCs/>
          <w:iCs/>
          <w:sz w:val="24"/>
          <w:szCs w:val="24"/>
          <w:lang w:eastAsia="en-US"/>
        </w:rPr>
      </w:r>
      <w:r w:rsidR="0030357F" w:rsidRPr="00FE06F8">
        <w:rPr>
          <w:bCs/>
          <w:iCs/>
          <w:sz w:val="24"/>
          <w:szCs w:val="24"/>
          <w:lang w:eastAsia="en-US"/>
        </w:rPr>
        <w:fldChar w:fldCharType="separate"/>
      </w:r>
      <w:r w:rsidR="00B94687" w:rsidRPr="00B94687">
        <w:rPr>
          <w:sz w:val="24"/>
          <w:szCs w:val="24"/>
        </w:rPr>
        <w:t>Приложение № 5 – Методика оценки деловой репутации и финансового состояния участников закупочных процедур</w:t>
      </w:r>
      <w:r w:rsidR="0030357F" w:rsidRPr="00FE06F8">
        <w:rPr>
          <w:bCs/>
          <w:iCs/>
          <w:sz w:val="24"/>
          <w:szCs w:val="24"/>
          <w:lang w:eastAsia="en-US"/>
        </w:rPr>
        <w:fldChar w:fldCharType="end"/>
      </w:r>
      <w:r w:rsidR="00FA56F2" w:rsidRPr="00FE06F8">
        <w:rPr>
          <w:sz w:val="24"/>
          <w:szCs w:val="24"/>
        </w:rPr>
        <w:t>)</w:t>
      </w:r>
      <w:r w:rsidR="00EC5F37" w:rsidRPr="00FE06F8">
        <w:rPr>
          <w:sz w:val="24"/>
          <w:szCs w:val="24"/>
        </w:rPr>
        <w:t>.</w:t>
      </w:r>
      <w:proofErr w:type="gramEnd"/>
    </w:p>
    <w:p w14:paraId="4A681E44" w14:textId="77777777" w:rsidR="00FA56F2" w:rsidRPr="00FE06F8" w:rsidRDefault="00FA56F2"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6D097379" w:rsidR="00FA56F2" w:rsidRPr="00FE06F8" w:rsidRDefault="00FA56F2"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Участник закупки не должен обладать </w:t>
      </w:r>
      <w:r w:rsidR="00FE06F8" w:rsidRPr="00FE06F8">
        <w:rPr>
          <w:sz w:val="24"/>
          <w:szCs w:val="24"/>
        </w:rPr>
        <w:t>4</w:t>
      </w:r>
      <w:r w:rsidRPr="00FE06F8">
        <w:rPr>
          <w:sz w:val="24"/>
          <w:szCs w:val="24"/>
        </w:rPr>
        <w:t xml:space="preserve"> (</w:t>
      </w:r>
      <w:r w:rsidR="00FE06F8" w:rsidRPr="00FE06F8">
        <w:rPr>
          <w:sz w:val="24"/>
          <w:szCs w:val="24"/>
        </w:rPr>
        <w:t>четырьмя</w:t>
      </w:r>
      <w:r w:rsidRPr="00FE06F8">
        <w:rPr>
          <w:sz w:val="24"/>
          <w:szCs w:val="24"/>
        </w:rPr>
        <w:t>) и более ограничивающими ф</w:t>
      </w:r>
      <w:r w:rsidR="00EA311E" w:rsidRPr="00FE06F8">
        <w:rPr>
          <w:sz w:val="24"/>
          <w:szCs w:val="24"/>
        </w:rPr>
        <w:t xml:space="preserve">акторами, указанными в разделе </w:t>
      </w:r>
      <w:r w:rsidR="007713B9" w:rsidRPr="00FE06F8">
        <w:rPr>
          <w:sz w:val="24"/>
          <w:szCs w:val="24"/>
        </w:rPr>
        <w:t>2.</w:t>
      </w:r>
      <w:r w:rsidR="00593310" w:rsidRPr="00FE06F8">
        <w:rPr>
          <w:sz w:val="24"/>
          <w:szCs w:val="24"/>
        </w:rPr>
        <w:t>5</w:t>
      </w:r>
      <w:r w:rsidRPr="00FE06F8">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Члены объединений, являющихся коллективными Участниками </w:t>
      </w:r>
      <w:r w:rsidR="00433EBB" w:rsidRPr="00FE06F8">
        <w:rPr>
          <w:sz w:val="24"/>
          <w:szCs w:val="24"/>
        </w:rPr>
        <w:t>закупки</w:t>
      </w:r>
      <w:r w:rsidRPr="00FE06F8">
        <w:rPr>
          <w:sz w:val="24"/>
          <w:szCs w:val="24"/>
        </w:rPr>
        <w:t>, должны иметь соглашение между собой (или иной документ),</w:t>
      </w:r>
      <w:r w:rsidRPr="00E51E7B">
        <w:rPr>
          <w:sz w:val="24"/>
          <w:szCs w:val="24"/>
        </w:rPr>
        <w:t xml:space="preserve">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79"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79"/>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0" w:name="_Ref457408311"/>
      <w:bookmarkStart w:id="181"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B94687">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0"/>
      <w:r w:rsidR="00EC5C06" w:rsidRPr="00E51E7B">
        <w:rPr>
          <w:sz w:val="24"/>
          <w:szCs w:val="24"/>
        </w:rPr>
        <w:t xml:space="preserve"> </w:t>
      </w:r>
      <w:bookmarkEnd w:id="181"/>
    </w:p>
    <w:p w14:paraId="362AEF2E" w14:textId="77777777" w:rsidR="00FA56F2" w:rsidRPr="00E51E7B" w:rsidRDefault="00FA56F2" w:rsidP="00FE4B0B">
      <w:pPr>
        <w:pStyle w:val="a7"/>
        <w:spacing w:line="240" w:lineRule="auto"/>
        <w:rPr>
          <w:sz w:val="24"/>
          <w:szCs w:val="24"/>
        </w:rPr>
      </w:pPr>
      <w:bookmarkStart w:id="182" w:name="_Ref457404671"/>
      <w:r w:rsidRPr="00E51E7B">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E51E7B">
        <w:rPr>
          <w:sz w:val="24"/>
          <w:szCs w:val="24"/>
        </w:rPr>
        <w:t xml:space="preserve"> </w:t>
      </w:r>
    </w:p>
    <w:p w14:paraId="28269932" w14:textId="77777777" w:rsidR="00230ADC" w:rsidRPr="00AC6BD2" w:rsidRDefault="00230ADC" w:rsidP="00FE4B0B">
      <w:pPr>
        <w:pStyle w:val="22"/>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6BCFD2B3" w14:textId="42C27DFC" w:rsidR="00790F00" w:rsidRPr="00E51E7B" w:rsidRDefault="00790F00" w:rsidP="00FE4B0B">
      <w:pPr>
        <w:pStyle w:val="a6"/>
        <w:spacing w:line="240" w:lineRule="auto"/>
        <w:rPr>
          <w:sz w:val="24"/>
          <w:szCs w:val="24"/>
        </w:rPr>
      </w:pPr>
      <w:bookmarkStart w:id="190" w:name="_Ref457404602"/>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B94687">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0"/>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proofErr w:type="gramStart"/>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B94687">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B94687">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B94687">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roofErr w:type="gramEnd"/>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B94687">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соглашении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r w:rsidR="00494BC2" w:rsidRPr="00E51E7B">
        <w:rPr>
          <w:sz w:val="24"/>
          <w:szCs w:val="24"/>
        </w:rPr>
        <w:t>запросе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proofErr w:type="gramStart"/>
      <w:r w:rsidRPr="00E51E7B">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 xml:space="preserve">заявка </w:t>
      </w:r>
      <w:proofErr w:type="gramStart"/>
      <w:r w:rsidRPr="00E51E7B">
        <w:rPr>
          <w:sz w:val="24"/>
          <w:szCs w:val="24"/>
        </w:rPr>
        <w:t>подготавливается и подается</w:t>
      </w:r>
      <w:proofErr w:type="gramEnd"/>
      <w:r w:rsidRPr="00E51E7B">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B94687">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процессе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2"/>
        <w:numPr>
          <w:ilvl w:val="2"/>
          <w:numId w:val="5"/>
        </w:numPr>
        <w:tabs>
          <w:tab w:val="num" w:pos="1134"/>
        </w:tabs>
        <w:spacing w:before="360"/>
        <w:ind w:left="1134"/>
      </w:pPr>
      <w:bookmarkStart w:id="191" w:name="_Toc458173758"/>
      <w:bookmarkStart w:id="192" w:name="_Toc487010093"/>
      <w:r>
        <w:t>Участие в закупке субъектов малого и среднего предпринимательства</w:t>
      </w:r>
      <w:bookmarkEnd w:id="191"/>
      <w:bookmarkEnd w:id="192"/>
    </w:p>
    <w:p w14:paraId="27983DFB" w14:textId="67EFAE09" w:rsidR="00E74014" w:rsidRPr="00E51E7B" w:rsidRDefault="00E74014" w:rsidP="00FE4B0B">
      <w:pPr>
        <w:pStyle w:val="a6"/>
        <w:spacing w:line="240" w:lineRule="auto"/>
        <w:rPr>
          <w:sz w:val="24"/>
          <w:szCs w:val="24"/>
        </w:rPr>
      </w:pPr>
      <w:bookmarkStart w:id="193" w:name="_Ref458445158"/>
      <w:bookmarkStart w:id="194" w:name="_Ref415501086"/>
      <w:proofErr w:type="gramStart"/>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51E7B">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51E7B">
        <w:rPr>
          <w:sz w:val="24"/>
          <w:szCs w:val="24"/>
        </w:rPr>
        <w:t>реестре</w:t>
      </w:r>
      <w:proofErr w:type="gramEnd"/>
      <w:r w:rsidRPr="00E51E7B">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B94687" w:rsidRPr="00B9468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3"/>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B94687">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4"/>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B94687">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случаях,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2"/>
        <w:numPr>
          <w:ilvl w:val="2"/>
          <w:numId w:val="5"/>
        </w:numPr>
        <w:tabs>
          <w:tab w:val="num" w:pos="1134"/>
        </w:tabs>
        <w:spacing w:before="360"/>
        <w:ind w:left="1134"/>
      </w:pPr>
      <w:bookmarkStart w:id="195" w:name="_Toc458455597"/>
      <w:bookmarkStart w:id="196" w:name="_Ref86827631"/>
      <w:bookmarkStart w:id="197" w:name="_Toc90385072"/>
      <w:bookmarkStart w:id="198" w:name="_Toc440899825"/>
      <w:bookmarkStart w:id="199" w:name="_Toc487010094"/>
      <w:bookmarkEnd w:id="195"/>
      <w:r w:rsidRPr="00AC6BD2">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0" w:name="_Ref384631866"/>
      <w:proofErr w:type="gramStart"/>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proofErr w:type="gramStart"/>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1"/>
      <w:r w:rsidR="003E3E09" w:rsidRPr="00E51E7B">
        <w:rPr>
          <w:snapToGrid/>
          <w:sz w:val="24"/>
          <w:szCs w:val="24"/>
        </w:rPr>
        <w:t>.</w:t>
      </w:r>
      <w:bookmarkEnd w:id="202"/>
      <w:proofErr w:type="gramEnd"/>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3"/>
      <w:r w:rsidR="003923A7" w:rsidRPr="00E51E7B">
        <w:rPr>
          <w:sz w:val="24"/>
          <w:szCs w:val="24"/>
        </w:rPr>
        <w:t xml:space="preserve"> </w:t>
      </w:r>
      <w:bookmarkEnd w:id="204"/>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5"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5"/>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B94687">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6"/>
      <w:r w:rsidR="00E002C9" w:rsidRPr="00E51E7B">
        <w:rPr>
          <w:sz w:val="24"/>
          <w:szCs w:val="24"/>
        </w:rPr>
        <w:t xml:space="preserve"> </w:t>
      </w:r>
      <w:bookmarkEnd w:id="207"/>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proofErr w:type="gramStart"/>
      <w:r w:rsidR="00A16188" w:rsidRPr="008114DF">
        <w:rPr>
          <w:rStyle w:val="afc"/>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114DF">
        <w:rPr>
          <w:rStyle w:val="afc"/>
          <w:sz w:val="20"/>
        </w:rPr>
        <w:t>внеоборотные</w:t>
      </w:r>
      <w:proofErr w:type="spellEnd"/>
      <w:r w:rsidR="00A16188" w:rsidRPr="008114DF">
        <w:rPr>
          <w:rStyle w:val="afc"/>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B94687" w:rsidRPr="00B94687">
        <w:rPr>
          <w:sz w:val="24"/>
          <w:szCs w:val="24"/>
        </w:rPr>
        <w:t xml:space="preserve">Справка о перечне и </w:t>
      </w:r>
      <w:r w:rsidR="00B94687" w:rsidRPr="00B94687">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B94687">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требуемые в соответствии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AC6BD2">
        <w:t>Подача заявок и их прием</w:t>
      </w:r>
      <w:bookmarkEnd w:id="208"/>
      <w:bookmarkEnd w:id="209"/>
      <w:bookmarkEnd w:id="210"/>
      <w:bookmarkEnd w:id="211"/>
      <w:bookmarkEnd w:id="212"/>
      <w:bookmarkEnd w:id="213"/>
      <w:bookmarkEnd w:id="214"/>
    </w:p>
    <w:p w14:paraId="2E34CBF3" w14:textId="343BB08F" w:rsidR="00C408F2" w:rsidRPr="00AC6BD2" w:rsidRDefault="00C408F2" w:rsidP="00FE4B0B">
      <w:pPr>
        <w:pStyle w:val="22"/>
        <w:numPr>
          <w:ilvl w:val="2"/>
          <w:numId w:val="5"/>
        </w:numPr>
        <w:tabs>
          <w:tab w:val="num" w:pos="1134"/>
        </w:tabs>
        <w:spacing w:before="360"/>
        <w:ind w:left="1134"/>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AC6BD2">
        <w:t xml:space="preserve">Подача заявок через </w:t>
      </w:r>
      <w:bookmarkEnd w:id="215"/>
      <w:bookmarkEnd w:id="216"/>
      <w:bookmarkEnd w:id="217"/>
      <w:bookmarkEnd w:id="218"/>
      <w:bookmarkEnd w:id="219"/>
      <w:r w:rsidR="005F3E62">
        <w:t>ЭТП</w:t>
      </w:r>
      <w:bookmarkEnd w:id="220"/>
      <w:bookmarkEnd w:id="221"/>
      <w:bookmarkEnd w:id="222"/>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4687">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соответствии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4"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B94687">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4"/>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AC6BD2">
        <w:t xml:space="preserve">Вскрытие поступивших на </w:t>
      </w:r>
      <w:r w:rsidR="00494BC2">
        <w:t>запрос предложений</w:t>
      </w:r>
      <w:r w:rsidRPr="00AC6BD2">
        <w:t xml:space="preserve"> конвертов</w:t>
      </w:r>
      <w:bookmarkEnd w:id="228"/>
      <w:bookmarkEnd w:id="229"/>
      <w:bookmarkEnd w:id="230"/>
      <w:bookmarkEnd w:id="231"/>
      <w:bookmarkEnd w:id="232"/>
      <w:bookmarkEnd w:id="233"/>
      <w:bookmarkEnd w:id="234"/>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5" w:name="_Ref56221780"/>
      <w:bookmarkStart w:id="236"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порядке,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B94687">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proofErr w:type="gramStart"/>
      <w:r w:rsidR="00CF3EBC" w:rsidRPr="00E51E7B">
        <w:rPr>
          <w:sz w:val="24"/>
          <w:szCs w:val="24"/>
        </w:rPr>
        <w:t>формирует соответствующий протокол и размещает</w:t>
      </w:r>
      <w:proofErr w:type="gramEnd"/>
      <w:r w:rsidR="00CF3EBC" w:rsidRPr="00E51E7B">
        <w:rPr>
          <w:sz w:val="24"/>
          <w:szCs w:val="24"/>
        </w:rPr>
        <w:t xml:space="preserve"> его в установленном порядке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7"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r w:rsidR="00FA2B14" w:rsidRPr="00E51E7B">
        <w:rPr>
          <w:sz w:val="24"/>
          <w:szCs w:val="24"/>
        </w:rPr>
        <w:t>под</w:t>
      </w:r>
      <w:r w:rsidR="005236C8" w:rsidRPr="00E51E7B">
        <w:rPr>
          <w:sz w:val="24"/>
          <w:szCs w:val="24"/>
        </w:rPr>
        <w:t xml:space="preserve">пункте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B94687">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7"/>
    </w:p>
    <w:p w14:paraId="3E504C64" w14:textId="77777777" w:rsidR="00EC5F37" w:rsidRPr="00AC6BD2" w:rsidRDefault="00DC2EC8" w:rsidP="00FE4B0B">
      <w:pPr>
        <w:pStyle w:val="2"/>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AC6BD2">
        <w:lastRenderedPageBreak/>
        <w:t xml:space="preserve">Рассмотрение </w:t>
      </w:r>
      <w:r w:rsidR="00EC5F37" w:rsidRPr="00AC6BD2">
        <w:t>заявок</w:t>
      </w:r>
      <w:bookmarkEnd w:id="238"/>
      <w:bookmarkEnd w:id="239"/>
      <w:bookmarkEnd w:id="240"/>
      <w:bookmarkEnd w:id="241"/>
      <w:bookmarkEnd w:id="242"/>
      <w:bookmarkEnd w:id="243"/>
      <w:bookmarkEnd w:id="244"/>
    </w:p>
    <w:p w14:paraId="298F61D6" w14:textId="77777777" w:rsidR="00EC5F37" w:rsidRPr="00AC6BD2" w:rsidRDefault="00EC5F37" w:rsidP="00FE4B0B">
      <w:pPr>
        <w:pStyle w:val="22"/>
        <w:tabs>
          <w:tab w:val="num" w:pos="1134"/>
        </w:tabs>
        <w:ind w:hanging="1702"/>
      </w:pPr>
      <w:bookmarkStart w:id="245" w:name="_Toc440899831"/>
      <w:bookmarkStart w:id="246" w:name="_Toc487010099"/>
      <w:r w:rsidRPr="00AC6BD2">
        <w:t>Общие положения</w:t>
      </w:r>
      <w:bookmarkEnd w:id="245"/>
      <w:bookmarkEnd w:id="246"/>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B94687">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B94687">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r w:rsidR="00FA2B14" w:rsidRPr="00E51E7B">
        <w:rPr>
          <w:sz w:val="24"/>
          <w:szCs w:val="24"/>
        </w:rPr>
        <w:t>под</w:t>
      </w:r>
      <w:r w:rsidRPr="00E51E7B">
        <w:rPr>
          <w:sz w:val="24"/>
          <w:szCs w:val="24"/>
        </w:rPr>
        <w:t xml:space="preserve">пункте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B94687">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2"/>
        <w:tabs>
          <w:tab w:val="clear" w:pos="1702"/>
          <w:tab w:val="num" w:pos="1134"/>
        </w:tabs>
        <w:ind w:left="1134"/>
      </w:pPr>
      <w:bookmarkStart w:id="247" w:name="_Ref93089454"/>
      <w:bookmarkStart w:id="248" w:name="_Toc440899832"/>
      <w:bookmarkStart w:id="249" w:name="_Toc487010100"/>
      <w:bookmarkStart w:id="250" w:name="_Ref55304418"/>
      <w:r w:rsidRPr="00AC6BD2">
        <w:t>Отборочная стадия</w:t>
      </w:r>
      <w:bookmarkEnd w:id="247"/>
      <w:bookmarkEnd w:id="248"/>
      <w:bookmarkEnd w:id="249"/>
    </w:p>
    <w:p w14:paraId="7A6E8AF8" w14:textId="77777777" w:rsidR="00EC5F37" w:rsidRPr="00E51E7B" w:rsidRDefault="00EC5F37" w:rsidP="00FE4B0B">
      <w:pPr>
        <w:pStyle w:val="a6"/>
        <w:spacing w:line="240" w:lineRule="auto"/>
        <w:rPr>
          <w:sz w:val="24"/>
          <w:szCs w:val="24"/>
        </w:rPr>
      </w:pPr>
      <w:r w:rsidRPr="00E51E7B">
        <w:rPr>
          <w:sz w:val="24"/>
          <w:szCs w:val="24"/>
        </w:rPr>
        <w:t xml:space="preserve">В рамках отборочной стадии </w:t>
      </w:r>
      <w:bookmarkEnd w:id="250"/>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1"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B94687">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B94687" w:rsidRPr="00B94687">
        <w:rPr>
          <w:sz w:val="24"/>
          <w:szCs w:val="24"/>
        </w:rPr>
        <w:t xml:space="preserve">Приложение № 3 – Отборочные критерии </w:t>
      </w:r>
      <w:proofErr w:type="gramStart"/>
      <w:r w:rsidR="00B94687" w:rsidRPr="00B94687">
        <w:rPr>
          <w:sz w:val="24"/>
          <w:szCs w:val="24"/>
        </w:rPr>
        <w:t>оценки заявок Участников запроса предложений</w:t>
      </w:r>
      <w:proofErr w:type="gramEnd"/>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рамках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proofErr w:type="gramStart"/>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proofErr w:type="gramEnd"/>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2" w:name="_Ref55307002"/>
      <w:bookmarkStart w:id="253"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51E7B">
        <w:rPr>
          <w:sz w:val="24"/>
          <w:szCs w:val="24"/>
        </w:rPr>
        <w:t>из</w:t>
      </w:r>
      <w:proofErr w:type="gramEnd"/>
      <w:r w:rsidRPr="00E51E7B">
        <w:rPr>
          <w:sz w:val="24"/>
          <w:szCs w:val="24"/>
        </w:rPr>
        <w:t xml:space="preserve">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1"/>
      <w:bookmarkEnd w:id="252"/>
      <w:bookmarkEnd w:id="253"/>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соответствии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заявках</w:t>
      </w:r>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4"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w:t>
      </w:r>
      <w:proofErr w:type="gramStart"/>
      <w:r w:rsidR="00EC5F37" w:rsidRPr="00E51E7B">
        <w:rPr>
          <w:sz w:val="24"/>
          <w:szCs w:val="24"/>
        </w:rPr>
        <w:t>заявку</w:t>
      </w:r>
      <w:proofErr w:type="gramEnd"/>
      <w:r w:rsidR="00EC5F37" w:rsidRPr="00E51E7B">
        <w:rPr>
          <w:sz w:val="24"/>
          <w:szCs w:val="24"/>
        </w:rPr>
        <w:t xml:space="preserve"> в слу</w:t>
      </w:r>
      <w:r w:rsidR="007D26B6" w:rsidRPr="00E51E7B">
        <w:rPr>
          <w:sz w:val="24"/>
          <w:szCs w:val="24"/>
        </w:rPr>
        <w:t xml:space="preserve">чае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B94687">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2"/>
        <w:tabs>
          <w:tab w:val="clear" w:pos="1702"/>
          <w:tab w:val="num" w:pos="1134"/>
        </w:tabs>
        <w:ind w:left="1134"/>
      </w:pPr>
      <w:bookmarkStart w:id="255" w:name="_Ref324337341"/>
      <w:bookmarkStart w:id="256" w:name="_Toc440899833"/>
      <w:bookmarkStart w:id="257" w:name="_Toc487010101"/>
      <w:r w:rsidRPr="00AC6BD2">
        <w:t xml:space="preserve">Оценка и </w:t>
      </w:r>
      <w:r w:rsidR="00157FF8" w:rsidRPr="00AC6BD2">
        <w:t xml:space="preserve">сопоставление </w:t>
      </w:r>
      <w:r w:rsidRPr="00AC6BD2">
        <w:t>заявок</w:t>
      </w:r>
      <w:bookmarkEnd w:id="255"/>
      <w:bookmarkEnd w:id="256"/>
      <w:bookmarkEnd w:id="257"/>
    </w:p>
    <w:p w14:paraId="20DD103F" w14:textId="6C39CFA8" w:rsidR="00C603CE" w:rsidRPr="00FE4B0B" w:rsidRDefault="00D64200" w:rsidP="00FE4B0B">
      <w:pPr>
        <w:pStyle w:val="a6"/>
        <w:spacing w:line="240" w:lineRule="auto"/>
        <w:rPr>
          <w:sz w:val="24"/>
          <w:szCs w:val="24"/>
        </w:rPr>
      </w:pPr>
      <w:bookmarkStart w:id="258" w:name="_Ref324337584"/>
      <w:r w:rsidRPr="00FE4B0B">
        <w:rPr>
          <w:sz w:val="24"/>
          <w:szCs w:val="24"/>
        </w:rPr>
        <w:t>Закупочная комиссия</w:t>
      </w:r>
      <w:r w:rsidR="00EC5F37" w:rsidRPr="00FE4B0B">
        <w:rPr>
          <w:sz w:val="24"/>
          <w:szCs w:val="24"/>
        </w:rPr>
        <w:t xml:space="preserve"> </w:t>
      </w:r>
      <w:proofErr w:type="gramStart"/>
      <w:r w:rsidR="00EC5F37" w:rsidRPr="00FE4B0B">
        <w:rPr>
          <w:sz w:val="24"/>
          <w:szCs w:val="24"/>
        </w:rPr>
        <w:t>оценивает и сопоставляет</w:t>
      </w:r>
      <w:proofErr w:type="gramEnd"/>
      <w:r w:rsidR="00EC5F37" w:rsidRPr="00FE4B0B">
        <w:rPr>
          <w:sz w:val="24"/>
          <w:szCs w:val="24"/>
        </w:rPr>
        <w:t xml:space="preserve">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B94687">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B94687" w:rsidRPr="00B94687">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59" w:name="_Ref468093642"/>
      <w:proofErr w:type="gramStart"/>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FE4B0B">
        <w:rPr>
          <w:sz w:val="24"/>
          <w:szCs w:val="24"/>
        </w:rPr>
        <w:t xml:space="preserve">, услугам, выполняемым, оказываемым иностранными лицами», далее – ПП 925) </w:t>
      </w:r>
      <w:r w:rsidRPr="00FE4B0B">
        <w:rPr>
          <w:sz w:val="24"/>
          <w:szCs w:val="24"/>
        </w:rPr>
        <w:t xml:space="preserve">в порядке, предусмотренном пунктом </w:t>
      </w:r>
      <w:bookmarkEnd w:id="259"/>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
        <w:numPr>
          <w:ilvl w:val="1"/>
          <w:numId w:val="5"/>
        </w:num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t>Порядок применения приоритета</w:t>
      </w:r>
      <w:bookmarkEnd w:id="260"/>
      <w:r>
        <w:t xml:space="preserve"> </w:t>
      </w:r>
      <w:r w:rsidRPr="00126A94">
        <w:t>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94687">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proofErr w:type="gramStart"/>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E4B0B">
        <w:rPr>
          <w:sz w:val="24"/>
          <w:szCs w:val="24"/>
        </w:rPr>
        <w:t xml:space="preserve">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94687" w:rsidRPr="00B94687">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roofErr w:type="gramEnd"/>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Приоритет не предоставляется в случаях,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 xml:space="preserve">закупка </w:t>
      </w:r>
      <w:proofErr w:type="gramStart"/>
      <w:r w:rsidRPr="00FE4B0B">
        <w:rPr>
          <w:sz w:val="24"/>
          <w:szCs w:val="24"/>
        </w:rPr>
        <w:t>признана несостоявшейся и договор заключается</w:t>
      </w:r>
      <w:proofErr w:type="gramEnd"/>
      <w:r w:rsidRPr="00FE4B0B">
        <w:rPr>
          <w:sz w:val="24"/>
          <w:szCs w:val="24"/>
        </w:rPr>
        <w:t xml:space="preserve">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E4B0B">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94687" w:rsidRPr="00B94687">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w:t>
      </w:r>
      <w:proofErr w:type="gramEnd"/>
      <w:r w:rsidRPr="00FE4B0B">
        <w:rPr>
          <w:sz w:val="24"/>
          <w:szCs w:val="24"/>
        </w:rPr>
        <w:t xml:space="preserve">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B94687">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
      </w:pPr>
      <w:bookmarkStart w:id="277" w:name="_Ref468965041"/>
      <w:bookmarkStart w:id="278" w:name="_Toc487010103"/>
      <w:r w:rsidRPr="00AC6BD2">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79"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В случае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Дата и время проведения переторжки указываются в протоколе,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FE4B0B">
        <w:rPr>
          <w:sz w:val="24"/>
          <w:szCs w:val="24"/>
        </w:rPr>
        <w:t>предварительной</w:t>
      </w:r>
      <w:proofErr w:type="gramEnd"/>
      <w:r w:rsidRPr="00FE4B0B">
        <w:rPr>
          <w:sz w:val="24"/>
          <w:szCs w:val="24"/>
        </w:rPr>
        <w:t xml:space="preserve"> </w:t>
      </w:r>
      <w:proofErr w:type="spellStart"/>
      <w:r w:rsidRPr="00FE4B0B">
        <w:rPr>
          <w:sz w:val="24"/>
          <w:szCs w:val="24"/>
        </w:rPr>
        <w:t>ранжировке</w:t>
      </w:r>
      <w:proofErr w:type="spellEnd"/>
      <w:r w:rsidRPr="00FE4B0B">
        <w:rPr>
          <w:sz w:val="24"/>
          <w:szCs w:val="24"/>
        </w:rPr>
        <w:t xml:space="preserve"> альтернативные предложения ранжируются отдельно (наравне с основными).</w:t>
      </w:r>
      <w:bookmarkEnd w:id="279"/>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w:t>
      </w:r>
      <w:proofErr w:type="spellStart"/>
      <w:r w:rsidRPr="00FE4B0B">
        <w:rPr>
          <w:sz w:val="24"/>
          <w:szCs w:val="24"/>
        </w:rPr>
        <w:t>неотклоненных</w:t>
      </w:r>
      <w:proofErr w:type="spellEnd"/>
      <w:r w:rsidRPr="00FE4B0B">
        <w:rPr>
          <w:sz w:val="24"/>
          <w:szCs w:val="24"/>
        </w:rPr>
        <w:t xml:space="preserve">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w:t>
      </w:r>
      <w:proofErr w:type="gramStart"/>
      <w:r w:rsidRPr="00FE4B0B">
        <w:rPr>
          <w:sz w:val="24"/>
          <w:szCs w:val="24"/>
        </w:rPr>
        <w:t>л(</w:t>
      </w:r>
      <w:proofErr w:type="gramEnd"/>
      <w:r w:rsidRPr="00FE4B0B">
        <w:rPr>
          <w:sz w:val="24"/>
          <w:szCs w:val="24"/>
        </w:rPr>
        <w:t xml:space="preserve">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w:t>
      </w:r>
      <w:proofErr w:type="gramStart"/>
      <w:r w:rsidRPr="00FE4B0B">
        <w:rPr>
          <w:sz w:val="24"/>
          <w:szCs w:val="24"/>
        </w:rPr>
        <w:t>л(</w:t>
      </w:r>
      <w:proofErr w:type="gramEnd"/>
      <w:r w:rsidRPr="00FE4B0B">
        <w:rPr>
          <w:sz w:val="24"/>
          <w:szCs w:val="24"/>
        </w:rPr>
        <w:t>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0"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0"/>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B94687">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B94687">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B94687">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случае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FE4B0B">
        <w:rPr>
          <w:sz w:val="24"/>
          <w:szCs w:val="24"/>
        </w:rPr>
        <w:t>окончательную</w:t>
      </w:r>
      <w:proofErr w:type="gramEnd"/>
      <w:r w:rsidRPr="00FE4B0B">
        <w:rPr>
          <w:sz w:val="24"/>
          <w:szCs w:val="24"/>
        </w:rPr>
        <w:t xml:space="preserve"> </w:t>
      </w:r>
      <w:proofErr w:type="spellStart"/>
      <w:r w:rsidRPr="00FE4B0B">
        <w:rPr>
          <w:sz w:val="24"/>
          <w:szCs w:val="24"/>
        </w:rPr>
        <w:t>ранжировку</w:t>
      </w:r>
      <w:proofErr w:type="spellEnd"/>
      <w:r w:rsidRPr="00FE4B0B">
        <w:rPr>
          <w:sz w:val="24"/>
          <w:szCs w:val="24"/>
        </w:rPr>
        <w:t xml:space="preserve">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B94687">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B94687" w:rsidRPr="00B94687">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FE4B0B">
        <w:rPr>
          <w:sz w:val="24"/>
          <w:szCs w:val="24"/>
        </w:rPr>
        <w:t>ранжировки</w:t>
      </w:r>
      <w:proofErr w:type="spellEnd"/>
      <w:r w:rsidRPr="00FE4B0B">
        <w:rPr>
          <w:sz w:val="24"/>
          <w:szCs w:val="24"/>
        </w:rPr>
        <w:t xml:space="preserve">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B94687">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 xml:space="preserve">участие в закупке - в случае </w:t>
      </w:r>
      <w:proofErr w:type="spellStart"/>
      <w:r w:rsidR="0015324C" w:rsidRPr="00FE4B0B">
        <w:rPr>
          <w:sz w:val="24"/>
          <w:szCs w:val="24"/>
        </w:rPr>
        <w:t>не</w:t>
      </w:r>
      <w:r w:rsidRPr="00FE4B0B">
        <w:rPr>
          <w:sz w:val="24"/>
          <w:szCs w:val="24"/>
        </w:rPr>
        <w:t>проведения</w:t>
      </w:r>
      <w:proofErr w:type="spellEnd"/>
      <w:r w:rsidRPr="00FE4B0B">
        <w:rPr>
          <w:sz w:val="24"/>
          <w:szCs w:val="24"/>
        </w:rPr>
        <w:t xml:space="preserve"> переторжки, либо если участник не принял участие в переторжке.</w:t>
      </w:r>
    </w:p>
    <w:p w14:paraId="21B2C204" w14:textId="77777777" w:rsidR="00EC5F37" w:rsidRPr="00AC6BD2" w:rsidRDefault="00EC5F37" w:rsidP="00FE4B0B">
      <w:pPr>
        <w:pStyle w:val="2"/>
      </w:pPr>
      <w:bookmarkStart w:id="281" w:name="_Ref197141938"/>
      <w:bookmarkStart w:id="282" w:name="_Toc440899835"/>
      <w:bookmarkStart w:id="283" w:name="_Toc487010104"/>
      <w:r w:rsidRPr="00AC6BD2">
        <w:t xml:space="preserve">Определение Победителя </w:t>
      </w:r>
      <w:r w:rsidR="000778BE">
        <w:t>запроса предложений</w:t>
      </w:r>
      <w:bookmarkEnd w:id="281"/>
      <w:bookmarkEnd w:id="282"/>
      <w:bookmarkEnd w:id="283"/>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4"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xml:space="preserve">, занявшего одно из верхних мест в </w:t>
      </w:r>
      <w:proofErr w:type="spellStart"/>
      <w:r w:rsidRPr="00FE4B0B">
        <w:rPr>
          <w:sz w:val="24"/>
          <w:szCs w:val="24"/>
        </w:rPr>
        <w:t>ранжировке</w:t>
      </w:r>
      <w:proofErr w:type="spellEnd"/>
      <w:r w:rsidRPr="00FE4B0B">
        <w:rPr>
          <w:sz w:val="24"/>
          <w:szCs w:val="24"/>
        </w:rPr>
        <w:t xml:space="preserve">, прохождения </w:t>
      </w:r>
      <w:proofErr w:type="spellStart"/>
      <w:r w:rsidRPr="00FE4B0B">
        <w:rPr>
          <w:sz w:val="24"/>
          <w:szCs w:val="24"/>
        </w:rPr>
        <w:t>постквалификации</w:t>
      </w:r>
      <w:proofErr w:type="spellEnd"/>
      <w:r w:rsidRPr="00FE4B0B">
        <w:rPr>
          <w:sz w:val="24"/>
          <w:szCs w:val="24"/>
        </w:rPr>
        <w:t xml:space="preserve"> — подтверждения его соответствия квалификационным требованиям перед выбором победителя.</w:t>
      </w:r>
      <w:bookmarkEnd w:id="284"/>
      <w:r w:rsidRPr="00FE4B0B">
        <w:rPr>
          <w:sz w:val="24"/>
          <w:szCs w:val="24"/>
        </w:rPr>
        <w:t xml:space="preserve"> </w:t>
      </w:r>
      <w:r w:rsidR="003A1226" w:rsidRPr="00FE4B0B">
        <w:rPr>
          <w:sz w:val="24"/>
          <w:szCs w:val="24"/>
        </w:rPr>
        <w:t xml:space="preserve">В рамках </w:t>
      </w:r>
      <w:proofErr w:type="spellStart"/>
      <w:r w:rsidR="003A1226" w:rsidRPr="00FE4B0B">
        <w:rPr>
          <w:sz w:val="24"/>
          <w:szCs w:val="24"/>
        </w:rPr>
        <w:t>постквалификации</w:t>
      </w:r>
      <w:proofErr w:type="spellEnd"/>
      <w:r w:rsidR="003A1226" w:rsidRPr="00FE4B0B">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FE4B0B">
        <w:rPr>
          <w:sz w:val="24"/>
          <w:szCs w:val="24"/>
        </w:rPr>
        <w:t>Постквалификация</w:t>
      </w:r>
      <w:proofErr w:type="spellEnd"/>
      <w:r w:rsidRPr="00FE4B0B">
        <w:rPr>
          <w:sz w:val="24"/>
          <w:szCs w:val="24"/>
        </w:rPr>
        <w:t xml:space="preserve">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B94687">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proofErr w:type="gramStart"/>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FE4B0B">
        <w:rPr>
          <w:sz w:val="24"/>
          <w:szCs w:val="24"/>
        </w:rPr>
        <w:t xml:space="preserve"> Первый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w:t>
      </w:r>
      <w:proofErr w:type="spellStart"/>
      <w:r w:rsidRPr="00FE4B0B">
        <w:rPr>
          <w:sz w:val="24"/>
          <w:szCs w:val="24"/>
        </w:rPr>
        <w:t>ранжировке</w:t>
      </w:r>
      <w:proofErr w:type="spellEnd"/>
      <w:r w:rsidRPr="00FE4B0B">
        <w:rPr>
          <w:sz w:val="24"/>
          <w:szCs w:val="24"/>
        </w:rPr>
        <w:t xml:space="preserve">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пункте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B94687">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5" w:name="_Ref324341011"/>
      <w:r w:rsidRPr="00FE4B0B">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B94687">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w:t>
      </w:r>
      <w:proofErr w:type="gramStart"/>
      <w:r w:rsidRPr="00FE4B0B">
        <w:rPr>
          <w:sz w:val="24"/>
          <w:szCs w:val="24"/>
        </w:rPr>
        <w:t>данной</w:t>
      </w:r>
      <w:proofErr w:type="gramEnd"/>
      <w:r w:rsidRPr="00FE4B0B">
        <w:rPr>
          <w:sz w:val="24"/>
          <w:szCs w:val="24"/>
        </w:rPr>
        <w:t xml:space="preserve">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6" w:name="_Toc197149942"/>
      <w:bookmarkStart w:id="287" w:name="_Toc197150411"/>
      <w:bookmarkEnd w:id="285"/>
      <w:bookmarkEnd w:id="286"/>
      <w:bookmarkEnd w:id="287"/>
      <w:r w:rsidRPr="00FE4B0B">
        <w:rPr>
          <w:sz w:val="24"/>
          <w:szCs w:val="24"/>
        </w:rPr>
        <w:t>В случае</w:t>
      </w:r>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r w:rsidR="00B929A5" w:rsidRPr="00FE4B0B">
        <w:rPr>
          <w:sz w:val="24"/>
          <w:szCs w:val="24"/>
        </w:rPr>
        <w:t>Извещении</w:t>
      </w:r>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
    <w:p w14:paraId="5A21F786" w14:textId="05D0D68D" w:rsidR="000E1ADB" w:rsidRPr="00FE4B0B" w:rsidRDefault="000E1ADB"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B94687">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
        <w:numPr>
          <w:ilvl w:val="1"/>
          <w:numId w:val="5"/>
        </w:num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C12C7C">
        <w:t xml:space="preserve">Уведомление Участников о результатах </w:t>
      </w:r>
      <w:bookmarkEnd w:id="288"/>
      <w:r w:rsidR="000778BE">
        <w:t>запроса предложений</w:t>
      </w:r>
      <w:bookmarkEnd w:id="289"/>
      <w:bookmarkEnd w:id="290"/>
      <w:bookmarkEnd w:id="291"/>
      <w:bookmarkEnd w:id="292"/>
      <w:bookmarkEnd w:id="293"/>
      <w:bookmarkEnd w:id="294"/>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
      </w:pPr>
      <w:bookmarkStart w:id="300" w:name="_Ref418863007"/>
      <w:bookmarkStart w:id="301" w:name="_Ref419289741"/>
      <w:bookmarkStart w:id="302" w:name="_Toc440899837"/>
      <w:bookmarkStart w:id="303" w:name="_Toc487010106"/>
      <w:r w:rsidRPr="00AC6BD2">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FE4B0B" w:rsidRDefault="0023320D" w:rsidP="00FE4B0B">
      <w:pPr>
        <w:pStyle w:val="a5"/>
        <w:tabs>
          <w:tab w:val="num" w:pos="1134"/>
        </w:tabs>
        <w:spacing w:line="240" w:lineRule="auto"/>
        <w:ind w:left="1134"/>
        <w:rPr>
          <w:sz w:val="24"/>
          <w:szCs w:val="24"/>
        </w:rPr>
      </w:pPr>
      <w:bookmarkStart w:id="304"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4"/>
      <w:r w:rsidR="006B5FB0" w:rsidRPr="00FE4B0B">
        <w:rPr>
          <w:sz w:val="24"/>
          <w:szCs w:val="24"/>
        </w:rPr>
        <w:t xml:space="preserve">, но не ранее чем через 10 (десять) дней после публикации </w:t>
      </w:r>
      <w:proofErr w:type="gramStart"/>
      <w:r w:rsidR="006B5FB0" w:rsidRPr="00FE4B0B">
        <w:rPr>
          <w:sz w:val="24"/>
          <w:szCs w:val="24"/>
        </w:rPr>
        <w:t xml:space="preserve">Протокола выбора победителя </w:t>
      </w:r>
      <w:r w:rsidR="000778BE" w:rsidRPr="00FE4B0B">
        <w:rPr>
          <w:sz w:val="24"/>
          <w:szCs w:val="24"/>
        </w:rPr>
        <w:t>запроса предложений</w:t>
      </w:r>
      <w:proofErr w:type="gramEnd"/>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5" w:name="_Ref458186854"/>
      <w:proofErr w:type="gramStart"/>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5"/>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94687">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94687">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94687">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B94687">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w:t>
      </w:r>
      <w:proofErr w:type="gramEnd"/>
      <w:r w:rsidRPr="00FE4B0B">
        <w:rPr>
          <w:sz w:val="24"/>
          <w:szCs w:val="24"/>
        </w:rPr>
        <w:t xml:space="preserve">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proofErr w:type="gramStart"/>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B94687">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w:t>
      </w:r>
      <w:proofErr w:type="gramEnd"/>
      <w:r w:rsidRPr="00FE4B0B">
        <w:rPr>
          <w:sz w:val="24"/>
          <w:szCs w:val="24"/>
        </w:rPr>
        <w:t xml:space="preserve">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Извещении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r w:rsidR="003F34D4" w:rsidRPr="00FE4B0B">
        <w:rPr>
          <w:sz w:val="24"/>
          <w:szCs w:val="24"/>
        </w:rPr>
        <w:t xml:space="preserve">Соглашении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соответствии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B94687">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FE4B0B" w:rsidRDefault="00EC5F37" w:rsidP="00FE4B0B">
      <w:pPr>
        <w:pStyle w:val="2"/>
        <w:spacing w:before="0" w:after="0"/>
        <w:rPr>
          <w:sz w:val="24"/>
          <w:szCs w:val="24"/>
        </w:rPr>
      </w:pPr>
      <w:bookmarkStart w:id="313" w:name="_Toc57314662"/>
      <w:bookmarkStart w:id="314" w:name="_Toc69728976"/>
      <w:bookmarkStart w:id="315" w:name="_Toc440899839"/>
      <w:bookmarkStart w:id="316" w:name="_Toc487010108"/>
      <w:bookmarkEnd w:id="312"/>
      <w:r w:rsidRPr="00FE4B0B">
        <w:rPr>
          <w:sz w:val="24"/>
          <w:szCs w:val="24"/>
        </w:rPr>
        <w:t>Статус настоящего раздела</w:t>
      </w:r>
      <w:bookmarkEnd w:id="313"/>
      <w:bookmarkEnd w:id="314"/>
      <w:bookmarkEnd w:id="315"/>
      <w:bookmarkEnd w:id="316"/>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B94687">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случае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B94687">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
        <w:spacing w:before="0" w:after="0"/>
      </w:pPr>
      <w:bookmarkStart w:id="317" w:name="_Ref56251474"/>
      <w:bookmarkStart w:id="318" w:name="_Toc57314665"/>
      <w:bookmarkStart w:id="319" w:name="_Toc69728979"/>
      <w:bookmarkStart w:id="320" w:name="_Toc440899840"/>
      <w:bookmarkStart w:id="321" w:name="_Toc487010109"/>
      <w:r w:rsidRPr="00AC6BD2">
        <w:t>Изменение и отзыв заявок</w:t>
      </w:r>
      <w:bookmarkEnd w:id="317"/>
      <w:bookmarkEnd w:id="318"/>
      <w:bookmarkEnd w:id="319"/>
      <w:bookmarkEnd w:id="320"/>
      <w:bookmarkEnd w:id="321"/>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8738EB" w:rsidRDefault="00EC5F37" w:rsidP="00FE4B0B">
      <w:pPr>
        <w:pStyle w:val="a5"/>
        <w:tabs>
          <w:tab w:val="num" w:pos="1134"/>
        </w:tabs>
        <w:spacing w:line="240" w:lineRule="auto"/>
        <w:ind w:left="1134"/>
        <w:rPr>
          <w:sz w:val="24"/>
          <w:szCs w:val="24"/>
        </w:rPr>
      </w:pPr>
      <w:r w:rsidRPr="00FE4B0B">
        <w:rPr>
          <w:sz w:val="24"/>
          <w:szCs w:val="24"/>
        </w:rPr>
        <w:t xml:space="preserve">Любые </w:t>
      </w:r>
      <w:r w:rsidRPr="008738EB">
        <w:rPr>
          <w:sz w:val="24"/>
          <w:szCs w:val="24"/>
        </w:rPr>
        <w:t xml:space="preserve">документы, касающиеся изменения заявки, необходимо оформить в соответствии с </w:t>
      </w:r>
      <w:r w:rsidR="00B120C4" w:rsidRPr="008738EB">
        <w:rPr>
          <w:sz w:val="24"/>
          <w:szCs w:val="24"/>
        </w:rPr>
        <w:t>под</w:t>
      </w:r>
      <w:r w:rsidRPr="008738EB">
        <w:rPr>
          <w:sz w:val="24"/>
          <w:szCs w:val="24"/>
        </w:rPr>
        <w:t>пунктом</w:t>
      </w:r>
      <w:r w:rsidR="00E32711" w:rsidRPr="008738EB">
        <w:rPr>
          <w:sz w:val="24"/>
          <w:szCs w:val="24"/>
        </w:rPr>
        <w:t xml:space="preserve"> </w:t>
      </w:r>
      <w:r w:rsidR="00E32711" w:rsidRPr="008738EB">
        <w:rPr>
          <w:sz w:val="24"/>
          <w:szCs w:val="24"/>
        </w:rPr>
        <w:fldChar w:fldCharType="begin"/>
      </w:r>
      <w:r w:rsidR="00E32711" w:rsidRPr="008738EB">
        <w:rPr>
          <w:sz w:val="24"/>
          <w:szCs w:val="24"/>
        </w:rPr>
        <w:instrText xml:space="preserve"> REF _Ref56229154 \w \h </w:instrText>
      </w:r>
      <w:r w:rsidR="00AC6BD2" w:rsidRPr="008738EB">
        <w:rPr>
          <w:sz w:val="24"/>
          <w:szCs w:val="24"/>
        </w:rPr>
        <w:instrText xml:space="preserve"> \* MERGEFORMAT </w:instrText>
      </w:r>
      <w:r w:rsidR="00E32711" w:rsidRPr="008738EB">
        <w:rPr>
          <w:sz w:val="24"/>
          <w:szCs w:val="24"/>
        </w:rPr>
      </w:r>
      <w:r w:rsidR="00E32711" w:rsidRPr="008738EB">
        <w:rPr>
          <w:sz w:val="24"/>
          <w:szCs w:val="24"/>
        </w:rPr>
        <w:fldChar w:fldCharType="separate"/>
      </w:r>
      <w:r w:rsidR="00B94687">
        <w:rPr>
          <w:sz w:val="24"/>
          <w:szCs w:val="24"/>
        </w:rPr>
        <w:t>2.4.1</w:t>
      </w:r>
      <w:r w:rsidR="00E32711"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 xml:space="preserve">. </w:t>
      </w:r>
    </w:p>
    <w:p w14:paraId="6907769D" w14:textId="77777777" w:rsidR="00EC5F37" w:rsidRPr="008738EB" w:rsidRDefault="00EC5F37" w:rsidP="00FE4B0B">
      <w:pPr>
        <w:pStyle w:val="2"/>
        <w:spacing w:before="0" w:after="0"/>
        <w:rPr>
          <w:sz w:val="24"/>
          <w:szCs w:val="24"/>
        </w:rPr>
      </w:pPr>
      <w:bookmarkStart w:id="322" w:name="_Ref93136493"/>
      <w:bookmarkStart w:id="323" w:name="_Toc440899841"/>
      <w:bookmarkStart w:id="324" w:name="_Toc487010110"/>
      <w:r w:rsidRPr="008738EB">
        <w:rPr>
          <w:sz w:val="24"/>
          <w:szCs w:val="24"/>
        </w:rPr>
        <w:t xml:space="preserve">Обеспечение </w:t>
      </w:r>
      <w:proofErr w:type="gramStart"/>
      <w:r w:rsidRPr="008738EB">
        <w:rPr>
          <w:sz w:val="24"/>
          <w:szCs w:val="24"/>
        </w:rPr>
        <w:t xml:space="preserve">исполнения обязательств Участника </w:t>
      </w:r>
      <w:r w:rsidR="000778BE" w:rsidRPr="008738EB">
        <w:rPr>
          <w:sz w:val="24"/>
          <w:szCs w:val="24"/>
        </w:rPr>
        <w:t>запроса предложений</w:t>
      </w:r>
      <w:bookmarkEnd w:id="322"/>
      <w:bookmarkEnd w:id="323"/>
      <w:bookmarkEnd w:id="324"/>
      <w:proofErr w:type="gramEnd"/>
    </w:p>
    <w:p w14:paraId="5E5E64F0" w14:textId="0D9D38A7" w:rsidR="00FE3A63" w:rsidRPr="008738EB" w:rsidRDefault="00EC5F37" w:rsidP="00FE4B0B">
      <w:pPr>
        <w:pStyle w:val="a5"/>
        <w:tabs>
          <w:tab w:val="num" w:pos="1134"/>
        </w:tabs>
        <w:spacing w:line="240" w:lineRule="auto"/>
        <w:ind w:left="1134"/>
        <w:rPr>
          <w:sz w:val="24"/>
          <w:szCs w:val="24"/>
        </w:rPr>
      </w:pPr>
      <w:bookmarkStart w:id="325" w:name="_Ref56239526"/>
      <w:bookmarkStart w:id="326" w:name="_Toc57314667"/>
      <w:bookmarkStart w:id="327" w:name="_Toc69728981"/>
      <w:bookmarkStart w:id="328" w:name="_Ref93139004"/>
      <w:r w:rsidRPr="008738EB">
        <w:rPr>
          <w:sz w:val="24"/>
          <w:szCs w:val="24"/>
        </w:rPr>
        <w:t xml:space="preserve">Обязательства Участников </w:t>
      </w:r>
      <w:r w:rsidR="000778BE" w:rsidRPr="008738EB">
        <w:rPr>
          <w:sz w:val="24"/>
          <w:szCs w:val="24"/>
        </w:rPr>
        <w:t>запроса предложений</w:t>
      </w:r>
      <w:r w:rsidRPr="008738EB">
        <w:rPr>
          <w:sz w:val="24"/>
          <w:szCs w:val="24"/>
        </w:rPr>
        <w:t xml:space="preserve">, связанные с подачей заявок, обеспечиваются </w:t>
      </w:r>
      <w:r w:rsidR="0023320D" w:rsidRPr="008738EB">
        <w:rPr>
          <w:sz w:val="24"/>
          <w:szCs w:val="24"/>
        </w:rPr>
        <w:t xml:space="preserve">в соответствии с </w:t>
      </w:r>
      <w:r w:rsidR="00B120C4" w:rsidRPr="008738EB">
        <w:rPr>
          <w:sz w:val="24"/>
          <w:szCs w:val="24"/>
        </w:rPr>
        <w:t>под</w:t>
      </w:r>
      <w:r w:rsidR="00E225E4" w:rsidRPr="008738EB">
        <w:rPr>
          <w:sz w:val="24"/>
          <w:szCs w:val="24"/>
        </w:rPr>
        <w:t xml:space="preserve">пунктами </w:t>
      </w:r>
      <w:r w:rsidR="00826339" w:rsidRPr="008738EB">
        <w:rPr>
          <w:sz w:val="24"/>
          <w:szCs w:val="24"/>
        </w:rPr>
        <w:fldChar w:fldCharType="begin"/>
      </w:r>
      <w:r w:rsidR="00826339" w:rsidRPr="008738EB">
        <w:rPr>
          <w:sz w:val="24"/>
          <w:szCs w:val="24"/>
        </w:rPr>
        <w:instrText xml:space="preserve"> REF _Ref249865292 \r \h </w:instrText>
      </w:r>
      <w:r w:rsidR="00474973" w:rsidRPr="008738EB">
        <w:rPr>
          <w:sz w:val="24"/>
          <w:szCs w:val="24"/>
        </w:rPr>
        <w:instrText xml:space="preserve"> \* MERGEFORMAT </w:instrText>
      </w:r>
      <w:r w:rsidR="00826339" w:rsidRPr="008738EB">
        <w:rPr>
          <w:sz w:val="24"/>
          <w:szCs w:val="24"/>
        </w:rPr>
      </w:r>
      <w:r w:rsidR="00826339" w:rsidRPr="008738EB">
        <w:rPr>
          <w:sz w:val="24"/>
          <w:szCs w:val="24"/>
        </w:rPr>
        <w:fldChar w:fldCharType="separate"/>
      </w:r>
      <w:r w:rsidR="00B94687">
        <w:rPr>
          <w:sz w:val="24"/>
          <w:szCs w:val="24"/>
        </w:rPr>
        <w:t>4.2.20</w:t>
      </w:r>
      <w:r w:rsidR="00826339" w:rsidRPr="008738EB">
        <w:rPr>
          <w:sz w:val="24"/>
          <w:szCs w:val="24"/>
        </w:rPr>
        <w:fldChar w:fldCharType="end"/>
      </w:r>
      <w:r w:rsidR="00E225E4" w:rsidRPr="008738EB">
        <w:rPr>
          <w:sz w:val="24"/>
          <w:szCs w:val="24"/>
        </w:rPr>
        <w:t xml:space="preserve"> и </w:t>
      </w:r>
      <w:r w:rsidR="00826339" w:rsidRPr="008738EB">
        <w:rPr>
          <w:sz w:val="24"/>
          <w:szCs w:val="24"/>
        </w:rPr>
        <w:fldChar w:fldCharType="begin"/>
      </w:r>
      <w:r w:rsidR="00826339" w:rsidRPr="008738EB">
        <w:rPr>
          <w:sz w:val="24"/>
          <w:szCs w:val="24"/>
        </w:rPr>
        <w:instrText xml:space="preserve"> REF _Ref249867611 \r \h </w:instrText>
      </w:r>
      <w:r w:rsidR="00474973" w:rsidRPr="008738EB">
        <w:rPr>
          <w:sz w:val="24"/>
          <w:szCs w:val="24"/>
        </w:rPr>
        <w:instrText xml:space="preserve"> \* MERGEFORMAT </w:instrText>
      </w:r>
      <w:r w:rsidR="00826339" w:rsidRPr="008738EB">
        <w:rPr>
          <w:sz w:val="24"/>
          <w:szCs w:val="24"/>
        </w:rPr>
      </w:r>
      <w:r w:rsidR="00826339" w:rsidRPr="008738EB">
        <w:rPr>
          <w:sz w:val="24"/>
          <w:szCs w:val="24"/>
        </w:rPr>
        <w:fldChar w:fldCharType="separate"/>
      </w:r>
      <w:r w:rsidR="00B94687">
        <w:rPr>
          <w:sz w:val="24"/>
          <w:szCs w:val="24"/>
        </w:rPr>
        <w:t>4.2.21</w:t>
      </w:r>
      <w:r w:rsidR="00826339" w:rsidRPr="008738EB">
        <w:rPr>
          <w:sz w:val="24"/>
          <w:szCs w:val="24"/>
        </w:rPr>
        <w:fldChar w:fldCharType="end"/>
      </w:r>
      <w:r w:rsidR="0091702A" w:rsidRPr="008738EB">
        <w:rPr>
          <w:sz w:val="24"/>
          <w:szCs w:val="24"/>
        </w:rPr>
        <w:t xml:space="preserve"> настоящей Документации о закупке</w:t>
      </w:r>
      <w:r w:rsidR="00FE3A63" w:rsidRPr="008738EB">
        <w:rPr>
          <w:sz w:val="24"/>
          <w:szCs w:val="24"/>
        </w:rPr>
        <w:t>, при этом обеспечивается:</w:t>
      </w:r>
    </w:p>
    <w:p w14:paraId="66532759" w14:textId="23F94F61" w:rsidR="00FE3A63" w:rsidRPr="008738EB" w:rsidRDefault="00FE3A63" w:rsidP="00FE4B0B">
      <w:pPr>
        <w:pStyle w:val="a6"/>
        <w:spacing w:line="240" w:lineRule="auto"/>
        <w:rPr>
          <w:sz w:val="24"/>
          <w:szCs w:val="24"/>
        </w:rPr>
      </w:pPr>
      <w:r w:rsidRPr="008738EB">
        <w:rPr>
          <w:sz w:val="24"/>
          <w:szCs w:val="24"/>
        </w:rPr>
        <w:t xml:space="preserve">обязательство не </w:t>
      </w:r>
      <w:proofErr w:type="gramStart"/>
      <w:r w:rsidRPr="008738EB">
        <w:rPr>
          <w:sz w:val="24"/>
          <w:szCs w:val="24"/>
        </w:rPr>
        <w:t>изменять и не отзывать</w:t>
      </w:r>
      <w:proofErr w:type="gramEnd"/>
      <w:r w:rsidRPr="008738EB">
        <w:rPr>
          <w:sz w:val="24"/>
          <w:szCs w:val="24"/>
        </w:rPr>
        <w:t xml:space="preserve"> заявку в течение срока ее действия (</w:t>
      </w:r>
      <w:r w:rsidR="00B120C4" w:rsidRPr="008738EB">
        <w:rPr>
          <w:sz w:val="24"/>
          <w:szCs w:val="24"/>
        </w:rPr>
        <w:t>под</w:t>
      </w:r>
      <w:r w:rsidRPr="008738EB">
        <w:rPr>
          <w:sz w:val="24"/>
          <w:szCs w:val="24"/>
        </w:rPr>
        <w:t xml:space="preserve">пункт </w:t>
      </w:r>
      <w:r w:rsidR="00155BFC" w:rsidRPr="008738EB">
        <w:rPr>
          <w:sz w:val="24"/>
          <w:szCs w:val="24"/>
        </w:rPr>
        <w:fldChar w:fldCharType="begin"/>
      </w:r>
      <w:r w:rsidR="00155BFC" w:rsidRPr="008738EB">
        <w:rPr>
          <w:sz w:val="24"/>
          <w:szCs w:val="24"/>
        </w:rPr>
        <w:instrText xml:space="preserve"> REF _Ref457409191 \r \h </w:instrText>
      </w:r>
      <w:r w:rsidR="00FE4B0B" w:rsidRPr="008738EB">
        <w:rPr>
          <w:sz w:val="24"/>
          <w:szCs w:val="24"/>
        </w:rPr>
        <w:instrText xml:space="preserve"> \* MERGEFORMAT </w:instrText>
      </w:r>
      <w:r w:rsidR="00155BFC" w:rsidRPr="008738EB">
        <w:rPr>
          <w:sz w:val="24"/>
          <w:szCs w:val="24"/>
        </w:rPr>
      </w:r>
      <w:r w:rsidR="00155BFC" w:rsidRPr="008738EB">
        <w:rPr>
          <w:sz w:val="24"/>
          <w:szCs w:val="24"/>
        </w:rPr>
        <w:fldChar w:fldCharType="separate"/>
      </w:r>
      <w:r w:rsidR="00B94687">
        <w:rPr>
          <w:sz w:val="24"/>
          <w:szCs w:val="24"/>
        </w:rPr>
        <w:t>2.4.3.1</w:t>
      </w:r>
      <w:r w:rsidR="00155BFC"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 после истечения срока окончания приема заявок (</w:t>
      </w:r>
      <w:r w:rsidR="00B120C4" w:rsidRPr="008738EB">
        <w:rPr>
          <w:sz w:val="24"/>
          <w:szCs w:val="24"/>
        </w:rPr>
        <w:t>под</w:t>
      </w:r>
      <w:r w:rsidRPr="008738EB">
        <w:rPr>
          <w:sz w:val="24"/>
          <w:szCs w:val="24"/>
        </w:rPr>
        <w:t>пункт</w:t>
      </w:r>
      <w:r w:rsidR="00155BFC" w:rsidRPr="008738EB">
        <w:rPr>
          <w:sz w:val="24"/>
          <w:szCs w:val="24"/>
        </w:rPr>
        <w:t xml:space="preserve"> </w:t>
      </w:r>
      <w:r w:rsidR="00155BFC" w:rsidRPr="008738EB">
        <w:rPr>
          <w:sz w:val="24"/>
          <w:szCs w:val="24"/>
        </w:rPr>
        <w:fldChar w:fldCharType="begin"/>
      </w:r>
      <w:r w:rsidR="00155BFC" w:rsidRPr="008738EB">
        <w:rPr>
          <w:sz w:val="24"/>
          <w:szCs w:val="24"/>
        </w:rPr>
        <w:instrText xml:space="preserve"> REF _Ref389823218 \r \h </w:instrText>
      </w:r>
      <w:r w:rsidR="00FE4B0B" w:rsidRPr="008738EB">
        <w:rPr>
          <w:sz w:val="24"/>
          <w:szCs w:val="24"/>
        </w:rPr>
        <w:instrText xml:space="preserve"> \* MERGEFORMAT </w:instrText>
      </w:r>
      <w:r w:rsidR="00155BFC" w:rsidRPr="008738EB">
        <w:rPr>
          <w:sz w:val="24"/>
          <w:szCs w:val="24"/>
        </w:rPr>
      </w:r>
      <w:r w:rsidR="00155BFC" w:rsidRPr="008738EB">
        <w:rPr>
          <w:sz w:val="24"/>
          <w:szCs w:val="24"/>
        </w:rPr>
        <w:fldChar w:fldCharType="separate"/>
      </w:r>
      <w:r w:rsidR="00B94687">
        <w:rPr>
          <w:sz w:val="24"/>
          <w:szCs w:val="24"/>
        </w:rPr>
        <w:t>4.2.15</w:t>
      </w:r>
      <w:r w:rsidR="00155BFC"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w:t>
      </w:r>
    </w:p>
    <w:p w14:paraId="1F196B35" w14:textId="2E6700E0" w:rsidR="00FE3A63" w:rsidRPr="00FE4B0B" w:rsidRDefault="00FE3A63" w:rsidP="00FE4B0B">
      <w:pPr>
        <w:pStyle w:val="a6"/>
        <w:spacing w:line="240" w:lineRule="auto"/>
        <w:rPr>
          <w:sz w:val="24"/>
          <w:szCs w:val="24"/>
        </w:rPr>
      </w:pPr>
      <w:proofErr w:type="gramStart"/>
      <w:r w:rsidRPr="008738E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738EB">
        <w:rPr>
          <w:sz w:val="24"/>
          <w:szCs w:val="24"/>
        </w:rPr>
        <w:t>, в том числе обеспечить соответствие электронных копий документов документам (их нотариально заверенным копиям)</w:t>
      </w:r>
      <w:r w:rsidR="00DE1CB3" w:rsidRPr="008738EB">
        <w:rPr>
          <w:sz w:val="24"/>
          <w:szCs w:val="24"/>
        </w:rPr>
        <w:t>,</w:t>
      </w:r>
      <w:r w:rsidR="0013505D" w:rsidRPr="008738E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738EB">
        <w:rPr>
          <w:sz w:val="24"/>
          <w:szCs w:val="24"/>
        </w:rPr>
        <w:t>перед заключением Договора</w:t>
      </w:r>
      <w:proofErr w:type="gramEnd"/>
      <w:r w:rsidR="0013505D" w:rsidRPr="00FE4B0B">
        <w:rPr>
          <w:sz w:val="24"/>
          <w:szCs w:val="24"/>
        </w:rPr>
        <w:t xml:space="preserve"> в соответствии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B94687">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4687">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r w:rsidR="00D01176" w:rsidRPr="00FE4B0B">
        <w:rPr>
          <w:sz w:val="24"/>
          <w:szCs w:val="24"/>
        </w:rPr>
        <w:t>под</w:t>
      </w:r>
      <w:r w:rsidR="00B35624" w:rsidRPr="00FE4B0B">
        <w:rPr>
          <w:sz w:val="24"/>
          <w:szCs w:val="24"/>
        </w:rPr>
        <w:t xml:space="preserve">пункте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B94687">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 xml:space="preserve">Проценты на сумму </w:t>
      </w:r>
      <w:proofErr w:type="gramStart"/>
      <w:r w:rsidRPr="00FE4B0B">
        <w:rPr>
          <w:sz w:val="24"/>
          <w:szCs w:val="24"/>
        </w:rPr>
        <w:t>денежных</w:t>
      </w:r>
      <w:proofErr w:type="gramEnd"/>
      <w:r w:rsidRPr="00FE4B0B">
        <w:rPr>
          <w:sz w:val="24"/>
          <w:szCs w:val="24"/>
        </w:rPr>
        <w:t xml:space="preserve"> средств, внесенных Участником в качестве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Организатор может удержать обеспечение заявки в следующих случаях:</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4687">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4687">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4687">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t xml:space="preserve">В случае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8738EB" w:rsidRDefault="00D306ED" w:rsidP="00FE4B0B">
      <w:pPr>
        <w:pStyle w:val="2"/>
        <w:spacing w:before="0" w:after="0"/>
        <w:rPr>
          <w:sz w:val="24"/>
          <w:szCs w:val="24"/>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8738EB">
        <w:rPr>
          <w:sz w:val="24"/>
          <w:szCs w:val="24"/>
        </w:rPr>
        <w:lastRenderedPageBreak/>
        <w:t>Закупка с разбиением на лоты</w:t>
      </w:r>
      <w:bookmarkEnd w:id="329"/>
      <w:bookmarkEnd w:id="330"/>
      <w:bookmarkEnd w:id="331"/>
      <w:bookmarkEnd w:id="332"/>
      <w:bookmarkEnd w:id="333"/>
      <w:bookmarkEnd w:id="334"/>
      <w:bookmarkEnd w:id="335"/>
    </w:p>
    <w:p w14:paraId="0DED2B67" w14:textId="0F06CF62" w:rsidR="00332787" w:rsidRPr="008738EB" w:rsidRDefault="00D306ED" w:rsidP="00FE4B0B">
      <w:pPr>
        <w:pStyle w:val="a5"/>
        <w:numPr>
          <w:ilvl w:val="2"/>
          <w:numId w:val="5"/>
        </w:numPr>
        <w:tabs>
          <w:tab w:val="num" w:pos="1134"/>
        </w:tabs>
        <w:spacing w:line="240" w:lineRule="auto"/>
        <w:ind w:left="1134"/>
        <w:rPr>
          <w:sz w:val="24"/>
          <w:szCs w:val="24"/>
        </w:rPr>
      </w:pPr>
      <w:bookmarkStart w:id="339" w:name="_Ref197148729"/>
      <w:r w:rsidRPr="008738EB">
        <w:rPr>
          <w:sz w:val="24"/>
          <w:szCs w:val="24"/>
        </w:rPr>
        <w:t xml:space="preserve">В случае если в </w:t>
      </w:r>
      <w:r w:rsidR="00D01176" w:rsidRPr="008738EB">
        <w:rPr>
          <w:sz w:val="24"/>
          <w:szCs w:val="24"/>
        </w:rPr>
        <w:t>под</w:t>
      </w:r>
      <w:r w:rsidRPr="008738EB">
        <w:rPr>
          <w:sz w:val="24"/>
          <w:szCs w:val="24"/>
        </w:rPr>
        <w:t xml:space="preserve">пункте </w:t>
      </w:r>
      <w:r w:rsidRPr="008738EB">
        <w:rPr>
          <w:sz w:val="24"/>
          <w:szCs w:val="24"/>
        </w:rPr>
        <w:fldChar w:fldCharType="begin"/>
      </w:r>
      <w:r w:rsidRPr="008738EB">
        <w:rPr>
          <w:sz w:val="24"/>
          <w:szCs w:val="24"/>
        </w:rPr>
        <w:instrText xml:space="preserve"> REF _Ref389745249 \r \h </w:instrText>
      </w:r>
      <w:r w:rsidR="00AC6BD2" w:rsidRPr="008738EB">
        <w:rPr>
          <w:sz w:val="24"/>
          <w:szCs w:val="24"/>
        </w:rPr>
        <w:instrText xml:space="preserve"> \* MERGEFORMAT </w:instrText>
      </w:r>
      <w:r w:rsidRPr="008738EB">
        <w:rPr>
          <w:sz w:val="24"/>
          <w:szCs w:val="24"/>
        </w:rPr>
      </w:r>
      <w:r w:rsidRPr="008738EB">
        <w:rPr>
          <w:sz w:val="24"/>
          <w:szCs w:val="24"/>
        </w:rPr>
        <w:fldChar w:fldCharType="separate"/>
      </w:r>
      <w:r w:rsidR="00B94687">
        <w:rPr>
          <w:sz w:val="24"/>
          <w:szCs w:val="24"/>
        </w:rPr>
        <w:t>4.2.4</w:t>
      </w:r>
      <w:r w:rsidRPr="008738EB">
        <w:rPr>
          <w:sz w:val="24"/>
          <w:szCs w:val="24"/>
        </w:rPr>
        <w:fldChar w:fldCharType="end"/>
      </w:r>
      <w:r w:rsidRPr="008738EB">
        <w:rPr>
          <w:sz w:val="24"/>
          <w:szCs w:val="24"/>
        </w:rPr>
        <w:t xml:space="preserve"> </w:t>
      </w:r>
      <w:r w:rsidR="0091702A" w:rsidRPr="008738EB">
        <w:rPr>
          <w:sz w:val="24"/>
          <w:szCs w:val="24"/>
        </w:rPr>
        <w:t xml:space="preserve">настоящей Документации о закупке </w:t>
      </w:r>
      <w:r w:rsidRPr="008738EB">
        <w:rPr>
          <w:sz w:val="24"/>
          <w:szCs w:val="24"/>
        </w:rPr>
        <w:t xml:space="preserve">установлено, что закупка проводится с разбиением на лоты, </w:t>
      </w:r>
      <w:r w:rsidR="00332787" w:rsidRPr="008738EB">
        <w:rPr>
          <w:sz w:val="24"/>
          <w:szCs w:val="24"/>
        </w:rPr>
        <w:t>то применяются положения настоящего раздела.</w:t>
      </w:r>
    </w:p>
    <w:p w14:paraId="5EA6D5F9" w14:textId="77777777" w:rsidR="00D306ED" w:rsidRPr="008738EB" w:rsidRDefault="00D306ED" w:rsidP="00FE4B0B">
      <w:pPr>
        <w:pStyle w:val="a5"/>
        <w:numPr>
          <w:ilvl w:val="2"/>
          <w:numId w:val="5"/>
        </w:numPr>
        <w:tabs>
          <w:tab w:val="num" w:pos="1134"/>
        </w:tabs>
        <w:spacing w:line="240" w:lineRule="auto"/>
        <w:ind w:left="1134"/>
        <w:rPr>
          <w:sz w:val="24"/>
          <w:szCs w:val="24"/>
        </w:rPr>
      </w:pPr>
      <w:r w:rsidRPr="008738EB">
        <w:rPr>
          <w:sz w:val="24"/>
          <w:szCs w:val="24"/>
        </w:rPr>
        <w:t xml:space="preserve">Участник </w:t>
      </w:r>
      <w:r w:rsidR="000778BE" w:rsidRPr="008738EB">
        <w:rPr>
          <w:sz w:val="24"/>
          <w:szCs w:val="24"/>
        </w:rPr>
        <w:t>запроса предложений</w:t>
      </w:r>
      <w:r w:rsidRPr="008738E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8738EB">
        <w:rPr>
          <w:sz w:val="24"/>
          <w:szCs w:val="24"/>
        </w:rPr>
        <w:t>поставки</w:t>
      </w:r>
      <w:r w:rsidRPr="008738EB">
        <w:rPr>
          <w:sz w:val="24"/>
          <w:szCs w:val="24"/>
        </w:rPr>
        <w:t>.</w:t>
      </w:r>
      <w:bookmarkEnd w:id="339"/>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В случае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B94687" w:rsidRPr="00B94687">
        <w:rPr>
          <w:sz w:val="24"/>
          <w:szCs w:val="24"/>
        </w:rPr>
        <w:t xml:space="preserve">Письмо о подаче оферты (форма </w:t>
      </w:r>
      <w:r w:rsidR="00B94687" w:rsidRPr="00B94687">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788996F0"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B94687" w:rsidRPr="00B94687">
        <w:rPr>
          <w:sz w:val="24"/>
          <w:szCs w:val="24"/>
        </w:rPr>
        <w:t>Техническое предложение (форма</w:t>
      </w:r>
      <w:r w:rsidR="00B94687" w:rsidRPr="00B94687">
        <w:rPr>
          <w:noProof/>
          <w:sz w:val="24"/>
          <w:szCs w:val="24"/>
        </w:rPr>
        <w:t xml:space="preserve"> </w:t>
      </w:r>
      <w:r w:rsidR="00B94687" w:rsidRPr="00B94687">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4687" w:rsidRPr="00B94687">
        <w:rPr>
          <w:sz w:val="24"/>
          <w:szCs w:val="24"/>
        </w:rPr>
        <w:t>Коммерческое предложение (форма 4)</w:t>
      </w:r>
      <w:r w:rsidRPr="00FE4B0B">
        <w:rPr>
          <w:sz w:val="24"/>
          <w:szCs w:val="24"/>
        </w:rPr>
        <w:fldChar w:fldCharType="end"/>
      </w:r>
      <w:r w:rsidRPr="00FE4B0B">
        <w:rPr>
          <w:sz w:val="24"/>
          <w:szCs w:val="24"/>
        </w:rPr>
        <w:t>, должны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случае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w:t>
      </w:r>
      <w:proofErr w:type="gramStart"/>
      <w:r w:rsidRPr="00FE4B0B">
        <w:rPr>
          <w:sz w:val="24"/>
          <w:szCs w:val="24"/>
        </w:rPr>
        <w:t>подал заявку и по которым он был</w:t>
      </w:r>
      <w:proofErr w:type="gramEnd"/>
      <w:r w:rsidRPr="00FE4B0B">
        <w:rPr>
          <w:sz w:val="24"/>
          <w:szCs w:val="24"/>
        </w:rPr>
        <w:t xml:space="preserve">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0"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4687">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0"/>
    </w:p>
    <w:p w14:paraId="795B10DF" w14:textId="77777777" w:rsidR="00EC5F37" w:rsidRPr="00AC6BD2" w:rsidRDefault="00EC5F37" w:rsidP="00FE4B0B">
      <w:pPr>
        <w:pStyle w:val="2"/>
        <w:spacing w:before="0" w:after="0"/>
      </w:pPr>
      <w:bookmarkStart w:id="341" w:name="_Toc440899843"/>
      <w:bookmarkStart w:id="342" w:name="_Toc487010112"/>
      <w:r w:rsidRPr="00AC6BD2">
        <w:t>Альтернативные предложения</w:t>
      </w:r>
      <w:bookmarkEnd w:id="336"/>
      <w:bookmarkEnd w:id="337"/>
      <w:bookmarkEnd w:id="338"/>
      <w:bookmarkEnd w:id="341"/>
      <w:bookmarkEnd w:id="342"/>
    </w:p>
    <w:p w14:paraId="35A33179" w14:textId="486CC579" w:rsidR="00EC5F37" w:rsidRPr="00FE4B0B" w:rsidRDefault="0023320D" w:rsidP="00FE4B0B">
      <w:pPr>
        <w:pStyle w:val="a5"/>
        <w:tabs>
          <w:tab w:val="num" w:pos="1134"/>
        </w:tabs>
        <w:spacing w:line="240" w:lineRule="auto"/>
        <w:ind w:left="1134"/>
        <w:rPr>
          <w:sz w:val="24"/>
          <w:szCs w:val="24"/>
        </w:rPr>
      </w:pPr>
      <w:bookmarkStart w:id="343" w:name="_Ref56252639"/>
      <w:r w:rsidRPr="00FE4B0B">
        <w:rPr>
          <w:sz w:val="24"/>
          <w:szCs w:val="24"/>
        </w:rPr>
        <w:t xml:space="preserve">В случае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B94687">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B94687">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B94687">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3"/>
    </w:p>
    <w:p w14:paraId="50ADCF8A" w14:textId="0DECC8FD" w:rsidR="00EC5F37" w:rsidRPr="00FE4B0B" w:rsidRDefault="00EC5F37" w:rsidP="00FE4B0B">
      <w:pPr>
        <w:pStyle w:val="a5"/>
        <w:tabs>
          <w:tab w:val="num" w:pos="1134"/>
        </w:tabs>
        <w:spacing w:line="240" w:lineRule="auto"/>
        <w:ind w:left="1134"/>
        <w:rPr>
          <w:sz w:val="24"/>
          <w:szCs w:val="24"/>
        </w:rPr>
      </w:pPr>
      <w:bookmarkStart w:id="344"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B94687">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B94687">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предложении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B94687">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При оценке заявок, а также при формировании </w:t>
      </w:r>
      <w:proofErr w:type="spellStart"/>
      <w:r w:rsidRPr="00FE4B0B">
        <w:rPr>
          <w:sz w:val="24"/>
          <w:szCs w:val="24"/>
        </w:rPr>
        <w:t>ранжировки</w:t>
      </w:r>
      <w:proofErr w:type="spellEnd"/>
      <w:r w:rsidRPr="00FE4B0B">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AC6BD2">
        <w:lastRenderedPageBreak/>
        <w:t>ОСНОВНЫЕ СВЕДЕНИЯ О ЗАКУПКЕ</w:t>
      </w:r>
      <w:bookmarkEnd w:id="345"/>
      <w:bookmarkEnd w:id="346"/>
      <w:bookmarkEnd w:id="347"/>
      <w:bookmarkEnd w:id="348"/>
    </w:p>
    <w:p w14:paraId="0EAB6539" w14:textId="77777777" w:rsidR="002E77E8" w:rsidRPr="00AC6BD2" w:rsidRDefault="002E77E8" w:rsidP="00F9112A">
      <w:pPr>
        <w:pStyle w:val="2"/>
        <w:spacing w:before="0"/>
      </w:pPr>
      <w:bookmarkStart w:id="355" w:name="_Toc440899845"/>
      <w:bookmarkStart w:id="356" w:name="_Toc487010114"/>
      <w:r w:rsidRPr="00AC6BD2">
        <w:t>Статус настоящего раздела</w:t>
      </w:r>
      <w:bookmarkEnd w:id="355"/>
      <w:bookmarkEnd w:id="356"/>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разделе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B94687">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xml:space="preserve">, которая уточняет, </w:t>
      </w:r>
      <w:proofErr w:type="gramStart"/>
      <w:r w:rsidRPr="00F9112A">
        <w:rPr>
          <w:sz w:val="24"/>
          <w:szCs w:val="24"/>
        </w:rPr>
        <w:t>разъясняет и дополняет</w:t>
      </w:r>
      <w:proofErr w:type="gramEnd"/>
      <w:r w:rsidRPr="00F9112A">
        <w:rPr>
          <w:sz w:val="24"/>
          <w:szCs w:val="24"/>
        </w:rPr>
        <w:t xml:space="preserve">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94687">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94687">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94687">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
        <w:spacing w:before="0"/>
      </w:pPr>
      <w:bookmarkStart w:id="357" w:name="_Toc203081977"/>
      <w:bookmarkStart w:id="358" w:name="_Toc328493354"/>
      <w:bookmarkStart w:id="359" w:name="_Toc334798694"/>
      <w:bookmarkStart w:id="360" w:name="_Toc440899846"/>
      <w:bookmarkStart w:id="361" w:name="_Toc487010115"/>
      <w:r w:rsidRPr="00AC6BD2">
        <w:t xml:space="preserve">Информация о проводимом </w:t>
      </w:r>
      <w:r w:rsidR="00494BC2">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835"/>
        <w:gridCol w:w="3402"/>
        <w:gridCol w:w="2896"/>
      </w:tblGrid>
      <w:tr w:rsidR="00DE574F" w:rsidRPr="00F9112A" w14:paraId="4A741F68"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835"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2" w:name="_Ref388452493"/>
          </w:p>
        </w:tc>
        <w:bookmarkEnd w:id="362"/>
        <w:tc>
          <w:tcPr>
            <w:tcW w:w="2835"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977830" w:rsidRDefault="00F9112A" w:rsidP="00F026FD">
            <w:pPr>
              <w:pStyle w:val="Tableheader"/>
              <w:rPr>
                <w:rStyle w:val="afc"/>
                <w:b/>
                <w:sz w:val="24"/>
              </w:rPr>
            </w:pPr>
            <w:r w:rsidRPr="00977830">
              <w:rPr>
                <w:b w:val="0"/>
                <w:snapToGrid w:val="0"/>
                <w:sz w:val="24"/>
              </w:rPr>
              <w:t xml:space="preserve">Участвовать в закупке могут </w:t>
            </w:r>
            <w:r w:rsidRPr="00977830">
              <w:rPr>
                <w:sz w:val="24"/>
              </w:rPr>
              <w:t>любые заинтересованные лица.</w:t>
            </w:r>
          </w:p>
        </w:tc>
      </w:tr>
      <w:tr w:rsidR="00F9112A" w:rsidRPr="00F9112A" w14:paraId="37C33E33"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3" w:name="_Ref249785568"/>
          </w:p>
        </w:tc>
        <w:bookmarkEnd w:id="363"/>
        <w:tc>
          <w:tcPr>
            <w:tcW w:w="2835"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3814387E" w14:textId="6AD697FC" w:rsidR="00E815B6" w:rsidRPr="008326D6" w:rsidRDefault="00F9112A" w:rsidP="00E815B6">
            <w:pPr>
              <w:pStyle w:val="a4"/>
              <w:numPr>
                <w:ilvl w:val="0"/>
                <w:numId w:val="0"/>
              </w:numPr>
              <w:tabs>
                <w:tab w:val="left" w:pos="567"/>
                <w:tab w:val="left" w:pos="993"/>
              </w:tabs>
              <w:spacing w:before="0" w:line="240" w:lineRule="auto"/>
              <w:rPr>
                <w:sz w:val="24"/>
              </w:rPr>
            </w:pPr>
            <w:r w:rsidRPr="00977830">
              <w:rPr>
                <w:sz w:val="24"/>
              </w:rPr>
              <w:t xml:space="preserve">Право на заключение договора на </w:t>
            </w:r>
            <w:r w:rsidRPr="008326D6">
              <w:rPr>
                <w:sz w:val="24"/>
              </w:rPr>
              <w:t xml:space="preserve">поставку: </w:t>
            </w:r>
            <w:r w:rsidR="00061C39" w:rsidRPr="008326D6">
              <w:rPr>
                <w:b/>
                <w:sz w:val="24"/>
              </w:rPr>
              <w:t>«</w:t>
            </w:r>
            <w:r w:rsidR="008326D6" w:rsidRPr="008326D6">
              <w:rPr>
                <w:rFonts w:eastAsia="Calibri"/>
                <w:b/>
                <w:i/>
                <w:sz w:val="24"/>
                <w:lang w:eastAsia="en-US"/>
              </w:rPr>
              <w:t>Провод неизолированный</w:t>
            </w:r>
            <w:r w:rsidR="00E815B6" w:rsidRPr="008326D6">
              <w:rPr>
                <w:rFonts w:eastAsia="Calibri"/>
                <w:b/>
                <w:i/>
                <w:sz w:val="24"/>
                <w:lang w:eastAsia="en-US"/>
              </w:rPr>
              <w:t xml:space="preserve">» </w:t>
            </w:r>
            <w:r w:rsidR="00561F26" w:rsidRPr="008326D6">
              <w:rPr>
                <w:sz w:val="24"/>
              </w:rPr>
              <w:t xml:space="preserve"> </w:t>
            </w:r>
            <w:r w:rsidR="00E815B6" w:rsidRPr="008326D6">
              <w:rPr>
                <w:sz w:val="24"/>
              </w:rPr>
              <w:t>для нужд филиала АО «ДРСК» «Амурские электрические сети»</w:t>
            </w:r>
          </w:p>
          <w:p w14:paraId="29803D7A" w14:textId="57518C60" w:rsidR="00F9112A" w:rsidRPr="00061C39" w:rsidRDefault="00E815B6" w:rsidP="008326D6">
            <w:pPr>
              <w:pStyle w:val="a4"/>
              <w:numPr>
                <w:ilvl w:val="0"/>
                <w:numId w:val="0"/>
              </w:numPr>
              <w:tabs>
                <w:tab w:val="left" w:pos="567"/>
                <w:tab w:val="left" w:pos="993"/>
              </w:tabs>
              <w:spacing w:before="0" w:line="240" w:lineRule="auto"/>
              <w:rPr>
                <w:rStyle w:val="afc"/>
                <w:b w:val="0"/>
                <w:i w:val="0"/>
                <w:sz w:val="26"/>
                <w:szCs w:val="26"/>
                <w:shd w:val="clear" w:color="auto" w:fill="auto"/>
              </w:rPr>
            </w:pPr>
            <w:r w:rsidRPr="008326D6">
              <w:rPr>
                <w:sz w:val="24"/>
              </w:rPr>
              <w:t xml:space="preserve"> </w:t>
            </w:r>
            <w:r w:rsidR="00F9112A" w:rsidRPr="008326D6">
              <w:rPr>
                <w:sz w:val="24"/>
              </w:rPr>
              <w:t>(Лот №</w:t>
            </w:r>
            <w:r w:rsidR="00250777" w:rsidRPr="008326D6">
              <w:rPr>
                <w:sz w:val="24"/>
              </w:rPr>
              <w:t xml:space="preserve"> </w:t>
            </w:r>
            <w:r w:rsidR="008326D6">
              <w:rPr>
                <w:sz w:val="24"/>
              </w:rPr>
              <w:t>20</w:t>
            </w:r>
            <w:r w:rsidR="00061C39" w:rsidRPr="008326D6">
              <w:rPr>
                <w:sz w:val="24"/>
              </w:rPr>
              <w:t>.1</w:t>
            </w:r>
            <w:r w:rsidR="00F9112A" w:rsidRPr="008326D6">
              <w:rPr>
                <w:sz w:val="24"/>
              </w:rPr>
              <w:t>)</w:t>
            </w:r>
          </w:p>
        </w:tc>
      </w:tr>
      <w:tr w:rsidR="00F9112A" w:rsidRPr="00F9112A" w14:paraId="10F09F5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4" w:name="_Ref389745249"/>
            <w:bookmarkStart w:id="365" w:name="_Ref391454637"/>
          </w:p>
        </w:tc>
        <w:bookmarkEnd w:id="364"/>
        <w:tc>
          <w:tcPr>
            <w:tcW w:w="2835"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977830" w:rsidRDefault="00F9112A" w:rsidP="00DA2197">
            <w:pPr>
              <w:spacing w:line="240" w:lineRule="auto"/>
              <w:ind w:firstLine="0"/>
              <w:rPr>
                <w:rStyle w:val="afc"/>
                <w:snapToGrid/>
                <w:sz w:val="24"/>
                <w:szCs w:val="24"/>
              </w:rPr>
            </w:pPr>
            <w:r w:rsidRPr="00977830">
              <w:rPr>
                <w:sz w:val="24"/>
                <w:szCs w:val="24"/>
              </w:rPr>
              <w:t>нет</w:t>
            </w:r>
            <w:r w:rsidRPr="00977830">
              <w:rPr>
                <w:rStyle w:val="afc"/>
                <w:snapToGrid/>
                <w:sz w:val="24"/>
                <w:szCs w:val="24"/>
              </w:rPr>
              <w:t xml:space="preserve"> </w:t>
            </w:r>
          </w:p>
        </w:tc>
      </w:tr>
      <w:bookmarkEnd w:id="365"/>
      <w:tr w:rsidR="00F9112A" w:rsidRPr="00F9112A" w14:paraId="68C1562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977830" w:rsidRDefault="00F9112A" w:rsidP="00BF1AED">
            <w:pPr>
              <w:spacing w:line="240" w:lineRule="auto"/>
              <w:ind w:firstLine="0"/>
              <w:jc w:val="left"/>
              <w:rPr>
                <w:sz w:val="24"/>
                <w:szCs w:val="24"/>
              </w:rPr>
            </w:pPr>
            <w:r w:rsidRPr="00977830">
              <w:rPr>
                <w:sz w:val="24"/>
                <w:szCs w:val="24"/>
              </w:rPr>
              <w:t>1</w:t>
            </w:r>
          </w:p>
        </w:tc>
      </w:tr>
      <w:tr w:rsidR="00F9112A" w:rsidRPr="00F9112A" w14:paraId="43EA4E5E"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6" w:name="_Ref384116250"/>
          </w:p>
        </w:tc>
        <w:bookmarkEnd w:id="366"/>
        <w:tc>
          <w:tcPr>
            <w:tcW w:w="2835"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35E015A" w14:textId="77777777" w:rsidR="008326D6" w:rsidRPr="008326D6" w:rsidRDefault="008326D6" w:rsidP="008326D6">
            <w:pPr>
              <w:tabs>
                <w:tab w:val="left" w:pos="567"/>
                <w:tab w:val="left" w:pos="851"/>
              </w:tabs>
              <w:autoSpaceDE w:val="0"/>
              <w:autoSpaceDN w:val="0"/>
              <w:spacing w:line="240" w:lineRule="auto"/>
              <w:ind w:firstLine="0"/>
              <w:rPr>
                <w:snapToGrid/>
                <w:sz w:val="26"/>
                <w:szCs w:val="26"/>
              </w:rPr>
            </w:pPr>
            <w:r w:rsidRPr="008326D6">
              <w:rPr>
                <w:b/>
                <w:snapToGrid/>
                <w:sz w:val="26"/>
                <w:szCs w:val="26"/>
              </w:rPr>
              <w:t>- 9 529 477,11</w:t>
            </w:r>
            <w:r w:rsidRPr="008326D6">
              <w:rPr>
                <w:snapToGrid/>
                <w:sz w:val="26"/>
                <w:szCs w:val="26"/>
              </w:rPr>
              <w:t xml:space="preserve"> руб., без учета НДС;</w:t>
            </w:r>
          </w:p>
          <w:p w14:paraId="1866A0A8" w14:textId="77777777" w:rsidR="008326D6" w:rsidRPr="008326D6" w:rsidRDefault="008326D6" w:rsidP="008326D6">
            <w:pPr>
              <w:tabs>
                <w:tab w:val="left" w:pos="567"/>
                <w:tab w:val="left" w:pos="851"/>
              </w:tabs>
              <w:autoSpaceDE w:val="0"/>
              <w:autoSpaceDN w:val="0"/>
              <w:spacing w:line="240" w:lineRule="auto"/>
              <w:ind w:firstLine="0"/>
              <w:rPr>
                <w:snapToGrid/>
                <w:sz w:val="26"/>
                <w:szCs w:val="26"/>
              </w:rPr>
            </w:pPr>
            <w:r w:rsidRPr="008326D6">
              <w:rPr>
                <w:b/>
                <w:snapToGrid/>
                <w:sz w:val="26"/>
                <w:szCs w:val="26"/>
              </w:rPr>
              <w:t>- 11 244 782,99</w:t>
            </w:r>
            <w:r w:rsidRPr="008326D6">
              <w:rPr>
                <w:snapToGrid/>
                <w:sz w:val="26"/>
                <w:szCs w:val="26"/>
              </w:rPr>
              <w:t xml:space="preserve"> руб., с учетом НДС.</w:t>
            </w:r>
          </w:p>
          <w:p w14:paraId="024E594B" w14:textId="21F7327D"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B94687">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B94687" w:rsidRPr="00B94687">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7" w:name="_Ref384115722"/>
          </w:p>
        </w:tc>
        <w:bookmarkEnd w:id="367"/>
        <w:tc>
          <w:tcPr>
            <w:tcW w:w="2835"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135D32D6"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04E41FC4"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8" w:name="_Ref249842235"/>
          </w:p>
        </w:tc>
        <w:bookmarkEnd w:id="368"/>
        <w:tc>
          <w:tcPr>
            <w:tcW w:w="2835"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6B95F588"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70B7D7F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69" w:name="_Ref384115792"/>
          </w:p>
        </w:tc>
        <w:bookmarkEnd w:id="369"/>
        <w:tc>
          <w:tcPr>
            <w:tcW w:w="2835"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44176E06" w:rsidR="00F9112A" w:rsidRPr="00B85A18" w:rsidRDefault="00977830" w:rsidP="0012017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F9112A" w:rsidRPr="00B85A18">
              <w:rPr>
                <w:rFonts w:eastAsia="Arial Unicode MS"/>
                <w:sz w:val="24"/>
                <w:szCs w:val="24"/>
              </w:rPr>
              <w:t xml:space="preserve"> – </w:t>
            </w:r>
            <w:r w:rsidR="00F9112A">
              <w:rPr>
                <w:rFonts w:eastAsia="Arial Unicode MS"/>
                <w:sz w:val="24"/>
                <w:szCs w:val="24"/>
              </w:rPr>
              <w:t>специалист отдела закупок</w:t>
            </w:r>
            <w:r w:rsidR="00F9112A" w:rsidRPr="00B85A18">
              <w:rPr>
                <w:rFonts w:eastAsia="Arial Unicode MS"/>
                <w:sz w:val="24"/>
                <w:szCs w:val="24"/>
              </w:rPr>
              <w:t xml:space="preserve"> АО «ДРСК»</w:t>
            </w:r>
          </w:p>
          <w:p w14:paraId="08EF3CC4" w14:textId="7B184B7E"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00977830" w:rsidRPr="00F200C2">
                <w:rPr>
                  <w:rStyle w:val="ae"/>
                  <w:sz w:val="24"/>
                  <w:szCs w:val="24"/>
                  <w:lang w:val="en-US"/>
                </w:rPr>
                <w:t>okzt</w:t>
              </w:r>
              <w:r w:rsidR="00977830" w:rsidRPr="00F200C2">
                <w:rPr>
                  <w:rStyle w:val="ae"/>
                  <w:sz w:val="24"/>
                  <w:szCs w:val="24"/>
                </w:rPr>
                <w:t>3@</w:t>
              </w:r>
              <w:r w:rsidR="00977830" w:rsidRPr="00F200C2">
                <w:rPr>
                  <w:rStyle w:val="ae"/>
                  <w:sz w:val="24"/>
                  <w:szCs w:val="24"/>
                  <w:lang w:val="en-US"/>
                </w:rPr>
                <w:t>drsk</w:t>
              </w:r>
              <w:r w:rsidR="00977830" w:rsidRPr="00F200C2">
                <w:rPr>
                  <w:rStyle w:val="ae"/>
                  <w:sz w:val="24"/>
                  <w:szCs w:val="24"/>
                </w:rPr>
                <w:t>.</w:t>
              </w:r>
              <w:proofErr w:type="spellStart"/>
              <w:r w:rsidR="00977830" w:rsidRPr="00F200C2">
                <w:rPr>
                  <w:rStyle w:val="ae"/>
                  <w:sz w:val="24"/>
                  <w:szCs w:val="24"/>
                  <w:lang w:val="en-US"/>
                </w:rPr>
                <w:t>ru</w:t>
              </w:r>
              <w:proofErr w:type="spellEnd"/>
            </w:hyperlink>
          </w:p>
          <w:p w14:paraId="6D26487D" w14:textId="1B405525" w:rsidR="00F9112A" w:rsidRPr="00F9112A" w:rsidRDefault="00F9112A" w:rsidP="00977830">
            <w:pPr>
              <w:spacing w:line="240" w:lineRule="auto"/>
              <w:ind w:firstLine="0"/>
              <w:rPr>
                <w:rStyle w:val="afc"/>
                <w:snapToGrid/>
                <w:sz w:val="24"/>
                <w:szCs w:val="24"/>
              </w:rPr>
            </w:pPr>
            <w:r w:rsidRPr="00DC69B9">
              <w:rPr>
                <w:sz w:val="24"/>
                <w:szCs w:val="24"/>
              </w:rPr>
              <w:t>Телефон - (4</w:t>
            </w:r>
            <w:r w:rsidRPr="00B85A18">
              <w:rPr>
                <w:sz w:val="24"/>
                <w:szCs w:val="24"/>
              </w:rPr>
              <w:t>162) 397-2</w:t>
            </w:r>
            <w:r w:rsidR="00977830">
              <w:rPr>
                <w:sz w:val="24"/>
                <w:szCs w:val="24"/>
              </w:rPr>
              <w:t>60</w:t>
            </w:r>
          </w:p>
        </w:tc>
      </w:tr>
      <w:tr w:rsidR="00F9112A" w:rsidRPr="00F9112A" w14:paraId="01D8C710"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0" w:name="_Ref384115805"/>
          </w:p>
        </w:tc>
        <w:bookmarkEnd w:id="370"/>
        <w:tc>
          <w:tcPr>
            <w:tcW w:w="2835"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1" w:name="_Ref458187651"/>
          </w:p>
        </w:tc>
        <w:bookmarkEnd w:id="371"/>
        <w:tc>
          <w:tcPr>
            <w:tcW w:w="2835"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использованием </w:t>
            </w:r>
            <w:proofErr w:type="gramStart"/>
            <w:r w:rsidRPr="00F9112A">
              <w:rPr>
                <w:sz w:val="24"/>
              </w:rPr>
              <w:t>которой</w:t>
            </w:r>
            <w:proofErr w:type="gramEnd"/>
            <w:r w:rsidRPr="00F9112A">
              <w:rPr>
                <w:sz w:val="24"/>
              </w:rPr>
              <w:t xml:space="preserve"> </w:t>
            </w:r>
            <w:r w:rsidRPr="00F9112A">
              <w:rPr>
                <w:sz w:val="24"/>
              </w:rPr>
              <w:lastRenderedPageBreak/>
              <w:t>проводится закупка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w:t>
            </w:r>
            <w:r w:rsidRPr="009A6EFD">
              <w:rPr>
                <w:sz w:val="22"/>
                <w:szCs w:val="22"/>
              </w:rPr>
              <w:lastRenderedPageBreak/>
              <w:t xml:space="preserve">соответствии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2" w:name="_Ref384115739"/>
          </w:p>
        </w:tc>
        <w:bookmarkEnd w:id="372"/>
        <w:tc>
          <w:tcPr>
            <w:tcW w:w="2835"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166A107A" w:rsidR="00F9112A" w:rsidRPr="00F9112A" w:rsidRDefault="001872A1" w:rsidP="00061C39">
            <w:pPr>
              <w:spacing w:line="240" w:lineRule="auto"/>
              <w:ind w:firstLine="0"/>
              <w:rPr>
                <w:rStyle w:val="afc"/>
                <w:snapToGrid/>
                <w:sz w:val="24"/>
                <w:szCs w:val="24"/>
              </w:rPr>
            </w:pPr>
            <w:r>
              <w:rPr>
                <w:b/>
                <w:i/>
                <w:sz w:val="26"/>
                <w:szCs w:val="26"/>
                <w:lang w:eastAsia="en-US"/>
              </w:rPr>
              <w:t>08</w:t>
            </w:r>
            <w:r w:rsidR="00061C39">
              <w:rPr>
                <w:b/>
                <w:i/>
                <w:sz w:val="26"/>
                <w:szCs w:val="26"/>
                <w:lang w:eastAsia="en-US"/>
              </w:rPr>
              <w:t xml:space="preserve"> сентября</w:t>
            </w:r>
            <w:r w:rsidR="00F9112A" w:rsidRPr="005465AB">
              <w:rPr>
                <w:b/>
                <w:i/>
                <w:sz w:val="26"/>
                <w:szCs w:val="26"/>
                <w:lang w:eastAsia="en-US"/>
              </w:rPr>
              <w:t xml:space="preserve"> </w:t>
            </w:r>
            <w:r w:rsidR="00F9112A" w:rsidRPr="005465AB">
              <w:rPr>
                <w:b/>
                <w:i/>
                <w:sz w:val="26"/>
                <w:szCs w:val="26"/>
              </w:rPr>
              <w:t>2017года</w:t>
            </w:r>
            <w:r w:rsidR="00F9112A" w:rsidRPr="005465AB">
              <w:rPr>
                <w:sz w:val="26"/>
                <w:szCs w:val="26"/>
              </w:rPr>
              <w:t>.</w:t>
            </w:r>
          </w:p>
        </w:tc>
      </w:tr>
      <w:tr w:rsidR="00F9112A" w:rsidRPr="00F9112A" w14:paraId="305F713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3" w:name="_Ref249851001"/>
          </w:p>
        </w:tc>
        <w:bookmarkEnd w:id="373"/>
        <w:tc>
          <w:tcPr>
            <w:tcW w:w="2835"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B94687" w:rsidRPr="00B94687">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4" w:name="_Ref387830550"/>
          </w:p>
        </w:tc>
        <w:bookmarkEnd w:id="374"/>
        <w:tc>
          <w:tcPr>
            <w:tcW w:w="2835"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Место подачи документов в отношении всей цепочки собственников, включая бенефициаров (в том числе, конечных) (адрес)</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5" w:name="_Ref389823218"/>
          </w:p>
        </w:tc>
        <w:bookmarkEnd w:id="375"/>
        <w:tc>
          <w:tcPr>
            <w:tcW w:w="2835"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67CA8B80" w:rsidR="00F9112A" w:rsidRPr="00F9112A" w:rsidRDefault="00F9112A" w:rsidP="001872A1">
            <w:pPr>
              <w:pStyle w:val="Tabletext"/>
              <w:rPr>
                <w:rStyle w:val="afc"/>
                <w:snapToGrid w:val="0"/>
                <w:sz w:val="24"/>
              </w:rPr>
            </w:pPr>
            <w:r>
              <w:rPr>
                <w:b/>
                <w:i/>
                <w:sz w:val="26"/>
                <w:szCs w:val="26"/>
              </w:rPr>
              <w:t>1</w:t>
            </w:r>
            <w:r w:rsidR="00F9502C">
              <w:rPr>
                <w:b/>
                <w:i/>
                <w:sz w:val="26"/>
                <w:szCs w:val="26"/>
              </w:rPr>
              <w:t>1</w:t>
            </w:r>
            <w:r w:rsidRPr="005465AB">
              <w:rPr>
                <w:b/>
                <w:i/>
                <w:sz w:val="26"/>
                <w:szCs w:val="26"/>
              </w:rPr>
              <w:t>:00 часов местного</w:t>
            </w:r>
            <w:r>
              <w:rPr>
                <w:sz w:val="26"/>
                <w:szCs w:val="26"/>
              </w:rPr>
              <w:t xml:space="preserve"> (Благовещенского) времени (0</w:t>
            </w:r>
            <w:r w:rsidR="00F9502C">
              <w:rPr>
                <w:sz w:val="26"/>
                <w:szCs w:val="26"/>
              </w:rPr>
              <w:t>5</w:t>
            </w:r>
            <w:r>
              <w:rPr>
                <w:sz w:val="26"/>
                <w:szCs w:val="26"/>
              </w:rPr>
              <w:t>:00 часов</w:t>
            </w:r>
            <w:r w:rsidRPr="005465AB">
              <w:rPr>
                <w:sz w:val="26"/>
                <w:szCs w:val="26"/>
              </w:rPr>
              <w:t xml:space="preserve"> Московского времени) </w:t>
            </w:r>
            <w:r w:rsidR="001872A1">
              <w:rPr>
                <w:b/>
                <w:i/>
                <w:snapToGrid w:val="0"/>
                <w:sz w:val="26"/>
                <w:szCs w:val="26"/>
                <w:lang w:eastAsia="en-US"/>
              </w:rPr>
              <w:t xml:space="preserve">27 </w:t>
            </w:r>
            <w:r w:rsidR="00F9502C">
              <w:rPr>
                <w:b/>
                <w:i/>
                <w:snapToGrid w:val="0"/>
                <w:sz w:val="26"/>
                <w:szCs w:val="26"/>
                <w:lang w:eastAsia="en-US"/>
              </w:rPr>
              <w:t>сентября</w:t>
            </w:r>
            <w:r w:rsidRPr="005465AB">
              <w:rPr>
                <w:b/>
                <w:i/>
                <w:sz w:val="26"/>
                <w:szCs w:val="26"/>
              </w:rPr>
              <w:t xml:space="preserve"> 2017года</w:t>
            </w:r>
            <w:proofErr w:type="gramStart"/>
            <w:r w:rsidR="00272303" w:rsidRPr="00272303">
              <w:rPr>
                <w:snapToGrid w:val="0"/>
                <w:sz w:val="24"/>
                <w:szCs w:val="20"/>
              </w:rPr>
              <w:t xml:space="preserve"> П</w:t>
            </w:r>
            <w:proofErr w:type="gramEnd"/>
            <w:r w:rsidR="00272303" w:rsidRPr="00272303">
              <w:rPr>
                <w:snapToGrid w:val="0"/>
                <w:sz w:val="24"/>
                <w:szCs w:val="20"/>
              </w:rPr>
              <w:t xml:space="preserve">о адресу - </w:t>
            </w:r>
            <w:hyperlink r:id="rId13" w:history="1">
              <w:r w:rsidR="00272303" w:rsidRPr="00272303">
                <w:rPr>
                  <w:snapToGrid w:val="0"/>
                  <w:color w:val="0000FF"/>
                  <w:sz w:val="24"/>
                  <w:szCs w:val="20"/>
                  <w:u w:val="single"/>
                </w:rPr>
                <w:t>https://rushydro.roseltorg.ru</w:t>
              </w:r>
            </w:hyperlink>
            <w:r w:rsidR="00272303" w:rsidRPr="00272303">
              <w:rPr>
                <w:snapToGrid w:val="0"/>
                <w:sz w:val="24"/>
                <w:szCs w:val="20"/>
              </w:rPr>
              <w:t>.. (далее - ЭТП)</w:t>
            </w:r>
          </w:p>
        </w:tc>
      </w:tr>
      <w:tr w:rsidR="00F9112A" w:rsidRPr="00F9112A" w14:paraId="5C1AB18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6" w:name="_Ref249854938"/>
          </w:p>
        </w:tc>
        <w:bookmarkEnd w:id="376"/>
        <w:tc>
          <w:tcPr>
            <w:tcW w:w="2835"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7658BAD2" w:rsidR="00F9112A" w:rsidRPr="005465AB" w:rsidRDefault="001872A1" w:rsidP="0012017A">
            <w:pPr>
              <w:spacing w:line="240" w:lineRule="auto"/>
              <w:ind w:firstLine="0"/>
              <w:rPr>
                <w:sz w:val="24"/>
                <w:szCs w:val="24"/>
              </w:rPr>
            </w:pPr>
            <w:r>
              <w:rPr>
                <w:sz w:val="24"/>
                <w:szCs w:val="24"/>
              </w:rPr>
              <w:t xml:space="preserve">08 </w:t>
            </w:r>
            <w:r w:rsidR="00061C39">
              <w:rPr>
                <w:sz w:val="24"/>
                <w:szCs w:val="24"/>
              </w:rPr>
              <w:t>сентября</w:t>
            </w:r>
            <w:r w:rsidR="00F9112A">
              <w:rPr>
                <w:sz w:val="24"/>
                <w:szCs w:val="24"/>
              </w:rPr>
              <w:t xml:space="preserve"> </w:t>
            </w:r>
            <w:r w:rsidR="00F9112A"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46781C81" w:rsidR="00F9112A" w:rsidRPr="00F9112A" w:rsidRDefault="001872A1" w:rsidP="005F3BC5">
            <w:pPr>
              <w:pStyle w:val="Tabletext"/>
              <w:rPr>
                <w:rStyle w:val="afc"/>
                <w:snapToGrid w:val="0"/>
                <w:sz w:val="24"/>
              </w:rPr>
            </w:pPr>
            <w:r>
              <w:rPr>
                <w:sz w:val="24"/>
              </w:rPr>
              <w:t xml:space="preserve">27 </w:t>
            </w:r>
            <w:r w:rsidR="00F9502C">
              <w:rPr>
                <w:sz w:val="24"/>
              </w:rPr>
              <w:t>сентября</w:t>
            </w:r>
            <w:r w:rsidR="00F9112A" w:rsidRPr="005465AB">
              <w:rPr>
                <w:sz w:val="24"/>
              </w:rPr>
              <w:t xml:space="preserve"> 2017 г.</w:t>
            </w:r>
          </w:p>
        </w:tc>
      </w:tr>
      <w:tr w:rsidR="00F9112A" w:rsidRPr="00F9112A" w14:paraId="4E71E76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7" w:name="_Ref249859545"/>
          </w:p>
        </w:tc>
        <w:bookmarkEnd w:id="377"/>
        <w:tc>
          <w:tcPr>
            <w:tcW w:w="2835"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217B5F01" w:rsidR="00F9112A" w:rsidRPr="00F9112A" w:rsidRDefault="00F9112A" w:rsidP="001872A1">
            <w:pPr>
              <w:pStyle w:val="Tabletext"/>
              <w:rPr>
                <w:rStyle w:val="afc"/>
                <w:snapToGrid w:val="0"/>
                <w:sz w:val="24"/>
              </w:rPr>
            </w:pPr>
            <w:r w:rsidRPr="005465AB">
              <w:rPr>
                <w:b/>
                <w:i/>
                <w:sz w:val="26"/>
                <w:szCs w:val="26"/>
              </w:rPr>
              <w:t>1</w:t>
            </w:r>
            <w:r w:rsidR="00F9502C">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F9502C">
              <w:rPr>
                <w:sz w:val="26"/>
                <w:szCs w:val="26"/>
              </w:rPr>
              <w:t>5</w:t>
            </w:r>
            <w:r>
              <w:rPr>
                <w:sz w:val="26"/>
                <w:szCs w:val="26"/>
              </w:rPr>
              <w:t xml:space="preserve">:00 часов </w:t>
            </w:r>
            <w:r w:rsidRPr="005465AB">
              <w:rPr>
                <w:sz w:val="26"/>
                <w:szCs w:val="26"/>
              </w:rPr>
              <w:t xml:space="preserve">Московского времени) </w:t>
            </w:r>
            <w:r w:rsidR="001872A1" w:rsidRPr="001872A1">
              <w:rPr>
                <w:b/>
                <w:i/>
                <w:sz w:val="26"/>
                <w:szCs w:val="26"/>
              </w:rPr>
              <w:t>27</w:t>
            </w:r>
            <w:r w:rsidR="00F9502C">
              <w:rPr>
                <w:b/>
                <w:i/>
                <w:snapToGrid w:val="0"/>
                <w:sz w:val="26"/>
                <w:szCs w:val="26"/>
                <w:lang w:eastAsia="en-US"/>
              </w:rPr>
              <w:t xml:space="preserve"> сентября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r w:rsidR="00272303" w:rsidRPr="00272303">
              <w:rPr>
                <w:snapToGrid w:val="0"/>
                <w:sz w:val="24"/>
                <w:szCs w:val="20"/>
              </w:rPr>
              <w:t xml:space="preserve"> По адресу - </w:t>
            </w:r>
            <w:hyperlink r:id="rId14" w:history="1">
              <w:r w:rsidR="00272303" w:rsidRPr="00272303">
                <w:rPr>
                  <w:snapToGrid w:val="0"/>
                  <w:color w:val="0000FF"/>
                  <w:sz w:val="24"/>
                  <w:szCs w:val="20"/>
                  <w:u w:val="single"/>
                </w:rPr>
                <w:t>https://rushydro.roseltorg.ru</w:t>
              </w:r>
            </w:hyperlink>
            <w:r w:rsidR="00272303" w:rsidRPr="00272303">
              <w:rPr>
                <w:snapToGrid w:val="0"/>
                <w:sz w:val="24"/>
                <w:szCs w:val="20"/>
              </w:rPr>
              <w:t>.. (далее - ЭТП)</w:t>
            </w:r>
          </w:p>
        </w:tc>
      </w:tr>
      <w:tr w:rsidR="00F9112A" w:rsidRPr="00F9112A" w14:paraId="7C03704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8" w:name="_Ref334789513"/>
          </w:p>
        </w:tc>
        <w:bookmarkEnd w:id="378"/>
        <w:tc>
          <w:tcPr>
            <w:tcW w:w="2835"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66FB17CB" w:rsidR="00F9112A" w:rsidRPr="00F9112A" w:rsidRDefault="00F9112A" w:rsidP="001872A1">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F3BC5">
              <w:rPr>
                <w:b/>
                <w:i/>
                <w:sz w:val="24"/>
              </w:rPr>
              <w:t xml:space="preserve"> </w:t>
            </w:r>
            <w:r w:rsidR="001872A1">
              <w:rPr>
                <w:b/>
                <w:i/>
                <w:sz w:val="24"/>
              </w:rPr>
              <w:t>20.10.</w:t>
            </w:r>
            <w:r w:rsidRPr="0052483A">
              <w:rPr>
                <w:b/>
                <w:i/>
                <w:sz w:val="24"/>
              </w:rPr>
              <w:t>2017 года</w:t>
            </w:r>
            <w:r w:rsidRPr="0052483A">
              <w:rPr>
                <w:sz w:val="24"/>
              </w:rPr>
              <w:t xml:space="preserve"> по адрес</w:t>
            </w:r>
            <w:r w:rsidR="001872A1">
              <w:rPr>
                <w:sz w:val="24"/>
              </w:rPr>
              <w:t>у Организатора. Организатор впра</w:t>
            </w:r>
            <w:r w:rsidRPr="0052483A">
              <w:rPr>
                <w:sz w:val="24"/>
              </w:rPr>
              <w:t>ве, при необходимости, изменить данный срок</w:t>
            </w:r>
          </w:p>
        </w:tc>
      </w:tr>
      <w:tr w:rsidR="00F9112A" w:rsidRPr="00F9112A" w14:paraId="67AFC29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79" w:name="_Ref384116523"/>
          </w:p>
        </w:tc>
        <w:bookmarkEnd w:id="379"/>
        <w:tc>
          <w:tcPr>
            <w:tcW w:w="2835"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309A2969" w:rsidR="00F9112A" w:rsidRPr="00F9112A" w:rsidRDefault="00F9112A" w:rsidP="00061C39">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1872A1">
              <w:rPr>
                <w:b/>
                <w:i/>
                <w:sz w:val="24"/>
              </w:rPr>
              <w:t>_27</w:t>
            </w:r>
            <w:bookmarkStart w:id="380" w:name="_GoBack"/>
            <w:bookmarkEnd w:id="380"/>
            <w:r w:rsidR="00F9502C">
              <w:rPr>
                <w:b/>
                <w:i/>
                <w:sz w:val="24"/>
              </w:rPr>
              <w:t xml:space="preserve"> октября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092840">
        <w:trPr>
          <w:trHeight w:val="415"/>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1" w:name="_Ref249865292"/>
          </w:p>
        </w:tc>
        <w:bookmarkEnd w:id="381"/>
        <w:tc>
          <w:tcPr>
            <w:tcW w:w="6237"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8738EB" w:rsidRDefault="00F9112A" w:rsidP="009A5E62">
            <w:pPr>
              <w:pStyle w:val="Tabletext"/>
              <w:jc w:val="left"/>
              <w:rPr>
                <w:sz w:val="24"/>
              </w:rPr>
            </w:pPr>
            <w:r w:rsidRPr="008738EB">
              <w:rPr>
                <w:sz w:val="24"/>
              </w:rPr>
              <w:t>Обеспечение заявки на участие в закупке</w:t>
            </w:r>
          </w:p>
          <w:p w14:paraId="764CE8D7" w14:textId="77777777" w:rsidR="00F9112A" w:rsidRPr="008738EB" w:rsidRDefault="00F9112A" w:rsidP="009A5E62">
            <w:pPr>
              <w:pStyle w:val="Tabletext"/>
              <w:jc w:val="left"/>
              <w:rPr>
                <w:sz w:val="24"/>
              </w:rPr>
            </w:pPr>
            <w:r w:rsidRPr="008738EB">
              <w:rPr>
                <w:sz w:val="24"/>
              </w:rPr>
              <w:t>Форма обеспечения</w:t>
            </w:r>
          </w:p>
          <w:p w14:paraId="305A4081" w14:textId="77777777" w:rsidR="00F9112A" w:rsidRPr="008738EB" w:rsidRDefault="00F9112A" w:rsidP="009A5E62">
            <w:pPr>
              <w:pStyle w:val="Tabletext"/>
              <w:jc w:val="left"/>
              <w:rPr>
                <w:sz w:val="24"/>
              </w:rPr>
            </w:pPr>
            <w:r w:rsidRPr="008738EB">
              <w:rPr>
                <w:sz w:val="24"/>
              </w:rPr>
              <w:t xml:space="preserve">Размер обеспечения заявки на участие в закупке, срок и порядок внесения </w:t>
            </w:r>
            <w:proofErr w:type="gramStart"/>
            <w:r w:rsidRPr="008738EB">
              <w:rPr>
                <w:sz w:val="24"/>
              </w:rPr>
              <w:t>денежных</w:t>
            </w:r>
            <w:proofErr w:type="gramEnd"/>
            <w:r w:rsidRPr="008738EB">
              <w:rPr>
                <w:sz w:val="24"/>
              </w:rPr>
              <w:t xml:space="preserve"> средств в качестве </w:t>
            </w:r>
            <w:r w:rsidRPr="008738EB">
              <w:rPr>
                <w:sz w:val="24"/>
              </w:rPr>
              <w:lastRenderedPageBreak/>
              <w:t>обеспечения такой заявки</w:t>
            </w:r>
          </w:p>
        </w:tc>
        <w:tc>
          <w:tcPr>
            <w:tcW w:w="2896" w:type="dxa"/>
            <w:tcBorders>
              <w:top w:val="single" w:sz="4" w:space="0" w:color="auto"/>
              <w:left w:val="single" w:sz="4" w:space="0" w:color="auto"/>
              <w:bottom w:val="single" w:sz="4" w:space="0" w:color="auto"/>
              <w:right w:val="single" w:sz="4" w:space="0" w:color="auto"/>
            </w:tcBorders>
          </w:tcPr>
          <w:p w14:paraId="699F64DD" w14:textId="4BB6E4A0" w:rsidR="003D3F4E" w:rsidRPr="00F9112A" w:rsidRDefault="00F9112A" w:rsidP="009A5E62">
            <w:pPr>
              <w:pStyle w:val="Tabletext"/>
              <w:rPr>
                <w:sz w:val="24"/>
              </w:rPr>
            </w:pPr>
            <w:r w:rsidRPr="00F9112A">
              <w:rPr>
                <w:sz w:val="24"/>
              </w:rPr>
              <w:lastRenderedPageBreak/>
              <w:t xml:space="preserve"> </w:t>
            </w:r>
            <w:r w:rsidR="00F1299C">
              <w:rPr>
                <w:sz w:val="24"/>
              </w:rPr>
              <w:t>Не т</w:t>
            </w:r>
            <w:r w:rsidRPr="00F9112A">
              <w:rPr>
                <w:sz w:val="24"/>
              </w:rPr>
              <w:t>ребуется</w:t>
            </w:r>
          </w:p>
          <w:p w14:paraId="187CDF65" w14:textId="77777777" w:rsidR="007E2B7F" w:rsidRDefault="007E2B7F" w:rsidP="003D3F4E">
            <w:pPr>
              <w:spacing w:line="240" w:lineRule="auto"/>
              <w:ind w:firstLine="0"/>
              <w:rPr>
                <w:snapToGrid/>
                <w:sz w:val="24"/>
                <w:szCs w:val="28"/>
              </w:rPr>
            </w:pPr>
          </w:p>
          <w:p w14:paraId="61DB95B4" w14:textId="77777777" w:rsidR="007E2B7F" w:rsidRDefault="007E2B7F" w:rsidP="003D3F4E">
            <w:pPr>
              <w:spacing w:line="240" w:lineRule="auto"/>
              <w:ind w:firstLine="0"/>
              <w:rPr>
                <w:snapToGrid/>
                <w:sz w:val="24"/>
                <w:szCs w:val="28"/>
              </w:rPr>
            </w:pPr>
          </w:p>
          <w:p w14:paraId="4292E200" w14:textId="551BF8C6" w:rsidR="007E2B7F" w:rsidRPr="003D3F4E" w:rsidRDefault="007E2B7F" w:rsidP="007E2B7F">
            <w:pPr>
              <w:spacing w:line="240" w:lineRule="auto"/>
              <w:ind w:firstLine="0"/>
              <w:rPr>
                <w:snapToGrid/>
                <w:sz w:val="24"/>
                <w:szCs w:val="28"/>
              </w:rPr>
            </w:pPr>
          </w:p>
        </w:tc>
      </w:tr>
      <w:tr w:rsidR="00F9112A" w:rsidRPr="00F9112A" w14:paraId="43B0E394"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2" w:name="_Ref249867611"/>
          </w:p>
        </w:tc>
        <w:bookmarkEnd w:id="382"/>
        <w:tc>
          <w:tcPr>
            <w:tcW w:w="6237"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8738EB" w:rsidRDefault="00F9112A" w:rsidP="00DA2197">
            <w:pPr>
              <w:pStyle w:val="Tabletext"/>
              <w:jc w:val="left"/>
              <w:rPr>
                <w:sz w:val="24"/>
              </w:rPr>
            </w:pPr>
            <w:r w:rsidRPr="008738EB">
              <w:rPr>
                <w:sz w:val="24"/>
              </w:rPr>
              <w:t xml:space="preserve">Реквизиты счета для перечисления </w:t>
            </w:r>
            <w:proofErr w:type="gramStart"/>
            <w:r w:rsidRPr="008738EB">
              <w:rPr>
                <w:sz w:val="24"/>
              </w:rPr>
              <w:t>денежных</w:t>
            </w:r>
            <w:proofErr w:type="gramEnd"/>
            <w:r w:rsidRPr="008738EB">
              <w:rPr>
                <w:sz w:val="24"/>
              </w:rPr>
              <w:t xml:space="preserve"> средств в качестве обеспечения заявки на участие в закупке</w:t>
            </w:r>
          </w:p>
        </w:tc>
        <w:tc>
          <w:tcPr>
            <w:tcW w:w="2896" w:type="dxa"/>
            <w:tcBorders>
              <w:top w:val="single" w:sz="4" w:space="0" w:color="auto"/>
              <w:left w:val="single" w:sz="4" w:space="0" w:color="auto"/>
              <w:bottom w:val="single" w:sz="4" w:space="0" w:color="auto"/>
              <w:right w:val="single" w:sz="4" w:space="0" w:color="auto"/>
            </w:tcBorders>
          </w:tcPr>
          <w:p w14:paraId="0E1B2D98" w14:textId="777301AD" w:rsidR="00F9112A" w:rsidRPr="00F9112A" w:rsidRDefault="00092840" w:rsidP="002E62E2">
            <w:pPr>
              <w:pStyle w:val="Tabletext"/>
              <w:rPr>
                <w:sz w:val="24"/>
              </w:rPr>
            </w:pPr>
            <w:r>
              <w:rPr>
                <w:sz w:val="24"/>
              </w:rPr>
              <w:t>Не т</w:t>
            </w:r>
            <w:r w:rsidRPr="00F9112A">
              <w:rPr>
                <w:sz w:val="24"/>
              </w:rPr>
              <w:t>ребуется</w:t>
            </w:r>
          </w:p>
        </w:tc>
      </w:tr>
      <w:tr w:rsidR="00F9112A" w:rsidRPr="00F9112A" w14:paraId="41AE7423"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3" w:name="_Ref388525859"/>
          </w:p>
        </w:tc>
        <w:bookmarkEnd w:id="383"/>
        <w:tc>
          <w:tcPr>
            <w:tcW w:w="6237"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8738EB" w:rsidRDefault="00F9112A" w:rsidP="00DA2197">
            <w:pPr>
              <w:pStyle w:val="Tabletext"/>
              <w:jc w:val="left"/>
              <w:rPr>
                <w:sz w:val="24"/>
              </w:rPr>
            </w:pPr>
            <w:r w:rsidRPr="008738EB">
              <w:rPr>
                <w:sz w:val="24"/>
              </w:rPr>
              <w:t>Возврат обеспечения заявок</w:t>
            </w:r>
          </w:p>
        </w:tc>
        <w:tc>
          <w:tcPr>
            <w:tcW w:w="2896" w:type="dxa"/>
            <w:tcBorders>
              <w:top w:val="single" w:sz="4" w:space="0" w:color="auto"/>
              <w:left w:val="single" w:sz="4" w:space="0" w:color="auto"/>
              <w:bottom w:val="single" w:sz="4" w:space="0" w:color="auto"/>
              <w:right w:val="single" w:sz="4" w:space="0" w:color="auto"/>
            </w:tcBorders>
          </w:tcPr>
          <w:p w14:paraId="7821BF22" w14:textId="2DD73894" w:rsidR="00F9112A" w:rsidRPr="005447C4" w:rsidRDefault="00092840" w:rsidP="007E2B7F">
            <w:pPr>
              <w:pStyle w:val="Tabletext"/>
              <w:rPr>
                <w:rStyle w:val="afc"/>
                <w:b w:val="0"/>
                <w:i w:val="0"/>
                <w:sz w:val="24"/>
                <w:shd w:val="clear" w:color="auto" w:fill="auto"/>
              </w:rPr>
            </w:pPr>
            <w:r>
              <w:rPr>
                <w:sz w:val="24"/>
              </w:rPr>
              <w:t>Не т</w:t>
            </w:r>
            <w:r w:rsidRPr="00F9112A">
              <w:rPr>
                <w:sz w:val="24"/>
              </w:rPr>
              <w:t>ребуется</w:t>
            </w:r>
          </w:p>
        </w:tc>
      </w:tr>
      <w:tr w:rsidR="00F9112A" w:rsidRPr="00F9112A" w14:paraId="1A0029E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4" w:name="_Ref249873322"/>
          </w:p>
        </w:tc>
        <w:bookmarkEnd w:id="384"/>
        <w:tc>
          <w:tcPr>
            <w:tcW w:w="2835"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298"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5" w:name="_Ref384631716"/>
      <w:bookmarkStart w:id="386" w:name="_Toc440899847"/>
      <w:bookmarkStart w:id="387"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5"/>
      <w:r w:rsidR="00C17DE2" w:rsidRPr="00AC6BD2">
        <w:t>в заявку</w:t>
      </w:r>
      <w:bookmarkEnd w:id="386"/>
      <w:bookmarkEnd w:id="387"/>
    </w:p>
    <w:p w14:paraId="16933627" w14:textId="77777777" w:rsidR="00C22E8E" w:rsidRPr="001169DB" w:rsidRDefault="00C22E8E" w:rsidP="0002227C">
      <w:pPr>
        <w:pStyle w:val="2"/>
        <w:numPr>
          <w:ilvl w:val="1"/>
          <w:numId w:val="5"/>
        </w:numPr>
      </w:pPr>
      <w:bookmarkStart w:id="388" w:name="_Ref417482063"/>
      <w:bookmarkStart w:id="389" w:name="_Toc418077920"/>
      <w:bookmarkStart w:id="390" w:name="_Toc418863103"/>
      <w:bookmarkStart w:id="391" w:name="_Toc440899848"/>
      <w:bookmarkStart w:id="392" w:name="_Toc487010117"/>
      <w:r>
        <w:t>Опись документов</w:t>
      </w:r>
      <w:r w:rsidRPr="001169DB">
        <w:t xml:space="preserve"> (форма </w:t>
      </w:r>
      <w:r w:rsidR="00F5648F">
        <w:fldChar w:fldCharType="begin"/>
      </w:r>
      <w:r w:rsidR="00F5648F">
        <w:instrText xml:space="preserve"> SEQ форма \* ARABIC </w:instrText>
      </w:r>
      <w:r w:rsidR="00F5648F">
        <w:fldChar w:fldCharType="separate"/>
      </w:r>
      <w:r w:rsidR="00B94687">
        <w:rPr>
          <w:noProof/>
        </w:rPr>
        <w:t>1</w:t>
      </w:r>
      <w:r w:rsidR="00F5648F">
        <w:rPr>
          <w:noProof/>
        </w:rPr>
        <w:fldChar w:fldCharType="end"/>
      </w:r>
      <w:r w:rsidRPr="001169DB">
        <w:t>)</w:t>
      </w:r>
      <w:bookmarkEnd w:id="388"/>
      <w:bookmarkEnd w:id="389"/>
      <w:bookmarkEnd w:id="390"/>
      <w:bookmarkEnd w:id="391"/>
      <w:bookmarkEnd w:id="392"/>
    </w:p>
    <w:p w14:paraId="28912DD7" w14:textId="77777777" w:rsidR="00C22E8E" w:rsidRPr="001169DB" w:rsidRDefault="00C22E8E" w:rsidP="000506D9">
      <w:pPr>
        <w:pStyle w:val="22"/>
        <w:numPr>
          <w:ilvl w:val="2"/>
          <w:numId w:val="5"/>
        </w:numPr>
        <w:tabs>
          <w:tab w:val="num" w:pos="1134"/>
        </w:tabs>
        <w:ind w:left="1134"/>
      </w:pPr>
      <w:bookmarkStart w:id="393" w:name="_Toc418077921"/>
      <w:bookmarkStart w:id="394" w:name="_Toc418863104"/>
      <w:bookmarkStart w:id="395" w:name="_Toc440899849"/>
      <w:bookmarkStart w:id="396" w:name="_Toc487010118"/>
      <w:r w:rsidRPr="001169DB">
        <w:t xml:space="preserve">Форма </w:t>
      </w:r>
      <w:r>
        <w:t>описи документов</w:t>
      </w:r>
      <w:bookmarkEnd w:id="393"/>
      <w:bookmarkEnd w:id="394"/>
      <w:bookmarkEnd w:id="395"/>
      <w:bookmarkEnd w:id="39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2"/>
        <w:pageBreakBefore/>
        <w:numPr>
          <w:ilvl w:val="2"/>
          <w:numId w:val="5"/>
        </w:numPr>
        <w:tabs>
          <w:tab w:val="clear" w:pos="1702"/>
          <w:tab w:val="num" w:pos="1134"/>
        </w:tabs>
        <w:ind w:left="1134"/>
      </w:pPr>
      <w:bookmarkStart w:id="397" w:name="_Toc418077922"/>
      <w:bookmarkStart w:id="398" w:name="_Toc418863105"/>
      <w:bookmarkStart w:id="399" w:name="_Toc440899850"/>
      <w:bookmarkStart w:id="400" w:name="_Toc487010119"/>
      <w:r w:rsidRPr="001169DB">
        <w:lastRenderedPageBreak/>
        <w:t>Инструкции по заполнению</w:t>
      </w:r>
      <w:bookmarkEnd w:id="397"/>
      <w:bookmarkEnd w:id="398"/>
      <w:bookmarkEnd w:id="399"/>
      <w:bookmarkEnd w:id="400"/>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w:t>
      </w:r>
      <w:proofErr w:type="gramStart"/>
      <w:r w:rsidRPr="005447C4">
        <w:rPr>
          <w:sz w:val="24"/>
          <w:szCs w:val="24"/>
        </w:rPr>
        <w:t>перечислить и указать</w:t>
      </w:r>
      <w:proofErr w:type="gramEnd"/>
      <w:r w:rsidRPr="005447C4">
        <w:rPr>
          <w:sz w:val="24"/>
          <w:szCs w:val="24"/>
        </w:rPr>
        <w:t xml:space="preserve"> объем каждого документа, входящего в состав заявки (в страницах).</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B94687">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B94687">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
        <w:pageBreakBefore/>
      </w:pPr>
      <w:bookmarkStart w:id="401" w:name="_Ref55336310"/>
      <w:bookmarkStart w:id="402" w:name="_Toc57314672"/>
      <w:bookmarkStart w:id="403" w:name="_Toc69728986"/>
      <w:bookmarkStart w:id="404" w:name="_Toc440899851"/>
      <w:bookmarkStart w:id="405" w:name="_Toc487010120"/>
      <w:bookmarkEnd w:id="354"/>
      <w:r w:rsidRPr="00AC6BD2">
        <w:lastRenderedPageBreak/>
        <w:t xml:space="preserve">Письмо о подаче оферты </w:t>
      </w:r>
      <w:bookmarkStart w:id="406" w:name="_Ref22846535"/>
      <w:r w:rsidRPr="00AC6BD2">
        <w:t>(</w:t>
      </w:r>
      <w:bookmarkEnd w:id="406"/>
      <w:r w:rsidRPr="00AC6BD2">
        <w:t xml:space="preserve">форма </w:t>
      </w:r>
      <w:r w:rsidR="00F5648F">
        <w:fldChar w:fldCharType="begin"/>
      </w:r>
      <w:r w:rsidR="00F5648F">
        <w:instrText xml:space="preserve"> SEQ форма \* ARABIC </w:instrText>
      </w:r>
      <w:r w:rsidR="00F5648F">
        <w:fldChar w:fldCharType="separate"/>
      </w:r>
      <w:r w:rsidR="00B94687">
        <w:rPr>
          <w:noProof/>
        </w:rPr>
        <w:t>2</w:t>
      </w:r>
      <w:r w:rsidR="00F5648F">
        <w:rPr>
          <w:noProof/>
        </w:rPr>
        <w:fldChar w:fldCharType="end"/>
      </w:r>
      <w:r w:rsidRPr="00AC6BD2">
        <w:t>)</w:t>
      </w:r>
      <w:bookmarkEnd w:id="401"/>
      <w:bookmarkEnd w:id="402"/>
      <w:bookmarkEnd w:id="403"/>
      <w:bookmarkEnd w:id="404"/>
      <w:bookmarkEnd w:id="405"/>
    </w:p>
    <w:p w14:paraId="524CC2F7" w14:textId="77777777" w:rsidR="00EC5F37" w:rsidRPr="00AC6BD2" w:rsidRDefault="00EC5F37" w:rsidP="000506D9">
      <w:pPr>
        <w:pStyle w:val="22"/>
        <w:tabs>
          <w:tab w:val="num" w:pos="0"/>
          <w:tab w:val="num" w:pos="1134"/>
        </w:tabs>
        <w:ind w:left="0" w:firstLine="0"/>
      </w:pPr>
      <w:bookmarkStart w:id="407" w:name="_Toc440899852"/>
      <w:bookmarkStart w:id="408" w:name="_Toc487010121"/>
      <w:r w:rsidRPr="00AC6BD2">
        <w:t>Форма письма о подаче оферты</w:t>
      </w:r>
      <w:bookmarkEnd w:id="407"/>
      <w:bookmarkEnd w:id="40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09" w:name="_Hlt440565644"/>
      <w:bookmarkEnd w:id="40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0D2A9C67"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случае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lastRenderedPageBreak/>
        <w:t xml:space="preserve">в случае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1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2"/>
        <w:pageBreakBefore/>
        <w:tabs>
          <w:tab w:val="clear" w:pos="1702"/>
          <w:tab w:val="num" w:pos="1134"/>
        </w:tabs>
        <w:ind w:left="1134"/>
      </w:pPr>
      <w:bookmarkStart w:id="411" w:name="_Toc440899853"/>
      <w:bookmarkStart w:id="412" w:name="_Toc487010122"/>
      <w:r w:rsidRPr="00AC6BD2">
        <w:lastRenderedPageBreak/>
        <w:t>Инструкции по заполнению</w:t>
      </w:r>
      <w:bookmarkEnd w:id="411"/>
      <w:bookmarkEnd w:id="412"/>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542CE8CE"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графа «ИТОГО»). Цену следует указывать в формате ХХХ </w:t>
      </w:r>
      <w:proofErr w:type="spellStart"/>
      <w:r w:rsidRPr="005447C4">
        <w:rPr>
          <w:sz w:val="24"/>
          <w:szCs w:val="24"/>
        </w:rPr>
        <w:t>ХХХ</w:t>
      </w:r>
      <w:proofErr w:type="spellEnd"/>
      <w:r w:rsidRPr="005447C4">
        <w:rPr>
          <w:sz w:val="24"/>
          <w:szCs w:val="24"/>
        </w:rPr>
        <w:t> ХХХ</w:t>
      </w:r>
      <w:proofErr w:type="gramStart"/>
      <w:r w:rsidRPr="005447C4">
        <w:rPr>
          <w:sz w:val="24"/>
          <w:szCs w:val="24"/>
        </w:rPr>
        <w:t>,Х</w:t>
      </w:r>
      <w:proofErr w:type="gramEnd"/>
      <w:r w:rsidRPr="005447C4">
        <w:rPr>
          <w:sz w:val="24"/>
          <w:szCs w:val="24"/>
        </w:rPr>
        <w:t>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r w:rsidR="00494BC2" w:rsidRPr="005447C4">
        <w:rPr>
          <w:sz w:val="24"/>
          <w:szCs w:val="24"/>
        </w:rPr>
        <w:t>запросе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B94687">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B94687">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B94687">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
        <w:pageBreakBefore/>
      </w:pPr>
      <w:bookmarkStart w:id="413" w:name="_Ref55335821"/>
      <w:bookmarkStart w:id="414" w:name="_Ref55336345"/>
      <w:bookmarkStart w:id="415" w:name="_Toc57314674"/>
      <w:bookmarkStart w:id="416" w:name="_Toc69728988"/>
      <w:bookmarkStart w:id="417" w:name="_Toc440899854"/>
      <w:bookmarkStart w:id="418" w:name="_Toc487010123"/>
      <w:r w:rsidRPr="00AC6BD2">
        <w:lastRenderedPageBreak/>
        <w:t xml:space="preserve">Техническое предложение (форма </w:t>
      </w:r>
      <w:r w:rsidR="00F5648F">
        <w:fldChar w:fldCharType="begin"/>
      </w:r>
      <w:r w:rsidR="00F5648F">
        <w:instrText xml:space="preserve"> SEQ форма \* ARABIC </w:instrText>
      </w:r>
      <w:r w:rsidR="00F5648F">
        <w:fldChar w:fldCharType="separate"/>
      </w:r>
      <w:r w:rsidR="00B94687">
        <w:rPr>
          <w:noProof/>
        </w:rPr>
        <w:t>3</w:t>
      </w:r>
      <w:r w:rsidR="00F5648F">
        <w:rPr>
          <w:noProof/>
        </w:rPr>
        <w:fldChar w:fldCharType="end"/>
      </w:r>
      <w:r w:rsidRPr="00AC6BD2">
        <w:t>)</w:t>
      </w:r>
      <w:bookmarkEnd w:id="413"/>
      <w:bookmarkEnd w:id="414"/>
      <w:bookmarkEnd w:id="415"/>
      <w:bookmarkEnd w:id="416"/>
      <w:bookmarkEnd w:id="417"/>
      <w:bookmarkEnd w:id="418"/>
    </w:p>
    <w:p w14:paraId="713A3C9B" w14:textId="761DB314" w:rsidR="00EC5F37" w:rsidRPr="00AC6BD2" w:rsidRDefault="00EC5F37" w:rsidP="000506D9">
      <w:pPr>
        <w:pStyle w:val="22"/>
        <w:tabs>
          <w:tab w:val="num" w:pos="1134"/>
        </w:tabs>
        <w:ind w:left="1134"/>
      </w:pPr>
      <w:bookmarkStart w:id="419" w:name="_Toc440899855"/>
      <w:bookmarkStart w:id="420" w:name="_Toc487010124"/>
      <w:r w:rsidRPr="00AC6BD2">
        <w:t>Форма Технического предложения</w:t>
      </w:r>
      <w:bookmarkEnd w:id="419"/>
      <w:bookmarkEnd w:id="42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B94687">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w:t>
      </w:r>
      <w:proofErr w:type="gramStart"/>
      <w:r w:rsidRPr="0012017A">
        <w:rPr>
          <w:sz w:val="24"/>
          <w:szCs w:val="24"/>
        </w:rPr>
        <w:t>г</w:t>
      </w:r>
      <w:proofErr w:type="gramEnd"/>
      <w:r w:rsidRPr="0012017A">
        <w:rPr>
          <w:sz w:val="24"/>
          <w:szCs w:val="24"/>
        </w:rPr>
        <w:t>.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r w:rsidR="00707920" w:rsidRPr="0012017A">
        <w:rPr>
          <w:rStyle w:val="afc"/>
          <w:sz w:val="24"/>
          <w:szCs w:val="24"/>
        </w:rPr>
        <w:t xml:space="preserve">соответствии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B94687">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B94687">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proofErr w:type="gramStart"/>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2017A">
        <w:rPr>
          <w:b/>
          <w:i/>
          <w:sz w:val="24"/>
          <w:szCs w:val="24"/>
          <w:shd w:val="clear" w:color="auto" w:fill="FFFF99"/>
        </w:rPr>
        <w:t xml:space="preserve"> </w:t>
      </w:r>
      <w:proofErr w:type="gramStart"/>
      <w:r w:rsidRPr="0012017A">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roofErr w:type="gramEnd"/>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2"/>
        <w:pageBreakBefore/>
        <w:tabs>
          <w:tab w:val="num" w:pos="1134"/>
        </w:tabs>
        <w:ind w:left="1134"/>
      </w:pPr>
      <w:bookmarkStart w:id="421" w:name="_Toc440899856"/>
      <w:bookmarkStart w:id="422" w:name="_Toc487010125"/>
      <w:r w:rsidRPr="00AC6BD2">
        <w:lastRenderedPageBreak/>
        <w:t>Инструкции по заполнению</w:t>
      </w:r>
      <w:bookmarkEnd w:id="421"/>
      <w:bookmarkEnd w:id="422"/>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6C39A68E" w14:textId="4C9C392C" w:rsidR="00EC5F37" w:rsidRPr="005447C4" w:rsidRDefault="00EC5F37" w:rsidP="00D315B8">
      <w:pPr>
        <w:pStyle w:val="a6"/>
        <w:rPr>
          <w:sz w:val="24"/>
          <w:szCs w:val="24"/>
        </w:rPr>
      </w:pPr>
      <w:proofErr w:type="gramStart"/>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B94687" w:rsidRPr="00B94687">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B94687" w:rsidRPr="00B94687">
        <w:rPr>
          <w:sz w:val="24"/>
          <w:szCs w:val="24"/>
        </w:rPr>
        <w:t>Приложение № 2 - Проект Договора</w:t>
      </w:r>
      <w:r w:rsidR="00983D0F" w:rsidRPr="005447C4">
        <w:rPr>
          <w:sz w:val="24"/>
          <w:szCs w:val="24"/>
        </w:rPr>
        <w:fldChar w:fldCharType="end"/>
      </w:r>
      <w:r w:rsidRPr="005447C4">
        <w:rPr>
          <w:sz w:val="24"/>
          <w:szCs w:val="24"/>
        </w:rPr>
        <w:t xml:space="preserve">). </w:t>
      </w:r>
      <w:proofErr w:type="gramEnd"/>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
        <w:pageBreakBefore/>
        <w:numPr>
          <w:ilvl w:val="1"/>
          <w:numId w:val="5"/>
        </w:numPr>
        <w:spacing w:before="0" w:after="0"/>
        <w:rPr>
          <w:sz w:val="22"/>
          <w:szCs w:val="22"/>
        </w:rPr>
      </w:pPr>
      <w:bookmarkStart w:id="423" w:name="_Ref86826666"/>
      <w:bookmarkStart w:id="424" w:name="_Toc90385112"/>
      <w:bookmarkStart w:id="425" w:name="_Toc440899857"/>
      <w:bookmarkStart w:id="426" w:name="_Toc476147031"/>
      <w:bookmarkStart w:id="427"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B94687">
        <w:rPr>
          <w:noProof/>
          <w:sz w:val="22"/>
          <w:szCs w:val="22"/>
        </w:rPr>
        <w:t>4</w:t>
      </w:r>
      <w:r w:rsidRPr="005971B2">
        <w:rPr>
          <w:noProof/>
          <w:sz w:val="22"/>
          <w:szCs w:val="22"/>
        </w:rPr>
        <w:fldChar w:fldCharType="end"/>
      </w:r>
      <w:r w:rsidRPr="005971B2">
        <w:rPr>
          <w:sz w:val="22"/>
          <w:szCs w:val="22"/>
        </w:rPr>
        <w:t>)</w:t>
      </w:r>
      <w:bookmarkEnd w:id="423"/>
      <w:bookmarkEnd w:id="424"/>
      <w:bookmarkEnd w:id="425"/>
      <w:bookmarkEnd w:id="426"/>
      <w:bookmarkEnd w:id="427"/>
    </w:p>
    <w:p w14:paraId="74BD5111" w14:textId="77777777" w:rsidR="0012017A" w:rsidRPr="005971B2" w:rsidRDefault="0012017A" w:rsidP="0012017A">
      <w:pPr>
        <w:pStyle w:val="22"/>
        <w:numPr>
          <w:ilvl w:val="2"/>
          <w:numId w:val="5"/>
        </w:numPr>
        <w:tabs>
          <w:tab w:val="clear" w:pos="1702"/>
          <w:tab w:val="num" w:pos="1134"/>
          <w:tab w:val="num" w:pos="1985"/>
        </w:tabs>
        <w:spacing w:before="0" w:after="0"/>
        <w:ind w:left="1134"/>
        <w:rPr>
          <w:sz w:val="22"/>
          <w:szCs w:val="22"/>
        </w:rPr>
      </w:pPr>
      <w:bookmarkStart w:id="428" w:name="_Toc90385113"/>
      <w:bookmarkStart w:id="429" w:name="_Toc440899858"/>
      <w:bookmarkStart w:id="430" w:name="_Toc476147032"/>
      <w:bookmarkStart w:id="431" w:name="_Toc487010127"/>
      <w:r w:rsidRPr="005971B2">
        <w:rPr>
          <w:sz w:val="22"/>
          <w:szCs w:val="22"/>
        </w:rPr>
        <w:t xml:space="preserve">Форма </w:t>
      </w:r>
      <w:bookmarkEnd w:id="428"/>
      <w:bookmarkEnd w:id="429"/>
      <w:proofErr w:type="gramStart"/>
      <w:r>
        <w:rPr>
          <w:sz w:val="22"/>
          <w:szCs w:val="22"/>
        </w:rPr>
        <w:t>Коммерческого</w:t>
      </w:r>
      <w:proofErr w:type="gramEnd"/>
      <w:r>
        <w:rPr>
          <w:sz w:val="22"/>
          <w:szCs w:val="22"/>
        </w:rPr>
        <w:t xml:space="preserve"> </w:t>
      </w:r>
      <w:proofErr w:type="spellStart"/>
      <w:r>
        <w:rPr>
          <w:sz w:val="22"/>
          <w:szCs w:val="22"/>
        </w:rPr>
        <w:t>предложеня</w:t>
      </w:r>
      <w:bookmarkEnd w:id="430"/>
      <w:bookmarkEnd w:id="431"/>
      <w:proofErr w:type="spellEnd"/>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94687">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07F1B4E5"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w:t>
      </w:r>
      <w:r w:rsidR="00CF07E8">
        <w:rPr>
          <w:b/>
          <w:i/>
          <w:snapToGrid/>
          <w:color w:val="FF0000"/>
          <w:sz w:val="24"/>
          <w:szCs w:val="24"/>
          <w:highlight w:val="yellow"/>
        </w:rPr>
        <w:t>техническому заданию</w:t>
      </w:r>
      <w:r w:rsidRPr="008C405F">
        <w:rPr>
          <w:b/>
          <w:i/>
          <w:snapToGrid/>
          <w:color w:val="FF0000"/>
          <w:sz w:val="24"/>
          <w:szCs w:val="24"/>
          <w:highlight w:val="yellow"/>
        </w:rPr>
        <w:t>.</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2" w:name="_Toc404006501"/>
      <w:bookmarkStart w:id="433" w:name="_Toc410985694"/>
      <w:bookmarkStart w:id="434" w:name="_Toc411511538"/>
      <w:bookmarkStart w:id="435" w:name="_Toc433208491"/>
      <w:bookmarkStart w:id="436" w:name="_Toc435794184"/>
      <w:bookmarkStart w:id="437" w:name="_Toc468720033"/>
      <w:r w:rsidRPr="00C832A8">
        <w:rPr>
          <w:b/>
          <w:sz w:val="24"/>
          <w:szCs w:val="24"/>
        </w:rPr>
        <w:lastRenderedPageBreak/>
        <w:t>Инструкции по заполнению</w:t>
      </w:r>
      <w:bookmarkEnd w:id="432"/>
      <w:bookmarkEnd w:id="433"/>
      <w:bookmarkEnd w:id="434"/>
      <w:bookmarkEnd w:id="435"/>
      <w:bookmarkEnd w:id="436"/>
      <w:bookmarkEnd w:id="437"/>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B94687">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8" w:name="_Hlt22846931"/>
      <w:bookmarkStart w:id="439" w:name="_Ref89649494"/>
      <w:bookmarkStart w:id="440" w:name="_Toc90385115"/>
      <w:bookmarkEnd w:id="438"/>
    </w:p>
    <w:p w14:paraId="5B143595" w14:textId="77777777" w:rsidR="00EC5F37" w:rsidRPr="00AC6BD2" w:rsidRDefault="00EC5F37">
      <w:pPr>
        <w:pStyle w:val="2"/>
        <w:pageBreakBefore/>
      </w:pPr>
      <w:bookmarkStart w:id="441" w:name="_Ref70131640"/>
      <w:bookmarkStart w:id="442" w:name="_Toc77970259"/>
      <w:bookmarkStart w:id="443" w:name="_Toc90385118"/>
      <w:bookmarkStart w:id="444" w:name="_Toc440899863"/>
      <w:bookmarkStart w:id="445" w:name="_Toc487010128"/>
      <w:bookmarkStart w:id="446" w:name="_Ref63957390"/>
      <w:bookmarkStart w:id="447" w:name="_Toc64719476"/>
      <w:bookmarkStart w:id="448" w:name="_Toc69112532"/>
      <w:bookmarkEnd w:id="439"/>
      <w:bookmarkEnd w:id="440"/>
      <w:r w:rsidRPr="00AC6BD2">
        <w:lastRenderedPageBreak/>
        <w:t xml:space="preserve">Протокол разногласий по проекту Договора (форма </w:t>
      </w:r>
      <w:r w:rsidR="00F5648F">
        <w:fldChar w:fldCharType="begin"/>
      </w:r>
      <w:r w:rsidR="00F5648F">
        <w:instrText xml:space="preserve"> SEQ форма \* ARABIC </w:instrText>
      </w:r>
      <w:r w:rsidR="00F5648F">
        <w:fldChar w:fldCharType="separate"/>
      </w:r>
      <w:r w:rsidR="00B94687">
        <w:rPr>
          <w:noProof/>
        </w:rPr>
        <w:t>5</w:t>
      </w:r>
      <w:r w:rsidR="00F5648F">
        <w:rPr>
          <w:noProof/>
        </w:rPr>
        <w:fldChar w:fldCharType="end"/>
      </w:r>
      <w:r w:rsidRPr="00AC6BD2">
        <w:t>)</w:t>
      </w:r>
      <w:bookmarkEnd w:id="441"/>
      <w:bookmarkEnd w:id="442"/>
      <w:bookmarkEnd w:id="443"/>
      <w:bookmarkEnd w:id="444"/>
      <w:bookmarkEnd w:id="445"/>
    </w:p>
    <w:p w14:paraId="31587D6E" w14:textId="77777777" w:rsidR="00EC5F37" w:rsidRPr="00AC6BD2" w:rsidRDefault="00EC5F37" w:rsidP="000506D9">
      <w:pPr>
        <w:pStyle w:val="22"/>
        <w:tabs>
          <w:tab w:val="num" w:pos="1134"/>
        </w:tabs>
        <w:ind w:left="1134"/>
      </w:pPr>
      <w:bookmarkStart w:id="449" w:name="_Toc90385119"/>
      <w:bookmarkStart w:id="450" w:name="_Toc440899864"/>
      <w:bookmarkStart w:id="451" w:name="_Toc487010129"/>
      <w:r w:rsidRPr="00AC6BD2">
        <w:t>Форма Протокола разногласий по проекту Договора</w:t>
      </w:r>
      <w:bookmarkEnd w:id="449"/>
      <w:bookmarkEnd w:id="450"/>
      <w:bookmarkEnd w:id="451"/>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6"/>
    <w:bookmarkEnd w:id="447"/>
    <w:bookmarkEnd w:id="448"/>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2"/>
        <w:pageBreakBefore/>
        <w:tabs>
          <w:tab w:val="num" w:pos="1134"/>
        </w:tabs>
        <w:ind w:left="1134"/>
      </w:pPr>
      <w:bookmarkStart w:id="452" w:name="_Toc90385120"/>
      <w:bookmarkStart w:id="453" w:name="_Toc440899865"/>
      <w:bookmarkStart w:id="454" w:name="_Toc487010130"/>
      <w:r w:rsidRPr="00AC6BD2">
        <w:lastRenderedPageBreak/>
        <w:t>Инструкции по заполнению Протокола разногласий по проекту Договора</w:t>
      </w:r>
      <w:bookmarkEnd w:id="452"/>
      <w:bookmarkEnd w:id="453"/>
      <w:bookmarkEnd w:id="454"/>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случае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B94687" w:rsidRPr="00B94687">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случае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случае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соответствии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B94687">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w:t>
      </w:r>
      <w:proofErr w:type="gramStart"/>
      <w:r w:rsidRPr="005447C4">
        <w:rPr>
          <w:sz w:val="24"/>
          <w:szCs w:val="24"/>
        </w:rPr>
        <w:t>рассмотреть и принять</w:t>
      </w:r>
      <w:proofErr w:type="gramEnd"/>
      <w:r w:rsidRPr="005447C4">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любом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
        <w:pageBreakBefore/>
      </w:pPr>
      <w:bookmarkStart w:id="455" w:name="_Ref55335823"/>
      <w:bookmarkStart w:id="456" w:name="_Ref55336359"/>
      <w:bookmarkStart w:id="457" w:name="_Toc57314675"/>
      <w:bookmarkStart w:id="458" w:name="_Toc69728989"/>
      <w:bookmarkStart w:id="459" w:name="_Toc440899866"/>
      <w:bookmarkStart w:id="460" w:name="_Toc487010131"/>
      <w:bookmarkEnd w:id="410"/>
      <w:r w:rsidRPr="00AC6BD2">
        <w:lastRenderedPageBreak/>
        <w:t xml:space="preserve">Анкета Участника </w:t>
      </w:r>
      <w:r w:rsidR="000778BE">
        <w:t>запроса предложений</w:t>
      </w:r>
      <w:r w:rsidRPr="00AC6BD2">
        <w:t xml:space="preserve"> (форма </w:t>
      </w:r>
      <w:r w:rsidR="00F5648F">
        <w:fldChar w:fldCharType="begin"/>
      </w:r>
      <w:r w:rsidR="00F5648F">
        <w:instrText xml:space="preserve"> SEQ форма \* ARABIC </w:instrText>
      </w:r>
      <w:r w:rsidR="00F5648F">
        <w:fldChar w:fldCharType="separate"/>
      </w:r>
      <w:r w:rsidR="00B94687">
        <w:rPr>
          <w:noProof/>
        </w:rPr>
        <w:t>6</w:t>
      </w:r>
      <w:r w:rsidR="00F5648F">
        <w:rPr>
          <w:noProof/>
        </w:rPr>
        <w:fldChar w:fldCharType="end"/>
      </w:r>
      <w:r w:rsidRPr="00AC6BD2">
        <w:t>)</w:t>
      </w:r>
      <w:bookmarkEnd w:id="455"/>
      <w:bookmarkEnd w:id="456"/>
      <w:bookmarkEnd w:id="457"/>
      <w:bookmarkEnd w:id="458"/>
      <w:bookmarkEnd w:id="459"/>
      <w:bookmarkEnd w:id="460"/>
    </w:p>
    <w:p w14:paraId="71255168" w14:textId="77777777" w:rsidR="00EC5F37" w:rsidRPr="00AC6BD2" w:rsidRDefault="00EC5F37" w:rsidP="000506D9">
      <w:pPr>
        <w:pStyle w:val="22"/>
        <w:tabs>
          <w:tab w:val="num" w:pos="1134"/>
        </w:tabs>
        <w:ind w:left="1134"/>
      </w:pPr>
      <w:bookmarkStart w:id="461" w:name="_Toc440899867"/>
      <w:bookmarkStart w:id="462" w:name="_Toc487010132"/>
      <w:r w:rsidRPr="00AC6BD2">
        <w:t xml:space="preserve">Форма Анкеты Участника </w:t>
      </w:r>
      <w:r w:rsidR="000778BE">
        <w:t>запроса предложений</w:t>
      </w:r>
      <w:bookmarkEnd w:id="461"/>
      <w:bookmarkEnd w:id="462"/>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94687">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2"/>
        <w:pageBreakBefore/>
        <w:tabs>
          <w:tab w:val="num" w:pos="1134"/>
        </w:tabs>
        <w:ind w:left="1134"/>
      </w:pPr>
      <w:bookmarkStart w:id="463" w:name="_Toc440899868"/>
      <w:bookmarkStart w:id="464" w:name="_Toc487010133"/>
      <w:r w:rsidRPr="00AC6BD2">
        <w:lastRenderedPageBreak/>
        <w:t>Инструкции по заполнению</w:t>
      </w:r>
      <w:bookmarkEnd w:id="463"/>
      <w:bookmarkEnd w:id="464"/>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В графе 3: если организационная форма Участника ООО, указать учредителей, если организационная форм</w:t>
      </w:r>
      <w:proofErr w:type="gramStart"/>
      <w:r w:rsidRPr="005447C4">
        <w:rPr>
          <w:sz w:val="24"/>
          <w:szCs w:val="24"/>
        </w:rPr>
        <w:t>а АО и</w:t>
      </w:r>
      <w:proofErr w:type="gramEnd"/>
      <w:r w:rsidRPr="005447C4">
        <w:rPr>
          <w:sz w:val="24"/>
          <w:szCs w:val="24"/>
        </w:rPr>
        <w:t xml:space="preserve">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
        <w:pageBreakBefore/>
      </w:pPr>
      <w:bookmarkStart w:id="465" w:name="_Ref55336378"/>
      <w:bookmarkStart w:id="466" w:name="_Toc57314676"/>
      <w:bookmarkStart w:id="467" w:name="_Toc69728990"/>
      <w:bookmarkStart w:id="468" w:name="_Toc440899869"/>
      <w:bookmarkStart w:id="469" w:name="_Toc487010134"/>
      <w:r w:rsidRPr="00AC6BD2">
        <w:lastRenderedPageBreak/>
        <w:t xml:space="preserve">Справка о перечне и годовых объемах выполнения аналогичных договоров (форма </w:t>
      </w:r>
      <w:r w:rsidR="00F5648F">
        <w:fldChar w:fldCharType="begin"/>
      </w:r>
      <w:r w:rsidR="00F5648F">
        <w:instrText xml:space="preserve"> SEQ форма \* ARABIC </w:instrText>
      </w:r>
      <w:r w:rsidR="00F5648F">
        <w:fldChar w:fldCharType="separate"/>
      </w:r>
      <w:r w:rsidR="00B94687">
        <w:rPr>
          <w:noProof/>
        </w:rPr>
        <w:t>7</w:t>
      </w:r>
      <w:r w:rsidR="00F5648F">
        <w:rPr>
          <w:noProof/>
        </w:rPr>
        <w:fldChar w:fldCharType="end"/>
      </w:r>
      <w:r w:rsidRPr="00AC6BD2">
        <w:t>)</w:t>
      </w:r>
      <w:bookmarkEnd w:id="465"/>
      <w:bookmarkEnd w:id="466"/>
      <w:bookmarkEnd w:id="467"/>
      <w:bookmarkEnd w:id="468"/>
      <w:bookmarkEnd w:id="469"/>
    </w:p>
    <w:p w14:paraId="27F3F468" w14:textId="77777777" w:rsidR="00EC5F37" w:rsidRPr="00AC6BD2" w:rsidRDefault="00EC5F37" w:rsidP="000506D9">
      <w:pPr>
        <w:pStyle w:val="22"/>
        <w:tabs>
          <w:tab w:val="num" w:pos="1134"/>
        </w:tabs>
        <w:ind w:left="1134"/>
      </w:pPr>
      <w:bookmarkStart w:id="470" w:name="_Toc440899870"/>
      <w:bookmarkStart w:id="471" w:name="_Toc487010135"/>
      <w:r w:rsidRPr="00AC6BD2">
        <w:t>Форма Справки о перечне и годовых объемах выполнения аналогичных договоров</w:t>
      </w:r>
      <w:bookmarkEnd w:id="470"/>
      <w:bookmarkEnd w:id="471"/>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2"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94687">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5F2F2C2C"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5</w:t>
            </w:r>
            <w:r w:rsidRPr="005971B2">
              <w:rPr>
                <w:rStyle w:val="afc"/>
                <w:sz w:val="22"/>
                <w:szCs w:val="22"/>
              </w:rPr>
              <w:t>»</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3776CA1A"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6</w:t>
            </w:r>
            <w:r w:rsidRPr="005971B2">
              <w:rPr>
                <w:rStyle w:val="afc"/>
                <w:sz w:val="22"/>
                <w:szCs w:val="22"/>
              </w:rPr>
              <w:t>»</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5FD15781" w:rsidR="0012017A" w:rsidRPr="005971B2" w:rsidRDefault="0012017A" w:rsidP="00F9502C">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F9502C">
              <w:rPr>
                <w:rStyle w:val="afc"/>
                <w:sz w:val="22"/>
                <w:szCs w:val="22"/>
              </w:rPr>
              <w:t>2017</w:t>
            </w:r>
            <w:r w:rsidRPr="005971B2">
              <w:rPr>
                <w:rStyle w:val="afc"/>
                <w:sz w:val="22"/>
                <w:szCs w:val="22"/>
              </w:rPr>
              <w:t xml:space="preserve">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2"/>
        <w:pageBreakBefore/>
        <w:tabs>
          <w:tab w:val="num" w:pos="1134"/>
        </w:tabs>
        <w:ind w:left="1134"/>
      </w:pPr>
      <w:bookmarkStart w:id="473" w:name="_Toc487010136"/>
      <w:r w:rsidRPr="00AC6BD2">
        <w:lastRenderedPageBreak/>
        <w:t>Инструкции по заполнению</w:t>
      </w:r>
      <w:bookmarkEnd w:id="472"/>
      <w:bookmarkEnd w:id="473"/>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w:t>
      </w:r>
      <w:proofErr w:type="spellStart"/>
      <w:r w:rsidRPr="005447C4">
        <w:rPr>
          <w:sz w:val="22"/>
          <w:szCs w:val="22"/>
        </w:rPr>
        <w:t>т.ч</w:t>
      </w:r>
      <w:proofErr w:type="spellEnd"/>
      <w:r w:rsidRPr="005447C4">
        <w:rPr>
          <w:sz w:val="22"/>
          <w:szCs w:val="22"/>
        </w:rPr>
        <w:t>.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
        <w:pageBreakBefore/>
        <w:numPr>
          <w:ilvl w:val="1"/>
          <w:numId w:val="5"/>
        </w:numPr>
        <w:spacing w:after="240"/>
        <w:rPr>
          <w:color w:val="0070C0"/>
          <w:highlight w:val="yellow"/>
          <w:u w:val="single"/>
        </w:rPr>
      </w:pPr>
      <w:bookmarkStart w:id="474" w:name="_Ref384119981"/>
      <w:bookmarkStart w:id="475" w:name="_Ref384119988"/>
      <w:bookmarkStart w:id="476" w:name="_Toc440899878"/>
      <w:bookmarkStart w:id="477" w:name="_Ref384716948"/>
      <w:bookmarkStart w:id="478"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F5648F">
        <w:fldChar w:fldCharType="begin"/>
      </w:r>
      <w:r w:rsidR="00F5648F">
        <w:instrText xml:space="preserve"> SEQ форма \* ARABIC </w:instrText>
      </w:r>
      <w:r w:rsidR="00F5648F">
        <w:fldChar w:fldCharType="separate"/>
      </w:r>
      <w:r w:rsidR="00B94687">
        <w:rPr>
          <w:noProof/>
        </w:rPr>
        <w:t>8</w:t>
      </w:r>
      <w:r w:rsidR="00F5648F">
        <w:rPr>
          <w:noProof/>
        </w:rPr>
        <w:fldChar w:fldCharType="end"/>
      </w:r>
      <w:r w:rsidR="007D41EF" w:rsidRPr="00837BAA">
        <w:t>)</w:t>
      </w:r>
      <w:bookmarkEnd w:id="474"/>
      <w:bookmarkEnd w:id="475"/>
      <w:bookmarkEnd w:id="476"/>
      <w:bookmarkEnd w:id="477"/>
      <w:r w:rsidR="00837BAA" w:rsidRPr="00837BAA">
        <w:t xml:space="preserve"> </w:t>
      </w:r>
      <w:r w:rsidR="00837BAA" w:rsidRPr="00837BAA">
        <w:rPr>
          <w:color w:val="0070C0"/>
          <w:highlight w:val="yellow"/>
          <w:u w:val="single"/>
        </w:rPr>
        <w:t>(не требуется)</w:t>
      </w:r>
      <w:bookmarkEnd w:id="478"/>
    </w:p>
    <w:p w14:paraId="3FEEB188" w14:textId="4F5547B2" w:rsidR="007D41EF" w:rsidRPr="00AC6BD2" w:rsidRDefault="007D41EF" w:rsidP="000506D9">
      <w:pPr>
        <w:pStyle w:val="22"/>
        <w:numPr>
          <w:ilvl w:val="2"/>
          <w:numId w:val="5"/>
        </w:numPr>
        <w:tabs>
          <w:tab w:val="num" w:pos="1134"/>
        </w:tabs>
        <w:ind w:left="1134"/>
      </w:pPr>
      <w:bookmarkStart w:id="479" w:name="_Toc440899879"/>
      <w:bookmarkStart w:id="480"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9"/>
      <w:r w:rsidRPr="00AC6BD2">
        <w:t>среднего предпринимательства</w:t>
      </w:r>
      <w:bookmarkEnd w:id="480"/>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r w:rsidR="00F5648F">
        <w:fldChar w:fldCharType="begin"/>
      </w:r>
      <w:r w:rsidR="00F5648F">
        <w:instrText xml:space="preserve"> SEQ Приложение \* ARABIC </w:instrText>
      </w:r>
      <w:r w:rsidR="00F5648F">
        <w:fldChar w:fldCharType="separate"/>
      </w:r>
      <w:r w:rsidR="00B94687">
        <w:rPr>
          <w:noProof/>
        </w:rPr>
        <w:t>5</w:t>
      </w:r>
      <w:r w:rsidR="00F564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1" w:name="_Ref418004386"/>
      <w:bookmarkStart w:id="482"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proofErr w:type="gramStart"/>
            <w:r w:rsidR="0022315A" w:rsidRPr="005447C4">
              <w:rPr>
                <w:rFonts w:eastAsia="Lucida Sans Unicode"/>
                <w:snapToGrid/>
                <w:kern w:val="1"/>
                <w:sz w:val="20"/>
              </w:rPr>
              <w:t xml:space="preserve"> </w:t>
            </w:r>
            <w:r w:rsidRPr="005447C4">
              <w:rPr>
                <w:rFonts w:eastAsia="Lucida Sans Unicode"/>
                <w:snapToGrid/>
                <w:kern w:val="1"/>
                <w:sz w:val="20"/>
              </w:rPr>
              <w:t xml:space="preserve"> ,</w:t>
            </w:r>
            <w:proofErr w:type="gramEnd"/>
            <w:r w:rsidRPr="005447C4">
              <w:rPr>
                <w:rFonts w:eastAsia="Lucida Sans Unicode"/>
                <w:snapToGrid/>
                <w:kern w:val="1"/>
                <w:sz w:val="20"/>
              </w:rPr>
              <w:t xml:space="preserve">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proofErr w:type="gramStart"/>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447C4">
              <w:rPr>
                <w:sz w:val="20"/>
              </w:rPr>
              <w:t>Сколково</w:t>
            </w:r>
            <w:proofErr w:type="spellEnd"/>
            <w:r w:rsidRPr="005447C4">
              <w:rPr>
                <w:sz w:val="20"/>
              </w:rPr>
              <w:t>»</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w:t>
            </w:r>
            <w:proofErr w:type="spellStart"/>
            <w:r w:rsidRPr="005447C4">
              <w:rPr>
                <w:rFonts w:eastAsia="Lucida Sans Unicode"/>
                <w:snapToGrid/>
                <w:kern w:val="1"/>
                <w:sz w:val="20"/>
              </w:rPr>
              <w:t>микропредприятия</w:t>
            </w:r>
            <w:proofErr w:type="spellEnd"/>
            <w:r w:rsidRPr="005447C4">
              <w:rPr>
                <w:rFonts w:eastAsia="Lucida Sans Unicode"/>
                <w:snapToGrid/>
                <w:kern w:val="1"/>
                <w:sz w:val="20"/>
              </w:rPr>
              <w:t>,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 xml:space="preserve">120 в год – </w:t>
            </w:r>
            <w:proofErr w:type="spellStart"/>
            <w:r w:rsidRPr="00F22E79">
              <w:rPr>
                <w:rFonts w:eastAsia="Lucida Sans Unicode"/>
                <w:snapToGrid/>
                <w:kern w:val="1"/>
                <w:sz w:val="20"/>
              </w:rPr>
              <w:t>микро</w:t>
            </w:r>
            <w:r w:rsidRPr="00F22E79">
              <w:rPr>
                <w:rFonts w:eastAsia="Lucida Sans Unicode"/>
                <w:snapToGrid/>
                <w:kern w:val="1"/>
                <w:sz w:val="20"/>
              </w:rPr>
              <w:softHyphen/>
              <w:t>предприятие</w:t>
            </w:r>
            <w:proofErr w:type="spellEnd"/>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случае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proofErr w:type="gramStart"/>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447C4">
              <w:rPr>
                <w:sz w:val="20"/>
              </w:rPr>
              <w:t xml:space="preserve"> </w:t>
            </w:r>
            <w:proofErr w:type="gramStart"/>
            <w:r w:rsidRPr="005447C4">
              <w:rPr>
                <w:sz w:val="20"/>
              </w:rPr>
              <w:t>виде</w:t>
            </w:r>
            <w:proofErr w:type="gramEnd"/>
            <w:r w:rsidRPr="005447C4">
              <w:rPr>
                <w:sz w:val="20"/>
              </w:rPr>
              <w:t xml:space="preserve">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2"/>
        <w:pageBreakBefore/>
        <w:numPr>
          <w:ilvl w:val="2"/>
          <w:numId w:val="5"/>
        </w:numPr>
        <w:tabs>
          <w:tab w:val="left" w:pos="1134"/>
        </w:tabs>
        <w:ind w:hanging="1702"/>
      </w:pPr>
      <w:bookmarkStart w:id="483" w:name="_Toc419882327"/>
      <w:bookmarkStart w:id="484" w:name="_Toc487010139"/>
      <w:r w:rsidRPr="00B55811">
        <w:lastRenderedPageBreak/>
        <w:t>Инструкции по заполнению</w:t>
      </w:r>
      <w:bookmarkEnd w:id="483"/>
      <w:bookmarkEnd w:id="484"/>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случае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proofErr w:type="gramStart"/>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22E79">
        <w:rPr>
          <w:sz w:val="24"/>
          <w:szCs w:val="24"/>
        </w:rPr>
        <w:t xml:space="preserve"> </w:t>
      </w:r>
      <w:proofErr w:type="gramStart"/>
      <w:r w:rsidRPr="00F22E7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F22E79" w:rsidRDefault="000A7D55" w:rsidP="000A7D55">
      <w:pPr>
        <w:pStyle w:val="a6"/>
        <w:rPr>
          <w:sz w:val="24"/>
          <w:szCs w:val="24"/>
        </w:rPr>
      </w:pPr>
      <w:proofErr w:type="gramStart"/>
      <w:r w:rsidRPr="00F22E79">
        <w:rPr>
          <w:sz w:val="24"/>
          <w:szCs w:val="24"/>
        </w:rPr>
        <w:t>Если Участник, являющийся субъ</w:t>
      </w:r>
      <w:r w:rsidR="004E6D78" w:rsidRPr="00F22E79">
        <w:rPr>
          <w:sz w:val="24"/>
          <w:szCs w:val="24"/>
        </w:rPr>
        <w:t>е</w:t>
      </w:r>
      <w:r w:rsidRPr="00F22E7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F22E79">
        <w:rPr>
          <w:sz w:val="24"/>
          <w:szCs w:val="24"/>
        </w:rPr>
        <w:t xml:space="preserve"> Законом 209-ФЗ. </w:t>
      </w:r>
    </w:p>
    <w:p w14:paraId="7D84E185" w14:textId="77777777" w:rsidR="00834A09" w:rsidRPr="00F22E79" w:rsidRDefault="00834A09" w:rsidP="00834A09">
      <w:pPr>
        <w:pStyle w:val="a6"/>
        <w:rPr>
          <w:sz w:val="24"/>
          <w:szCs w:val="24"/>
        </w:rPr>
      </w:pPr>
      <w:proofErr w:type="gramStart"/>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22E7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
        <w:pageBreakBefore/>
        <w:numPr>
          <w:ilvl w:val="1"/>
          <w:numId w:val="5"/>
        </w:numPr>
        <w:spacing w:after="240"/>
      </w:pPr>
      <w:bookmarkStart w:id="485" w:name="_Ref453145923"/>
      <w:bookmarkStart w:id="486" w:name="_Toc419208689"/>
      <w:bookmarkStart w:id="487" w:name="_Toc440899884"/>
      <w:bookmarkStart w:id="488" w:name="_Toc487010140"/>
      <w:r w:rsidRPr="00ED2390">
        <w:lastRenderedPageBreak/>
        <w:t>С</w:t>
      </w:r>
      <w:r>
        <w:t xml:space="preserve">правка об отсутствии признаков крупной сделки </w:t>
      </w:r>
      <w:r w:rsidRPr="001169DB">
        <w:t>(форма </w:t>
      </w:r>
      <w:r w:rsidR="00F5648F">
        <w:fldChar w:fldCharType="begin"/>
      </w:r>
      <w:r w:rsidR="00F5648F">
        <w:instrText xml:space="preserve"> SEQ форма \* ARABIC </w:instrText>
      </w:r>
      <w:r w:rsidR="00F5648F">
        <w:fldChar w:fldCharType="separate"/>
      </w:r>
      <w:r w:rsidR="00B94687">
        <w:rPr>
          <w:noProof/>
        </w:rPr>
        <w:t>9</w:t>
      </w:r>
      <w:r w:rsidR="00F5648F">
        <w:rPr>
          <w:noProof/>
        </w:rPr>
        <w:fldChar w:fldCharType="end"/>
      </w:r>
      <w:r w:rsidRPr="001169DB">
        <w:t>)</w:t>
      </w:r>
      <w:bookmarkEnd w:id="481"/>
      <w:bookmarkEnd w:id="482"/>
      <w:bookmarkEnd w:id="485"/>
      <w:bookmarkEnd w:id="486"/>
      <w:bookmarkEnd w:id="487"/>
      <w:bookmarkEnd w:id="488"/>
    </w:p>
    <w:p w14:paraId="5D111F57" w14:textId="77777777" w:rsidR="007D5454" w:rsidRPr="001169DB" w:rsidRDefault="007D5454" w:rsidP="000506D9">
      <w:pPr>
        <w:pStyle w:val="22"/>
        <w:numPr>
          <w:ilvl w:val="2"/>
          <w:numId w:val="5"/>
        </w:numPr>
        <w:tabs>
          <w:tab w:val="num" w:pos="1134"/>
        </w:tabs>
        <w:ind w:left="0" w:firstLine="0"/>
      </w:pPr>
      <w:bookmarkStart w:id="489" w:name="_Toc418077959"/>
      <w:bookmarkStart w:id="490" w:name="_Toc419208690"/>
      <w:bookmarkStart w:id="491" w:name="_Toc440899885"/>
      <w:bookmarkStart w:id="492" w:name="_Toc487010141"/>
      <w:r w:rsidRPr="001169DB">
        <w:t xml:space="preserve">Форма </w:t>
      </w:r>
      <w:r>
        <w:t>Справки об отсутствии признаков крупной сделки</w:t>
      </w:r>
      <w:bookmarkEnd w:id="489"/>
      <w:bookmarkEnd w:id="490"/>
      <w:bookmarkEnd w:id="491"/>
      <w:bookmarkEnd w:id="492"/>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r w:rsidR="00F5648F">
        <w:fldChar w:fldCharType="begin"/>
      </w:r>
      <w:r w:rsidR="00F5648F">
        <w:instrText xml:space="preserve"> SEQ Приложение \* ARABIC </w:instrText>
      </w:r>
      <w:r w:rsidR="00F5648F">
        <w:fldChar w:fldCharType="separate"/>
      </w:r>
      <w:r w:rsidR="00B94687">
        <w:rPr>
          <w:noProof/>
        </w:rPr>
        <w:t>6</w:t>
      </w:r>
      <w:r w:rsidR="00F5648F">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9468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2"/>
        <w:pageBreakBefore/>
        <w:numPr>
          <w:ilvl w:val="2"/>
          <w:numId w:val="5"/>
        </w:numPr>
        <w:tabs>
          <w:tab w:val="num" w:pos="1134"/>
        </w:tabs>
        <w:ind w:hanging="1702"/>
      </w:pPr>
      <w:bookmarkStart w:id="493" w:name="_Toc418077960"/>
      <w:bookmarkStart w:id="494" w:name="_Toc419208691"/>
      <w:bookmarkStart w:id="495" w:name="_Toc440899886"/>
      <w:bookmarkStart w:id="496" w:name="_Toc487010142"/>
      <w:r w:rsidRPr="001169DB">
        <w:lastRenderedPageBreak/>
        <w:t>Инструкции по заполнению</w:t>
      </w:r>
      <w:bookmarkEnd w:id="493"/>
      <w:bookmarkEnd w:id="494"/>
      <w:bookmarkEnd w:id="495"/>
      <w:bookmarkEnd w:id="496"/>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
        <w:pageBreakBefore/>
        <w:numPr>
          <w:ilvl w:val="1"/>
          <w:numId w:val="5"/>
        </w:numPr>
        <w:spacing w:after="240"/>
      </w:pPr>
      <w:bookmarkStart w:id="497" w:name="_Ref418004442"/>
      <w:bookmarkStart w:id="498" w:name="_Toc418077961"/>
      <w:bookmarkStart w:id="499" w:name="_Toc419208692"/>
      <w:bookmarkStart w:id="500" w:name="_Toc440899887"/>
      <w:bookmarkStart w:id="501" w:name="_Toc487010143"/>
      <w:r>
        <w:lastRenderedPageBreak/>
        <w:t xml:space="preserve">Справка об отсутствии заинтересованности </w:t>
      </w:r>
      <w:r w:rsidRPr="001169DB">
        <w:t>(форма </w:t>
      </w:r>
      <w:r w:rsidR="00F5648F">
        <w:fldChar w:fldCharType="begin"/>
      </w:r>
      <w:r w:rsidR="00F5648F">
        <w:instrText xml:space="preserve"> SEQ форма \* ARABIC </w:instrText>
      </w:r>
      <w:r w:rsidR="00F5648F">
        <w:fldChar w:fldCharType="separate"/>
      </w:r>
      <w:r w:rsidR="00B94687">
        <w:rPr>
          <w:noProof/>
        </w:rPr>
        <w:t>10</w:t>
      </w:r>
      <w:r w:rsidR="00F5648F">
        <w:rPr>
          <w:noProof/>
        </w:rPr>
        <w:fldChar w:fldCharType="end"/>
      </w:r>
      <w:r w:rsidRPr="001169DB">
        <w:t>)</w:t>
      </w:r>
      <w:bookmarkEnd w:id="497"/>
      <w:bookmarkEnd w:id="498"/>
      <w:bookmarkEnd w:id="499"/>
      <w:bookmarkEnd w:id="500"/>
      <w:bookmarkEnd w:id="501"/>
    </w:p>
    <w:p w14:paraId="72EEF2A1" w14:textId="77777777" w:rsidR="007D5454" w:rsidRPr="001169DB" w:rsidRDefault="007D5454" w:rsidP="000506D9">
      <w:pPr>
        <w:pStyle w:val="22"/>
        <w:numPr>
          <w:ilvl w:val="2"/>
          <w:numId w:val="5"/>
        </w:numPr>
        <w:tabs>
          <w:tab w:val="num" w:pos="1134"/>
        </w:tabs>
        <w:ind w:hanging="1702"/>
      </w:pPr>
      <w:bookmarkStart w:id="502" w:name="_Toc418077962"/>
      <w:bookmarkStart w:id="503" w:name="_Toc419208693"/>
      <w:bookmarkStart w:id="504" w:name="_Toc440899888"/>
      <w:bookmarkStart w:id="505" w:name="_Toc487010144"/>
      <w:r w:rsidRPr="001169DB">
        <w:t xml:space="preserve">Форма </w:t>
      </w:r>
      <w:r>
        <w:t>Справки об отсутствии заинтересованности</w:t>
      </w:r>
      <w:bookmarkEnd w:id="502"/>
      <w:bookmarkEnd w:id="503"/>
      <w:bookmarkEnd w:id="504"/>
      <w:bookmarkEnd w:id="505"/>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r w:rsidR="00F5648F">
        <w:fldChar w:fldCharType="begin"/>
      </w:r>
      <w:r w:rsidR="00F5648F">
        <w:instrText xml:space="preserve"> SEQ Приложение \* ARABIC </w:instrText>
      </w:r>
      <w:r w:rsidR="00F5648F">
        <w:fldChar w:fldCharType="separate"/>
      </w:r>
      <w:r w:rsidR="00B94687">
        <w:rPr>
          <w:noProof/>
        </w:rPr>
        <w:t>7</w:t>
      </w:r>
      <w:r w:rsidR="00F5648F">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9468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2"/>
        <w:pageBreakBefore/>
        <w:numPr>
          <w:ilvl w:val="2"/>
          <w:numId w:val="5"/>
        </w:numPr>
        <w:tabs>
          <w:tab w:val="num" w:pos="1134"/>
        </w:tabs>
        <w:ind w:hanging="1702"/>
      </w:pPr>
      <w:bookmarkStart w:id="506" w:name="_Toc418077963"/>
      <w:bookmarkStart w:id="507" w:name="_Toc419208694"/>
      <w:bookmarkStart w:id="508" w:name="_Toc440899889"/>
      <w:bookmarkStart w:id="509" w:name="_Toc487010145"/>
      <w:r w:rsidRPr="001169DB">
        <w:lastRenderedPageBreak/>
        <w:t>Инструкции по заполнению</w:t>
      </w:r>
      <w:bookmarkEnd w:id="506"/>
      <w:bookmarkEnd w:id="507"/>
      <w:bookmarkEnd w:id="508"/>
      <w:bookmarkEnd w:id="509"/>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
        <w:pageBreakBefore/>
        <w:numPr>
          <w:ilvl w:val="1"/>
          <w:numId w:val="5"/>
        </w:numPr>
        <w:spacing w:after="240"/>
      </w:pPr>
      <w:bookmarkStart w:id="510" w:name="_Toc440899890"/>
      <w:bookmarkStart w:id="511"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F5648F">
        <w:fldChar w:fldCharType="begin"/>
      </w:r>
      <w:r w:rsidR="00F5648F">
        <w:instrText xml:space="preserve"> SEQ форма \* ARABIC </w:instrText>
      </w:r>
      <w:r w:rsidR="00F5648F">
        <w:fldChar w:fldCharType="separate"/>
      </w:r>
      <w:r w:rsidR="00B94687">
        <w:rPr>
          <w:noProof/>
        </w:rPr>
        <w:t>11</w:t>
      </w:r>
      <w:r w:rsidR="00F5648F">
        <w:rPr>
          <w:noProof/>
        </w:rPr>
        <w:fldChar w:fldCharType="end"/>
      </w:r>
      <w:r w:rsidRPr="00AC6BD2">
        <w:t>)</w:t>
      </w:r>
      <w:bookmarkEnd w:id="510"/>
      <w:bookmarkEnd w:id="511"/>
    </w:p>
    <w:p w14:paraId="1892C9BD" w14:textId="77777777" w:rsidR="001F04AF" w:rsidRPr="00AC6BD2" w:rsidRDefault="001F04AF" w:rsidP="000506D9">
      <w:pPr>
        <w:pStyle w:val="22"/>
        <w:tabs>
          <w:tab w:val="num" w:pos="1134"/>
        </w:tabs>
        <w:ind w:left="1134"/>
      </w:pPr>
      <w:bookmarkStart w:id="512" w:name="_Ref384119813"/>
      <w:bookmarkStart w:id="513" w:name="_Toc440899891"/>
      <w:bookmarkStart w:id="514" w:name="_Toc487010147"/>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12"/>
      <w:bookmarkEnd w:id="513"/>
      <w:bookmarkEnd w:id="514"/>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r w:rsidR="00F5648F">
        <w:fldChar w:fldCharType="begin"/>
      </w:r>
      <w:r w:rsidR="00F5648F">
        <w:instrText xml:space="preserve"> SEQ Приложение \* ARABIC </w:instrText>
      </w:r>
      <w:r w:rsidR="00F5648F">
        <w:fldChar w:fldCharType="separate"/>
      </w:r>
      <w:r w:rsidR="00B94687">
        <w:rPr>
          <w:noProof/>
        </w:rPr>
        <w:t>8</w:t>
      </w:r>
      <w:r w:rsidR="00F564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proofErr w:type="gramStart"/>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2"/>
        <w:pageBreakBefore/>
        <w:tabs>
          <w:tab w:val="num" w:pos="1134"/>
        </w:tabs>
        <w:ind w:left="1134"/>
      </w:pPr>
      <w:bookmarkStart w:id="515" w:name="_Toc440899892"/>
      <w:bookmarkStart w:id="516" w:name="_Toc487010148"/>
      <w:r w:rsidRPr="00AC6BD2">
        <w:lastRenderedPageBreak/>
        <w:t>Инструкции по заполнению</w:t>
      </w:r>
      <w:bookmarkEnd w:id="515"/>
      <w:bookmarkEnd w:id="516"/>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соответствии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w:t>
      </w:r>
      <w:proofErr w:type="spellStart"/>
      <w:r w:rsidRPr="00F22E79">
        <w:rPr>
          <w:sz w:val="24"/>
          <w:szCs w:val="24"/>
        </w:rPr>
        <w:t>т.ч</w:t>
      </w:r>
      <w:proofErr w:type="spellEnd"/>
      <w:r w:rsidRPr="00F22E79">
        <w:rPr>
          <w:sz w:val="24"/>
          <w:szCs w:val="24"/>
        </w:rPr>
        <w:t>.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proofErr w:type="gramStart"/>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5"/>
          <w:footerReference w:type="first" r:id="rId16"/>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
        <w:pageBreakBefore/>
        <w:numPr>
          <w:ilvl w:val="1"/>
          <w:numId w:val="5"/>
        </w:numPr>
      </w:pPr>
      <w:bookmarkStart w:id="517" w:name="_Ref316552585"/>
      <w:bookmarkStart w:id="518" w:name="_Toc440899893"/>
      <w:bookmarkStart w:id="519" w:name="_Toc487010149"/>
      <w:r w:rsidRPr="00AC6BD2">
        <w:lastRenderedPageBreak/>
        <w:t>Справка Участника «Сведения о цепочке собственников, включая бенефициаров (в том числе конечных)»</w:t>
      </w:r>
      <w:bookmarkEnd w:id="517"/>
      <w:bookmarkEnd w:id="518"/>
      <w:bookmarkEnd w:id="519"/>
      <w:r w:rsidR="000D46D6" w:rsidRPr="00AC6BD2">
        <w:t xml:space="preserve"> </w:t>
      </w:r>
    </w:p>
    <w:p w14:paraId="5A6BAEC5" w14:textId="77777777" w:rsidR="00B12101" w:rsidRPr="00AC6BD2" w:rsidRDefault="00B12101" w:rsidP="000506D9">
      <w:pPr>
        <w:pStyle w:val="22"/>
        <w:numPr>
          <w:ilvl w:val="2"/>
          <w:numId w:val="5"/>
        </w:numPr>
        <w:tabs>
          <w:tab w:val="num" w:pos="1134"/>
        </w:tabs>
        <w:ind w:left="1134"/>
      </w:pPr>
      <w:bookmarkStart w:id="520" w:name="_Ref316552882"/>
      <w:bookmarkStart w:id="521" w:name="_Toc440899894"/>
      <w:bookmarkStart w:id="522" w:name="_Toc487010150"/>
      <w:r w:rsidRPr="00AC6BD2">
        <w:t>Форма справки Участника «Сведения о цепочке собственников, включая бенефициаров (в том числе конечных)»</w:t>
      </w:r>
      <w:bookmarkEnd w:id="520"/>
      <w:bookmarkEnd w:id="521"/>
      <w:bookmarkEnd w:id="522"/>
    </w:p>
    <w:p w14:paraId="701CA823" w14:textId="77777777" w:rsidR="00B12101" w:rsidRPr="00AC6BD2" w:rsidRDefault="00B12101" w:rsidP="000506D9">
      <w:pPr>
        <w:pStyle w:val="22"/>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1B3A25" w:rsidRPr="00D37C4F" w14:paraId="0AE6B750" w14:textId="77777777" w:rsidTr="001B3A25">
        <w:trPr>
          <w:trHeight w:val="315"/>
        </w:trPr>
        <w:tc>
          <w:tcPr>
            <w:tcW w:w="425" w:type="dxa"/>
            <w:vMerge w:val="restart"/>
            <w:shd w:val="clear" w:color="auto" w:fill="auto"/>
            <w:vAlign w:val="center"/>
            <w:hideMark/>
          </w:tcPr>
          <w:p w14:paraId="41D972D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14:paraId="07B265B7" w14:textId="77777777" w:rsidR="001B3A25" w:rsidRPr="009E3AB3" w:rsidRDefault="001B3A25"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14:paraId="61F4E449"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B3A25" w:rsidRPr="00D37C4F" w14:paraId="038E8D23" w14:textId="77777777" w:rsidTr="001B3A25">
        <w:trPr>
          <w:trHeight w:val="1590"/>
        </w:trPr>
        <w:tc>
          <w:tcPr>
            <w:tcW w:w="425" w:type="dxa"/>
            <w:vMerge/>
            <w:vAlign w:val="center"/>
            <w:hideMark/>
          </w:tcPr>
          <w:p w14:paraId="50133607" w14:textId="77777777" w:rsidR="001B3A25" w:rsidRPr="00D37C4F" w:rsidRDefault="001B3A25"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22BEF35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1289AE2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46EA5FA3"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14:paraId="2863D1C6"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18735F71"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1D21229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B3962C3" w14:textId="77777777" w:rsidR="001B3A25" w:rsidRPr="00D37C4F" w:rsidRDefault="001B3A25" w:rsidP="00393FC1">
            <w:pPr>
              <w:spacing w:line="240" w:lineRule="auto"/>
              <w:ind w:firstLine="0"/>
              <w:jc w:val="left"/>
              <w:rPr>
                <w:snapToGrid/>
                <w:sz w:val="14"/>
                <w:szCs w:val="14"/>
              </w:rPr>
            </w:pPr>
          </w:p>
        </w:tc>
      </w:tr>
      <w:tr w:rsidR="001B3A25" w:rsidRPr="00D37C4F" w14:paraId="2A33B56B" w14:textId="77777777" w:rsidTr="001B3A25">
        <w:trPr>
          <w:trHeight w:val="960"/>
        </w:trPr>
        <w:tc>
          <w:tcPr>
            <w:tcW w:w="425" w:type="dxa"/>
            <w:shd w:val="clear" w:color="auto" w:fill="auto"/>
            <w:vAlign w:val="bottom"/>
            <w:hideMark/>
          </w:tcPr>
          <w:p w14:paraId="0EC9375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2723A2F"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2EFE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4CF3F2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14:paraId="45BD05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7F7613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FDD36D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48E17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1C00CD1" w14:textId="77777777" w:rsidTr="001B3A25">
        <w:trPr>
          <w:trHeight w:val="720"/>
        </w:trPr>
        <w:tc>
          <w:tcPr>
            <w:tcW w:w="425" w:type="dxa"/>
            <w:shd w:val="clear" w:color="auto" w:fill="auto"/>
            <w:noWrap/>
            <w:vAlign w:val="bottom"/>
            <w:hideMark/>
          </w:tcPr>
          <w:p w14:paraId="1CC388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2445F5B8"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AF05D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23CE0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14:paraId="54761C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521D1C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1C8B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BC14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B3A25" w:rsidRPr="00D37C4F" w14:paraId="2FC71F8E" w14:textId="77777777" w:rsidTr="001B3A25">
        <w:trPr>
          <w:trHeight w:val="630"/>
        </w:trPr>
        <w:tc>
          <w:tcPr>
            <w:tcW w:w="425" w:type="dxa"/>
            <w:shd w:val="clear" w:color="auto" w:fill="auto"/>
            <w:noWrap/>
            <w:vAlign w:val="bottom"/>
            <w:hideMark/>
          </w:tcPr>
          <w:p w14:paraId="4FB899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56977010"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AB2EF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DA0AB5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14:paraId="67DA01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318B61D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4B36270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784769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A086896" w14:textId="77777777" w:rsidTr="001B3A25">
        <w:trPr>
          <w:trHeight w:val="630"/>
        </w:trPr>
        <w:tc>
          <w:tcPr>
            <w:tcW w:w="425" w:type="dxa"/>
            <w:shd w:val="clear" w:color="auto" w:fill="auto"/>
            <w:noWrap/>
            <w:vAlign w:val="bottom"/>
            <w:hideMark/>
          </w:tcPr>
          <w:p w14:paraId="05125F2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76ADFCE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0BCCCD5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4AED5F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14:paraId="0F6F47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3B2809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A09CC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505C94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63ABFBF9" w14:textId="77777777" w:rsidTr="001B3A25">
        <w:trPr>
          <w:trHeight w:val="630"/>
        </w:trPr>
        <w:tc>
          <w:tcPr>
            <w:tcW w:w="425" w:type="dxa"/>
            <w:shd w:val="clear" w:color="auto" w:fill="auto"/>
            <w:noWrap/>
            <w:vAlign w:val="bottom"/>
            <w:hideMark/>
          </w:tcPr>
          <w:p w14:paraId="6FA125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58FC827C"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A26AB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89159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2B22A2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AB427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1C55C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22D86BC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B3A25" w:rsidRPr="00D37C4F" w14:paraId="4C9DF026" w14:textId="77777777" w:rsidTr="001B3A25">
        <w:trPr>
          <w:trHeight w:val="630"/>
        </w:trPr>
        <w:tc>
          <w:tcPr>
            <w:tcW w:w="425" w:type="dxa"/>
            <w:shd w:val="clear" w:color="auto" w:fill="auto"/>
            <w:noWrap/>
            <w:vAlign w:val="bottom"/>
            <w:hideMark/>
          </w:tcPr>
          <w:p w14:paraId="57EE66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7A38E47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73A0EE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FEFBB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14:paraId="2AFB166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97ECF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486BE29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6DE02F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5CC2543" w14:textId="77777777" w:rsidTr="001B3A25">
        <w:trPr>
          <w:trHeight w:val="315"/>
        </w:trPr>
        <w:tc>
          <w:tcPr>
            <w:tcW w:w="425" w:type="dxa"/>
            <w:shd w:val="clear" w:color="auto" w:fill="auto"/>
            <w:noWrap/>
            <w:vAlign w:val="bottom"/>
            <w:hideMark/>
          </w:tcPr>
          <w:p w14:paraId="6212C9B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CB746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E234F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B9BC0C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6140123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208E7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A9E95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0CD79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C4499C5" w14:textId="77777777" w:rsidTr="001B3A25">
        <w:trPr>
          <w:trHeight w:val="630"/>
        </w:trPr>
        <w:tc>
          <w:tcPr>
            <w:tcW w:w="425" w:type="dxa"/>
            <w:shd w:val="clear" w:color="auto" w:fill="auto"/>
            <w:noWrap/>
            <w:vAlign w:val="bottom"/>
            <w:hideMark/>
          </w:tcPr>
          <w:p w14:paraId="73BE47D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362FA1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5C588B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4BFA3FC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14:paraId="5A6C97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130B07C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93709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F6FBA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C9FB8A3" w14:textId="77777777" w:rsidTr="001B3A25">
        <w:trPr>
          <w:trHeight w:val="630"/>
        </w:trPr>
        <w:tc>
          <w:tcPr>
            <w:tcW w:w="425" w:type="dxa"/>
            <w:shd w:val="clear" w:color="auto" w:fill="auto"/>
            <w:noWrap/>
            <w:vAlign w:val="bottom"/>
            <w:hideMark/>
          </w:tcPr>
          <w:p w14:paraId="2ECBF83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2351F77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A8FEB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E4946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14:paraId="7C30782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A7F6C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35640B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A229AF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B3A25" w:rsidRPr="00D37C4F" w14:paraId="16B18C3D" w14:textId="77777777" w:rsidTr="001B3A25">
        <w:trPr>
          <w:trHeight w:val="630"/>
        </w:trPr>
        <w:tc>
          <w:tcPr>
            <w:tcW w:w="425" w:type="dxa"/>
            <w:shd w:val="clear" w:color="auto" w:fill="auto"/>
            <w:noWrap/>
            <w:vAlign w:val="bottom"/>
            <w:hideMark/>
          </w:tcPr>
          <w:p w14:paraId="167B4D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46A13BF6"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28622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EED77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14:paraId="56FB3C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7F51A9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7AD148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9DBF77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0AFB738" w14:textId="77777777" w:rsidTr="001B3A25">
        <w:trPr>
          <w:trHeight w:val="630"/>
        </w:trPr>
        <w:tc>
          <w:tcPr>
            <w:tcW w:w="425" w:type="dxa"/>
            <w:shd w:val="clear" w:color="auto" w:fill="auto"/>
            <w:noWrap/>
            <w:vAlign w:val="bottom"/>
            <w:hideMark/>
          </w:tcPr>
          <w:p w14:paraId="345DCB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29C213A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577D8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1B8F47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14:paraId="1F86AC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0C9D4A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0938CAB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2C668C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10AEE7C" w14:textId="77777777" w:rsidTr="001B3A25">
        <w:trPr>
          <w:trHeight w:val="315"/>
        </w:trPr>
        <w:tc>
          <w:tcPr>
            <w:tcW w:w="425" w:type="dxa"/>
            <w:shd w:val="clear" w:color="auto" w:fill="auto"/>
            <w:noWrap/>
            <w:vAlign w:val="bottom"/>
            <w:hideMark/>
          </w:tcPr>
          <w:p w14:paraId="2014E05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558A6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4EB4BC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1C63BA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CEB37E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6CC88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FA2A8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E2589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2DA95" w14:textId="77777777" w:rsidTr="001B3A25">
        <w:trPr>
          <w:trHeight w:val="630"/>
        </w:trPr>
        <w:tc>
          <w:tcPr>
            <w:tcW w:w="425" w:type="dxa"/>
            <w:shd w:val="clear" w:color="auto" w:fill="auto"/>
            <w:noWrap/>
            <w:vAlign w:val="bottom"/>
            <w:hideMark/>
          </w:tcPr>
          <w:p w14:paraId="4B6C05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45587F1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F10213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8D649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14:paraId="2FCD2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6D45345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2F6D7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22ADDC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5E3ED44" w14:textId="77777777" w:rsidTr="001B3A25">
        <w:trPr>
          <w:trHeight w:val="630"/>
        </w:trPr>
        <w:tc>
          <w:tcPr>
            <w:tcW w:w="425" w:type="dxa"/>
            <w:shd w:val="clear" w:color="auto" w:fill="auto"/>
            <w:noWrap/>
            <w:vAlign w:val="bottom"/>
            <w:hideMark/>
          </w:tcPr>
          <w:p w14:paraId="1F883A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36C6A8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7E2902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65060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5482B8C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5F893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1C2C2A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6567B0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8802609" w14:textId="77777777" w:rsidTr="001B3A25">
        <w:trPr>
          <w:trHeight w:val="315"/>
        </w:trPr>
        <w:tc>
          <w:tcPr>
            <w:tcW w:w="425" w:type="dxa"/>
            <w:shd w:val="clear" w:color="auto" w:fill="auto"/>
            <w:noWrap/>
            <w:vAlign w:val="bottom"/>
            <w:hideMark/>
          </w:tcPr>
          <w:p w14:paraId="24121B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77585B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C5F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C56D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1A3852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DB0A0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BF713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0BB32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7BCC2054" w14:textId="77777777" w:rsidTr="001B3A25">
        <w:trPr>
          <w:trHeight w:val="630"/>
        </w:trPr>
        <w:tc>
          <w:tcPr>
            <w:tcW w:w="425" w:type="dxa"/>
            <w:shd w:val="clear" w:color="auto" w:fill="auto"/>
            <w:noWrap/>
            <w:vAlign w:val="bottom"/>
            <w:hideMark/>
          </w:tcPr>
          <w:p w14:paraId="27400A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2124D56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1D1B589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D22449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14:paraId="66AF17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6633A1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65D5DC6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8742C1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21AC060" w14:textId="77777777" w:rsidTr="001B3A25">
        <w:trPr>
          <w:trHeight w:val="315"/>
        </w:trPr>
        <w:tc>
          <w:tcPr>
            <w:tcW w:w="425" w:type="dxa"/>
            <w:shd w:val="clear" w:color="auto" w:fill="auto"/>
            <w:noWrap/>
            <w:vAlign w:val="bottom"/>
            <w:hideMark/>
          </w:tcPr>
          <w:p w14:paraId="61013CA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7F33A4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9103D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F26FE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60174A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30E4A19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E186B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9E7F1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E9990" w14:textId="77777777" w:rsidTr="001B3A25">
        <w:trPr>
          <w:trHeight w:val="630"/>
        </w:trPr>
        <w:tc>
          <w:tcPr>
            <w:tcW w:w="425" w:type="dxa"/>
            <w:shd w:val="clear" w:color="auto" w:fill="auto"/>
            <w:noWrap/>
            <w:vAlign w:val="bottom"/>
            <w:hideMark/>
          </w:tcPr>
          <w:p w14:paraId="07531BF7"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338D80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67EB6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61BD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05FB45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3A58E2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14A20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3D024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37EE718" w14:textId="77777777" w:rsidTr="001B3A25">
        <w:trPr>
          <w:trHeight w:val="315"/>
        </w:trPr>
        <w:tc>
          <w:tcPr>
            <w:tcW w:w="425" w:type="dxa"/>
            <w:tcBorders>
              <w:bottom w:val="single" w:sz="4" w:space="0" w:color="auto"/>
            </w:tcBorders>
            <w:shd w:val="clear" w:color="auto" w:fill="auto"/>
            <w:noWrap/>
            <w:vAlign w:val="bottom"/>
            <w:hideMark/>
          </w:tcPr>
          <w:p w14:paraId="6225E4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A51F28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74D1A3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297633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36A979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1EB61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BB587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0E1E17A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5CCA720" w14:textId="77777777" w:rsidTr="001B3A25">
        <w:trPr>
          <w:trHeight w:val="315"/>
        </w:trPr>
        <w:tc>
          <w:tcPr>
            <w:tcW w:w="425" w:type="dxa"/>
            <w:tcBorders>
              <w:bottom w:val="single" w:sz="4" w:space="0" w:color="auto"/>
            </w:tcBorders>
            <w:shd w:val="clear" w:color="auto" w:fill="auto"/>
            <w:noWrap/>
            <w:vAlign w:val="bottom"/>
            <w:hideMark/>
          </w:tcPr>
          <w:p w14:paraId="267453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65E635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4BABAA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13C1A1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066DBA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3A92931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2422B4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81BA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8652493" w14:textId="77777777" w:rsidTr="001B3A25">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0011E5F7"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49AFE150"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7B6396D2"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single" w:sz="4" w:space="0" w:color="auto"/>
              <w:left w:val="nil"/>
              <w:bottom w:val="nil"/>
              <w:right w:val="nil"/>
            </w:tcBorders>
            <w:shd w:val="clear" w:color="auto" w:fill="auto"/>
            <w:vAlign w:val="bottom"/>
            <w:hideMark/>
          </w:tcPr>
          <w:p w14:paraId="369DFF2F"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66538284"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2CC2F6FE"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4E8A3D79"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AA2CF6E" w14:textId="77777777" w:rsidTr="001B3A25">
        <w:trPr>
          <w:trHeight w:val="315"/>
        </w:trPr>
        <w:tc>
          <w:tcPr>
            <w:tcW w:w="425" w:type="dxa"/>
            <w:tcBorders>
              <w:top w:val="nil"/>
              <w:left w:val="nil"/>
              <w:bottom w:val="nil"/>
              <w:right w:val="nil"/>
            </w:tcBorders>
            <w:shd w:val="clear" w:color="auto" w:fill="auto"/>
            <w:noWrap/>
            <w:vAlign w:val="bottom"/>
            <w:hideMark/>
          </w:tcPr>
          <w:p w14:paraId="4B38D82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87D3FD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805DB5D"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3BD5F97"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30917C6"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EE1BA55"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B61996"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90046A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1CA3037" w14:textId="77777777" w:rsidTr="001B3A25">
        <w:trPr>
          <w:trHeight w:val="315"/>
        </w:trPr>
        <w:tc>
          <w:tcPr>
            <w:tcW w:w="425" w:type="dxa"/>
            <w:tcBorders>
              <w:top w:val="nil"/>
              <w:left w:val="nil"/>
              <w:bottom w:val="nil"/>
              <w:right w:val="nil"/>
            </w:tcBorders>
            <w:shd w:val="clear" w:color="auto" w:fill="auto"/>
            <w:noWrap/>
            <w:vAlign w:val="bottom"/>
            <w:hideMark/>
          </w:tcPr>
          <w:p w14:paraId="72FC7E4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D28AF8C"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4CE37CC1"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E35CB5C"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0C75AB3"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AEF2312"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43216386"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2F3E5F7"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4FFDF048" w14:textId="77777777" w:rsidTr="001B3A25">
        <w:trPr>
          <w:gridAfter w:val="1"/>
          <w:wAfter w:w="425" w:type="dxa"/>
          <w:trHeight w:val="315"/>
        </w:trPr>
        <w:tc>
          <w:tcPr>
            <w:tcW w:w="425" w:type="dxa"/>
            <w:tcBorders>
              <w:top w:val="nil"/>
              <w:left w:val="nil"/>
              <w:bottom w:val="nil"/>
              <w:right w:val="nil"/>
            </w:tcBorders>
            <w:shd w:val="clear" w:color="auto" w:fill="auto"/>
            <w:noWrap/>
            <w:vAlign w:val="bottom"/>
            <w:hideMark/>
          </w:tcPr>
          <w:p w14:paraId="14A86EA6"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45792099"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52E46E8A"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20717F9F"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3D39C849"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6CC563F8"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B991DEC"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6C1DD84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619A26CA" w14:textId="77777777" w:rsidTr="001B3A25">
        <w:trPr>
          <w:trHeight w:val="315"/>
        </w:trPr>
        <w:tc>
          <w:tcPr>
            <w:tcW w:w="425" w:type="dxa"/>
            <w:tcBorders>
              <w:top w:val="nil"/>
              <w:left w:val="nil"/>
              <w:bottom w:val="nil"/>
              <w:right w:val="nil"/>
            </w:tcBorders>
            <w:shd w:val="clear" w:color="auto" w:fill="auto"/>
            <w:noWrap/>
            <w:vAlign w:val="bottom"/>
            <w:hideMark/>
          </w:tcPr>
          <w:p w14:paraId="5BF7DCB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3F498C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994C875"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BDAE7A7"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7F5BF85"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9C12098"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10C2171"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96BA4B2"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754A2C75" w14:textId="77777777" w:rsidTr="001B3A25">
        <w:trPr>
          <w:trHeight w:val="315"/>
        </w:trPr>
        <w:tc>
          <w:tcPr>
            <w:tcW w:w="425" w:type="dxa"/>
            <w:tcBorders>
              <w:top w:val="nil"/>
              <w:left w:val="nil"/>
              <w:bottom w:val="nil"/>
              <w:right w:val="nil"/>
            </w:tcBorders>
            <w:shd w:val="clear" w:color="auto" w:fill="auto"/>
            <w:noWrap/>
            <w:vAlign w:val="bottom"/>
            <w:hideMark/>
          </w:tcPr>
          <w:p w14:paraId="71CF035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2E2DEB8C"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B22011"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6850D94"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6966EC10"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C7B010C"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5E3FE08"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695362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1A473C7" w14:textId="77777777" w:rsidTr="001B3A25">
        <w:trPr>
          <w:gridAfter w:val="3"/>
          <w:wAfter w:w="1140" w:type="dxa"/>
          <w:trHeight w:val="315"/>
        </w:trPr>
        <w:tc>
          <w:tcPr>
            <w:tcW w:w="425" w:type="dxa"/>
            <w:tcBorders>
              <w:top w:val="nil"/>
              <w:left w:val="nil"/>
              <w:bottom w:val="nil"/>
              <w:right w:val="nil"/>
            </w:tcBorders>
            <w:shd w:val="clear" w:color="auto" w:fill="auto"/>
            <w:noWrap/>
            <w:vAlign w:val="bottom"/>
            <w:hideMark/>
          </w:tcPr>
          <w:p w14:paraId="3998859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54EAF656"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54F932C2"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771D1D6E"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2FF06D0"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CB52B28"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4D459651"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5A5EF6B" w14:textId="77777777" w:rsidTr="001B3A25">
        <w:trPr>
          <w:trHeight w:val="315"/>
        </w:trPr>
        <w:tc>
          <w:tcPr>
            <w:tcW w:w="425" w:type="dxa"/>
            <w:tcBorders>
              <w:top w:val="nil"/>
              <w:left w:val="nil"/>
              <w:bottom w:val="nil"/>
              <w:right w:val="nil"/>
            </w:tcBorders>
            <w:shd w:val="clear" w:color="auto" w:fill="auto"/>
            <w:noWrap/>
            <w:vAlign w:val="bottom"/>
            <w:hideMark/>
          </w:tcPr>
          <w:p w14:paraId="1CFA3E4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8724C0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3DCDD86"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B2B441B"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5E0A543"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30D2EF"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A18DB44"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A07B45"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D7D38F8"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hideMark/>
          </w:tcPr>
          <w:p w14:paraId="49DE9E55"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331AA6E6"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hideMark/>
          </w:tcPr>
          <w:p w14:paraId="17FF471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5ABBB063"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tcPr>
          <w:p w14:paraId="2081A53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1B3A25" w:rsidRPr="00D37C4F" w:rsidRDefault="001B3A25" w:rsidP="00393FC1">
            <w:pPr>
              <w:spacing w:line="240" w:lineRule="auto"/>
              <w:ind w:firstLine="0"/>
              <w:jc w:val="left"/>
              <w:rPr>
                <w:rFonts w:ascii="Book Antiqua" w:hAnsi="Book Antiqua"/>
                <w:snapToGrid/>
                <w:sz w:val="14"/>
                <w:szCs w:val="14"/>
              </w:rPr>
            </w:pP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3" w:name="_Toc371577603"/>
      <w:bookmarkStart w:id="524" w:name="_Toc371578754"/>
      <w:bookmarkStart w:id="525" w:name="_Ref324332092"/>
      <w:r w:rsidRPr="00837B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proofErr w:type="gramStart"/>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w:t>
      </w:r>
      <w:proofErr w:type="gramEnd"/>
      <w:r w:rsidR="00B909D5" w:rsidRPr="00837BA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6" w:name="_Toc371577604"/>
      <w:bookmarkStart w:id="527" w:name="_Toc371578755"/>
      <w:bookmarkEnd w:id="523"/>
      <w:bookmarkEnd w:id="524"/>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6"/>
      <w:bookmarkEnd w:id="527"/>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8" w:name="_Toc371577605"/>
      <w:bookmarkStart w:id="529" w:name="_Toc371578756"/>
      <w:r w:rsidRPr="00837BAA">
        <w:rPr>
          <w:snapToGrid/>
          <w:sz w:val="24"/>
          <w:szCs w:val="24"/>
        </w:rPr>
        <w:t>Для юридических лиц, зарегистрированных в форме акционерных обществ:</w:t>
      </w:r>
      <w:bookmarkEnd w:id="528"/>
      <w:bookmarkEnd w:id="529"/>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0" w:name="_Toc371577606"/>
      <w:bookmarkStart w:id="531" w:name="_Toc371578757"/>
      <w:r w:rsidRPr="00837BAA">
        <w:rPr>
          <w:snapToGrid/>
          <w:sz w:val="24"/>
          <w:szCs w:val="24"/>
        </w:rPr>
        <w:t>список владельцев ценных бумаг;</w:t>
      </w:r>
      <w:bookmarkEnd w:id="530"/>
      <w:bookmarkEnd w:id="531"/>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2" w:name="_Toc371577609"/>
      <w:bookmarkStart w:id="533" w:name="_Toc371578760"/>
      <w:r w:rsidRPr="00837BAA">
        <w:rPr>
          <w:snapToGrid/>
          <w:sz w:val="24"/>
          <w:szCs w:val="24"/>
        </w:rPr>
        <w:t>Для юридических лиц, зарегистрированных в форме обществ с ограниченной ответственностью:</w:t>
      </w:r>
      <w:bookmarkEnd w:id="532"/>
      <w:bookmarkEnd w:id="533"/>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4" w:name="_Toc371577612"/>
      <w:bookmarkStart w:id="535" w:name="_Toc371578763"/>
      <w:r w:rsidRPr="00837BAA">
        <w:rPr>
          <w:snapToGrid/>
          <w:sz w:val="24"/>
          <w:szCs w:val="24"/>
        </w:rPr>
        <w:t>устав.</w:t>
      </w:r>
      <w:bookmarkEnd w:id="534"/>
      <w:bookmarkEnd w:id="535"/>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6" w:name="_Toc371577613"/>
      <w:bookmarkStart w:id="537"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6"/>
      <w:bookmarkEnd w:id="537"/>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8" w:name="_Toc371577614"/>
      <w:bookmarkStart w:id="539" w:name="_Toc371578765"/>
      <w:r w:rsidRPr="00837BAA">
        <w:rPr>
          <w:snapToGrid/>
          <w:sz w:val="24"/>
          <w:szCs w:val="24"/>
        </w:rPr>
        <w:t>учредительный договор или положение;</w:t>
      </w:r>
      <w:bookmarkEnd w:id="538"/>
      <w:bookmarkEnd w:id="539"/>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0" w:name="_Toc371577615"/>
      <w:bookmarkStart w:id="541" w:name="_Toc371578766"/>
      <w:r w:rsidRPr="00837BAA">
        <w:rPr>
          <w:snapToGrid/>
          <w:sz w:val="24"/>
          <w:szCs w:val="24"/>
        </w:rPr>
        <w:t>решение о создании.</w:t>
      </w:r>
      <w:bookmarkEnd w:id="540"/>
      <w:bookmarkEnd w:id="541"/>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2" w:name="_Toc371577616"/>
      <w:bookmarkStart w:id="543" w:name="_Toc371578767"/>
      <w:r w:rsidRPr="00837BAA">
        <w:rPr>
          <w:snapToGrid/>
          <w:sz w:val="24"/>
          <w:szCs w:val="24"/>
        </w:rPr>
        <w:t>Для юридических лиц, зарегистрированных в форме фонда:</w:t>
      </w:r>
      <w:bookmarkEnd w:id="542"/>
      <w:bookmarkEnd w:id="543"/>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4" w:name="_Toc371577617"/>
      <w:bookmarkStart w:id="545" w:name="_Toc371578768"/>
      <w:r w:rsidRPr="00837BAA">
        <w:rPr>
          <w:snapToGrid/>
          <w:sz w:val="24"/>
          <w:szCs w:val="24"/>
        </w:rPr>
        <w:t>документ о выборе (назначении) попечительского совета фонда;</w:t>
      </w:r>
      <w:bookmarkEnd w:id="544"/>
      <w:bookmarkEnd w:id="545"/>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6" w:name="_Toc371577618"/>
      <w:bookmarkStart w:id="547" w:name="_Toc371578769"/>
      <w:r w:rsidRPr="00837BAA">
        <w:rPr>
          <w:snapToGrid/>
          <w:sz w:val="24"/>
          <w:szCs w:val="24"/>
        </w:rPr>
        <w:t>решение о создании.</w:t>
      </w:r>
      <w:bookmarkEnd w:id="546"/>
      <w:bookmarkEnd w:id="547"/>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8" w:name="_Toc371577619"/>
      <w:bookmarkStart w:id="549" w:name="_Toc371578770"/>
      <w:r w:rsidRPr="00837BAA">
        <w:rPr>
          <w:snapToGrid/>
          <w:sz w:val="24"/>
          <w:szCs w:val="24"/>
        </w:rPr>
        <w:t>Для юридических лиц, зарегистрированных в форме некоммерческого партнерства:</w:t>
      </w:r>
      <w:bookmarkEnd w:id="548"/>
      <w:bookmarkEnd w:id="549"/>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0" w:name="_Toc371577620"/>
      <w:bookmarkStart w:id="551" w:name="_Toc371578771"/>
      <w:r w:rsidRPr="00837BAA">
        <w:rPr>
          <w:snapToGrid/>
          <w:sz w:val="24"/>
          <w:szCs w:val="24"/>
        </w:rPr>
        <w:t>решение и договор о создании.</w:t>
      </w:r>
      <w:bookmarkEnd w:id="550"/>
      <w:bookmarkEnd w:id="551"/>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2" w:name="_Toc371577621"/>
      <w:bookmarkStart w:id="553"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2"/>
      <w:bookmarkEnd w:id="553"/>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4" w:name="_Toc371577622"/>
      <w:bookmarkStart w:id="555" w:name="_Toc371578773"/>
      <w:r w:rsidRPr="00837BAA">
        <w:rPr>
          <w:snapToGrid/>
          <w:sz w:val="24"/>
          <w:szCs w:val="24"/>
        </w:rPr>
        <w:t>Для всех организаций, созданных и действующих в соответствии с законодательством иностранных государств:</w:t>
      </w:r>
      <w:bookmarkEnd w:id="554"/>
      <w:bookmarkEnd w:id="555"/>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6" w:name="_Toc371577623"/>
      <w:bookmarkStart w:id="557" w:name="_Toc371578774"/>
      <w:r w:rsidRPr="00837BAA">
        <w:rPr>
          <w:snapToGrid/>
          <w:sz w:val="24"/>
          <w:szCs w:val="24"/>
        </w:rPr>
        <w:t>выписка из торгового реестра страны инкорпорации;</w:t>
      </w:r>
      <w:bookmarkEnd w:id="556"/>
      <w:bookmarkEnd w:id="557"/>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8" w:name="_Toc371577624"/>
      <w:bookmarkStart w:id="559"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8"/>
      <w:bookmarkEnd w:id="559"/>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0" w:name="_Toc371577625"/>
      <w:bookmarkStart w:id="561"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60"/>
      <w:bookmarkEnd w:id="561"/>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2" w:name="_Toc371577626"/>
      <w:bookmarkStart w:id="563"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2"/>
      <w:bookmarkEnd w:id="563"/>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4" w:name="_Toc371577629"/>
      <w:bookmarkStart w:id="565" w:name="_Toc371578780"/>
      <w:r w:rsidRPr="00F22E79">
        <w:rPr>
          <w:snapToGrid/>
          <w:sz w:val="24"/>
          <w:szCs w:val="24"/>
        </w:rPr>
        <w:t>Я, ________________________________________________________________</w:t>
      </w:r>
      <w:bookmarkEnd w:id="564"/>
      <w:bookmarkEnd w:id="565"/>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6" w:name="_Toc371577630"/>
      <w:bookmarkStart w:id="567" w:name="_Toc371578781"/>
      <w:r w:rsidRPr="00F22E79">
        <w:rPr>
          <w:snapToGrid/>
          <w:sz w:val="24"/>
          <w:szCs w:val="24"/>
        </w:rPr>
        <w:t>(полностью фамилия, имя, отчество)</w:t>
      </w:r>
      <w:bookmarkEnd w:id="566"/>
      <w:bookmarkEnd w:id="567"/>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8" w:name="_Toc371577631"/>
      <w:bookmarkStart w:id="569" w:name="_Toc371578782"/>
      <w:r w:rsidRPr="00F22E79">
        <w:rPr>
          <w:snapToGrid/>
          <w:sz w:val="24"/>
          <w:szCs w:val="24"/>
        </w:rPr>
        <w:t>__________________________________________________________________</w:t>
      </w:r>
      <w:bookmarkEnd w:id="568"/>
      <w:bookmarkEnd w:id="569"/>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0" w:name="_Toc371577632"/>
      <w:bookmarkStart w:id="571" w:name="_Toc371578783"/>
      <w:r w:rsidRPr="00F22E79">
        <w:rPr>
          <w:snapToGrid/>
          <w:sz w:val="24"/>
          <w:szCs w:val="24"/>
        </w:rPr>
        <w:t>(дата, месяц, год и место рождения)</w:t>
      </w:r>
      <w:bookmarkEnd w:id="570"/>
      <w:bookmarkEnd w:id="571"/>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2" w:name="_Toc371577633"/>
      <w:bookmarkStart w:id="573" w:name="_Toc371578784"/>
      <w:r w:rsidRPr="00F22E79">
        <w:rPr>
          <w:snapToGrid/>
          <w:sz w:val="24"/>
          <w:szCs w:val="24"/>
        </w:rPr>
        <w:t>__________________________________________________________________</w:t>
      </w:r>
      <w:bookmarkEnd w:id="572"/>
      <w:bookmarkEnd w:id="573"/>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4" w:name="_Toc371577634"/>
      <w:bookmarkStart w:id="575" w:name="_Toc371578785"/>
      <w:r w:rsidRPr="00F22E79">
        <w:rPr>
          <w:snapToGrid/>
          <w:sz w:val="24"/>
          <w:szCs w:val="24"/>
        </w:rPr>
        <w:t>(идентификационный номер налогоплательщика (ИНН))</w:t>
      </w:r>
      <w:bookmarkEnd w:id="574"/>
      <w:bookmarkEnd w:id="575"/>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6" w:name="_Toc371577635"/>
      <w:bookmarkStart w:id="577" w:name="_Toc371578786"/>
      <w:r w:rsidRPr="00F22E79">
        <w:rPr>
          <w:snapToGrid/>
          <w:sz w:val="24"/>
          <w:szCs w:val="24"/>
        </w:rPr>
        <w:t>__________________________________________________________________,</w:t>
      </w:r>
      <w:bookmarkEnd w:id="576"/>
      <w:bookmarkEnd w:id="577"/>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8" w:name="_Toc371577636"/>
      <w:bookmarkStart w:id="579"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8"/>
      <w:bookmarkEnd w:id="579"/>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0" w:name="_Toc371577637"/>
      <w:bookmarkStart w:id="581" w:name="_Toc371578788"/>
      <w:r w:rsidRPr="00F22E79">
        <w:rPr>
          <w:snapToGrid/>
          <w:sz w:val="24"/>
          <w:szCs w:val="24"/>
        </w:rPr>
        <w:t>__________________________________________________________________,</w:t>
      </w:r>
      <w:bookmarkEnd w:id="580"/>
      <w:bookmarkEnd w:id="581"/>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2" w:name="_Toc371577638"/>
      <w:bookmarkStart w:id="583" w:name="_Toc371578789"/>
      <w:r w:rsidRPr="00F22E79">
        <w:rPr>
          <w:snapToGrid/>
          <w:sz w:val="24"/>
          <w:szCs w:val="24"/>
        </w:rPr>
        <w:t>(</w:t>
      </w:r>
      <w:proofErr w:type="gramStart"/>
      <w:r w:rsidRPr="00F22E79">
        <w:rPr>
          <w:snapToGrid/>
          <w:sz w:val="24"/>
          <w:szCs w:val="24"/>
        </w:rPr>
        <w:t>зарегистрированный</w:t>
      </w:r>
      <w:proofErr w:type="gramEnd"/>
      <w:r w:rsidRPr="00F22E79">
        <w:rPr>
          <w:snapToGrid/>
          <w:sz w:val="24"/>
          <w:szCs w:val="24"/>
        </w:rPr>
        <w:t xml:space="preserve"> по адресу)</w:t>
      </w:r>
      <w:bookmarkEnd w:id="582"/>
      <w:bookmarkEnd w:id="583"/>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4" w:name="_Toc371577639"/>
      <w:bookmarkStart w:id="585" w:name="_Toc371578790"/>
      <w:proofErr w:type="gramStart"/>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Акционерным обществом "</w:t>
      </w:r>
      <w:proofErr w:type="spellStart"/>
      <w:r w:rsidR="003A1226" w:rsidRPr="00F22E79">
        <w:rPr>
          <w:snapToGrid/>
          <w:sz w:val="24"/>
          <w:szCs w:val="24"/>
        </w:rPr>
        <w:t>РусГидро</w:t>
      </w:r>
      <w:proofErr w:type="spellEnd"/>
      <w:r w:rsidR="003A1226" w:rsidRPr="00F22E79">
        <w:rPr>
          <w:snapToGrid/>
          <w:sz w:val="24"/>
          <w:szCs w:val="24"/>
        </w:rPr>
        <w:t xml:space="preserve"> Снабжение" (сокращенное наименование:</w:t>
      </w:r>
      <w:proofErr w:type="gramEnd"/>
      <w:r w:rsidR="003A1226" w:rsidRPr="00F22E79">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w:t>
      </w:r>
      <w:proofErr w:type="spellStart"/>
      <w:r w:rsidRPr="00F22E79">
        <w:rPr>
          <w:snapToGrid/>
          <w:sz w:val="24"/>
          <w:szCs w:val="24"/>
        </w:rPr>
        <w:t>РусГидро</w:t>
      </w:r>
      <w:proofErr w:type="spellEnd"/>
      <w:r w:rsidRPr="00F22E79">
        <w:rPr>
          <w:snapToGrid/>
          <w:sz w:val="24"/>
          <w:szCs w:val="24"/>
        </w:rPr>
        <w:t xml:space="preserve">» (сокращенное наименование: </w:t>
      </w:r>
      <w:proofErr w:type="gramStart"/>
      <w:r w:rsidR="00741D2F" w:rsidRPr="00F22E79">
        <w:rPr>
          <w:snapToGrid/>
          <w:sz w:val="24"/>
          <w:szCs w:val="24"/>
        </w:rPr>
        <w:t>ПАО</w:t>
      </w:r>
      <w:r w:rsidRPr="00F22E79">
        <w:rPr>
          <w:snapToGrid/>
          <w:sz w:val="24"/>
          <w:szCs w:val="24"/>
        </w:rPr>
        <w:t> «</w:t>
      </w:r>
      <w:proofErr w:type="spellStart"/>
      <w:r w:rsidRPr="00F22E79">
        <w:rPr>
          <w:snapToGrid/>
          <w:sz w:val="24"/>
          <w:szCs w:val="24"/>
        </w:rPr>
        <w:t>РусГидро</w:t>
      </w:r>
      <w:proofErr w:type="spellEnd"/>
      <w:r w:rsidRPr="00F22E79">
        <w:rPr>
          <w:snapToGrid/>
          <w:sz w:val="24"/>
          <w:szCs w:val="24"/>
        </w:rPr>
        <w:t xml:space="preserve">»,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4"/>
      <w:bookmarkEnd w:id="585"/>
      <w:proofErr w:type="gramEnd"/>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6" w:name="_Toc371577640"/>
      <w:bookmarkStart w:id="587"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6"/>
      <w:bookmarkEnd w:id="587"/>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8" w:name="_Toc371577641"/>
      <w:bookmarkStart w:id="589" w:name="_Toc371578792"/>
      <w:r w:rsidRPr="00F22E79">
        <w:rPr>
          <w:snapToGrid/>
          <w:sz w:val="24"/>
          <w:szCs w:val="24"/>
        </w:rPr>
        <w:t>иных охраняемых законом данных: _____________________________.</w:t>
      </w:r>
      <w:bookmarkEnd w:id="588"/>
      <w:bookmarkEnd w:id="589"/>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90" w:name="_Toc371577642"/>
      <w:bookmarkStart w:id="591" w:name="_Toc371578793"/>
      <w:r w:rsidRPr="00F22E79">
        <w:rPr>
          <w:snapToGrid/>
          <w:sz w:val="24"/>
          <w:szCs w:val="24"/>
        </w:rPr>
        <w:t>(указать каких)</w:t>
      </w:r>
      <w:bookmarkEnd w:id="590"/>
      <w:bookmarkEnd w:id="591"/>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2" w:name="_Toc371577643"/>
      <w:bookmarkStart w:id="593"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2"/>
      <w:bookmarkEnd w:id="593"/>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4" w:name="_Toc371577644"/>
      <w:bookmarkStart w:id="595" w:name="_Toc371578795"/>
      <w:r w:rsidRPr="00F22E79">
        <w:rPr>
          <w:snapToGrid/>
          <w:sz w:val="24"/>
          <w:szCs w:val="24"/>
        </w:rPr>
        <w:t>запрет на разглашение указанных сведений;</w:t>
      </w:r>
      <w:bookmarkEnd w:id="594"/>
      <w:bookmarkEnd w:id="595"/>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6" w:name="_Toc371577645"/>
      <w:bookmarkStart w:id="597" w:name="_Toc371578796"/>
      <w:r w:rsidRPr="00F22E79">
        <w:rPr>
          <w:snapToGrid/>
          <w:sz w:val="24"/>
          <w:szCs w:val="24"/>
        </w:rPr>
        <w:t>требования к специальному режиму хранения указанных сведений и доступа к ним;</w:t>
      </w:r>
      <w:bookmarkEnd w:id="596"/>
      <w:bookmarkEnd w:id="597"/>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8" w:name="_Toc371577646"/>
      <w:bookmarkStart w:id="599"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8"/>
      <w:bookmarkEnd w:id="599"/>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600" w:name="_Toc371577647"/>
      <w:bookmarkStart w:id="601" w:name="_Toc371578798"/>
      <w:r w:rsidRPr="00F22E79">
        <w:rPr>
          <w:snapToGrid/>
          <w:sz w:val="24"/>
          <w:szCs w:val="24"/>
        </w:rPr>
        <w:t xml:space="preserve">Доступ к персональным и иным охраняемым </w:t>
      </w:r>
      <w:proofErr w:type="gramStart"/>
      <w:r w:rsidRPr="00F22E79">
        <w:rPr>
          <w:snapToGrid/>
          <w:sz w:val="24"/>
          <w:szCs w:val="24"/>
        </w:rPr>
        <w:t>законом</w:t>
      </w:r>
      <w:proofErr w:type="gramEnd"/>
      <w:r w:rsidRPr="00F22E79">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00"/>
      <w:bookmarkEnd w:id="601"/>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2" w:name="_Toc371577648"/>
      <w:bookmarkStart w:id="603" w:name="_Toc371578799"/>
      <w:r w:rsidRPr="00F22E79">
        <w:rPr>
          <w:sz w:val="24"/>
          <w:szCs w:val="24"/>
        </w:rPr>
        <w:t>______________                                      ___________________________</w:t>
      </w:r>
      <w:bookmarkEnd w:id="602"/>
      <w:bookmarkEnd w:id="603"/>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4" w:name="_Toc371577649"/>
      <w:bookmarkStart w:id="605"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4"/>
      <w:bookmarkEnd w:id="605"/>
    </w:p>
    <w:p w14:paraId="38ACD496" w14:textId="77777777" w:rsidR="001E6699" w:rsidRPr="00AC6BD2" w:rsidRDefault="001E6699" w:rsidP="001E6699">
      <w:pPr>
        <w:pStyle w:val="1"/>
      </w:pPr>
      <w:bookmarkStart w:id="606" w:name="_Ref384123551"/>
      <w:bookmarkStart w:id="607" w:name="_Ref384123555"/>
      <w:bookmarkStart w:id="608" w:name="_Toc440899895"/>
      <w:bookmarkStart w:id="609" w:name="_Toc487010151"/>
      <w:r w:rsidRPr="00AC6BD2">
        <w:lastRenderedPageBreak/>
        <w:t>Приложение № 1 - Техническ</w:t>
      </w:r>
      <w:r w:rsidR="002E42D7" w:rsidRPr="00AC6BD2">
        <w:t>ие требования</w:t>
      </w:r>
      <w:bookmarkEnd w:id="606"/>
      <w:bookmarkEnd w:id="607"/>
      <w:bookmarkEnd w:id="608"/>
      <w:bookmarkEnd w:id="609"/>
      <w:r w:rsidRPr="00AC6BD2">
        <w:t xml:space="preserve"> </w:t>
      </w:r>
      <w:bookmarkEnd w:id="525"/>
    </w:p>
    <w:p w14:paraId="596443E0" w14:textId="77777777" w:rsidR="00415A0A" w:rsidRPr="00AC6BD2" w:rsidRDefault="00415A0A" w:rsidP="0002227C">
      <w:pPr>
        <w:pStyle w:val="2"/>
        <w:numPr>
          <w:ilvl w:val="1"/>
          <w:numId w:val="5"/>
        </w:numPr>
      </w:pPr>
      <w:bookmarkStart w:id="610" w:name="_Toc440899896"/>
      <w:bookmarkStart w:id="611" w:name="_Toc487010152"/>
      <w:r w:rsidRPr="00AC6BD2">
        <w:t>Пояснения к Техническим требованиям</w:t>
      </w:r>
      <w:bookmarkEnd w:id="610"/>
      <w:bookmarkEnd w:id="611"/>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Приложении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2" w:name="_Ref324332106"/>
      <w:bookmarkStart w:id="613" w:name="_Ref324341734"/>
      <w:bookmarkStart w:id="614" w:name="_Ref324342543"/>
      <w:bookmarkStart w:id="615" w:name="_Ref324342826"/>
      <w:bookmarkStart w:id="616" w:name="_Toc440899897"/>
      <w:bookmarkStart w:id="617" w:name="_Toc487010153"/>
      <w:r w:rsidRPr="00AC6BD2">
        <w:lastRenderedPageBreak/>
        <w:t>Приложение № 2 - Проект Договора</w:t>
      </w:r>
      <w:bookmarkEnd w:id="612"/>
      <w:bookmarkEnd w:id="613"/>
      <w:bookmarkEnd w:id="614"/>
      <w:bookmarkEnd w:id="615"/>
      <w:bookmarkEnd w:id="616"/>
      <w:bookmarkEnd w:id="617"/>
    </w:p>
    <w:p w14:paraId="3FD2D5E8" w14:textId="77777777" w:rsidR="001E6699" w:rsidRPr="00AC6BD2" w:rsidRDefault="001E6699" w:rsidP="0002227C">
      <w:pPr>
        <w:pStyle w:val="2"/>
        <w:numPr>
          <w:ilvl w:val="1"/>
          <w:numId w:val="5"/>
        </w:numPr>
      </w:pPr>
      <w:bookmarkStart w:id="618" w:name="_Toc440899898"/>
      <w:bookmarkStart w:id="619" w:name="_Toc487010154"/>
      <w:r w:rsidRPr="00AC6BD2">
        <w:t>Пояснения к проекту договора</w:t>
      </w:r>
      <w:bookmarkEnd w:id="618"/>
      <w:bookmarkEnd w:id="619"/>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Проект договора приведен в Приложении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случае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B94687">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w:t>
      </w:r>
      <w:proofErr w:type="gramStart"/>
      <w:r w:rsidR="0002227C" w:rsidRPr="00776FD1">
        <w:rPr>
          <w:sz w:val="24"/>
          <w:szCs w:val="24"/>
        </w:rPr>
        <w:t>отклонение</w:t>
      </w:r>
      <w:proofErr w:type="gramEnd"/>
      <w:r w:rsidR="0002227C" w:rsidRPr="00776FD1">
        <w:rPr>
          <w:sz w:val="24"/>
          <w:szCs w:val="24"/>
        </w:rPr>
        <w:t xml:space="preserve">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20" w:name="_Ref384117211"/>
      <w:bookmarkStart w:id="621" w:name="_Ref384118604"/>
      <w:bookmarkStart w:id="622" w:name="_Toc440899900"/>
      <w:bookmarkStart w:id="623" w:name="_Toc487010155"/>
      <w:r w:rsidRPr="00AC6BD2">
        <w:lastRenderedPageBreak/>
        <w:t>Приложение № 3 –</w:t>
      </w:r>
      <w:bookmarkEnd w:id="620"/>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21"/>
      <w:bookmarkEnd w:id="622"/>
      <w:bookmarkEnd w:id="62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proofErr w:type="gramStart"/>
            <w:r w:rsidRPr="003D2A65">
              <w:rPr>
                <w:rFonts w:eastAsia="MS Mincho"/>
                <w:color w:val="000000" w:themeColor="text1"/>
                <w:sz w:val="20"/>
              </w:rPr>
              <w:t>.</w:t>
            </w:r>
            <w:proofErr w:type="gramEnd"/>
            <w:r w:rsidR="00837BAA">
              <w:rPr>
                <w:rFonts w:eastAsia="MS Mincho"/>
                <w:color w:val="FF0000"/>
                <w:sz w:val="20"/>
              </w:rPr>
              <w:t xml:space="preserve"> </w:t>
            </w:r>
            <w:r w:rsidR="00837BAA" w:rsidRPr="00837BAA">
              <w:rPr>
                <w:rFonts w:eastAsia="MS Mincho"/>
                <w:b/>
                <w:color w:val="0070C0"/>
                <w:sz w:val="20"/>
                <w:u w:val="single"/>
              </w:rPr>
              <w:t>(</w:t>
            </w:r>
            <w:proofErr w:type="gramStart"/>
            <w:r w:rsidR="00837BAA" w:rsidRPr="00837BAA">
              <w:rPr>
                <w:rFonts w:eastAsia="MS Mincho"/>
                <w:b/>
                <w:color w:val="0070C0"/>
                <w:sz w:val="20"/>
                <w:u w:val="single"/>
              </w:rPr>
              <w:t>н</w:t>
            </w:r>
            <w:proofErr w:type="gramEnd"/>
            <w:r w:rsidR="00837BAA" w:rsidRPr="00837BAA">
              <w:rPr>
                <w:rFonts w:eastAsia="MS Mincho"/>
                <w:b/>
                <w:color w:val="0070C0"/>
                <w:sz w:val="20"/>
                <w:u w:val="single"/>
              </w:rPr>
              <w:t>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B94687" w:rsidRPr="00B94687">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Default="00776FD1" w:rsidP="005619A0">
            <w:pPr>
              <w:autoSpaceDE w:val="0"/>
              <w:autoSpaceDN w:val="0"/>
              <w:spacing w:line="240" w:lineRule="auto"/>
              <w:ind w:firstLine="0"/>
              <w:rPr>
                <w:rFonts w:eastAsia="MS Mincho"/>
                <w:sz w:val="20"/>
              </w:rPr>
            </w:pPr>
            <w:r>
              <w:rPr>
                <w:rFonts w:eastAsia="MS Mincho"/>
                <w:sz w:val="20"/>
              </w:rPr>
              <w:t>До</w:t>
            </w:r>
            <w:r w:rsidR="003D5986">
              <w:rPr>
                <w:rFonts w:eastAsia="MS Mincho"/>
                <w:sz w:val="20"/>
              </w:rPr>
              <w:t xml:space="preserve">кументы, заявленные </w:t>
            </w:r>
            <w:r w:rsidR="005619A0">
              <w:rPr>
                <w:rFonts w:eastAsia="MS Mincho"/>
                <w:sz w:val="20"/>
              </w:rPr>
              <w:t>в Техническом задании</w:t>
            </w:r>
          </w:p>
        </w:tc>
      </w:tr>
      <w:tr w:rsidR="008A5C94"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502883" w:rsidRDefault="008A5C94"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Default="008A5C94" w:rsidP="003D5986">
            <w:pPr>
              <w:autoSpaceDE w:val="0"/>
              <w:autoSpaceDN w:val="0"/>
              <w:spacing w:line="240" w:lineRule="auto"/>
              <w:ind w:firstLine="0"/>
              <w:rPr>
                <w:rFonts w:eastAsia="MS Mincho"/>
                <w:sz w:val="20"/>
              </w:rPr>
            </w:pPr>
            <w:r>
              <w:rPr>
                <w:rFonts w:eastAsia="MS Mincho"/>
                <w:sz w:val="20"/>
              </w:rPr>
              <w:t>Документы, подтверждающие наличие деловых связей с  производителями</w:t>
            </w:r>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77777777" w:rsidR="00776FD1" w:rsidRDefault="00776FD1" w:rsidP="0012017A">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proofErr w:type="gramStart"/>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roofErr w:type="gramEnd"/>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3D2A65" w:rsidRDefault="00776FD1" w:rsidP="00D5035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proofErr w:type="gramStart"/>
            <w:r w:rsidR="003D2A65" w:rsidRPr="003D2A65">
              <w:rPr>
                <w:rFonts w:eastAsia="MS Mincho"/>
                <w:sz w:val="20"/>
              </w:rPr>
              <w:t>согласно требований</w:t>
            </w:r>
            <w:proofErr w:type="gramEnd"/>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5C6839" w:rsidRDefault="00776FD1" w:rsidP="00D50355">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D50355">
              <w:rPr>
                <w:rFonts w:eastAsia="MS Mincho"/>
                <w:sz w:val="20"/>
              </w:rPr>
              <w:t>Техническим заданием</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proofErr w:type="gramStart"/>
            <w:r w:rsidR="003D2A65" w:rsidRPr="003D2A65">
              <w:rPr>
                <w:rFonts w:eastAsia="MS Mincho"/>
                <w:sz w:val="20"/>
              </w:rPr>
              <w:t>срокам</w:t>
            </w:r>
            <w:proofErr w:type="gramEnd"/>
            <w:r w:rsidR="003D2A65" w:rsidRPr="003D2A65">
              <w:rPr>
                <w:rFonts w:eastAsia="MS Mincho"/>
                <w:sz w:val="20"/>
              </w:rPr>
              <w:t xml:space="preserve">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13C97E84"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w:t>
            </w:r>
            <w:proofErr w:type="gramStart"/>
            <w:r w:rsidRPr="00FE06F8">
              <w:rPr>
                <w:rFonts w:eastAsia="MS Mincho"/>
                <w:sz w:val="20"/>
              </w:rPr>
              <w:t>е</w:t>
            </w:r>
            <w:r w:rsidRPr="00FE06F8">
              <w:rPr>
                <w:sz w:val="20"/>
              </w:rPr>
              <w:t>(</w:t>
            </w:r>
            <w:proofErr w:type="gramEnd"/>
            <w:r w:rsidRPr="00FE06F8">
              <w:rPr>
                <w:sz w:val="20"/>
              </w:rPr>
              <w:t xml:space="preserve">финансовое состояние более 0,45 баллов в соответствии с разделом </w:t>
            </w:r>
            <w:r w:rsidR="00FE06F8">
              <w:rPr>
                <w:sz w:val="20"/>
              </w:rPr>
              <w:t>2.</w:t>
            </w:r>
            <w:r w:rsidRPr="00FE06F8">
              <w:rPr>
                <w:sz w:val="20"/>
              </w:rPr>
              <w:t>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5530DBB8" w:rsidR="00776FD1" w:rsidRPr="00F1299C" w:rsidRDefault="00FE06F8" w:rsidP="00FE06F8">
            <w:pPr>
              <w:pStyle w:val="affa"/>
              <w:numPr>
                <w:ilvl w:val="0"/>
                <w:numId w:val="23"/>
              </w:numPr>
              <w:autoSpaceDE w:val="0"/>
              <w:autoSpaceDN w:val="0"/>
              <w:ind w:left="0" w:firstLine="0"/>
              <w:rPr>
                <w:rFonts w:ascii="Georgia" w:hAnsi="Georgia"/>
                <w:b/>
                <w:szCs w:val="24"/>
              </w:rPr>
            </w:pPr>
            <w:r w:rsidRPr="00F1299C">
              <w:rPr>
                <w:rFonts w:ascii="Times New Roman" w:eastAsia="MS Mincho" w:hAnsi="Times New Roman"/>
                <w:b/>
                <w:noProof w:val="0"/>
                <w:snapToGrid w:val="0"/>
                <w:szCs w:val="24"/>
                <w:lang w:eastAsia="ru-RU"/>
              </w:rPr>
              <w:t>Наличие не более 3 (трех) ограничивающих факторов в соответствие с Методикой проверки надежности и финансового состояния участников</w:t>
            </w:r>
            <w:proofErr w:type="gramStart"/>
            <w:r w:rsidRPr="00F1299C">
              <w:rPr>
                <w:rFonts w:ascii="Times New Roman" w:eastAsia="MS Mincho" w:hAnsi="Times New Roman"/>
                <w:b/>
                <w:noProof w:val="0"/>
                <w:snapToGrid w:val="0"/>
                <w:szCs w:val="24"/>
                <w:lang w:eastAsia="ru-RU"/>
              </w:rPr>
              <w:t xml:space="preserve"> :</w:t>
            </w:r>
            <w:proofErr w:type="gramEnd"/>
          </w:p>
        </w:tc>
      </w:tr>
      <w:tr w:rsidR="00F1299C"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594BD474" w:rsidR="00F1299C" w:rsidRPr="00FE06F8" w:rsidRDefault="00F1299C" w:rsidP="0012017A">
            <w:pPr>
              <w:autoSpaceDE w:val="0"/>
              <w:autoSpaceDN w:val="0"/>
              <w:spacing w:line="240" w:lineRule="auto"/>
              <w:ind w:firstLine="0"/>
              <w:rPr>
                <w:rFonts w:eastAsia="MS Mincho"/>
                <w:sz w:val="20"/>
              </w:rPr>
            </w:pPr>
            <w:r w:rsidRPr="00E36D34">
              <w:rPr>
                <w:sz w:val="20"/>
              </w:rPr>
              <w:t>наличие судебных решений по искам третьих лиц в отношении дел, связанных с неисполнением и/или ненадлежащим исполнением участн</w:t>
            </w:r>
            <w:r>
              <w:rPr>
                <w:sz w:val="20"/>
              </w:rPr>
              <w:t>иком обязательств по договорам</w:t>
            </w:r>
          </w:p>
        </w:tc>
      </w:tr>
      <w:tr w:rsidR="00F1299C"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4D2255EF" w:rsidR="00F1299C" w:rsidRPr="00FE06F8" w:rsidRDefault="00F1299C" w:rsidP="0012017A">
            <w:pPr>
              <w:autoSpaceDE w:val="0"/>
              <w:autoSpaceDN w:val="0"/>
              <w:spacing w:line="240" w:lineRule="auto"/>
              <w:ind w:firstLine="0"/>
              <w:rPr>
                <w:sz w:val="20"/>
              </w:rPr>
            </w:pPr>
            <w:proofErr w:type="gramStart"/>
            <w:r w:rsidRPr="00E36D34">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36D34">
              <w:rPr>
                <w:sz w:val="20"/>
              </w:rPr>
              <w:t xml:space="preserve"> установлено в документации о закупке) </w:t>
            </w:r>
          </w:p>
        </w:tc>
      </w:tr>
      <w:tr w:rsidR="00F1299C"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39478BF7" w:rsidR="00F1299C" w:rsidRPr="00FE06F8" w:rsidRDefault="00F1299C" w:rsidP="0012017A">
            <w:pPr>
              <w:autoSpaceDE w:val="0"/>
              <w:autoSpaceDN w:val="0"/>
              <w:spacing w:line="240" w:lineRule="auto"/>
              <w:ind w:firstLine="0"/>
              <w:rPr>
                <w:rFonts w:eastAsia="MS Mincho"/>
                <w:sz w:val="20"/>
              </w:rPr>
            </w:pPr>
            <w:r w:rsidRPr="00E36D34">
              <w:rPr>
                <w:sz w:val="20"/>
              </w:rPr>
              <w:t>наличие недоимки по налогам, сборам, задолженности по иным обязательным платежам в бюджеты бюджетн</w:t>
            </w:r>
            <w:r>
              <w:rPr>
                <w:sz w:val="20"/>
              </w:rPr>
              <w:t>ой системы Российской Федерации</w:t>
            </w:r>
            <w:r w:rsidRPr="00E36D34">
              <w:rPr>
                <w:sz w:val="20"/>
              </w:rPr>
              <w:t xml:space="preserve">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w:t>
            </w:r>
          </w:p>
        </w:tc>
      </w:tr>
      <w:tr w:rsidR="00F1299C"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08D149EB" w:rsidR="00F1299C" w:rsidRPr="00FE06F8" w:rsidRDefault="00F1299C" w:rsidP="0012017A">
            <w:pPr>
              <w:autoSpaceDE w:val="0"/>
              <w:autoSpaceDN w:val="0"/>
              <w:spacing w:line="240" w:lineRule="auto"/>
              <w:ind w:firstLine="0"/>
              <w:rPr>
                <w:sz w:val="20"/>
              </w:rPr>
            </w:pPr>
            <w:r w:rsidRPr="00E36D34">
              <w:rPr>
                <w:sz w:val="20"/>
              </w:rPr>
              <w:t>регистрация участника по адресу, являющемуся «массовым» адресом регистрации</w:t>
            </w:r>
          </w:p>
        </w:tc>
      </w:tr>
      <w:tr w:rsidR="00F1299C"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600D5EE9" w:rsidR="00F1299C" w:rsidRPr="00FE06F8" w:rsidRDefault="00F1299C" w:rsidP="0012017A">
            <w:pPr>
              <w:autoSpaceDE w:val="0"/>
              <w:autoSpaceDN w:val="0"/>
              <w:spacing w:line="240" w:lineRule="auto"/>
              <w:ind w:firstLine="0"/>
              <w:rPr>
                <w:sz w:val="20"/>
              </w:rPr>
            </w:pPr>
            <w:r w:rsidRPr="00E36D34">
              <w:rPr>
                <w:sz w:val="20"/>
              </w:rPr>
              <w:t>наличие у участника неустойчивого финансового состояния</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FE06F8" w:rsidRDefault="00776FD1" w:rsidP="00BE4D1B">
            <w:pPr>
              <w:pStyle w:val="affa"/>
              <w:numPr>
                <w:ilvl w:val="0"/>
                <w:numId w:val="23"/>
              </w:numPr>
              <w:autoSpaceDE w:val="0"/>
              <w:autoSpaceDN w:val="0"/>
              <w:rPr>
                <w:rFonts w:ascii="Georgia" w:hAnsi="Georgia"/>
                <w:sz w:val="20"/>
              </w:rPr>
            </w:pPr>
            <w:r w:rsidRPr="00FE06F8">
              <w:rPr>
                <w:rFonts w:ascii="Georgia" w:hAnsi="Georgia"/>
                <w:b/>
                <w:bCs/>
                <w:szCs w:val="24"/>
              </w:rPr>
              <w:t xml:space="preserve">Соответствие предлагаемых договорных условий требованиям </w:t>
            </w:r>
            <w:r w:rsidRPr="00FE06F8">
              <w:rPr>
                <w:rFonts w:ascii="Georgia" w:hAnsi="Georgia"/>
                <w:b/>
                <w:bCs/>
                <w:szCs w:val="24"/>
              </w:rPr>
              <w:lastRenderedPageBreak/>
              <w:t>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4" w:name="_Ref384117310"/>
      <w:bookmarkStart w:id="625" w:name="_Ref384118605"/>
      <w:bookmarkStart w:id="626" w:name="_Ref389650375"/>
      <w:bookmarkStart w:id="627" w:name="_Toc440899901"/>
      <w:bookmarkStart w:id="628" w:name="_Toc487010156"/>
      <w:r w:rsidRPr="00AC6BD2">
        <w:lastRenderedPageBreak/>
        <w:t>Приложение № 4 -</w:t>
      </w:r>
      <w:bookmarkEnd w:id="62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5"/>
      <w:bookmarkEnd w:id="626"/>
      <w:bookmarkEnd w:id="627"/>
      <w:bookmarkEnd w:id="628"/>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B94687">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985DDB" w:rsidRPr="006572B8" w14:paraId="15F4BDC3" w14:textId="77777777" w:rsidTr="008738EB">
        <w:trPr>
          <w:cantSplit/>
        </w:trPr>
        <w:tc>
          <w:tcPr>
            <w:tcW w:w="675" w:type="dxa"/>
            <w:vMerge w:val="restart"/>
            <w:shd w:val="clear" w:color="auto" w:fill="D5DCE4" w:themeFill="text2" w:themeFillTint="33"/>
          </w:tcPr>
          <w:p w14:paraId="1100B2A2"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Номер критерия оценки в структуре</w:t>
            </w:r>
          </w:p>
        </w:tc>
        <w:tc>
          <w:tcPr>
            <w:tcW w:w="992" w:type="dxa"/>
            <w:vMerge w:val="restart"/>
            <w:shd w:val="clear" w:color="auto" w:fill="D5DCE4" w:themeFill="text2" w:themeFillTint="33"/>
          </w:tcPr>
          <w:p w14:paraId="62D1AC58"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20CD8E5A"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08DAD922"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4EC896F0"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005347C3"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Расчет оценки предпочтительности заявки</w:t>
            </w:r>
          </w:p>
        </w:tc>
      </w:tr>
      <w:tr w:rsidR="00985DDB" w:rsidRPr="006572B8" w14:paraId="7598E388" w14:textId="77777777" w:rsidTr="008738EB">
        <w:trPr>
          <w:cantSplit/>
        </w:trPr>
        <w:tc>
          <w:tcPr>
            <w:tcW w:w="675" w:type="dxa"/>
            <w:vMerge/>
            <w:shd w:val="clear" w:color="auto" w:fill="D5DCE4" w:themeFill="text2" w:themeFillTint="33"/>
          </w:tcPr>
          <w:p w14:paraId="6920A4FA" w14:textId="77777777" w:rsidR="00985DDB" w:rsidRPr="00985DDB" w:rsidRDefault="00985DDB" w:rsidP="00985DD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2465E970" w14:textId="77777777" w:rsidR="00985DDB" w:rsidRPr="00985DDB" w:rsidRDefault="00985DDB" w:rsidP="00985DDB">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74B938D6"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00C67111"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критерий оценки второго уровня</w:t>
            </w:r>
          </w:p>
        </w:tc>
        <w:tc>
          <w:tcPr>
            <w:tcW w:w="992" w:type="dxa"/>
            <w:vMerge/>
            <w:shd w:val="clear" w:color="auto" w:fill="D5DCE4" w:themeFill="text2" w:themeFillTint="33"/>
          </w:tcPr>
          <w:p w14:paraId="57EC4E4C" w14:textId="77777777" w:rsidR="00985DDB" w:rsidRPr="00985DDB" w:rsidRDefault="00985DDB" w:rsidP="00985DD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1F84B180" w14:textId="77777777" w:rsidR="00985DDB" w:rsidRPr="00985DDB" w:rsidRDefault="00985DDB" w:rsidP="00985DD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409A2C0E" w14:textId="77777777" w:rsidR="00985DDB" w:rsidRPr="00985DDB" w:rsidRDefault="00985DDB" w:rsidP="00985DDB">
            <w:pPr>
              <w:pStyle w:val="3"/>
              <w:keepNext/>
              <w:spacing w:before="40" w:after="40" w:line="240" w:lineRule="auto"/>
              <w:jc w:val="center"/>
              <w:rPr>
                <w:sz w:val="18"/>
                <w:szCs w:val="18"/>
                <w:lang w:eastAsia="ru-RU"/>
              </w:rPr>
            </w:pPr>
          </w:p>
        </w:tc>
      </w:tr>
      <w:tr w:rsidR="00985DDB" w:rsidRPr="00B15BC1" w14:paraId="6229A6D4" w14:textId="77777777" w:rsidTr="008738EB">
        <w:tc>
          <w:tcPr>
            <w:tcW w:w="675" w:type="dxa"/>
          </w:tcPr>
          <w:p w14:paraId="055DDF6E"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1.</w:t>
            </w:r>
          </w:p>
        </w:tc>
        <w:tc>
          <w:tcPr>
            <w:tcW w:w="992" w:type="dxa"/>
          </w:tcPr>
          <w:p w14:paraId="7D513E9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0DA6F69"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Цена договора</w:t>
            </w:r>
          </w:p>
        </w:tc>
        <w:tc>
          <w:tcPr>
            <w:tcW w:w="992" w:type="dxa"/>
            <w:tcBorders>
              <w:left w:val="single" w:sz="4" w:space="0" w:color="auto"/>
              <w:right w:val="single" w:sz="4" w:space="0" w:color="auto"/>
            </w:tcBorders>
          </w:tcPr>
          <w:p w14:paraId="46F0D919" w14:textId="77777777" w:rsidR="00985DDB" w:rsidRPr="00985DDB" w:rsidRDefault="00985DDB" w:rsidP="00985DDB">
            <w:pPr>
              <w:pStyle w:val="3"/>
              <w:spacing w:before="40" w:after="40" w:line="240" w:lineRule="auto"/>
              <w:jc w:val="center"/>
              <w:rPr>
                <w:i/>
                <w:sz w:val="18"/>
                <w:szCs w:val="18"/>
                <w:lang w:eastAsia="ru-RU"/>
              </w:rPr>
            </w:pPr>
            <w:r w:rsidRPr="00985DDB">
              <w:rPr>
                <w:i/>
                <w:sz w:val="18"/>
                <w:szCs w:val="18"/>
                <w:lang w:eastAsia="ru-RU"/>
              </w:rPr>
              <w:t>отсутствует</w:t>
            </w:r>
          </w:p>
        </w:tc>
        <w:tc>
          <w:tcPr>
            <w:tcW w:w="992" w:type="dxa"/>
            <w:tcBorders>
              <w:left w:val="single" w:sz="4" w:space="0" w:color="auto"/>
              <w:right w:val="single" w:sz="4" w:space="0" w:color="auto"/>
            </w:tcBorders>
          </w:tcPr>
          <w:p w14:paraId="20C578A3"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90%</w:t>
            </w:r>
            <w:r w:rsidRPr="00985DDB">
              <w:rPr>
                <w:sz w:val="18"/>
                <w:szCs w:val="18"/>
                <w:lang w:eastAsia="ru-RU"/>
              </w:rPr>
              <w:br/>
              <w:t>(В</w:t>
            </w:r>
            <w:proofErr w:type="gramStart"/>
            <w:r w:rsidRPr="00985DDB">
              <w:rPr>
                <w:sz w:val="18"/>
                <w:szCs w:val="18"/>
                <w:vertAlign w:val="subscript"/>
                <w:lang w:eastAsia="ru-RU"/>
              </w:rPr>
              <w:t>1</w:t>
            </w:r>
            <w:proofErr w:type="gramEnd"/>
            <w:r w:rsidRPr="00985DDB">
              <w:rPr>
                <w:sz w:val="18"/>
                <w:szCs w:val="18"/>
                <w:lang w:eastAsia="ru-RU"/>
              </w:rPr>
              <w:t xml:space="preserve"> = 0,90)</w:t>
            </w:r>
          </w:p>
        </w:tc>
        <w:tc>
          <w:tcPr>
            <w:tcW w:w="1135" w:type="dxa"/>
            <w:tcBorders>
              <w:left w:val="single" w:sz="4" w:space="0" w:color="auto"/>
              <w:right w:val="single" w:sz="4" w:space="0" w:color="auto"/>
            </w:tcBorders>
          </w:tcPr>
          <w:p w14:paraId="52B1D5E9"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0B683D8A"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90D8E35" w14:textId="77777777" w:rsidR="00985DDB" w:rsidRPr="00985DDB" w:rsidRDefault="00F5648F" w:rsidP="00985DDB">
            <w:pPr>
              <w:pStyle w:val="25"/>
              <w:spacing w:after="120" w:line="240" w:lineRule="auto"/>
              <w:jc w:val="center"/>
              <w:rPr>
                <w:sz w:val="18"/>
                <w:szCs w:val="18"/>
                <w:lang w:eastAsia="ru-RU"/>
              </w:rPr>
            </w:pPr>
            <m:oMathPara>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m:oMathPara>
          </w:p>
          <w:p w14:paraId="58154E23" w14:textId="77777777" w:rsidR="00985DDB" w:rsidRPr="00985DDB" w:rsidRDefault="00985DDB" w:rsidP="00985DDB">
            <w:pPr>
              <w:pStyle w:val="25"/>
              <w:keepNext/>
              <w:spacing w:beforeLines="40" w:before="96" w:line="240" w:lineRule="auto"/>
              <w:jc w:val="left"/>
              <w:rPr>
                <w:sz w:val="18"/>
                <w:szCs w:val="18"/>
                <w:lang w:eastAsia="ru-RU"/>
              </w:rPr>
            </w:pPr>
            <w:r w:rsidRPr="00985DDB">
              <w:rPr>
                <w:sz w:val="18"/>
                <w:szCs w:val="18"/>
                <w:lang w:eastAsia="ru-RU"/>
              </w:rPr>
              <w:t>где:</w:t>
            </w:r>
          </w:p>
          <w:p w14:paraId="4463681C"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рассчитанная оценка предпочтительности по данному частному критерию оценки в баллах;</w:t>
            </w:r>
          </w:p>
          <w:p w14:paraId="349DDA61"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ЦЕНА</w:t>
            </w:r>
            <w:proofErr w:type="gramStart"/>
            <w:r w:rsidRPr="00985DDB">
              <w:rPr>
                <w:i/>
                <w:sz w:val="18"/>
                <w:szCs w:val="18"/>
                <w:vertAlign w:val="subscript"/>
                <w:lang w:val="en-US" w:eastAsia="ru-RU"/>
              </w:rPr>
              <w:t>i</w:t>
            </w:r>
            <w:proofErr w:type="gramEnd"/>
            <w:r w:rsidRPr="00985DDB">
              <w:rPr>
                <w:sz w:val="18"/>
                <w:szCs w:val="18"/>
                <w:lang w:eastAsia="ru-RU"/>
              </w:rPr>
              <w:tab/>
              <w:t>–</w:t>
            </w:r>
            <w:r w:rsidRPr="00985DDB">
              <w:rPr>
                <w:sz w:val="18"/>
                <w:szCs w:val="18"/>
                <w:lang w:eastAsia="ru-RU"/>
              </w:rPr>
              <w:tab/>
              <w:t xml:space="preserve">цена договора, указанная в </w:t>
            </w:r>
            <w:r w:rsidRPr="00985DDB">
              <w:rPr>
                <w:i/>
                <w:sz w:val="18"/>
                <w:szCs w:val="18"/>
                <w:lang w:val="en-US" w:eastAsia="ru-RU"/>
              </w:rPr>
              <w:t>i</w:t>
            </w:r>
            <w:r w:rsidRPr="00985DDB">
              <w:rPr>
                <w:sz w:val="18"/>
                <w:szCs w:val="18"/>
                <w:lang w:eastAsia="ru-RU"/>
              </w:rPr>
              <w:t>-ой заявке;</w:t>
            </w:r>
          </w:p>
          <w:p w14:paraId="26CF9DC5"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НМЦ</w:t>
            </w:r>
            <w:r w:rsidRPr="00985DDB">
              <w:rPr>
                <w:sz w:val="18"/>
                <w:szCs w:val="18"/>
                <w:lang w:eastAsia="ru-RU"/>
              </w:rPr>
              <w:tab/>
              <w:t>–</w:t>
            </w:r>
            <w:r w:rsidRPr="00985DDB">
              <w:rPr>
                <w:sz w:val="18"/>
                <w:szCs w:val="18"/>
                <w:lang w:eastAsia="ru-RU"/>
              </w:rPr>
              <w:tab/>
              <w:t>начальная (максимальная) цена договора, установленная в пункте 4.2.6 документации о закупке;</w:t>
            </w:r>
          </w:p>
          <w:p w14:paraId="05E462F1" w14:textId="77777777" w:rsidR="00985DDB" w:rsidRPr="00985DDB" w:rsidRDefault="00985DDB" w:rsidP="00985DDB">
            <w:pPr>
              <w:pStyle w:val="25"/>
              <w:tabs>
                <w:tab w:val="left" w:pos="742"/>
                <w:tab w:val="left" w:pos="1167"/>
              </w:tabs>
              <w:spacing w:before="0" w:line="240" w:lineRule="auto"/>
              <w:jc w:val="left"/>
              <w:rPr>
                <w:sz w:val="18"/>
                <w:szCs w:val="18"/>
                <w:lang w:eastAsia="ru-RU"/>
              </w:rPr>
            </w:pPr>
            <w:proofErr w:type="gramStart"/>
            <w:r w:rsidRPr="00985DDB">
              <w:rPr>
                <w:sz w:val="18"/>
                <w:szCs w:val="18"/>
                <w:lang w:eastAsia="ru-RU"/>
              </w:rPr>
              <w:t>Ш</w:t>
            </w:r>
            <w:proofErr w:type="gramEnd"/>
            <w:r w:rsidRPr="00985DDB">
              <w:rPr>
                <w:sz w:val="18"/>
                <w:szCs w:val="18"/>
                <w:lang w:eastAsia="ru-RU"/>
              </w:rPr>
              <w:tab/>
              <w:t>–</w:t>
            </w:r>
            <w:r w:rsidRPr="00985DDB">
              <w:rPr>
                <w:sz w:val="18"/>
                <w:szCs w:val="18"/>
                <w:lang w:eastAsia="ru-RU"/>
              </w:rPr>
              <w:tab/>
              <w:t>максимально возможный балл (максимальная возможная оценка предпочтительности) по шкале оценок (Ш = 5).</w:t>
            </w:r>
          </w:p>
          <w:p w14:paraId="25B458E5"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85DDB">
              <w:rPr>
                <w:i/>
                <w:sz w:val="18"/>
                <w:szCs w:val="18"/>
                <w:lang w:eastAsia="ru-RU"/>
              </w:rPr>
              <w:t>без учета НДС.</w:t>
            </w:r>
          </w:p>
          <w:p w14:paraId="12C31C84"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Шкала оценок от 0 до 5 баллов.</w:t>
            </w:r>
          </w:p>
        </w:tc>
      </w:tr>
      <w:tr w:rsidR="00985DDB" w:rsidRPr="00B15BC1" w14:paraId="1162BB00" w14:textId="77777777" w:rsidTr="008738EB">
        <w:tc>
          <w:tcPr>
            <w:tcW w:w="675" w:type="dxa"/>
          </w:tcPr>
          <w:p w14:paraId="64958A23" w14:textId="264986F2"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2</w:t>
            </w:r>
          </w:p>
        </w:tc>
        <w:tc>
          <w:tcPr>
            <w:tcW w:w="992" w:type="dxa"/>
          </w:tcPr>
          <w:p w14:paraId="57E1493D"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Неценовой критерий оценки второго уровня</w:t>
            </w:r>
          </w:p>
        </w:tc>
        <w:tc>
          <w:tcPr>
            <w:tcW w:w="851" w:type="dxa"/>
            <w:tcBorders>
              <w:right w:val="single" w:sz="4" w:space="0" w:color="auto"/>
            </w:tcBorders>
          </w:tcPr>
          <w:p w14:paraId="78C391E8" w14:textId="77777777" w:rsidR="00985DDB" w:rsidRPr="00985DDB" w:rsidRDefault="00985DDB" w:rsidP="00985DDB">
            <w:pPr>
              <w:pStyle w:val="3"/>
              <w:spacing w:before="40" w:after="40" w:line="240" w:lineRule="auto"/>
              <w:jc w:val="center"/>
              <w:rPr>
                <w:sz w:val="18"/>
                <w:szCs w:val="18"/>
                <w:lang w:eastAsia="ru-RU"/>
              </w:rPr>
            </w:pPr>
            <w:r w:rsidRPr="00985DDB">
              <w:rPr>
                <w:i/>
                <w:sz w:val="18"/>
                <w:szCs w:val="18"/>
                <w:lang w:eastAsia="ru-RU"/>
              </w:rPr>
              <w:t>отсутствует</w:t>
            </w:r>
          </w:p>
          <w:p w14:paraId="01C16EF1" w14:textId="77777777" w:rsidR="00985DDB" w:rsidRPr="00985DDB" w:rsidRDefault="00985DDB" w:rsidP="00985DD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4C9B830"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 xml:space="preserve">Наличие деловых связей у Участника с производителями </w:t>
            </w:r>
          </w:p>
        </w:tc>
        <w:tc>
          <w:tcPr>
            <w:tcW w:w="992" w:type="dxa"/>
            <w:tcBorders>
              <w:left w:val="single" w:sz="4" w:space="0" w:color="auto"/>
              <w:right w:val="single" w:sz="4" w:space="0" w:color="auto"/>
            </w:tcBorders>
          </w:tcPr>
          <w:p w14:paraId="79AC02D2" w14:textId="13B32DEF" w:rsidR="00985DDB" w:rsidRPr="00985DDB" w:rsidRDefault="00B94687" w:rsidP="00985DDB">
            <w:pPr>
              <w:pStyle w:val="3"/>
              <w:spacing w:before="40" w:after="40" w:line="240" w:lineRule="auto"/>
              <w:jc w:val="center"/>
              <w:rPr>
                <w:sz w:val="18"/>
                <w:szCs w:val="18"/>
                <w:lang w:eastAsia="ru-RU"/>
              </w:rPr>
            </w:pPr>
            <w:r>
              <w:rPr>
                <w:sz w:val="18"/>
                <w:szCs w:val="18"/>
                <w:lang w:eastAsia="ru-RU"/>
              </w:rPr>
              <w:t>1</w:t>
            </w:r>
            <w:r w:rsidR="00985DDB" w:rsidRPr="00985DDB">
              <w:rPr>
                <w:sz w:val="18"/>
                <w:szCs w:val="18"/>
                <w:lang w:eastAsia="ru-RU"/>
              </w:rPr>
              <w:t>0%</w:t>
            </w:r>
            <w:r w:rsidR="00985DDB" w:rsidRPr="00985DDB">
              <w:rPr>
                <w:sz w:val="18"/>
                <w:szCs w:val="18"/>
                <w:lang w:eastAsia="ru-RU"/>
              </w:rPr>
              <w:br/>
              <w:t>(В</w:t>
            </w:r>
            <w:proofErr w:type="gramStart"/>
            <w:r w:rsidR="00985DDB" w:rsidRPr="00985DDB">
              <w:rPr>
                <w:sz w:val="18"/>
                <w:szCs w:val="18"/>
                <w:vertAlign w:val="subscript"/>
                <w:lang w:eastAsia="ru-RU"/>
              </w:rPr>
              <w:t>2</w:t>
            </w:r>
            <w:proofErr w:type="gramEnd"/>
            <w:r w:rsidR="00985DDB" w:rsidRPr="00985DDB">
              <w:rPr>
                <w:sz w:val="18"/>
                <w:szCs w:val="18"/>
                <w:vertAlign w:val="subscript"/>
                <w:lang w:eastAsia="ru-RU"/>
              </w:rPr>
              <w:t>.2</w:t>
            </w:r>
            <w:r w:rsidR="00985DDB" w:rsidRPr="00985DDB">
              <w:rPr>
                <w:sz w:val="18"/>
                <w:szCs w:val="18"/>
                <w:lang w:eastAsia="ru-RU"/>
              </w:rPr>
              <w:t xml:space="preserve"> = 0,5)</w:t>
            </w:r>
          </w:p>
        </w:tc>
        <w:tc>
          <w:tcPr>
            <w:tcW w:w="1135" w:type="dxa"/>
            <w:tcBorders>
              <w:left w:val="single" w:sz="4" w:space="0" w:color="auto"/>
              <w:right w:val="single" w:sz="4" w:space="0" w:color="auto"/>
            </w:tcBorders>
          </w:tcPr>
          <w:p w14:paraId="56F52CF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Наличие</w:t>
            </w:r>
            <w:r w:rsidRPr="00985DDB">
              <w:rPr>
                <w:b/>
                <w:sz w:val="18"/>
                <w:szCs w:val="18"/>
                <w:lang w:eastAsia="ru-RU"/>
              </w:rPr>
              <w:t xml:space="preserve"> </w:t>
            </w:r>
            <w:r w:rsidRPr="00985DDB">
              <w:rPr>
                <w:sz w:val="18"/>
                <w:szCs w:val="18"/>
                <w:lang w:eastAsia="ru-RU"/>
              </w:rPr>
              <w:t>связи с производителем повышает предпочтительность</w:t>
            </w:r>
          </w:p>
        </w:tc>
        <w:tc>
          <w:tcPr>
            <w:tcW w:w="4677" w:type="dxa"/>
            <w:tcBorders>
              <w:left w:val="single" w:sz="4" w:space="0" w:color="auto"/>
            </w:tcBorders>
          </w:tcPr>
          <w:p w14:paraId="16CA2718" w14:textId="77777777" w:rsidR="00985DDB" w:rsidRPr="00B94687" w:rsidRDefault="00985DDB" w:rsidP="00985DDB">
            <w:pPr>
              <w:pStyle w:val="3"/>
              <w:spacing w:beforeLines="40" w:before="96" w:afterLines="40" w:after="96" w:line="240" w:lineRule="auto"/>
              <w:jc w:val="left"/>
              <w:rPr>
                <w:sz w:val="18"/>
                <w:szCs w:val="18"/>
                <w:lang w:eastAsia="ru-RU"/>
              </w:rPr>
            </w:pPr>
            <w:r w:rsidRPr="00B94687">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44A7BC3" w14:textId="77777777" w:rsidR="00985DDB" w:rsidRPr="00B94687" w:rsidRDefault="00985DDB" w:rsidP="00985DDB">
            <w:pPr>
              <w:pStyle w:val="3"/>
              <w:spacing w:before="40" w:after="40" w:line="240" w:lineRule="auto"/>
              <w:jc w:val="left"/>
              <w:rPr>
                <w:sz w:val="18"/>
                <w:szCs w:val="18"/>
                <w:lang w:eastAsia="ru-RU"/>
              </w:rPr>
            </w:pPr>
            <w:r w:rsidRPr="00B94687">
              <w:rPr>
                <w:sz w:val="18"/>
                <w:szCs w:val="18"/>
                <w:lang w:eastAsia="ru-RU"/>
              </w:rPr>
              <w:t xml:space="preserve">Порядок осуществления оценки (значение оцениваемого параметра), в зависимости от наличия деловых связей с производителями </w:t>
            </w:r>
          </w:p>
          <w:tbl>
            <w:tblPr>
              <w:tblStyle w:val="affb"/>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85DDB" w:rsidRPr="00B94687" w14:paraId="5825BBF2" w14:textId="77777777" w:rsidTr="008738EB">
              <w:trPr>
                <w:cantSplit/>
              </w:trPr>
              <w:tc>
                <w:tcPr>
                  <w:tcW w:w="742" w:type="dxa"/>
                </w:tcPr>
                <w:p w14:paraId="187AE2F3" w14:textId="77777777" w:rsidR="00985DDB" w:rsidRPr="00B94687" w:rsidRDefault="00985DDB" w:rsidP="00985DDB">
                  <w:pPr>
                    <w:pStyle w:val="3"/>
                    <w:spacing w:before="40" w:after="40" w:line="240" w:lineRule="auto"/>
                    <w:ind w:left="-75"/>
                    <w:jc w:val="center"/>
                    <w:rPr>
                      <w:sz w:val="18"/>
                      <w:szCs w:val="18"/>
                      <w:lang w:eastAsia="ru-RU"/>
                    </w:rPr>
                  </w:pPr>
                  <w:r w:rsidRPr="00B94687">
                    <w:rPr>
                      <w:sz w:val="18"/>
                      <w:szCs w:val="18"/>
                      <w:lang w:eastAsia="ru-RU"/>
                    </w:rPr>
                    <w:t>Б</w:t>
                  </w:r>
                  <w:proofErr w:type="gramStart"/>
                  <w:r w:rsidRPr="00B94687">
                    <w:rPr>
                      <w:sz w:val="18"/>
                      <w:szCs w:val="18"/>
                      <w:vertAlign w:val="subscript"/>
                      <w:lang w:eastAsia="ru-RU"/>
                    </w:rPr>
                    <w:t>2</w:t>
                  </w:r>
                  <w:proofErr w:type="gramEnd"/>
                  <w:r w:rsidRPr="00B94687">
                    <w:rPr>
                      <w:sz w:val="18"/>
                      <w:szCs w:val="18"/>
                      <w:vertAlign w:val="subscript"/>
                      <w:lang w:eastAsia="ru-RU"/>
                    </w:rPr>
                    <w:t>.2</w:t>
                  </w:r>
                  <w:r w:rsidRPr="00B94687">
                    <w:rPr>
                      <w:sz w:val="18"/>
                      <w:szCs w:val="18"/>
                      <w:lang w:eastAsia="ru-RU"/>
                    </w:rPr>
                    <w:t xml:space="preserve"> = 3</w:t>
                  </w:r>
                </w:p>
              </w:tc>
              <w:tc>
                <w:tcPr>
                  <w:tcW w:w="3969" w:type="dxa"/>
                </w:tcPr>
                <w:p w14:paraId="3D614876" w14:textId="77777777" w:rsidR="00985DDB" w:rsidRPr="00B94687" w:rsidRDefault="00985DDB" w:rsidP="008738EB">
                  <w:pPr>
                    <w:pStyle w:val="-"/>
                    <w:numPr>
                      <w:ilvl w:val="0"/>
                      <w:numId w:val="0"/>
                    </w:numPr>
                    <w:spacing w:before="40" w:after="40" w:line="240" w:lineRule="auto"/>
                    <w:ind w:left="68"/>
                    <w:jc w:val="left"/>
                    <w:rPr>
                      <w:sz w:val="18"/>
                      <w:szCs w:val="18"/>
                      <w:lang w:eastAsia="ru-RU"/>
                    </w:rPr>
                  </w:pPr>
                  <w:r w:rsidRPr="00B94687">
                    <w:rPr>
                      <w:sz w:val="18"/>
                      <w:szCs w:val="18"/>
                      <w:lang w:eastAsia="ru-RU"/>
                    </w:rPr>
                    <w:t>нет деловых связей с производителями</w:t>
                  </w:r>
                </w:p>
              </w:tc>
            </w:tr>
            <w:tr w:rsidR="00985DDB" w:rsidRPr="00B94687" w14:paraId="10DD158E" w14:textId="77777777" w:rsidTr="008738EB">
              <w:trPr>
                <w:cantSplit/>
              </w:trPr>
              <w:tc>
                <w:tcPr>
                  <w:tcW w:w="742" w:type="dxa"/>
                </w:tcPr>
                <w:p w14:paraId="3AA80E07" w14:textId="77777777" w:rsidR="00985DDB" w:rsidRPr="00B94687" w:rsidRDefault="00985DDB" w:rsidP="00985DDB">
                  <w:pPr>
                    <w:pStyle w:val="3"/>
                    <w:spacing w:before="40" w:after="40" w:line="240" w:lineRule="auto"/>
                    <w:ind w:left="-75"/>
                    <w:jc w:val="center"/>
                    <w:rPr>
                      <w:sz w:val="18"/>
                      <w:szCs w:val="18"/>
                      <w:lang w:eastAsia="ru-RU"/>
                    </w:rPr>
                  </w:pPr>
                  <w:r w:rsidRPr="00B94687">
                    <w:rPr>
                      <w:sz w:val="18"/>
                      <w:szCs w:val="18"/>
                      <w:lang w:eastAsia="ru-RU"/>
                    </w:rPr>
                    <w:t>Б</w:t>
                  </w:r>
                  <w:proofErr w:type="gramStart"/>
                  <w:r w:rsidRPr="00B94687">
                    <w:rPr>
                      <w:sz w:val="18"/>
                      <w:szCs w:val="18"/>
                      <w:vertAlign w:val="subscript"/>
                      <w:lang w:eastAsia="ru-RU"/>
                    </w:rPr>
                    <w:t>2</w:t>
                  </w:r>
                  <w:proofErr w:type="gramEnd"/>
                  <w:r w:rsidRPr="00B94687">
                    <w:rPr>
                      <w:sz w:val="18"/>
                      <w:szCs w:val="18"/>
                      <w:vertAlign w:val="subscript"/>
                      <w:lang w:eastAsia="ru-RU"/>
                    </w:rPr>
                    <w:t>.2</w:t>
                  </w:r>
                  <w:r w:rsidRPr="00B94687">
                    <w:rPr>
                      <w:sz w:val="18"/>
                      <w:szCs w:val="18"/>
                      <w:lang w:eastAsia="ru-RU"/>
                    </w:rPr>
                    <w:t xml:space="preserve"> = 4</w:t>
                  </w:r>
                </w:p>
              </w:tc>
              <w:tc>
                <w:tcPr>
                  <w:tcW w:w="3969" w:type="dxa"/>
                </w:tcPr>
                <w:p w14:paraId="5C2EF796" w14:textId="77777777" w:rsidR="00985DDB" w:rsidRPr="00B94687" w:rsidRDefault="00985DDB" w:rsidP="008738EB">
                  <w:pPr>
                    <w:pStyle w:val="-"/>
                    <w:numPr>
                      <w:ilvl w:val="0"/>
                      <w:numId w:val="0"/>
                    </w:numPr>
                    <w:spacing w:before="40" w:after="40" w:line="240" w:lineRule="auto"/>
                    <w:ind w:left="68"/>
                    <w:jc w:val="left"/>
                    <w:rPr>
                      <w:sz w:val="18"/>
                      <w:szCs w:val="18"/>
                      <w:lang w:eastAsia="ru-RU"/>
                    </w:rPr>
                  </w:pPr>
                  <w:r w:rsidRPr="00B94687">
                    <w:rPr>
                      <w:sz w:val="18"/>
                      <w:szCs w:val="18"/>
                      <w:lang w:eastAsia="ru-RU"/>
                    </w:rPr>
                    <w:t>уполномоченным дилером, официальным уполномоченным представителем</w:t>
                  </w:r>
                </w:p>
              </w:tc>
            </w:tr>
            <w:tr w:rsidR="00985DDB" w:rsidRPr="00B94687" w14:paraId="0F45F118" w14:textId="77777777" w:rsidTr="008738EB">
              <w:trPr>
                <w:cantSplit/>
              </w:trPr>
              <w:tc>
                <w:tcPr>
                  <w:tcW w:w="742" w:type="dxa"/>
                </w:tcPr>
                <w:p w14:paraId="0C9096D2" w14:textId="77777777" w:rsidR="00985DDB" w:rsidRPr="00B94687" w:rsidRDefault="00985DDB" w:rsidP="00985DDB">
                  <w:pPr>
                    <w:pStyle w:val="3"/>
                    <w:spacing w:before="40" w:after="40" w:line="240" w:lineRule="auto"/>
                    <w:ind w:left="-75"/>
                    <w:jc w:val="center"/>
                    <w:rPr>
                      <w:sz w:val="18"/>
                      <w:szCs w:val="18"/>
                      <w:lang w:eastAsia="ru-RU"/>
                    </w:rPr>
                  </w:pPr>
                  <w:r w:rsidRPr="00B94687">
                    <w:rPr>
                      <w:sz w:val="18"/>
                      <w:szCs w:val="18"/>
                      <w:lang w:eastAsia="ru-RU"/>
                    </w:rPr>
                    <w:t>Б</w:t>
                  </w:r>
                  <w:proofErr w:type="gramStart"/>
                  <w:r w:rsidRPr="00B94687">
                    <w:rPr>
                      <w:sz w:val="18"/>
                      <w:szCs w:val="18"/>
                      <w:vertAlign w:val="subscript"/>
                      <w:lang w:eastAsia="ru-RU"/>
                    </w:rPr>
                    <w:t>2</w:t>
                  </w:r>
                  <w:proofErr w:type="gramEnd"/>
                  <w:r w:rsidRPr="00B94687">
                    <w:rPr>
                      <w:sz w:val="18"/>
                      <w:szCs w:val="18"/>
                      <w:vertAlign w:val="subscript"/>
                      <w:lang w:eastAsia="ru-RU"/>
                    </w:rPr>
                    <w:t>.2</w:t>
                  </w:r>
                  <w:r w:rsidRPr="00B94687">
                    <w:rPr>
                      <w:sz w:val="18"/>
                      <w:szCs w:val="18"/>
                      <w:lang w:eastAsia="ru-RU"/>
                    </w:rPr>
                    <w:t xml:space="preserve"> = 5</w:t>
                  </w:r>
                </w:p>
              </w:tc>
              <w:tc>
                <w:tcPr>
                  <w:tcW w:w="3969" w:type="dxa"/>
                </w:tcPr>
                <w:p w14:paraId="21F6AC8A" w14:textId="77777777" w:rsidR="00985DDB" w:rsidRPr="00B94687" w:rsidRDefault="00985DDB" w:rsidP="008738EB">
                  <w:pPr>
                    <w:pStyle w:val="-"/>
                    <w:numPr>
                      <w:ilvl w:val="0"/>
                      <w:numId w:val="0"/>
                    </w:numPr>
                    <w:spacing w:before="40" w:after="40" w:line="240" w:lineRule="auto"/>
                    <w:ind w:left="34"/>
                    <w:jc w:val="left"/>
                    <w:rPr>
                      <w:sz w:val="18"/>
                      <w:szCs w:val="18"/>
                      <w:lang w:eastAsia="ru-RU"/>
                    </w:rPr>
                  </w:pPr>
                  <w:r w:rsidRPr="00B94687">
                    <w:rPr>
                      <w:sz w:val="18"/>
                      <w:szCs w:val="18"/>
                      <w:lang w:eastAsia="ru-RU"/>
                    </w:rPr>
                    <w:t>является производителем</w:t>
                  </w:r>
                </w:p>
              </w:tc>
            </w:tr>
          </w:tbl>
          <w:p w14:paraId="093ED9B9" w14:textId="77777777" w:rsidR="00985DDB" w:rsidRPr="00B94687" w:rsidRDefault="00985DDB" w:rsidP="00796401">
            <w:pPr>
              <w:pStyle w:val="25"/>
              <w:keepNext/>
              <w:spacing w:beforeLines="40" w:before="96" w:line="240" w:lineRule="auto"/>
              <w:jc w:val="left"/>
              <w:rPr>
                <w:sz w:val="18"/>
                <w:szCs w:val="18"/>
                <w:lang w:eastAsia="ru-RU"/>
              </w:rPr>
            </w:pPr>
            <w:r w:rsidRPr="00B94687">
              <w:rPr>
                <w:sz w:val="18"/>
                <w:szCs w:val="18"/>
                <w:lang w:eastAsia="ru-RU"/>
              </w:rPr>
              <w:t>где:</w:t>
            </w:r>
          </w:p>
          <w:p w14:paraId="4B3343EE" w14:textId="77777777" w:rsidR="00985DDB" w:rsidRPr="00B94687" w:rsidRDefault="00985DDB" w:rsidP="00796401">
            <w:pPr>
              <w:pStyle w:val="25"/>
              <w:tabs>
                <w:tab w:val="left" w:pos="742"/>
                <w:tab w:val="left" w:pos="1167"/>
              </w:tabs>
              <w:spacing w:before="0" w:line="240" w:lineRule="auto"/>
              <w:jc w:val="left"/>
              <w:rPr>
                <w:sz w:val="18"/>
                <w:szCs w:val="18"/>
                <w:lang w:eastAsia="ru-RU"/>
              </w:rPr>
            </w:pPr>
            <w:r w:rsidRPr="00B94687">
              <w:rPr>
                <w:sz w:val="18"/>
                <w:szCs w:val="18"/>
                <w:lang w:eastAsia="ru-RU"/>
              </w:rPr>
              <w:t>Б</w:t>
            </w:r>
            <w:proofErr w:type="gramStart"/>
            <w:r w:rsidRPr="00B94687">
              <w:rPr>
                <w:sz w:val="18"/>
                <w:szCs w:val="18"/>
                <w:vertAlign w:val="subscript"/>
                <w:lang w:eastAsia="ru-RU"/>
              </w:rPr>
              <w:t>2</w:t>
            </w:r>
            <w:proofErr w:type="gramEnd"/>
            <w:r w:rsidRPr="00B94687">
              <w:rPr>
                <w:sz w:val="18"/>
                <w:szCs w:val="18"/>
                <w:vertAlign w:val="subscript"/>
                <w:lang w:eastAsia="ru-RU"/>
              </w:rPr>
              <w:t>.2</w:t>
            </w:r>
            <w:r w:rsidRPr="00B94687">
              <w:rPr>
                <w:sz w:val="18"/>
                <w:szCs w:val="18"/>
                <w:lang w:eastAsia="ru-RU"/>
              </w:rPr>
              <w:tab/>
              <w:t>–</w:t>
            </w:r>
            <w:r w:rsidRPr="00B94687">
              <w:rPr>
                <w:sz w:val="18"/>
                <w:szCs w:val="18"/>
                <w:lang w:eastAsia="ru-RU"/>
              </w:rPr>
              <w:tab/>
              <w:t>рассчитанная оценка предпочтительности по данному частному критерию оценки в баллах.</w:t>
            </w:r>
          </w:p>
          <w:p w14:paraId="08C1E45F" w14:textId="77777777" w:rsidR="00985DDB" w:rsidRPr="00B94687" w:rsidRDefault="00985DDB" w:rsidP="00985DDB">
            <w:pPr>
              <w:pStyle w:val="3"/>
              <w:spacing w:before="40" w:after="40" w:line="240" w:lineRule="auto"/>
              <w:jc w:val="left"/>
              <w:rPr>
                <w:sz w:val="18"/>
                <w:szCs w:val="18"/>
                <w:lang w:eastAsia="ru-RU"/>
              </w:rPr>
            </w:pPr>
            <w:r w:rsidRPr="00B94687">
              <w:rPr>
                <w:sz w:val="18"/>
                <w:szCs w:val="18"/>
                <w:lang w:eastAsia="ru-RU"/>
              </w:rPr>
              <w:t>Шкала оценок от 0 до 5 баллов.</w:t>
            </w:r>
          </w:p>
        </w:tc>
      </w:tr>
      <w:tr w:rsidR="00985DDB" w:rsidRPr="00B15BC1" w14:paraId="2FB6EEDF" w14:textId="77777777" w:rsidTr="008738EB">
        <w:trPr>
          <w:cantSplit/>
        </w:trPr>
        <w:tc>
          <w:tcPr>
            <w:tcW w:w="3510" w:type="dxa"/>
            <w:gridSpan w:val="4"/>
          </w:tcPr>
          <w:p w14:paraId="13ACA21B" w14:textId="77777777" w:rsidR="00985DDB" w:rsidRPr="00985DDB" w:rsidRDefault="00985DDB" w:rsidP="00985DDB">
            <w:pPr>
              <w:pStyle w:val="3"/>
              <w:spacing w:before="40" w:after="40" w:line="240" w:lineRule="auto"/>
              <w:jc w:val="right"/>
              <w:rPr>
                <w:sz w:val="18"/>
                <w:szCs w:val="18"/>
                <w:lang w:eastAsia="ru-RU"/>
              </w:rPr>
            </w:pPr>
            <w:r w:rsidRPr="00985DDB">
              <w:rPr>
                <w:sz w:val="18"/>
                <w:szCs w:val="18"/>
                <w:lang w:eastAsia="ru-RU"/>
              </w:rPr>
              <w:lastRenderedPageBreak/>
              <w:t>Итоговая оценка предпочтительности заявки:</w:t>
            </w:r>
          </w:p>
        </w:tc>
        <w:tc>
          <w:tcPr>
            <w:tcW w:w="6804" w:type="dxa"/>
            <w:gridSpan w:val="3"/>
          </w:tcPr>
          <w:p w14:paraId="60D394A3" w14:textId="77777777" w:rsidR="00985DDB" w:rsidRPr="00985DDB" w:rsidRDefault="00985DDB" w:rsidP="00796401">
            <w:pPr>
              <w:pStyle w:val="25"/>
              <w:spacing w:before="0" w:after="120" w:line="240" w:lineRule="auto"/>
              <w:jc w:val="left"/>
              <w:rPr>
                <w:sz w:val="18"/>
                <w:szCs w:val="18"/>
                <w:lang w:eastAsia="ru-RU"/>
              </w:rPr>
            </w:pPr>
            <w:r w:rsidRPr="00985DDB">
              <w:rPr>
                <w:sz w:val="18"/>
                <w:szCs w:val="18"/>
                <w:lang w:eastAsia="ru-RU"/>
              </w:rPr>
              <w:t xml:space="preserve">Расчет итоговой оценки предпочтительности </w:t>
            </w:r>
            <w:r w:rsidRPr="00985DDB">
              <w:rPr>
                <w:i/>
                <w:sz w:val="18"/>
                <w:szCs w:val="18"/>
                <w:lang w:val="en-US" w:eastAsia="ru-RU"/>
              </w:rPr>
              <w:t>i</w:t>
            </w:r>
            <w:r w:rsidRPr="00985DDB">
              <w:rPr>
                <w:sz w:val="18"/>
                <w:szCs w:val="18"/>
                <w:lang w:eastAsia="ru-RU"/>
              </w:rPr>
              <w:t>-ой заявки:</w:t>
            </w:r>
          </w:p>
          <w:p w14:paraId="2FFA1F36" w14:textId="77777777" w:rsidR="00985DDB" w:rsidRPr="00985DDB" w:rsidRDefault="00F5648F" w:rsidP="006C1D23">
            <w:pPr>
              <w:pStyle w:val="25"/>
              <w:spacing w:before="0" w:after="120" w:line="240" w:lineRule="auto"/>
              <w:jc w:val="center"/>
              <w:rPr>
                <w:sz w:val="18"/>
                <w:szCs w:val="18"/>
                <w:lang w:eastAsia="ru-RU"/>
              </w:rPr>
            </w:pPr>
            <m:oMathPara>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m:oMathPara>
          </w:p>
          <w:p w14:paraId="298C26F9" w14:textId="77777777" w:rsidR="00985DDB" w:rsidRPr="00985DDB" w:rsidRDefault="00985DDB" w:rsidP="008738EB">
            <w:pPr>
              <w:pStyle w:val="25"/>
              <w:keepNext/>
              <w:spacing w:beforeLines="40" w:before="96" w:line="240" w:lineRule="auto"/>
              <w:jc w:val="left"/>
              <w:rPr>
                <w:sz w:val="18"/>
                <w:szCs w:val="18"/>
                <w:lang w:eastAsia="ru-RU"/>
              </w:rPr>
            </w:pPr>
            <w:r w:rsidRPr="00985DDB">
              <w:rPr>
                <w:sz w:val="18"/>
                <w:szCs w:val="18"/>
                <w:lang w:eastAsia="ru-RU"/>
              </w:rPr>
              <w:t>где:</w:t>
            </w:r>
          </w:p>
          <w:p w14:paraId="00BFD575"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r w:rsidRPr="00985DDB">
              <w:rPr>
                <w:sz w:val="18"/>
                <w:szCs w:val="18"/>
                <w:vertAlign w:val="subscript"/>
                <w:lang w:eastAsia="ru-RU"/>
              </w:rPr>
              <w:t>ИТОГ</w:t>
            </w:r>
            <w:proofErr w:type="gramStart"/>
            <w:r w:rsidRPr="00985DDB">
              <w:rPr>
                <w:i/>
                <w:sz w:val="18"/>
                <w:szCs w:val="18"/>
                <w:vertAlign w:val="subscript"/>
                <w:lang w:val="en-US" w:eastAsia="ru-RU"/>
              </w:rPr>
              <w:t>i</w:t>
            </w:r>
            <w:proofErr w:type="gramEnd"/>
            <w:r w:rsidRPr="00985DDB">
              <w:rPr>
                <w:sz w:val="18"/>
                <w:szCs w:val="18"/>
                <w:lang w:eastAsia="ru-RU"/>
              </w:rPr>
              <w:tab/>
              <w:t>–</w:t>
            </w:r>
            <w:r w:rsidRPr="00985DDB">
              <w:rPr>
                <w:sz w:val="18"/>
                <w:szCs w:val="18"/>
                <w:lang w:eastAsia="ru-RU"/>
              </w:rPr>
              <w:tab/>
              <w:t xml:space="preserve">рассчитанная итоговая оценка предпочтительности </w:t>
            </w:r>
            <w:r w:rsidRPr="00985DDB">
              <w:rPr>
                <w:i/>
                <w:sz w:val="18"/>
                <w:szCs w:val="18"/>
                <w:lang w:val="en-US" w:eastAsia="ru-RU"/>
              </w:rPr>
              <w:t>i</w:t>
            </w:r>
            <w:r w:rsidRPr="00985DDB">
              <w:rPr>
                <w:sz w:val="18"/>
                <w:szCs w:val="18"/>
                <w:lang w:eastAsia="ru-RU"/>
              </w:rPr>
              <w:t>-ой заявки в баллах (шкала оценок от 0 до 5 баллов);</w:t>
            </w:r>
          </w:p>
          <w:p w14:paraId="5A6CA96B"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рассчитанная оценка предпочтительности по первому критерию оценки первого уровня в баллах;</w:t>
            </w:r>
          </w:p>
          <w:p w14:paraId="15AC4564"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значимость (вес) первого критерия оценки первого уровня, выраженная в диапазоне в долях от 0,01 до 1,00;</w:t>
            </w:r>
          </w:p>
          <w:p w14:paraId="0CEED244"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рассчитанная оценка предпочтительности по второму критерию оценки первого уровня в баллах;</w:t>
            </w:r>
          </w:p>
          <w:p w14:paraId="41053260"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значимость (вес) второго критерия оценки первого уровня, выраженная в диапазоне в долях от 0,01 до 1,00.</w:t>
            </w:r>
          </w:p>
          <w:p w14:paraId="7F6A6523"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 случае</w:t>
            </w:r>
            <w:proofErr w:type="gramStart"/>
            <w:r w:rsidRPr="00985DDB">
              <w:rPr>
                <w:sz w:val="18"/>
                <w:szCs w:val="18"/>
                <w:lang w:eastAsia="ru-RU"/>
              </w:rPr>
              <w:t>,</w:t>
            </w:r>
            <w:proofErr w:type="gramEnd"/>
            <w:r w:rsidRPr="00985DDB">
              <w:rPr>
                <w:sz w:val="18"/>
                <w:szCs w:val="18"/>
                <w:lang w:eastAsia="ru-RU"/>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781C8A5" w14:textId="77777777" w:rsidR="00985DDB" w:rsidRDefault="00985DDB" w:rsidP="00985DDB">
      <w:pPr>
        <w:pStyle w:val="34"/>
        <w:keepNext/>
        <w:tabs>
          <w:tab w:val="clear" w:pos="1134"/>
        </w:tabs>
        <w:spacing w:before="120" w:after="120" w:line="240" w:lineRule="auto"/>
        <w:ind w:firstLine="0"/>
        <w:rPr>
          <w:sz w:val="24"/>
          <w:szCs w:val="24"/>
        </w:rPr>
      </w:pPr>
    </w:p>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r w:rsidRPr="00F9061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B94687">
        <w:rPr>
          <w:sz w:val="24"/>
          <w:szCs w:val="24"/>
        </w:rPr>
        <w:t>2.9</w:t>
      </w:r>
      <w:r w:rsidR="00DB241D" w:rsidRPr="00F90614">
        <w:rPr>
          <w:sz w:val="24"/>
          <w:szCs w:val="24"/>
        </w:rPr>
        <w:fldChar w:fldCharType="end"/>
      </w:r>
      <w:r w:rsidRPr="00F90614">
        <w:rPr>
          <w:sz w:val="24"/>
          <w:szCs w:val="24"/>
        </w:rPr>
        <w:t>.</w:t>
      </w:r>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proofErr w:type="gramStart"/>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090338" w:rsidRDefault="0030357F" w:rsidP="0002227C">
      <w:pPr>
        <w:pStyle w:val="1"/>
        <w:numPr>
          <w:ilvl w:val="0"/>
          <w:numId w:val="5"/>
        </w:numPr>
      </w:pPr>
      <w:bookmarkStart w:id="629" w:name="_Ref422206377"/>
      <w:bookmarkStart w:id="630" w:name="_Toc422224713"/>
      <w:bookmarkStart w:id="631"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9"/>
      <w:bookmarkEnd w:id="630"/>
      <w:bookmarkEnd w:id="631"/>
      <w:r w:rsidRPr="00090338">
        <w:t xml:space="preserve"> </w:t>
      </w:r>
    </w:p>
    <w:p w14:paraId="59EA0CB3" w14:textId="77777777" w:rsidR="0030357F" w:rsidRPr="00090338" w:rsidRDefault="0030357F" w:rsidP="0002227C">
      <w:pPr>
        <w:pStyle w:val="2"/>
        <w:numPr>
          <w:ilvl w:val="1"/>
          <w:numId w:val="5"/>
        </w:numPr>
      </w:pPr>
      <w:bookmarkStart w:id="632" w:name="_Toc422224714"/>
      <w:bookmarkStart w:id="633" w:name="_Toc487010158"/>
      <w:r w:rsidRPr="00090338">
        <w:t xml:space="preserve">Пояснения к </w:t>
      </w:r>
      <w:r>
        <w:t>Методике оценки</w:t>
      </w:r>
      <w:bookmarkEnd w:id="632"/>
      <w:bookmarkEnd w:id="633"/>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ECD93" w14:textId="77777777" w:rsidR="00F5648F" w:rsidRDefault="00F5648F">
      <w:r>
        <w:separator/>
      </w:r>
    </w:p>
  </w:endnote>
  <w:endnote w:type="continuationSeparator" w:id="0">
    <w:p w14:paraId="07EC4C97" w14:textId="77777777" w:rsidR="00F5648F" w:rsidRDefault="00F5648F">
      <w:r>
        <w:continuationSeparator/>
      </w:r>
    </w:p>
  </w:endnote>
  <w:endnote w:type="continuationNotice" w:id="1">
    <w:p w14:paraId="1760CF2A" w14:textId="77777777" w:rsidR="00F5648F" w:rsidRDefault="00F564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B94687" w:rsidRPr="00F9112A" w:rsidRDefault="00B94687">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1872A1">
      <w:rPr>
        <w:i/>
        <w:noProof/>
        <w:sz w:val="20"/>
      </w:rPr>
      <w:t>70</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1872A1">
      <w:rPr>
        <w:i/>
        <w:noProof/>
        <w:sz w:val="20"/>
      </w:rPr>
      <w:t>70</w:t>
    </w:r>
    <w:r w:rsidRPr="00F9112A">
      <w:rPr>
        <w:i/>
        <w:sz w:val="20"/>
      </w:rPr>
      <w:fldChar w:fldCharType="end"/>
    </w:r>
  </w:p>
  <w:p w14:paraId="6D135379" w14:textId="77777777" w:rsidR="00B94687" w:rsidRDefault="00B94687">
    <w:pPr>
      <w:pStyle w:val="ad"/>
    </w:pPr>
  </w:p>
  <w:p w14:paraId="19762A37" w14:textId="77777777" w:rsidR="00B94687" w:rsidRDefault="00B9468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B94687" w:rsidRPr="00B54ABF" w:rsidRDefault="00B94687" w:rsidP="00B54ABF">
    <w:pPr>
      <w:tabs>
        <w:tab w:val="right" w:pos="10260"/>
      </w:tabs>
      <w:spacing w:line="240" w:lineRule="auto"/>
      <w:ind w:firstLine="0"/>
      <w:rPr>
        <w:i/>
        <w:sz w:val="24"/>
        <w:szCs w:val="24"/>
      </w:rPr>
    </w:pPr>
    <w:r>
      <w:rPr>
        <w:sz w:val="20"/>
      </w:rPr>
      <w:tab/>
    </w:r>
  </w:p>
  <w:p w14:paraId="01DF2172" w14:textId="77777777" w:rsidR="00B94687" w:rsidRPr="00B54ABF" w:rsidRDefault="00B94687" w:rsidP="00B54ABF">
    <w:pPr>
      <w:tabs>
        <w:tab w:val="right" w:pos="10260"/>
      </w:tabs>
      <w:spacing w:line="240" w:lineRule="auto"/>
      <w:ind w:firstLine="0"/>
      <w:rPr>
        <w:i/>
        <w:sz w:val="24"/>
        <w:szCs w:val="24"/>
      </w:rPr>
    </w:pPr>
  </w:p>
  <w:p w14:paraId="6812B52E" w14:textId="77777777" w:rsidR="00B94687" w:rsidRDefault="00B946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9B876" w14:textId="77777777" w:rsidR="00F5648F" w:rsidRDefault="00F5648F">
      <w:r>
        <w:separator/>
      </w:r>
    </w:p>
  </w:footnote>
  <w:footnote w:type="continuationSeparator" w:id="0">
    <w:p w14:paraId="45FC2799" w14:textId="77777777" w:rsidR="00F5648F" w:rsidRDefault="00F5648F">
      <w:r>
        <w:continuationSeparator/>
      </w:r>
    </w:p>
  </w:footnote>
  <w:footnote w:type="continuationNotice" w:id="1">
    <w:p w14:paraId="7D8572B8" w14:textId="77777777" w:rsidR="00F5648F" w:rsidRDefault="00F5648F">
      <w:pPr>
        <w:spacing w:line="240" w:lineRule="auto"/>
      </w:pPr>
    </w:p>
  </w:footnote>
  <w:footnote w:id="2">
    <w:p w14:paraId="1C76B827" w14:textId="77777777" w:rsidR="00B94687" w:rsidRDefault="00B94687"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B94687" w:rsidRDefault="00B94687"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B94687" w:rsidRDefault="00B94687"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B94687" w:rsidRDefault="00B94687"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BA8E675C"/>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bullet"/>
      <w:lvlText w:val=""/>
      <w:lvlJc w:val="left"/>
      <w:pPr>
        <w:ind w:left="3402" w:firstLine="0"/>
      </w:pPr>
      <w:rPr>
        <w:rFonts w:ascii="Symbol" w:hAnsi="Symbol"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FDE0E88"/>
    <w:multiLevelType w:val="multilevel"/>
    <w:tmpl w:val="043E00E6"/>
    <w:lvl w:ilvl="0">
      <w:start w:val="1"/>
      <w:numFmt w:val="decimal"/>
      <w:pStyle w:val="-0"/>
      <w:lvlText w:val="%1."/>
      <w:lvlJc w:val="left"/>
      <w:pPr>
        <w:tabs>
          <w:tab w:val="num" w:pos="0"/>
        </w:tabs>
      </w:pPr>
      <w:rPr>
        <w:rFonts w:cs="Times New Roman" w:hint="default"/>
        <w:caps w:val="0"/>
        <w:strike w:val="0"/>
        <w:dstrike w:val="0"/>
        <w:snapToGrid w:val="0"/>
        <w:vanish w:val="0"/>
        <w:color w:val="000000"/>
        <w:spacing w:val="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418"/>
        </w:tabs>
        <w:ind w:left="1418" w:hanging="1418"/>
      </w:pPr>
      <w:rPr>
        <w:rFonts w:cs="Times New Roman" w:hint="default"/>
      </w:rPr>
    </w:lvl>
    <w:lvl w:ilvl="2">
      <w:start w:val="1"/>
      <w:numFmt w:val="decimal"/>
      <w:pStyle w:val="--3"/>
      <w:lvlText w:val="%1.%2.%3"/>
      <w:lvlJc w:val="left"/>
      <w:pPr>
        <w:tabs>
          <w:tab w:val="num" w:pos="1418"/>
        </w:tabs>
        <w:ind w:left="1418" w:hanging="1418"/>
      </w:pPr>
      <w:rPr>
        <w:rFonts w:cs="Times New Roman" w:hint="default"/>
        <w:b w:val="0"/>
        <w:bCs w:val="0"/>
        <w:i w:val="0"/>
        <w:iCs w:val="0"/>
      </w:rPr>
    </w:lvl>
    <w:lvl w:ilvl="3">
      <w:start w:val="1"/>
      <w:numFmt w:val="decimal"/>
      <w:pStyle w:val="--4"/>
      <w:lvlText w:val="%1.%2.%3.%4"/>
      <w:lvlJc w:val="left"/>
      <w:pPr>
        <w:tabs>
          <w:tab w:val="num" w:pos="1418"/>
        </w:tabs>
        <w:ind w:left="1418" w:hanging="1418"/>
      </w:pPr>
      <w:rPr>
        <w:rFonts w:cs="Times New Roman" w:hint="default"/>
        <w:b w:val="0"/>
        <w:bCs w:val="0"/>
        <w:sz w:val="28"/>
        <w:szCs w:val="28"/>
      </w:rPr>
    </w:lvl>
    <w:lvl w:ilvl="4">
      <w:start w:val="1"/>
      <w:numFmt w:val="decimal"/>
      <w:pStyle w:val="--5"/>
      <w:lvlText w:val="%1.%2.%3.%4.%5"/>
      <w:lvlJc w:val="left"/>
      <w:pPr>
        <w:tabs>
          <w:tab w:val="num" w:pos="1418"/>
        </w:tabs>
        <w:ind w:left="1418" w:hanging="1418"/>
      </w:pPr>
      <w:rPr>
        <w:rFonts w:cs="Times New Roman" w:hint="default"/>
      </w:rPr>
    </w:lvl>
    <w:lvl w:ilvl="5">
      <w:start w:val="1"/>
      <w:numFmt w:val="lowerLetter"/>
      <w:pStyle w:val="--6"/>
      <w:lvlText w:val="%6)"/>
      <w:lvlJc w:val="left"/>
      <w:pPr>
        <w:tabs>
          <w:tab w:val="num" w:pos="1985"/>
        </w:tabs>
        <w:ind w:left="1985" w:hanging="567"/>
      </w:pPr>
      <w:rPr>
        <w:rFonts w:cs="Times New Roman" w:hint="default"/>
      </w:rPr>
    </w:lvl>
    <w:lvl w:ilvl="6">
      <w:start w:val="1"/>
      <w:numFmt w:val="lowerRoman"/>
      <w:pStyle w:val="--7"/>
      <w:lvlText w:val="%7)"/>
      <w:lvlJc w:val="left"/>
      <w:pPr>
        <w:tabs>
          <w:tab w:val="num" w:pos="2552"/>
        </w:tabs>
        <w:ind w:left="2552" w:hanging="567"/>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871BA4"/>
    <w:multiLevelType w:val="hybridMultilevel"/>
    <w:tmpl w:val="48BE2ED2"/>
    <w:lvl w:ilvl="0" w:tplc="EA34521E">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11"/>
  </w:num>
  <w:num w:numId="4">
    <w:abstractNumId w:val="25"/>
  </w:num>
  <w:num w:numId="5">
    <w:abstractNumId w:val="20"/>
  </w:num>
  <w:num w:numId="6">
    <w:abstractNumId w:val="4"/>
  </w:num>
  <w:num w:numId="7">
    <w:abstractNumId w:val="24"/>
  </w:num>
  <w:num w:numId="8">
    <w:abstractNumId w:val="6"/>
  </w:num>
  <w:num w:numId="9">
    <w:abstractNumId w:val="12"/>
  </w:num>
  <w:num w:numId="10">
    <w:abstractNumId w:val="0"/>
  </w:num>
  <w:num w:numId="11">
    <w:abstractNumId w:val="1"/>
  </w:num>
  <w:num w:numId="12">
    <w:abstractNumId w:val="2"/>
  </w:num>
  <w:num w:numId="13">
    <w:abstractNumId w:val="10"/>
  </w:num>
  <w:num w:numId="14">
    <w:abstractNumId w:val="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26"/>
  </w:num>
  <w:num w:numId="19">
    <w:abstractNumId w:val="28"/>
  </w:num>
  <w:num w:numId="20">
    <w:abstractNumId w:val="13"/>
  </w:num>
  <w:num w:numId="21">
    <w:abstractNumId w:val="22"/>
  </w:num>
  <w:num w:numId="22">
    <w:abstractNumId w:val="27"/>
  </w:num>
  <w:num w:numId="23">
    <w:abstractNumId w:val="17"/>
  </w:num>
  <w:num w:numId="24">
    <w:abstractNumId w:val="29"/>
  </w:num>
  <w:num w:numId="25">
    <w:abstractNumId w:val="3"/>
  </w:num>
  <w:num w:numId="26">
    <w:abstractNumId w:val="16"/>
  </w:num>
  <w:num w:numId="27">
    <w:abstractNumId w:val="15"/>
  </w:num>
  <w:num w:numId="28">
    <w:abstractNumId w:val="21"/>
  </w:num>
  <w:num w:numId="29">
    <w:abstractNumId w:val="30"/>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9"/>
  </w:num>
  <w:num w:numId="34">
    <w:abstractNumId w:val="14"/>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C39"/>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2840"/>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119"/>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872A1"/>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3A25"/>
    <w:rsid w:val="001B4469"/>
    <w:rsid w:val="001B5B10"/>
    <w:rsid w:val="001B6617"/>
    <w:rsid w:val="001B6AB8"/>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E7A66"/>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6163"/>
    <w:rsid w:val="002275A8"/>
    <w:rsid w:val="00230088"/>
    <w:rsid w:val="00230ADC"/>
    <w:rsid w:val="0023320D"/>
    <w:rsid w:val="00237343"/>
    <w:rsid w:val="002411D7"/>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303"/>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ADC"/>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2E2"/>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381"/>
    <w:rsid w:val="00327C43"/>
    <w:rsid w:val="0033106A"/>
    <w:rsid w:val="00331C90"/>
    <w:rsid w:val="00332787"/>
    <w:rsid w:val="00334088"/>
    <w:rsid w:val="00335191"/>
    <w:rsid w:val="00335B52"/>
    <w:rsid w:val="003363BF"/>
    <w:rsid w:val="003409E0"/>
    <w:rsid w:val="00341ADC"/>
    <w:rsid w:val="00342788"/>
    <w:rsid w:val="00344FED"/>
    <w:rsid w:val="00347A16"/>
    <w:rsid w:val="0035019E"/>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7749D"/>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B704D"/>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3F4E"/>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B6"/>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1F26"/>
    <w:rsid w:val="00563758"/>
    <w:rsid w:val="00563A63"/>
    <w:rsid w:val="00564535"/>
    <w:rsid w:val="00564826"/>
    <w:rsid w:val="00565B4B"/>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BC5"/>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6DCA"/>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670"/>
    <w:rsid w:val="006B5A90"/>
    <w:rsid w:val="006B5FB0"/>
    <w:rsid w:val="006B614D"/>
    <w:rsid w:val="006C0CAE"/>
    <w:rsid w:val="006C1817"/>
    <w:rsid w:val="006C1A0F"/>
    <w:rsid w:val="006C1A13"/>
    <w:rsid w:val="006C1D23"/>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E77D2"/>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3B9"/>
    <w:rsid w:val="0077174B"/>
    <w:rsid w:val="00772D17"/>
    <w:rsid w:val="00773425"/>
    <w:rsid w:val="00774464"/>
    <w:rsid w:val="00774873"/>
    <w:rsid w:val="007765EB"/>
    <w:rsid w:val="00776FD1"/>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401"/>
    <w:rsid w:val="00796ACE"/>
    <w:rsid w:val="007A147B"/>
    <w:rsid w:val="007A5388"/>
    <w:rsid w:val="007A5F77"/>
    <w:rsid w:val="007A6291"/>
    <w:rsid w:val="007A6444"/>
    <w:rsid w:val="007A66A0"/>
    <w:rsid w:val="007A6CE3"/>
    <w:rsid w:val="007B21D3"/>
    <w:rsid w:val="007B312A"/>
    <w:rsid w:val="007B3F44"/>
    <w:rsid w:val="007B64BE"/>
    <w:rsid w:val="007C0C37"/>
    <w:rsid w:val="007C2CBB"/>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B7F"/>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26D6"/>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38EB"/>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58E3"/>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830"/>
    <w:rsid w:val="009808B9"/>
    <w:rsid w:val="00980DD1"/>
    <w:rsid w:val="009822B3"/>
    <w:rsid w:val="00983A25"/>
    <w:rsid w:val="00983D0F"/>
    <w:rsid w:val="00983F40"/>
    <w:rsid w:val="009843CC"/>
    <w:rsid w:val="00985DDB"/>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87C"/>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0C03"/>
    <w:rsid w:val="00AD2521"/>
    <w:rsid w:val="00AD3B13"/>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B8"/>
    <w:rsid w:val="00B13FFD"/>
    <w:rsid w:val="00B14718"/>
    <w:rsid w:val="00B155E2"/>
    <w:rsid w:val="00B15F74"/>
    <w:rsid w:val="00B16944"/>
    <w:rsid w:val="00B178BC"/>
    <w:rsid w:val="00B21180"/>
    <w:rsid w:val="00B21238"/>
    <w:rsid w:val="00B21E0E"/>
    <w:rsid w:val="00B26706"/>
    <w:rsid w:val="00B32A4D"/>
    <w:rsid w:val="00B32B00"/>
    <w:rsid w:val="00B32BD3"/>
    <w:rsid w:val="00B33E2E"/>
    <w:rsid w:val="00B33F7F"/>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687"/>
    <w:rsid w:val="00B95214"/>
    <w:rsid w:val="00B95461"/>
    <w:rsid w:val="00B96C99"/>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5256"/>
    <w:rsid w:val="00BF746A"/>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A5"/>
    <w:rsid w:val="00CA00C8"/>
    <w:rsid w:val="00CA1086"/>
    <w:rsid w:val="00CA1C1B"/>
    <w:rsid w:val="00CA3030"/>
    <w:rsid w:val="00CA3B76"/>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7E8"/>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87EB5"/>
    <w:rsid w:val="00D92BC5"/>
    <w:rsid w:val="00D93EBC"/>
    <w:rsid w:val="00D96166"/>
    <w:rsid w:val="00D96E0C"/>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5B6"/>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299C"/>
    <w:rsid w:val="00F14B23"/>
    <w:rsid w:val="00F1509D"/>
    <w:rsid w:val="00F15584"/>
    <w:rsid w:val="00F17429"/>
    <w:rsid w:val="00F20C27"/>
    <w:rsid w:val="00F21505"/>
    <w:rsid w:val="00F21C8B"/>
    <w:rsid w:val="00F21D85"/>
    <w:rsid w:val="00F22E79"/>
    <w:rsid w:val="00F23761"/>
    <w:rsid w:val="00F23FBE"/>
    <w:rsid w:val="00F304E0"/>
    <w:rsid w:val="00F35C0D"/>
    <w:rsid w:val="00F41DD2"/>
    <w:rsid w:val="00F438AE"/>
    <w:rsid w:val="00F4444C"/>
    <w:rsid w:val="00F44ACC"/>
    <w:rsid w:val="00F47406"/>
    <w:rsid w:val="00F50390"/>
    <w:rsid w:val="00F5329C"/>
    <w:rsid w:val="00F5648F"/>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502C"/>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06F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608EB-BA00-4564-A101-C4A5D8FFF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70</Pages>
  <Words>21926</Words>
  <Characters>124980</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146613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28</cp:revision>
  <cp:lastPrinted>2017-09-05T08:27:00Z</cp:lastPrinted>
  <dcterms:created xsi:type="dcterms:W3CDTF">2017-07-04T06:06:00Z</dcterms:created>
  <dcterms:modified xsi:type="dcterms:W3CDTF">2017-09-08T00:19:00Z</dcterms:modified>
</cp:coreProperties>
</file>