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CB0A80">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DF040E">
        <w:rPr>
          <w:color w:val="000000"/>
          <w:sz w:val="22"/>
          <w:szCs w:val="22"/>
        </w:rPr>
        <w:t xml:space="preserve">, </w:t>
      </w:r>
      <w:r w:rsidRPr="000E1472">
        <w:rPr>
          <w:color w:val="000000"/>
          <w:sz w:val="22"/>
          <w:szCs w:val="22"/>
        </w:rPr>
        <w:t>являющ</w:t>
      </w:r>
      <w:r w:rsidR="00CB0A80">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w:t>
      </w:r>
      <w:r w:rsidR="00CB0A80">
        <w:rPr>
          <w:color w:val="000000"/>
          <w:sz w:val="22"/>
          <w:szCs w:val="22"/>
        </w:rPr>
        <w:t>ь</w:t>
      </w:r>
      <w:r w:rsidRPr="000E1472">
        <w:rPr>
          <w:color w:val="000000"/>
          <w:sz w:val="22"/>
          <w:szCs w:val="22"/>
        </w:rPr>
        <w:t xml:space="preserve"> определяются спецификаци</w:t>
      </w:r>
      <w:r w:rsidR="00CB0A80">
        <w:rPr>
          <w:color w:val="000000"/>
          <w:sz w:val="22"/>
          <w:szCs w:val="22"/>
        </w:rPr>
        <w:t>ей</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w:t>
      </w:r>
      <w:r w:rsidR="0064467E">
        <w:rPr>
          <w:color w:val="000000"/>
          <w:sz w:val="22"/>
          <w:szCs w:val="22"/>
        </w:rPr>
        <w:t>П</w:t>
      </w:r>
      <w:r w:rsidR="00CB0A80">
        <w:rPr>
          <w:color w:val="000000"/>
          <w:sz w:val="22"/>
          <w:szCs w:val="22"/>
        </w:rPr>
        <w:t>риложении №1</w:t>
      </w:r>
      <w:r w:rsidR="0064467E">
        <w:rPr>
          <w:color w:val="000000"/>
          <w:sz w:val="22"/>
          <w:szCs w:val="22"/>
        </w:rPr>
        <w:t xml:space="preserve"> </w:t>
      </w:r>
      <w:r w:rsidR="0064467E" w:rsidRPr="000E1472">
        <w:rPr>
          <w:color w:val="000000"/>
          <w:sz w:val="22"/>
          <w:szCs w:val="22"/>
        </w:rPr>
        <w:t>к настоящему договору</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CB0A80">
        <w:rPr>
          <w:color w:val="000000"/>
          <w:sz w:val="22"/>
          <w:szCs w:val="22"/>
        </w:rPr>
        <w:t>ем</w:t>
      </w:r>
      <w:r w:rsidR="006F0CFB" w:rsidRPr="000E1472">
        <w:rPr>
          <w:color w:val="000000"/>
          <w:sz w:val="22"/>
          <w:szCs w:val="22"/>
        </w:rPr>
        <w:t xml:space="preserve"> (филиал АО «ДРСК»</w:t>
      </w:r>
      <w:r w:rsidR="00DF040E">
        <w:rPr>
          <w:color w:val="000000"/>
          <w:sz w:val="22"/>
          <w:szCs w:val="22"/>
        </w:rPr>
        <w:t>:</w:t>
      </w:r>
      <w:proofErr w:type="gramEnd"/>
      <w:r w:rsidR="00F6119A" w:rsidRPr="000E1472">
        <w:rPr>
          <w:color w:val="000000"/>
          <w:sz w:val="22"/>
          <w:szCs w:val="22"/>
        </w:rPr>
        <w:t xml:space="preserve"> </w:t>
      </w:r>
      <w:proofErr w:type="gramStart"/>
      <w:r w:rsidR="00DF040E">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p>
    <w:p w:rsidR="00CB0A80" w:rsidRDefault="00DF040E" w:rsidP="00CB0A80">
      <w:pPr>
        <w:pStyle w:val="a8"/>
        <w:numPr>
          <w:ilvl w:val="0"/>
          <w:numId w:val="15"/>
        </w:numPr>
        <w:shd w:val="clear" w:color="auto" w:fill="FFFFFF"/>
        <w:tabs>
          <w:tab w:val="left" w:pos="709"/>
        </w:tabs>
        <w:spacing w:after="240"/>
        <w:ind w:left="0" w:firstLine="284"/>
        <w:rPr>
          <w:sz w:val="22"/>
          <w:szCs w:val="22"/>
        </w:rPr>
      </w:pPr>
      <w:r w:rsidRPr="00CB0A80">
        <w:rPr>
          <w:sz w:val="22"/>
          <w:szCs w:val="22"/>
        </w:rPr>
        <w:t xml:space="preserve">В случае поступления Товара без документов, указанных в п.2.6, п.4.4.4 договора, Товар </w:t>
      </w:r>
      <w:proofErr w:type="gramStart"/>
      <w:r w:rsidRPr="00CB0A80">
        <w:rPr>
          <w:sz w:val="22"/>
          <w:szCs w:val="22"/>
        </w:rPr>
        <w:t>принимается на ответственное хранение и считается</w:t>
      </w:r>
      <w:proofErr w:type="gramEnd"/>
      <w:r w:rsidRPr="00CB0A80">
        <w:rPr>
          <w:sz w:val="22"/>
          <w:szCs w:val="22"/>
        </w:rPr>
        <w:t>, что Поставщик не исполнил свои обязательства по поставке Товара до момента поступления таких документов.</w:t>
      </w:r>
    </w:p>
    <w:p w:rsidR="00CB0A80" w:rsidRPr="00CB0A80" w:rsidRDefault="00DF040E" w:rsidP="00CB0A80">
      <w:pPr>
        <w:pStyle w:val="a8"/>
        <w:numPr>
          <w:ilvl w:val="0"/>
          <w:numId w:val="15"/>
        </w:numPr>
        <w:shd w:val="clear" w:color="auto" w:fill="FFFFFF"/>
        <w:tabs>
          <w:tab w:val="left" w:pos="709"/>
        </w:tabs>
        <w:spacing w:after="240"/>
        <w:ind w:left="0" w:firstLine="284"/>
        <w:rPr>
          <w:sz w:val="22"/>
          <w:szCs w:val="22"/>
        </w:rPr>
      </w:pPr>
      <w:r w:rsidRPr="00CB0A80">
        <w:rPr>
          <w:sz w:val="22"/>
          <w:szCs w:val="22"/>
        </w:rPr>
        <w:t xml:space="preserve">Поставляемый </w:t>
      </w:r>
      <w:r w:rsidRPr="00CB0A80">
        <w:rPr>
          <w:color w:val="000000"/>
          <w:sz w:val="22"/>
          <w:szCs w:val="22"/>
        </w:rPr>
        <w:t>Товар</w:t>
      </w:r>
      <w:r w:rsidRPr="00CB0A80">
        <w:rPr>
          <w:sz w:val="22"/>
          <w:szCs w:val="22"/>
        </w:rPr>
        <w:t xml:space="preserve"> должен быть свободным от любых прав третьих лиц.</w:t>
      </w:r>
    </w:p>
    <w:p w:rsidR="00CB0A80" w:rsidRDefault="00CB0A80" w:rsidP="00CB0A80">
      <w:pPr>
        <w:pStyle w:val="a8"/>
        <w:numPr>
          <w:ilvl w:val="0"/>
          <w:numId w:val="15"/>
        </w:numPr>
        <w:shd w:val="clear" w:color="auto" w:fill="FFFFFF"/>
        <w:tabs>
          <w:tab w:val="left" w:pos="851"/>
          <w:tab w:val="left" w:pos="931"/>
        </w:tabs>
        <w:ind w:left="0" w:firstLine="284"/>
        <w:rPr>
          <w:sz w:val="22"/>
          <w:szCs w:val="22"/>
        </w:rPr>
      </w:pPr>
      <w:r w:rsidRPr="00CB0A80">
        <w:rPr>
          <w:color w:val="000000"/>
          <w:sz w:val="22"/>
          <w:szCs w:val="22"/>
        </w:rPr>
        <w:t>Товар</w:t>
      </w:r>
      <w:r w:rsidRPr="00CB0A80">
        <w:rPr>
          <w:sz w:val="22"/>
          <w:szCs w:val="22"/>
        </w:rPr>
        <w:t xml:space="preserve"> долж</w:t>
      </w:r>
      <w:r>
        <w:rPr>
          <w:sz w:val="22"/>
          <w:szCs w:val="22"/>
        </w:rPr>
        <w:t>е</w:t>
      </w:r>
      <w:r w:rsidRPr="00CB0A80">
        <w:rPr>
          <w:sz w:val="22"/>
          <w:szCs w:val="22"/>
        </w:rPr>
        <w:t>н быть поставлен на склад Грузополучателя в собранном и готовом к установке виде (бак электромагнитного блока и ёмкость делитель должны быть единым блоком).</w:t>
      </w:r>
    </w:p>
    <w:p w:rsidR="00CB0A80" w:rsidRDefault="00CB0A80" w:rsidP="00CB0A80">
      <w:pPr>
        <w:shd w:val="clear" w:color="auto" w:fill="FFFFFF"/>
        <w:tabs>
          <w:tab w:val="left" w:pos="851"/>
          <w:tab w:val="left" w:pos="931"/>
        </w:tabs>
        <w:rPr>
          <w:b/>
          <w:bCs/>
          <w:i/>
          <w:iCs/>
          <w:color w:val="000000"/>
          <w:sz w:val="22"/>
          <w:szCs w:val="22"/>
        </w:rPr>
      </w:pPr>
    </w:p>
    <w:p w:rsidR="002C78E9" w:rsidRPr="00CB0A80" w:rsidRDefault="002C78E9" w:rsidP="00CB0A80">
      <w:pPr>
        <w:shd w:val="clear" w:color="auto" w:fill="FFFFFF"/>
        <w:tabs>
          <w:tab w:val="left" w:pos="851"/>
          <w:tab w:val="left" w:pos="931"/>
        </w:tabs>
        <w:jc w:val="center"/>
        <w:rPr>
          <w:sz w:val="22"/>
          <w:szCs w:val="22"/>
        </w:rPr>
      </w:pPr>
      <w:r w:rsidRPr="00CB0A80">
        <w:rPr>
          <w:b/>
          <w:bCs/>
          <w:i/>
          <w:iCs/>
          <w:color w:val="000000"/>
          <w:sz w:val="22"/>
          <w:szCs w:val="22"/>
        </w:rPr>
        <w:t xml:space="preserve">3. КАЧЕСТВО </w:t>
      </w:r>
      <w:r w:rsidR="00F6119A" w:rsidRPr="00CB0A80">
        <w:rPr>
          <w:b/>
          <w:bCs/>
          <w:i/>
          <w:iCs/>
          <w:color w:val="000000"/>
          <w:sz w:val="22"/>
          <w:szCs w:val="22"/>
        </w:rPr>
        <w:t>ТОВАРА</w:t>
      </w:r>
      <w:r w:rsidRPr="00CB0A80">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CB0A80">
        <w:rPr>
          <w:sz w:val="22"/>
          <w:szCs w:val="22"/>
        </w:rPr>
        <w:t>декларацию соответствия</w:t>
      </w:r>
      <w:r w:rsidR="00F45D27" w:rsidRPr="00F45D27">
        <w:rPr>
          <w:sz w:val="22"/>
          <w:szCs w:val="22"/>
        </w:rPr>
        <w:t xml:space="preserve"> </w:t>
      </w:r>
      <w:r w:rsidR="00CB0A80" w:rsidRPr="007C1943">
        <w:rPr>
          <w:sz w:val="22"/>
          <w:szCs w:val="22"/>
        </w:rPr>
        <w:t>п.</w:t>
      </w:r>
      <w:r w:rsidR="00CB0A80">
        <w:rPr>
          <w:sz w:val="22"/>
          <w:szCs w:val="22"/>
        </w:rPr>
        <w:t xml:space="preserve"> п. </w:t>
      </w:r>
      <w:r w:rsidR="00CB0A80" w:rsidRPr="007C1943">
        <w:rPr>
          <w:sz w:val="22"/>
          <w:szCs w:val="22"/>
        </w:rPr>
        <w:t xml:space="preserve">6.9.4, 6.12 (в части испытаний вторичных обмоток); </w:t>
      </w:r>
      <w:proofErr w:type="gramStart"/>
      <w:r w:rsidR="00CB0A80" w:rsidRPr="007C1943">
        <w:rPr>
          <w:sz w:val="22"/>
          <w:szCs w:val="22"/>
        </w:rPr>
        <w:t>Разд.7</w:t>
      </w:r>
      <w:r w:rsidR="00CB0A80">
        <w:rPr>
          <w:sz w:val="22"/>
          <w:szCs w:val="22"/>
        </w:rPr>
        <w:t>,</w:t>
      </w:r>
      <w:r w:rsidR="00CB0A80" w:rsidRPr="007C1943">
        <w:rPr>
          <w:sz w:val="22"/>
          <w:szCs w:val="22"/>
        </w:rPr>
        <w:t xml:space="preserve"> ГОСТ 1983 «Трансформаторы напряжения»</w:t>
      </w:r>
      <w:r w:rsidRPr="000E1472">
        <w:rPr>
          <w:sz w:val="22"/>
          <w:szCs w:val="22"/>
        </w:rPr>
        <w:t>, действующ</w:t>
      </w:r>
      <w:r w:rsidR="0064467E">
        <w:rPr>
          <w:sz w:val="22"/>
          <w:szCs w:val="22"/>
        </w:rPr>
        <w:t>ую</w:t>
      </w:r>
      <w:r w:rsidRPr="000E1472">
        <w:rPr>
          <w:sz w:val="22"/>
          <w:szCs w:val="22"/>
        </w:rPr>
        <w:t xml:space="preserve"> на территории РФ, быть новым 201</w:t>
      </w:r>
      <w:r w:rsidR="00CB0A80">
        <w:rPr>
          <w:sz w:val="22"/>
          <w:szCs w:val="22"/>
        </w:rPr>
        <w:t>7</w:t>
      </w:r>
      <w:r w:rsidR="00F45D27">
        <w:rPr>
          <w:sz w:val="22"/>
          <w:szCs w:val="22"/>
        </w:rPr>
        <w:t>-201</w:t>
      </w:r>
      <w:r w:rsidR="00CB0A80">
        <w:rPr>
          <w:sz w:val="22"/>
          <w:szCs w:val="22"/>
        </w:rPr>
        <w:t>8</w:t>
      </w:r>
      <w:r w:rsidR="00F45D27">
        <w:rPr>
          <w:sz w:val="22"/>
          <w:szCs w:val="22"/>
        </w:rPr>
        <w:t xml:space="preserve"> г</w:t>
      </w:r>
      <w:r w:rsidRPr="000E1472">
        <w:rPr>
          <w:sz w:val="22"/>
          <w:szCs w:val="22"/>
        </w:rPr>
        <w:t>г. выпуска и ранее не использованным</w:t>
      </w:r>
      <w:r w:rsidR="00CB0A80">
        <w:rPr>
          <w:sz w:val="22"/>
          <w:szCs w:val="22"/>
        </w:rPr>
        <w:t xml:space="preserve">, </w:t>
      </w:r>
      <w:r w:rsidR="00CB0A80" w:rsidRPr="00D116D0">
        <w:rPr>
          <w:sz w:val="22"/>
          <w:szCs w:val="22"/>
        </w:rPr>
        <w:t>иметь методику поверки, сертификат об утверждении типа СИ с описанием типа СИ, свидетельство о первичной поверке</w:t>
      </w:r>
      <w:r w:rsidR="00CD1077">
        <w:rPr>
          <w:sz w:val="22"/>
          <w:szCs w:val="22"/>
        </w:rPr>
        <w:t xml:space="preserve"> (отметкой о поверке в технической документации)</w:t>
      </w:r>
      <w:bookmarkStart w:id="0" w:name="_GoBack"/>
      <w:bookmarkEnd w:id="0"/>
      <w:r w:rsidR="00CB0A80" w:rsidRPr="00D116D0">
        <w:rPr>
          <w:sz w:val="22"/>
          <w:szCs w:val="22"/>
        </w:rPr>
        <w:t xml:space="preserve"> с датой не ранее 4 квартала 2017 г. Межповерочный интервал трансформаторов напряжения составля</w:t>
      </w:r>
      <w:r w:rsidR="00C4526F">
        <w:rPr>
          <w:sz w:val="22"/>
          <w:szCs w:val="22"/>
        </w:rPr>
        <w:t>ет</w:t>
      </w:r>
      <w:r w:rsidR="00CB0A80" w:rsidRPr="00D116D0">
        <w:rPr>
          <w:sz w:val="22"/>
          <w:szCs w:val="22"/>
        </w:rPr>
        <w:t xml:space="preserve"> </w:t>
      </w:r>
      <w:r w:rsidR="00CB0A80" w:rsidRPr="00C4526F">
        <w:rPr>
          <w:b/>
          <w:i/>
          <w:sz w:val="22"/>
          <w:szCs w:val="22"/>
        </w:rPr>
        <w:t>8 лет</w:t>
      </w:r>
      <w:r w:rsidR="00CB0A80" w:rsidRPr="00D116D0">
        <w:rPr>
          <w:sz w:val="22"/>
          <w:szCs w:val="22"/>
        </w:rPr>
        <w:t>.</w:t>
      </w:r>
      <w:proofErr w:type="gramEnd"/>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D116D0" w:rsidRPr="00D116D0">
        <w:rPr>
          <w:b/>
          <w:sz w:val="22"/>
          <w:szCs w:val="22"/>
        </w:rPr>
        <w:t>5</w:t>
      </w:r>
      <w:r w:rsidR="00F45D27">
        <w:rPr>
          <w:b/>
          <w:i/>
          <w:color w:val="000000"/>
          <w:sz w:val="22"/>
          <w:szCs w:val="22"/>
        </w:rPr>
        <w:t xml:space="preserve"> </w:t>
      </w:r>
      <w:r w:rsidR="00D116D0">
        <w:rPr>
          <w:b/>
          <w:i/>
          <w:color w:val="000000"/>
          <w:sz w:val="22"/>
          <w:szCs w:val="22"/>
        </w:rPr>
        <w:t>лет</w:t>
      </w:r>
      <w:r w:rsidR="00F45D27">
        <w:rPr>
          <w:b/>
          <w:i/>
          <w:color w:val="000000"/>
          <w:sz w:val="22"/>
          <w:szCs w:val="22"/>
        </w:rPr>
        <w:t>.</w:t>
      </w:r>
      <w:r w:rsidRPr="000E1472">
        <w:rPr>
          <w:color w:val="000000"/>
          <w:sz w:val="22"/>
          <w:szCs w:val="22"/>
        </w:rPr>
        <w:t xml:space="preserve">  </w:t>
      </w:r>
      <w:r w:rsidR="00D116D0" w:rsidRPr="004C52F2">
        <w:rPr>
          <w:sz w:val="22"/>
          <w:szCs w:val="22"/>
        </w:rPr>
        <w:t xml:space="preserve">Время начала исчисления гарантийного срока – с момента ввода </w:t>
      </w:r>
      <w:r w:rsidR="00D116D0">
        <w:rPr>
          <w:sz w:val="22"/>
          <w:szCs w:val="22"/>
        </w:rPr>
        <w:t>Товара</w:t>
      </w:r>
      <w:r w:rsidR="00D116D0" w:rsidRPr="004C52F2">
        <w:rPr>
          <w:sz w:val="22"/>
          <w:szCs w:val="22"/>
        </w:rPr>
        <w:t xml:space="preserve"> в эксплуатацию. Поставщик должен за свой счет и в сроки, согласованные с Заказчиком, устранять любые дефекты в поставляемом </w:t>
      </w:r>
      <w:r w:rsidR="00D116D0">
        <w:rPr>
          <w:sz w:val="22"/>
          <w:szCs w:val="22"/>
        </w:rPr>
        <w:t>Товаре</w:t>
      </w:r>
      <w:r w:rsidR="00D116D0" w:rsidRPr="004C52F2">
        <w:rPr>
          <w:sz w:val="22"/>
          <w:szCs w:val="22"/>
        </w:rPr>
        <w:t xml:space="preserve">, </w:t>
      </w:r>
      <w:proofErr w:type="gramStart"/>
      <w:r w:rsidR="00D116D0" w:rsidRPr="004C52F2">
        <w:rPr>
          <w:sz w:val="22"/>
          <w:szCs w:val="22"/>
        </w:rPr>
        <w:t>выявленных</w:t>
      </w:r>
      <w:proofErr w:type="gramEnd"/>
      <w:r w:rsidR="00D116D0" w:rsidRPr="004C52F2">
        <w:rPr>
          <w:sz w:val="22"/>
          <w:szCs w:val="22"/>
        </w:rPr>
        <w:t xml:space="preserve">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w:t>
      </w:r>
      <w:r w:rsidR="00A90031" w:rsidRPr="000E1472">
        <w:rPr>
          <w:color w:val="000000"/>
          <w:sz w:val="22"/>
          <w:szCs w:val="22"/>
        </w:rPr>
        <w:lastRenderedPageBreak/>
        <w:t xml:space="preserve">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5B7418">
        <w:rPr>
          <w:sz w:val="22"/>
          <w:szCs w:val="22"/>
        </w:rPr>
        <w:t>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lastRenderedPageBreak/>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A05517">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F45D27"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03D" w:rsidRDefault="002E103D" w:rsidP="00070A4C">
      <w:r>
        <w:separator/>
      </w:r>
    </w:p>
  </w:endnote>
  <w:endnote w:type="continuationSeparator" w:id="0">
    <w:p w:rsidR="002E103D" w:rsidRDefault="002E103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03D" w:rsidRDefault="002E103D" w:rsidP="00070A4C">
      <w:r>
        <w:separator/>
      </w:r>
    </w:p>
  </w:footnote>
  <w:footnote w:type="continuationSeparator" w:id="0">
    <w:p w:rsidR="002E103D" w:rsidRDefault="002E103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103D"/>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B7418"/>
    <w:rsid w:val="005C44CE"/>
    <w:rsid w:val="005E416E"/>
    <w:rsid w:val="005E672D"/>
    <w:rsid w:val="00624235"/>
    <w:rsid w:val="00625976"/>
    <w:rsid w:val="00635912"/>
    <w:rsid w:val="00637B22"/>
    <w:rsid w:val="0064467E"/>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526F"/>
    <w:rsid w:val="00C471C5"/>
    <w:rsid w:val="00C47861"/>
    <w:rsid w:val="00C66C0A"/>
    <w:rsid w:val="00C70E22"/>
    <w:rsid w:val="00C85F6B"/>
    <w:rsid w:val="00CA155A"/>
    <w:rsid w:val="00CA2123"/>
    <w:rsid w:val="00CA2D61"/>
    <w:rsid w:val="00CA35A5"/>
    <w:rsid w:val="00CA521A"/>
    <w:rsid w:val="00CB0A80"/>
    <w:rsid w:val="00CB22FD"/>
    <w:rsid w:val="00CB5363"/>
    <w:rsid w:val="00CB7D60"/>
    <w:rsid w:val="00CC0C08"/>
    <w:rsid w:val="00CD1077"/>
    <w:rsid w:val="00CD4029"/>
    <w:rsid w:val="00CF042A"/>
    <w:rsid w:val="00CF0A07"/>
    <w:rsid w:val="00CF6916"/>
    <w:rsid w:val="00D00C51"/>
    <w:rsid w:val="00D06E47"/>
    <w:rsid w:val="00D07C92"/>
    <w:rsid w:val="00D116D0"/>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0567A"/>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108AD-0141-4401-B7B4-C6EFEBCE7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4385</Words>
  <Characters>24995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55</cp:revision>
  <cp:lastPrinted>2017-02-28T02:11:00Z</cp:lastPrinted>
  <dcterms:created xsi:type="dcterms:W3CDTF">2016-04-19T05:38:00Z</dcterms:created>
  <dcterms:modified xsi:type="dcterms:W3CDTF">2017-08-07T05:20:00Z</dcterms:modified>
</cp:coreProperties>
</file>