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382F6F" w:rsidP="00EE2A1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FD3E0D">
              <w:rPr>
                <w:rFonts w:ascii="Times New Roman" w:eastAsia="Times New Roman" w:hAnsi="Times New Roman" w:cs="Times New Roman"/>
                <w:b/>
                <w:bCs/>
                <w:sz w:val="26"/>
                <w:szCs w:val="20"/>
                <w:lang w:eastAsia="ru-RU"/>
              </w:rPr>
              <w:t>5</w:t>
            </w:r>
            <w:r w:rsidR="001E1051">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1E1051">
              <w:rPr>
                <w:rFonts w:ascii="Times New Roman" w:eastAsia="Times New Roman" w:hAnsi="Times New Roman" w:cs="Times New Roman"/>
                <w:b/>
                <w:bCs/>
                <w:sz w:val="26"/>
                <w:szCs w:val="20"/>
                <w:lang w:eastAsia="ru-RU"/>
              </w:rPr>
              <w:t>2.</w:t>
            </w:r>
            <w:r w:rsidR="00EE2A15">
              <w:rPr>
                <w:rFonts w:ascii="Times New Roman" w:eastAsia="Times New Roman" w:hAnsi="Times New Roman" w:cs="Times New Roman"/>
                <w:b/>
                <w:bCs/>
                <w:sz w:val="26"/>
                <w:szCs w:val="20"/>
                <w:lang w:eastAsia="ru-RU"/>
              </w:rPr>
              <w:t>5</w:t>
            </w:r>
            <w:r>
              <w:rPr>
                <w:rFonts w:ascii="Times New Roman" w:eastAsia="Times New Roman" w:hAnsi="Times New Roman" w:cs="Times New Roman"/>
                <w:b/>
                <w:bCs/>
                <w:sz w:val="26"/>
                <w:szCs w:val="20"/>
                <w:lang w:eastAsia="ru-RU"/>
              </w:rPr>
              <w:t xml:space="preserve"> ГКПЗ 2018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382F6F">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A309A8">
              <w:rPr>
                <w:rFonts w:ascii="Times New Roman" w:eastAsia="Times New Roman" w:hAnsi="Times New Roman" w:cs="Times New Roman"/>
                <w:b/>
                <w:snapToGrid w:val="0"/>
                <w:sz w:val="26"/>
                <w:szCs w:val="26"/>
                <w:lang w:eastAsia="ru-RU"/>
              </w:rPr>
              <w:t xml:space="preserve"> </w:t>
            </w:r>
            <w:r w:rsidR="002D29F0">
              <w:rPr>
                <w:rFonts w:ascii="Times New Roman" w:eastAsia="Times New Roman" w:hAnsi="Times New Roman" w:cs="Times New Roman"/>
                <w:b/>
                <w:snapToGrid w:val="0"/>
                <w:sz w:val="26"/>
                <w:szCs w:val="26"/>
                <w:lang w:eastAsia="ru-RU"/>
              </w:rPr>
              <w:t xml:space="preserve"> </w:t>
            </w:r>
            <w:r w:rsidR="00382F6F">
              <w:rPr>
                <w:rFonts w:ascii="Times New Roman" w:eastAsia="Times New Roman" w:hAnsi="Times New Roman" w:cs="Times New Roman"/>
                <w:b/>
                <w:snapToGrid w:val="0"/>
                <w:sz w:val="26"/>
                <w:szCs w:val="26"/>
                <w:lang w:eastAsia="ru-RU"/>
              </w:rPr>
              <w:t>621</w:t>
            </w:r>
            <w:r w:rsidR="00820C67">
              <w:rPr>
                <w:rFonts w:ascii="Times New Roman" w:eastAsia="Times New Roman" w:hAnsi="Times New Roman" w:cs="Times New Roman"/>
                <w:b/>
                <w:snapToGrid w:val="0"/>
                <w:sz w:val="26"/>
                <w:szCs w:val="26"/>
                <w:lang w:eastAsia="ru-RU"/>
              </w:rPr>
              <w:t>/</w:t>
            </w:r>
            <w:r w:rsidR="00EE2A15">
              <w:rPr>
                <w:rFonts w:ascii="Times New Roman" w:eastAsia="Times New Roman" w:hAnsi="Times New Roman" w:cs="Times New Roman"/>
                <w:b/>
                <w:snapToGrid w:val="0"/>
                <w:sz w:val="26"/>
                <w:szCs w:val="26"/>
                <w:lang w:eastAsia="ru-RU"/>
              </w:rPr>
              <w:t>МИ</w:t>
            </w:r>
          </w:p>
        </w:tc>
        <w:tc>
          <w:tcPr>
            <w:tcW w:w="2502" w:type="pct"/>
            <w:shd w:val="clear" w:color="auto" w:fill="EFEFEF"/>
          </w:tcPr>
          <w:p w:rsidR="0097157F" w:rsidRPr="00907181" w:rsidRDefault="001F2061" w:rsidP="00382F6F">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382F6F">
              <w:rPr>
                <w:rFonts w:ascii="Times New Roman" w:eastAsia="Times New Roman" w:hAnsi="Times New Roman" w:cs="Times New Roman"/>
                <w:b/>
                <w:snapToGrid w:val="0"/>
                <w:sz w:val="26"/>
                <w:szCs w:val="26"/>
                <w:lang w:eastAsia="ru-RU"/>
              </w:rPr>
              <w:t>05</w:t>
            </w:r>
            <w:r w:rsidR="00EE2A15">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382F6F">
              <w:rPr>
                <w:rFonts w:ascii="Times New Roman" w:eastAsia="Times New Roman" w:hAnsi="Times New Roman" w:cs="Times New Roman"/>
                <w:b/>
                <w:snapToGrid w:val="0"/>
                <w:sz w:val="26"/>
                <w:szCs w:val="26"/>
                <w:lang w:eastAsia="ru-RU"/>
              </w:rPr>
              <w:t xml:space="preserve">сентября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23F4F"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ных закупок, тел. 8 (4162) 397-260</w:t>
      </w:r>
      <w:r w:rsidRPr="00623F4F">
        <w:rPr>
          <w:rFonts w:ascii="Times New Roman" w:eastAsia="Times New Roman" w:hAnsi="Times New Roman" w:cs="Times New Roman"/>
          <w:sz w:val="25"/>
          <w:szCs w:val="25"/>
          <w:lang w:eastAsia="ru-RU"/>
        </w:rPr>
        <w:t>,  e-mail:okzt</w:t>
      </w:r>
      <w:r w:rsidR="00623F4F" w:rsidRPr="00623F4F">
        <w:rPr>
          <w:rFonts w:ascii="Times New Roman" w:eastAsia="Times New Roman" w:hAnsi="Times New Roman" w:cs="Times New Roman"/>
          <w:sz w:val="25"/>
          <w:szCs w:val="25"/>
          <w:lang w:eastAsia="ru-RU"/>
        </w:rPr>
        <w:t>3</w:t>
      </w:r>
      <w:r w:rsidRPr="00623F4F">
        <w:rPr>
          <w:rFonts w:ascii="Times New Roman" w:eastAsia="Times New Roman" w:hAnsi="Times New Roman" w:cs="Times New Roman"/>
          <w:sz w:val="25"/>
          <w:szCs w:val="25"/>
          <w:lang w:eastAsia="ru-RU"/>
        </w:rPr>
        <w:t xml:space="preserve">@drsk.ru </w:t>
      </w:r>
    </w:p>
    <w:p w:rsidR="00052A30"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Заказчик: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623F4F">
        <w:rPr>
          <w:snapToGrid w:val="0"/>
          <w:sz w:val="25"/>
          <w:szCs w:val="25"/>
        </w:rPr>
        <w:t>60</w:t>
      </w:r>
      <w:r w:rsidR="00C03E79" w:rsidRPr="00623F4F">
        <w:rPr>
          <w:snapToGrid w:val="0"/>
          <w:sz w:val="25"/>
          <w:szCs w:val="25"/>
        </w:rPr>
        <w:t>)</w:t>
      </w:r>
      <w:r w:rsidR="00C03E79" w:rsidRPr="00623F4F">
        <w:rPr>
          <w:sz w:val="25"/>
          <w:szCs w:val="25"/>
        </w:rPr>
        <w:t xml:space="preserve">.  </w:t>
      </w:r>
      <w:proofErr w:type="gramEnd"/>
    </w:p>
    <w:p w:rsidR="00702A87" w:rsidRPr="00D970A7" w:rsidRDefault="00702A87" w:rsidP="00FD3E0D">
      <w:pPr>
        <w:pStyle w:val="a"/>
        <w:numPr>
          <w:ilvl w:val="0"/>
          <w:numId w:val="2"/>
        </w:numPr>
        <w:tabs>
          <w:tab w:val="left" w:pos="0"/>
          <w:tab w:val="left" w:pos="426"/>
        </w:tabs>
        <w:spacing w:line="240" w:lineRule="auto"/>
        <w:rPr>
          <w:bCs/>
          <w:i/>
          <w:snapToGrid w:val="0"/>
          <w:sz w:val="24"/>
        </w:rPr>
      </w:pPr>
      <w:r w:rsidRPr="00D970A7">
        <w:rPr>
          <w:sz w:val="25"/>
          <w:szCs w:val="25"/>
        </w:rPr>
        <w:t xml:space="preserve">Способ и предмет закупки: </w:t>
      </w:r>
      <w:r w:rsidR="00C03E79" w:rsidRPr="00D970A7">
        <w:rPr>
          <w:sz w:val="25"/>
          <w:szCs w:val="25"/>
        </w:rPr>
        <w:t xml:space="preserve">Открытый запрос </w:t>
      </w:r>
      <w:r w:rsidR="0097157F" w:rsidRPr="00D970A7">
        <w:rPr>
          <w:sz w:val="25"/>
          <w:szCs w:val="25"/>
        </w:rPr>
        <w:t>цен</w:t>
      </w:r>
      <w:r w:rsidR="00C03E79" w:rsidRPr="00D970A7">
        <w:rPr>
          <w:sz w:val="25"/>
          <w:szCs w:val="25"/>
        </w:rPr>
        <w:t xml:space="preserve"> </w:t>
      </w:r>
      <w:r w:rsidR="00137649" w:rsidRPr="00D970A7">
        <w:rPr>
          <w:b/>
          <w:i/>
          <w:sz w:val="25"/>
          <w:szCs w:val="25"/>
        </w:rPr>
        <w:t>«</w:t>
      </w:r>
      <w:r w:rsidR="00FD3E0D" w:rsidRPr="00FD3E0D">
        <w:rPr>
          <w:b/>
          <w:bCs/>
          <w:i/>
          <w:snapToGrid w:val="0"/>
          <w:sz w:val="24"/>
        </w:rPr>
        <w:t>Диагностическое оборудование</w:t>
      </w:r>
      <w:r w:rsidR="00137649" w:rsidRPr="00D970A7">
        <w:rPr>
          <w:b/>
          <w:i/>
          <w:sz w:val="25"/>
          <w:szCs w:val="25"/>
        </w:rPr>
        <w:t>»</w:t>
      </w:r>
    </w:p>
    <w:p w:rsidR="00564817" w:rsidRPr="00564817" w:rsidRDefault="004F51C4" w:rsidP="00564817">
      <w:pPr>
        <w:pStyle w:val="a"/>
        <w:numPr>
          <w:ilvl w:val="0"/>
          <w:numId w:val="2"/>
        </w:numPr>
        <w:tabs>
          <w:tab w:val="left" w:pos="567"/>
        </w:tabs>
        <w:spacing w:before="0" w:line="240" w:lineRule="auto"/>
        <w:ind w:left="0" w:firstLine="0"/>
        <w:rPr>
          <w:snapToGrid w:val="0"/>
        </w:rPr>
      </w:pPr>
      <w:r w:rsidRPr="00564817">
        <w:rPr>
          <w:bCs/>
          <w:snapToGrid w:val="0"/>
          <w:sz w:val="25"/>
          <w:szCs w:val="25"/>
        </w:rPr>
        <w:t xml:space="preserve">Участники закупки: </w:t>
      </w:r>
      <w:r w:rsidR="00D970A7" w:rsidRPr="00820C67">
        <w:rPr>
          <w:bCs/>
          <w:snapToGrid w:val="0"/>
          <w:sz w:val="24"/>
        </w:rPr>
        <w:t>Участвовать в закупке могут</w:t>
      </w:r>
      <w:r w:rsidR="00D970A7" w:rsidRPr="00FB4676">
        <w:rPr>
          <w:b/>
          <w:i/>
          <w:snapToGrid w:val="0"/>
          <w:sz w:val="24"/>
        </w:rPr>
        <w:t xml:space="preserve"> </w:t>
      </w:r>
      <w:r w:rsidR="00820C67" w:rsidRPr="0081292C">
        <w:rPr>
          <w:snapToGrid w:val="0"/>
          <w:sz w:val="26"/>
          <w:szCs w:val="26"/>
        </w:rPr>
        <w:t>любые заинтересованные лица</w:t>
      </w:r>
      <w:r w:rsidR="00564817" w:rsidRPr="00FB4676">
        <w:rPr>
          <w:b/>
          <w:bCs/>
          <w:i/>
          <w:snapToGrid w:val="0"/>
          <w:sz w:val="25"/>
          <w:szCs w:val="25"/>
        </w:rPr>
        <w:t>.</w:t>
      </w:r>
    </w:p>
    <w:p w:rsidR="0056081D" w:rsidRPr="00D970A7" w:rsidRDefault="0056081D" w:rsidP="00623F4F">
      <w:pPr>
        <w:pStyle w:val="a"/>
        <w:numPr>
          <w:ilvl w:val="0"/>
          <w:numId w:val="2"/>
        </w:numPr>
        <w:tabs>
          <w:tab w:val="left" w:pos="426"/>
        </w:tabs>
        <w:spacing w:before="0" w:line="240" w:lineRule="auto"/>
        <w:ind w:left="0" w:firstLine="0"/>
        <w:rPr>
          <w:sz w:val="25"/>
          <w:szCs w:val="25"/>
        </w:rPr>
      </w:pPr>
      <w:r w:rsidRPr="00D970A7">
        <w:rPr>
          <w:sz w:val="25"/>
          <w:szCs w:val="25"/>
        </w:rPr>
        <w:t xml:space="preserve">Проведение закупки с использованием функционала электронной торговой площадки: </w:t>
      </w:r>
      <w:r w:rsidRPr="00D970A7">
        <w:rPr>
          <w:i/>
          <w:sz w:val="25"/>
          <w:szCs w:val="25"/>
        </w:rPr>
        <w:t>«ДА»</w:t>
      </w:r>
      <w:r w:rsidR="00B5569D" w:rsidRPr="00D970A7">
        <w:rPr>
          <w:i/>
          <w:sz w:val="25"/>
          <w:szCs w:val="25"/>
        </w:rPr>
        <w:t xml:space="preserve"> </w:t>
      </w:r>
      <w:r w:rsidR="004C4D66" w:rsidRPr="00D970A7">
        <w:rPr>
          <w:snapToGrid w:val="0"/>
          <w:sz w:val="25"/>
          <w:szCs w:val="25"/>
        </w:rPr>
        <w:t xml:space="preserve">Электронная торговая площадка на Интернет-сайте </w:t>
      </w:r>
      <w:r w:rsidR="004C4D66" w:rsidRPr="00D970A7">
        <w:rPr>
          <w:sz w:val="25"/>
          <w:szCs w:val="25"/>
        </w:rPr>
        <w:t xml:space="preserve">по адресу - </w:t>
      </w:r>
      <w:hyperlink r:id="rId7" w:history="1">
        <w:r w:rsidR="00820C67" w:rsidRPr="00821C8A">
          <w:rPr>
            <w:rStyle w:val="ac"/>
            <w:sz w:val="26"/>
            <w:szCs w:val="26"/>
          </w:rPr>
          <w:t>https://rushydro.roseltorg.ru</w:t>
        </w:r>
      </w:hyperlink>
      <w:r w:rsidR="00820C67" w:rsidRPr="00821C8A">
        <w:rPr>
          <w:snapToGrid w:val="0"/>
          <w:sz w:val="26"/>
          <w:szCs w:val="26"/>
        </w:rPr>
        <w:t xml:space="preserve"> (далее - ЭТП</w:t>
      </w:r>
      <w:r w:rsidR="00463850" w:rsidRPr="00D970A7">
        <w:rPr>
          <w:snapToGrid w:val="0"/>
          <w:sz w:val="24"/>
        </w:rPr>
        <w:t>)</w:t>
      </w:r>
    </w:p>
    <w:p w:rsidR="0067002F" w:rsidRPr="00EE4972" w:rsidRDefault="00702A87" w:rsidP="00623F4F">
      <w:pPr>
        <w:pStyle w:val="a"/>
        <w:numPr>
          <w:ilvl w:val="0"/>
          <w:numId w:val="2"/>
        </w:numPr>
        <w:tabs>
          <w:tab w:val="left" w:pos="426"/>
        </w:tabs>
        <w:spacing w:before="0" w:line="240" w:lineRule="auto"/>
        <w:ind w:left="0" w:firstLine="0"/>
        <w:rPr>
          <w:i/>
          <w:sz w:val="25"/>
          <w:szCs w:val="25"/>
        </w:rPr>
      </w:pPr>
      <w:r w:rsidRPr="00EE4972">
        <w:rPr>
          <w:sz w:val="25"/>
          <w:szCs w:val="25"/>
        </w:rPr>
        <w:t>Количеств</w:t>
      </w:r>
      <w:r w:rsidR="00D92B00" w:rsidRPr="00EE4972">
        <w:rPr>
          <w:sz w:val="25"/>
          <w:szCs w:val="25"/>
        </w:rPr>
        <w:t>о</w:t>
      </w:r>
      <w:r w:rsidRPr="00EE4972">
        <w:rPr>
          <w:sz w:val="25"/>
          <w:szCs w:val="25"/>
        </w:rPr>
        <w:t xml:space="preserve"> поставляемого товара, объема выполняемых работ, оказываемых услуг: </w:t>
      </w:r>
      <w:r w:rsidR="00693B9C" w:rsidRPr="00EE4972">
        <w:rPr>
          <w:rFonts w:eastAsiaTheme="minorHAnsi"/>
          <w:sz w:val="25"/>
          <w:szCs w:val="25"/>
          <w:lang w:eastAsia="en-US"/>
        </w:rPr>
        <w:t>в</w:t>
      </w:r>
      <w:r w:rsidR="00D40DE3" w:rsidRPr="00EE4972">
        <w:rPr>
          <w:rFonts w:eastAsiaTheme="minorHAnsi"/>
          <w:sz w:val="25"/>
          <w:szCs w:val="25"/>
          <w:lang w:eastAsia="en-US"/>
        </w:rPr>
        <w:t xml:space="preserve"> соответствии с Документацией </w:t>
      </w:r>
      <w:r w:rsidR="00693B9C" w:rsidRPr="00EE4972">
        <w:rPr>
          <w:rFonts w:eastAsiaTheme="minorHAnsi"/>
          <w:sz w:val="25"/>
          <w:szCs w:val="25"/>
          <w:lang w:eastAsia="en-US"/>
        </w:rPr>
        <w:t>о закупке</w:t>
      </w:r>
      <w:r w:rsidR="00C83C1D" w:rsidRPr="00EE4972">
        <w:rPr>
          <w:rFonts w:eastAsiaTheme="minorHAnsi"/>
          <w:sz w:val="25"/>
          <w:szCs w:val="25"/>
          <w:lang w:eastAsia="en-US"/>
        </w:rPr>
        <w:t>.</w:t>
      </w:r>
    </w:p>
    <w:p w:rsidR="00702A87" w:rsidRPr="00623F4F"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623F4F">
        <w:rPr>
          <w:rFonts w:ascii="Times New Roman" w:eastAsia="Times New Roman" w:hAnsi="Times New Roman" w:cs="Times New Roman"/>
          <w:sz w:val="25"/>
          <w:szCs w:val="25"/>
          <w:lang w:eastAsia="ru-RU"/>
        </w:rPr>
        <w:t xml:space="preserve">:  </w:t>
      </w:r>
      <w:r w:rsidR="00693B9C" w:rsidRPr="00623F4F">
        <w:rPr>
          <w:rFonts w:ascii="Times New Roman" w:hAnsi="Times New Roman" w:cs="Times New Roman"/>
          <w:sz w:val="25"/>
          <w:szCs w:val="25"/>
        </w:rPr>
        <w:t>в соответствии с Документацией о закупке</w:t>
      </w:r>
      <w:r w:rsidR="00C83C1D" w:rsidRPr="00623F4F">
        <w:rPr>
          <w:rFonts w:ascii="Times New Roman" w:hAnsi="Times New Roman" w:cs="Times New Roman"/>
          <w:sz w:val="25"/>
          <w:szCs w:val="25"/>
        </w:rPr>
        <w:t>.</w:t>
      </w:r>
    </w:p>
    <w:p w:rsidR="00E64D88" w:rsidRPr="00623F4F" w:rsidRDefault="00E64D88" w:rsidP="00623F4F">
      <w:pPr>
        <w:pStyle w:val="a"/>
        <w:numPr>
          <w:ilvl w:val="0"/>
          <w:numId w:val="2"/>
        </w:numPr>
        <w:tabs>
          <w:tab w:val="left" w:pos="426"/>
        </w:tabs>
        <w:spacing w:before="0" w:line="240" w:lineRule="auto"/>
        <w:ind w:left="0" w:firstLine="0"/>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702A87" w:rsidP="00623F4F">
      <w:pPr>
        <w:pStyle w:val="a"/>
        <w:numPr>
          <w:ilvl w:val="0"/>
          <w:numId w:val="0"/>
        </w:numPr>
        <w:tabs>
          <w:tab w:val="left" w:pos="426"/>
        </w:tabs>
        <w:spacing w:before="0" w:line="240" w:lineRule="auto"/>
        <w:rPr>
          <w:sz w:val="25"/>
          <w:szCs w:val="25"/>
        </w:rPr>
      </w:pPr>
      <w:r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FD3E0D">
        <w:rPr>
          <w:b/>
          <w:sz w:val="25"/>
          <w:szCs w:val="25"/>
        </w:rPr>
        <w:t>1 822 000,00</w:t>
      </w:r>
      <w:r w:rsidR="00946109" w:rsidRPr="00623F4F">
        <w:rPr>
          <w:sz w:val="25"/>
          <w:szCs w:val="25"/>
        </w:rPr>
        <w:t xml:space="preserve"> 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FD3E0D">
        <w:rPr>
          <w:b/>
          <w:sz w:val="25"/>
          <w:szCs w:val="25"/>
        </w:rPr>
        <w:t>2 149 960,00</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23F4F">
      <w:pPr>
        <w:pStyle w:val="a"/>
        <w:numPr>
          <w:ilvl w:val="0"/>
          <w:numId w:val="2"/>
        </w:numPr>
        <w:tabs>
          <w:tab w:val="left" w:pos="426"/>
        </w:tabs>
        <w:spacing w:before="0" w:line="240" w:lineRule="auto"/>
        <w:ind w:left="0" w:firstLine="0"/>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56081D" w:rsidRPr="00EE4972">
        <w:rPr>
          <w:b/>
          <w:i/>
          <w:sz w:val="25"/>
          <w:szCs w:val="25"/>
        </w:rPr>
        <w:t xml:space="preserve"> </w:t>
      </w:r>
      <w:r w:rsidR="00382F6F">
        <w:rPr>
          <w:b/>
          <w:i/>
          <w:sz w:val="25"/>
          <w:szCs w:val="25"/>
        </w:rPr>
        <w:t>05 сентября</w:t>
      </w:r>
      <w:r w:rsidR="002D29F0" w:rsidRPr="00EE4972">
        <w:rPr>
          <w:b/>
          <w:i/>
          <w:sz w:val="25"/>
          <w:szCs w:val="25"/>
        </w:rPr>
        <w:t xml:space="preserve"> </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w:t>
      </w:r>
      <w:r w:rsidR="008A6041">
        <w:rPr>
          <w:b/>
          <w:i/>
          <w:sz w:val="25"/>
          <w:szCs w:val="25"/>
        </w:rPr>
        <w:br/>
      </w:r>
      <w:bookmarkStart w:id="0" w:name="_GoBack"/>
      <w:bookmarkEnd w:id="0"/>
      <w:r w:rsidR="0056081D" w:rsidRPr="00EE4972">
        <w:rPr>
          <w:b/>
          <w:i/>
          <w:sz w:val="25"/>
          <w:szCs w:val="25"/>
        </w:rPr>
        <w:t xml:space="preserve"> </w:t>
      </w:r>
      <w:r w:rsidR="00382F6F">
        <w:rPr>
          <w:b/>
          <w:i/>
          <w:sz w:val="25"/>
          <w:szCs w:val="25"/>
        </w:rPr>
        <w:t xml:space="preserve">19 сентября </w:t>
      </w:r>
      <w:r w:rsidR="005212A3" w:rsidRPr="00EE4972">
        <w:rPr>
          <w:b/>
          <w:i/>
          <w:sz w:val="25"/>
          <w:szCs w:val="25"/>
        </w:rPr>
        <w:t>201</w:t>
      </w:r>
      <w:r w:rsidR="0032435C" w:rsidRPr="00EE4972">
        <w:rPr>
          <w:b/>
          <w:i/>
          <w:sz w:val="25"/>
          <w:szCs w:val="25"/>
        </w:rPr>
        <w:t>7</w:t>
      </w:r>
      <w:r w:rsidR="007D6D33" w:rsidRPr="00EE4972">
        <w:rPr>
          <w:b/>
          <w:i/>
          <w:sz w:val="25"/>
          <w:szCs w:val="25"/>
        </w:rPr>
        <w:t>г</w:t>
      </w:r>
      <w:r w:rsidR="0056081D" w:rsidRPr="00EE4972">
        <w:rPr>
          <w:b/>
          <w:i/>
          <w:sz w:val="25"/>
          <w:szCs w:val="25"/>
        </w:rPr>
        <w:t>.</w:t>
      </w:r>
    </w:p>
    <w:p w:rsidR="00D811EC" w:rsidRPr="00EE4972" w:rsidRDefault="00E5269B" w:rsidP="00623F4F">
      <w:pPr>
        <w:pStyle w:val="a"/>
        <w:numPr>
          <w:ilvl w:val="0"/>
          <w:numId w:val="2"/>
        </w:numPr>
        <w:tabs>
          <w:tab w:val="left" w:pos="426"/>
        </w:tabs>
        <w:spacing w:before="0" w:line="240" w:lineRule="auto"/>
        <w:ind w:left="0" w:firstLine="0"/>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23F4F">
      <w:pPr>
        <w:pStyle w:val="a"/>
        <w:numPr>
          <w:ilvl w:val="0"/>
          <w:numId w:val="2"/>
        </w:numPr>
        <w:tabs>
          <w:tab w:val="left" w:pos="426"/>
        </w:tabs>
        <w:spacing w:before="0" w:line="240" w:lineRule="auto"/>
        <w:ind w:left="0" w:firstLine="0"/>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23F4F">
      <w:pPr>
        <w:pStyle w:val="a"/>
        <w:numPr>
          <w:ilvl w:val="0"/>
          <w:numId w:val="2"/>
        </w:numPr>
        <w:tabs>
          <w:tab w:val="left" w:pos="426"/>
        </w:tabs>
        <w:spacing w:before="0" w:line="240" w:lineRule="auto"/>
        <w:ind w:left="0" w:firstLine="0"/>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23F4F">
      <w:pPr>
        <w:pStyle w:val="a"/>
        <w:numPr>
          <w:ilvl w:val="0"/>
          <w:numId w:val="2"/>
        </w:numPr>
        <w:tabs>
          <w:tab w:val="left" w:pos="426"/>
        </w:tabs>
        <w:spacing w:before="0" w:line="240" w:lineRule="auto"/>
        <w:ind w:left="0" w:firstLine="0"/>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382F6F">
        <w:rPr>
          <w:b/>
          <w:i/>
          <w:sz w:val="25"/>
          <w:szCs w:val="25"/>
        </w:rPr>
        <w:t>05 сентября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46658B" w:rsidRPr="0046658B">
        <w:rPr>
          <w:b/>
          <w:i/>
          <w:sz w:val="25"/>
          <w:szCs w:val="25"/>
        </w:rPr>
        <w:t>5</w:t>
      </w:r>
      <w:r w:rsidR="002E3562" w:rsidRPr="0046658B">
        <w:rPr>
          <w:b/>
          <w:i/>
          <w:sz w:val="25"/>
          <w:szCs w:val="25"/>
        </w:rPr>
        <w:t xml:space="preserve">:00 часов местного </w:t>
      </w:r>
      <w:r w:rsidR="006A1BF6" w:rsidRPr="0046658B">
        <w:rPr>
          <w:b/>
          <w:i/>
          <w:sz w:val="25"/>
          <w:szCs w:val="25"/>
        </w:rPr>
        <w:t>(</w:t>
      </w:r>
      <w:r w:rsidR="002E3562" w:rsidRPr="0046658B">
        <w:rPr>
          <w:b/>
          <w:i/>
          <w:sz w:val="25"/>
          <w:szCs w:val="25"/>
        </w:rPr>
        <w:t>Благовещенского времени</w:t>
      </w:r>
      <w:r w:rsidR="006A1BF6" w:rsidRPr="0046658B">
        <w:rPr>
          <w:b/>
          <w:i/>
          <w:sz w:val="25"/>
          <w:szCs w:val="25"/>
        </w:rPr>
        <w:t>)</w:t>
      </w:r>
      <w:r w:rsidR="00CE5D2C" w:rsidRPr="00623F4F">
        <w:rPr>
          <w:i/>
          <w:sz w:val="25"/>
          <w:szCs w:val="25"/>
        </w:rPr>
        <w:t xml:space="preserve"> </w:t>
      </w:r>
      <w:r w:rsidR="00701BD9" w:rsidRPr="00701BD9">
        <w:rPr>
          <w:sz w:val="25"/>
          <w:szCs w:val="25"/>
        </w:rPr>
        <w:t>09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382F6F">
        <w:rPr>
          <w:b/>
          <w:i/>
          <w:sz w:val="25"/>
          <w:szCs w:val="25"/>
        </w:rPr>
        <w:t xml:space="preserve">19 сентября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15</w:t>
      </w:r>
      <w:r w:rsidR="002E3562" w:rsidRPr="0046658B">
        <w:rPr>
          <w:b/>
          <w:i/>
          <w:sz w:val="25"/>
          <w:szCs w:val="25"/>
        </w:rPr>
        <w:t>:00 часов местн</w:t>
      </w:r>
      <w:r w:rsidR="00CE5D2C" w:rsidRPr="0046658B">
        <w:rPr>
          <w:b/>
          <w:i/>
          <w:sz w:val="25"/>
          <w:szCs w:val="25"/>
        </w:rPr>
        <w:t>ого (Благовещенского) времени</w:t>
      </w:r>
      <w:r w:rsidR="00CE5D2C" w:rsidRPr="00623F4F">
        <w:rPr>
          <w:i/>
          <w:sz w:val="25"/>
          <w:szCs w:val="25"/>
        </w:rPr>
        <w:t xml:space="preserve"> </w:t>
      </w:r>
      <w:r w:rsidR="00CE5D2C" w:rsidRPr="0046658B">
        <w:rPr>
          <w:sz w:val="25"/>
          <w:szCs w:val="25"/>
        </w:rPr>
        <w:t>(</w:t>
      </w:r>
      <w:r w:rsidR="00701BD9">
        <w:rPr>
          <w:sz w:val="25"/>
          <w:szCs w:val="25"/>
        </w:rPr>
        <w:t>09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382F6F">
        <w:rPr>
          <w:b/>
          <w:i/>
          <w:sz w:val="25"/>
          <w:szCs w:val="25"/>
        </w:rPr>
        <w:t xml:space="preserve">20 сентября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1"/>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382F6F">
        <w:rPr>
          <w:sz w:val="25"/>
          <w:szCs w:val="25"/>
        </w:rPr>
        <w:t xml:space="preserve">16 октября </w:t>
      </w:r>
      <w:r w:rsidR="00482998" w:rsidRPr="00EE4972">
        <w:rPr>
          <w:sz w:val="25"/>
          <w:szCs w:val="25"/>
        </w:rPr>
        <w:t>2</w:t>
      </w:r>
      <w:r w:rsidR="00AD6E5A" w:rsidRPr="00EE4972">
        <w:rPr>
          <w:sz w:val="25"/>
          <w:szCs w:val="25"/>
        </w:rPr>
        <w:t>01</w:t>
      </w:r>
      <w:r w:rsidR="00432F8C" w:rsidRPr="00EE4972">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701BD9" w:rsidRDefault="0067002F" w:rsidP="00701BD9">
      <w:pPr>
        <w:pStyle w:val="ad"/>
        <w:numPr>
          <w:ilvl w:val="0"/>
          <w:numId w:val="2"/>
        </w:numPr>
        <w:tabs>
          <w:tab w:val="left" w:pos="426"/>
        </w:tabs>
        <w:spacing w:line="240" w:lineRule="auto"/>
        <w:ind w:left="0" w:firstLine="0"/>
        <w:jc w:val="both"/>
        <w:rPr>
          <w:rFonts w:ascii="Times New Roman" w:hAnsi="Times New Roman" w:cs="Times New Roman"/>
          <w:sz w:val="24"/>
          <w:szCs w:val="24"/>
        </w:rPr>
      </w:pPr>
      <w:r w:rsidRPr="00623F4F">
        <w:rPr>
          <w:rFonts w:ascii="Times New Roman" w:hAnsi="Times New Roman" w:cs="Times New Roman"/>
          <w:sz w:val="25"/>
          <w:szCs w:val="25"/>
        </w:rPr>
        <w:t xml:space="preserve">Срок заключения договора: </w:t>
      </w:r>
      <w:bookmarkEnd w:id="2"/>
      <w:r w:rsidR="00CC6C64" w:rsidRPr="00623F4F">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701BD9">
        <w:rPr>
          <w:rStyle w:val="a4"/>
          <w:rFonts w:ascii="Times New Roman" w:hAnsi="Times New Roman" w:cs="Times New Roman"/>
          <w:b w:val="0"/>
          <w:i w:val="0"/>
          <w:sz w:val="25"/>
          <w:szCs w:val="25"/>
          <w:shd w:val="clear" w:color="auto" w:fill="auto"/>
        </w:rPr>
        <w:t>2</w:t>
      </w:r>
      <w:r w:rsidR="00CC6C64" w:rsidRPr="00701BD9">
        <w:rPr>
          <w:rStyle w:val="a4"/>
          <w:rFonts w:ascii="Times New Roman" w:hAnsi="Times New Roman" w:cs="Times New Roman"/>
          <w:b w:val="0"/>
          <w:i w:val="0"/>
          <w:sz w:val="25"/>
          <w:szCs w:val="25"/>
          <w:shd w:val="clear" w:color="auto" w:fill="auto"/>
        </w:rPr>
        <w:t>0 рабочих дней</w:t>
      </w:r>
      <w:bookmarkStart w:id="3" w:name="_Ref391978767"/>
      <w:r w:rsidR="00701BD9">
        <w:rPr>
          <w:rStyle w:val="a4"/>
          <w:rFonts w:ascii="Times New Roman" w:hAnsi="Times New Roman" w:cs="Times New Roman"/>
          <w:b w:val="0"/>
          <w:i w:val="0"/>
          <w:sz w:val="25"/>
          <w:szCs w:val="25"/>
          <w:shd w:val="clear" w:color="auto" w:fill="auto"/>
        </w:rPr>
        <w:t xml:space="preserve">, </w:t>
      </w:r>
      <w:r w:rsidR="00701BD9" w:rsidRPr="004E7F51">
        <w:rPr>
          <w:rFonts w:ascii="Times New Roman" w:hAnsi="Times New Roman" w:cs="Times New Roman"/>
          <w:sz w:val="24"/>
          <w:szCs w:val="24"/>
        </w:rPr>
        <w:t>но не ранее чем через 10 (десять) дней после публикации Протокола выбора победителя закупки.</w:t>
      </w:r>
    </w:p>
    <w:p w:rsidR="009B024B" w:rsidRPr="00623F4F" w:rsidRDefault="009B024B" w:rsidP="00701BD9">
      <w:pPr>
        <w:pStyle w:val="a"/>
        <w:numPr>
          <w:ilvl w:val="0"/>
          <w:numId w:val="2"/>
        </w:numPr>
        <w:tabs>
          <w:tab w:val="left" w:pos="426"/>
        </w:tabs>
        <w:spacing w:before="0" w:line="240" w:lineRule="auto"/>
        <w:ind w:left="0" w:firstLine="0"/>
        <w:contextualSpacing/>
        <w:rPr>
          <w:sz w:val="25"/>
          <w:szCs w:val="25"/>
        </w:rPr>
      </w:pPr>
      <w:r w:rsidRPr="00623F4F">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623F4F" w:rsidRDefault="003D7068" w:rsidP="00623F4F">
      <w:pPr>
        <w:pStyle w:val="ad"/>
        <w:numPr>
          <w:ilvl w:val="0"/>
          <w:numId w:val="2"/>
        </w:numPr>
        <w:tabs>
          <w:tab w:val="left" w:pos="0"/>
          <w:tab w:val="left" w:pos="426"/>
        </w:tabs>
        <w:spacing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623F4F" w:rsidRDefault="009953FF" w:rsidP="009953FF">
      <w:pPr>
        <w:pStyle w:val="a"/>
        <w:numPr>
          <w:ilvl w:val="0"/>
          <w:numId w:val="0"/>
        </w:numPr>
        <w:tabs>
          <w:tab w:val="left" w:pos="567"/>
        </w:tabs>
        <w:spacing w:before="0" w:line="240" w:lineRule="auto"/>
        <w:rPr>
          <w:i/>
          <w:sz w:val="25"/>
          <w:szCs w:val="25"/>
        </w:rPr>
      </w:pPr>
    </w:p>
    <w:p w:rsidR="00D811EC" w:rsidRPr="00701BD9" w:rsidRDefault="00D811EC" w:rsidP="0056081D">
      <w:pPr>
        <w:spacing w:after="0" w:line="240" w:lineRule="auto"/>
        <w:jc w:val="both"/>
        <w:rPr>
          <w:rFonts w:ascii="Times New Roman" w:hAnsi="Times New Roman" w:cs="Times New Roman"/>
          <w:b/>
          <w:sz w:val="25"/>
          <w:szCs w:val="25"/>
          <w:u w:val="single"/>
        </w:rPr>
      </w:pPr>
      <w:r w:rsidRPr="00701BD9">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701BD9">
        <w:rPr>
          <w:rFonts w:ascii="Times New Roman" w:hAnsi="Times New Roman" w:cs="Times New Roman"/>
          <w:b/>
          <w:sz w:val="25"/>
          <w:szCs w:val="25"/>
          <w:u w:val="single"/>
        </w:rPr>
        <w:t xml:space="preserve"> по закупке</w:t>
      </w:r>
      <w:r w:rsidRPr="00701BD9">
        <w:rPr>
          <w:rFonts w:ascii="Times New Roman" w:hAnsi="Times New Roman" w:cs="Times New Roman"/>
          <w:b/>
          <w:sz w:val="25"/>
          <w:szCs w:val="25"/>
          <w:u w:val="single"/>
        </w:rPr>
        <w:t xml:space="preserve">, которая размещена на </w:t>
      </w:r>
      <w:r w:rsidR="00A853D4" w:rsidRPr="00701BD9">
        <w:rPr>
          <w:rFonts w:ascii="Times New Roman" w:hAnsi="Times New Roman" w:cs="Times New Roman"/>
          <w:b/>
          <w:sz w:val="25"/>
          <w:szCs w:val="25"/>
          <w:u w:val="single"/>
        </w:rPr>
        <w:t>О</w:t>
      </w:r>
      <w:r w:rsidRPr="00701BD9">
        <w:rPr>
          <w:rFonts w:ascii="Times New Roman" w:hAnsi="Times New Roman" w:cs="Times New Roman"/>
          <w:b/>
          <w:sz w:val="25"/>
          <w:szCs w:val="25"/>
          <w:u w:val="single"/>
        </w:rPr>
        <w:t>фициальном сайте</w:t>
      </w:r>
      <w:r w:rsidR="00D92B00" w:rsidRPr="00701BD9">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701BD9">
        <w:rPr>
          <w:rFonts w:ascii="Times New Roman" w:hAnsi="Times New Roman" w:cs="Times New Roman"/>
          <w:b/>
          <w:sz w:val="25"/>
          <w:szCs w:val="25"/>
          <w:u w:val="single"/>
        </w:rPr>
        <w:t>.</w:t>
      </w:r>
    </w:p>
    <w:p w:rsidR="000404F4" w:rsidRPr="00701BD9"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8A6041"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2F6F"/>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68E1"/>
    <w:rsid w:val="0068785C"/>
    <w:rsid w:val="006924D0"/>
    <w:rsid w:val="00693B9C"/>
    <w:rsid w:val="006A0309"/>
    <w:rsid w:val="006A1BF6"/>
    <w:rsid w:val="006A34FE"/>
    <w:rsid w:val="006A4F8B"/>
    <w:rsid w:val="006B2C23"/>
    <w:rsid w:val="006B789C"/>
    <w:rsid w:val="006C1BEB"/>
    <w:rsid w:val="006C4A07"/>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A6041"/>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970A7"/>
    <w:rsid w:val="00DA1AB2"/>
    <w:rsid w:val="00DA1F07"/>
    <w:rsid w:val="00DA2BB3"/>
    <w:rsid w:val="00DB2F59"/>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677</Words>
  <Characters>3864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22</cp:revision>
  <cp:lastPrinted>2017-04-28T02:01:00Z</cp:lastPrinted>
  <dcterms:created xsi:type="dcterms:W3CDTF">2017-02-23T23:07:00Z</dcterms:created>
  <dcterms:modified xsi:type="dcterms:W3CDTF">2017-09-05T04:34:00Z</dcterms:modified>
</cp:coreProperties>
</file>