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151A79" w:rsidRPr="00CE5F3E" w:rsidRDefault="007B365C" w:rsidP="00151A79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</w:t>
      </w:r>
      <w:r w:rsidR="00151A79">
        <w:rPr>
          <w:sz w:val="26"/>
          <w:szCs w:val="26"/>
        </w:rPr>
        <w:t>ачальник департамента</w:t>
      </w:r>
      <w:r w:rsidR="00151A79" w:rsidRPr="00CE5F3E">
        <w:rPr>
          <w:sz w:val="26"/>
          <w:szCs w:val="26"/>
        </w:rPr>
        <w:t xml:space="preserve"> ИТ</w:t>
      </w:r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 xml:space="preserve">__________________ </w:t>
      </w:r>
      <w:r w:rsidR="007B365C">
        <w:rPr>
          <w:sz w:val="26"/>
          <w:szCs w:val="26"/>
        </w:rPr>
        <w:t>Артемов Н.С.</w:t>
      </w:r>
    </w:p>
    <w:p w:rsidR="00924C5A" w:rsidRDefault="00A93C4C" w:rsidP="00037326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04</w:t>
      </w:r>
      <w:r w:rsidR="00151A79" w:rsidRPr="00CE5F3E">
        <w:rPr>
          <w:sz w:val="26"/>
          <w:szCs w:val="26"/>
        </w:rPr>
        <w:t>.</w:t>
      </w:r>
      <w:r w:rsidR="00924C5A">
        <w:rPr>
          <w:sz w:val="26"/>
          <w:szCs w:val="26"/>
        </w:rPr>
        <w:t>0</w:t>
      </w:r>
      <w:r>
        <w:rPr>
          <w:sz w:val="26"/>
          <w:szCs w:val="26"/>
        </w:rPr>
        <w:t>7</w:t>
      </w:r>
      <w:r w:rsidR="00151A79" w:rsidRPr="00CE5F3E">
        <w:rPr>
          <w:sz w:val="26"/>
          <w:szCs w:val="26"/>
        </w:rPr>
        <w:t>.201</w:t>
      </w:r>
      <w:r w:rsidR="00E2698E">
        <w:rPr>
          <w:sz w:val="26"/>
          <w:szCs w:val="26"/>
          <w:lang w:val="en-US"/>
        </w:rPr>
        <w:t>7</w:t>
      </w:r>
      <w:r w:rsidR="00151A79" w:rsidRPr="00CE5F3E">
        <w:rPr>
          <w:sz w:val="26"/>
          <w:szCs w:val="26"/>
        </w:rPr>
        <w:t xml:space="preserve"> </w:t>
      </w:r>
    </w:p>
    <w:p w:rsidR="00696645" w:rsidRDefault="00696645" w:rsidP="00924C5A">
      <w:pPr>
        <w:tabs>
          <w:tab w:val="left" w:pos="709"/>
        </w:tabs>
        <w:jc w:val="center"/>
        <w:rPr>
          <w:b/>
        </w:rPr>
      </w:pPr>
    </w:p>
    <w:p w:rsidR="00924C5A" w:rsidRDefault="00924C5A" w:rsidP="00924C5A">
      <w:pPr>
        <w:tabs>
          <w:tab w:val="left" w:pos="709"/>
        </w:tabs>
        <w:jc w:val="center"/>
        <w:rPr>
          <w:b/>
        </w:rPr>
      </w:pPr>
      <w:r w:rsidRPr="00005DFF">
        <w:rPr>
          <w:b/>
        </w:rPr>
        <w:t>ТЕХНИЧЕСКОЕ ЗАДАНИЕ</w:t>
      </w:r>
    </w:p>
    <w:p w:rsidR="00696645" w:rsidRDefault="00696645" w:rsidP="00924C5A">
      <w:pPr>
        <w:tabs>
          <w:tab w:val="left" w:pos="709"/>
        </w:tabs>
        <w:jc w:val="center"/>
        <w:rPr>
          <w:b/>
        </w:rPr>
      </w:pPr>
    </w:p>
    <w:p w:rsidR="00696645" w:rsidRPr="00005DFF" w:rsidRDefault="00696645" w:rsidP="00924C5A">
      <w:pPr>
        <w:tabs>
          <w:tab w:val="left" w:pos="709"/>
        </w:tabs>
        <w:jc w:val="center"/>
        <w:rPr>
          <w:b/>
        </w:rPr>
      </w:pPr>
    </w:p>
    <w:p w:rsidR="00043700" w:rsidRPr="00005DFF" w:rsidRDefault="00043700" w:rsidP="00924C5A">
      <w:pPr>
        <w:jc w:val="center"/>
      </w:pPr>
    </w:p>
    <w:p w:rsidR="00C3795B" w:rsidRPr="00005DFF" w:rsidRDefault="00C3795B" w:rsidP="0012138A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Заказчик</w:t>
      </w:r>
      <w:r w:rsidRPr="00005DFF">
        <w:rPr>
          <w:sz w:val="24"/>
          <w:szCs w:val="24"/>
        </w:rPr>
        <w:t xml:space="preserve">: </w:t>
      </w:r>
      <w:r w:rsidRPr="00005DFF">
        <w:rPr>
          <w:b/>
          <w:sz w:val="24"/>
          <w:szCs w:val="24"/>
        </w:rPr>
        <w:t>АО</w:t>
      </w:r>
      <w:r w:rsidRPr="00005DFF">
        <w:rPr>
          <w:sz w:val="24"/>
          <w:szCs w:val="24"/>
        </w:rPr>
        <w:t xml:space="preserve"> «</w:t>
      </w:r>
      <w:r w:rsidRPr="00005DFF">
        <w:rPr>
          <w:b/>
          <w:sz w:val="24"/>
          <w:szCs w:val="24"/>
        </w:rPr>
        <w:t>ДРСК</w:t>
      </w:r>
      <w:r w:rsidRPr="00005DFF">
        <w:rPr>
          <w:sz w:val="24"/>
          <w:szCs w:val="24"/>
        </w:rPr>
        <w:t>».</w:t>
      </w:r>
    </w:p>
    <w:p w:rsidR="0012138A" w:rsidRPr="0012138A" w:rsidRDefault="00DD169A" w:rsidP="0012138A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Сроки поставки</w:t>
      </w:r>
      <w:r w:rsidR="00005DFF">
        <w:rPr>
          <w:sz w:val="24"/>
          <w:szCs w:val="24"/>
        </w:rPr>
        <w:t xml:space="preserve">: </w:t>
      </w:r>
    </w:p>
    <w:p w:rsidR="0012138A" w:rsidRPr="0012138A" w:rsidRDefault="0012138A" w:rsidP="0012138A">
      <w:pPr>
        <w:pStyle w:val="a8"/>
        <w:numPr>
          <w:ilvl w:val="1"/>
          <w:numId w:val="9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У</w:t>
      </w:r>
      <w:r w:rsidRPr="0012138A">
        <w:rPr>
          <w:sz w:val="24"/>
          <w:szCs w:val="24"/>
        </w:rPr>
        <w:t xml:space="preserve">слуги предоставления доступа к техподдержке </w:t>
      </w:r>
      <w:r w:rsidR="00647491">
        <w:rPr>
          <w:sz w:val="24"/>
          <w:szCs w:val="24"/>
        </w:rPr>
        <w:t xml:space="preserve">для установленного у Заказчика программного обеспечения </w:t>
      </w:r>
      <w:r w:rsidRPr="0012138A">
        <w:rPr>
          <w:sz w:val="24"/>
          <w:szCs w:val="24"/>
        </w:rPr>
        <w:t>должны быть оказаны в соответствии с техническим заданием. Срок действия поддержки по каждому продукту указан в Приложении № 1.</w:t>
      </w:r>
    </w:p>
    <w:p w:rsidR="0012138A" w:rsidRPr="0012138A" w:rsidRDefault="00594AB3" w:rsidP="0012138A">
      <w:pPr>
        <w:pStyle w:val="a8"/>
        <w:numPr>
          <w:ilvl w:val="1"/>
          <w:numId w:val="9"/>
        </w:numPr>
        <w:ind w:left="567" w:hanging="567"/>
        <w:rPr>
          <w:sz w:val="24"/>
          <w:szCs w:val="24"/>
        </w:rPr>
      </w:pPr>
      <w:r w:rsidRPr="00D865CF">
        <w:rPr>
          <w:sz w:val="24"/>
          <w:szCs w:val="24"/>
        </w:rPr>
        <w:t>Право использования программ для ЭВМ</w:t>
      </w:r>
      <w:r w:rsidR="00B37A77">
        <w:rPr>
          <w:sz w:val="24"/>
          <w:szCs w:val="24"/>
        </w:rPr>
        <w:t>,</w:t>
      </w:r>
      <w:r w:rsidRPr="00D865CF">
        <w:rPr>
          <w:sz w:val="24"/>
          <w:szCs w:val="24"/>
        </w:rPr>
        <w:t xml:space="preserve">  </w:t>
      </w:r>
      <w:r w:rsidR="00B37A77" w:rsidRPr="00D865CF">
        <w:rPr>
          <w:rFonts w:eastAsia="Batang"/>
          <w:sz w:val="24"/>
          <w:szCs w:val="24"/>
          <w:lang w:eastAsia="ko-KR"/>
        </w:rPr>
        <w:t>подтверждение продления технической поддержки</w:t>
      </w:r>
      <w:r w:rsidR="00B37A77" w:rsidRPr="00D865CF">
        <w:rPr>
          <w:sz w:val="24"/>
          <w:szCs w:val="24"/>
        </w:rPr>
        <w:t xml:space="preserve"> </w:t>
      </w:r>
      <w:r w:rsidRPr="00D865CF">
        <w:rPr>
          <w:sz w:val="24"/>
          <w:szCs w:val="24"/>
        </w:rPr>
        <w:t>предоставляется  Покупателю по истечени</w:t>
      </w:r>
      <w:r w:rsidR="00B37A77">
        <w:rPr>
          <w:sz w:val="24"/>
          <w:szCs w:val="24"/>
        </w:rPr>
        <w:t>и</w:t>
      </w:r>
      <w:r w:rsidRPr="00D865CF">
        <w:rPr>
          <w:sz w:val="24"/>
          <w:szCs w:val="24"/>
        </w:rPr>
        <w:t xml:space="preserve">  20 (двадцати) календарных дней </w:t>
      </w:r>
      <w:proofErr w:type="gramStart"/>
      <w:r w:rsidRPr="00D865CF">
        <w:rPr>
          <w:sz w:val="24"/>
          <w:szCs w:val="24"/>
        </w:rPr>
        <w:t>с даты подписания</w:t>
      </w:r>
      <w:proofErr w:type="gramEnd"/>
      <w:r w:rsidRPr="00D865CF">
        <w:rPr>
          <w:sz w:val="24"/>
          <w:szCs w:val="24"/>
        </w:rPr>
        <w:t xml:space="preserve"> Сторонами настоящего Договора</w:t>
      </w:r>
      <w:r w:rsidR="00B37A77">
        <w:rPr>
          <w:sz w:val="24"/>
          <w:szCs w:val="24"/>
        </w:rPr>
        <w:t>.</w:t>
      </w:r>
      <w:r w:rsidRPr="00D865CF">
        <w:rPr>
          <w:sz w:val="24"/>
          <w:szCs w:val="24"/>
        </w:rPr>
        <w:t xml:space="preserve"> </w:t>
      </w:r>
    </w:p>
    <w:p w:rsidR="00C3795B" w:rsidRPr="00005DFF" w:rsidRDefault="00C3795B" w:rsidP="0012138A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Место поставки</w:t>
      </w:r>
      <w:r w:rsidRPr="00005DFF">
        <w:rPr>
          <w:sz w:val="24"/>
          <w:szCs w:val="24"/>
        </w:rPr>
        <w:t>: г. Благовещенск, ул. Шевченко, 28;</w:t>
      </w:r>
    </w:p>
    <w:p w:rsidR="00151A79" w:rsidRPr="00005DFF" w:rsidRDefault="00151A79" w:rsidP="0012138A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Требования к продукции</w:t>
      </w:r>
      <w:r w:rsidRPr="00005DFF">
        <w:rPr>
          <w:sz w:val="24"/>
          <w:szCs w:val="24"/>
        </w:rPr>
        <w:t xml:space="preserve">: </w:t>
      </w:r>
    </w:p>
    <w:p w:rsidR="00151A79" w:rsidRDefault="008002D9" w:rsidP="0012138A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7B160B">
        <w:rPr>
          <w:sz w:val="24"/>
          <w:szCs w:val="24"/>
        </w:rPr>
        <w:t>Продукция</w:t>
      </w:r>
      <w:r>
        <w:rPr>
          <w:sz w:val="24"/>
          <w:szCs w:val="24"/>
        </w:rPr>
        <w:t xml:space="preserve"> </w:t>
      </w:r>
      <w:r w:rsidRPr="007B160B">
        <w:rPr>
          <w:sz w:val="24"/>
          <w:szCs w:val="24"/>
        </w:rPr>
        <w:t>должна поставляться в полной комплектации в соответствии с перечнем необходимого программного обеспечения, представленным в Приложении № 1</w:t>
      </w:r>
      <w:r>
        <w:rPr>
          <w:sz w:val="24"/>
          <w:szCs w:val="24"/>
        </w:rPr>
        <w:t>;</w:t>
      </w:r>
    </w:p>
    <w:p w:rsidR="008002D9" w:rsidRDefault="008002D9" w:rsidP="0012138A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736717">
        <w:rPr>
          <w:sz w:val="24"/>
          <w:szCs w:val="24"/>
        </w:rPr>
        <w:t>Продукция должна сопровождаться всем комплексом стандартных услуг фирмы-производителя, осуществляемых ею в Российской Федерации.</w:t>
      </w:r>
    </w:p>
    <w:p w:rsidR="00242112" w:rsidRPr="00242112" w:rsidRDefault="00242112" w:rsidP="00242112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</w:rPr>
        <w:t xml:space="preserve">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Продукция должна поставляться в полной комплектации в соответствии с требованиями технического задания с целью совместимости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ПО, установленным у Заказчика.</w:t>
      </w:r>
    </w:p>
    <w:p w:rsidR="00696645" w:rsidRDefault="00696645" w:rsidP="00696645">
      <w:pPr>
        <w:pStyle w:val="a8"/>
        <w:tabs>
          <w:tab w:val="left" w:pos="1134"/>
        </w:tabs>
        <w:spacing w:line="240" w:lineRule="auto"/>
        <w:ind w:left="720" w:firstLine="0"/>
        <w:contextualSpacing/>
        <w:rPr>
          <w:b/>
          <w:sz w:val="24"/>
          <w:szCs w:val="24"/>
        </w:rPr>
      </w:pPr>
    </w:p>
    <w:p w:rsidR="007D5E82" w:rsidRPr="00CB78E0" w:rsidRDefault="008002D9" w:rsidP="007D5E82">
      <w:pPr>
        <w:pStyle w:val="a8"/>
        <w:numPr>
          <w:ilvl w:val="0"/>
          <w:numId w:val="7"/>
        </w:numPr>
        <w:tabs>
          <w:tab w:val="left" w:pos="1134"/>
        </w:tabs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Обязательные требования к участнику:</w:t>
      </w:r>
    </w:p>
    <w:p w:rsidR="007D5E82" w:rsidRPr="00CB78E0" w:rsidRDefault="007D5E82" w:rsidP="007D5E82">
      <w:pPr>
        <w:tabs>
          <w:tab w:val="left" w:pos="1134"/>
        </w:tabs>
        <w:ind w:firstLine="709"/>
        <w:jc w:val="both"/>
      </w:pPr>
    </w:p>
    <w:p w:rsidR="00DB1B7B" w:rsidRDefault="008002D9" w:rsidP="007D5E82">
      <w:pPr>
        <w:pStyle w:val="a8"/>
        <w:numPr>
          <w:ilvl w:val="1"/>
          <w:numId w:val="7"/>
        </w:numPr>
        <w:tabs>
          <w:tab w:val="left" w:pos="709"/>
          <w:tab w:val="left" w:pos="1134"/>
          <w:tab w:val="num" w:pos="3969"/>
        </w:tabs>
        <w:spacing w:line="240" w:lineRule="auto"/>
        <w:ind w:left="0" w:firstLine="709"/>
        <w:contextualSpacing/>
        <w:rPr>
          <w:sz w:val="24"/>
          <w:szCs w:val="24"/>
        </w:rPr>
      </w:pPr>
      <w:r w:rsidRPr="00833530">
        <w:rPr>
          <w:b/>
          <w:sz w:val="24"/>
          <w:szCs w:val="24"/>
        </w:rPr>
        <w:t xml:space="preserve">Участник </w:t>
      </w:r>
      <w:r w:rsidR="00584A9D" w:rsidRPr="00833530">
        <w:rPr>
          <w:b/>
          <w:sz w:val="24"/>
          <w:szCs w:val="24"/>
        </w:rPr>
        <w:t xml:space="preserve">должен </w:t>
      </w:r>
      <w:r w:rsidR="00584A9D">
        <w:rPr>
          <w:b/>
          <w:sz w:val="24"/>
          <w:szCs w:val="24"/>
        </w:rPr>
        <w:t xml:space="preserve">предоставить копии документов, подтверждающих право участника на распространение и передачу третьим лицам неисключительных прав на программное обеспечение </w:t>
      </w:r>
      <w:proofErr w:type="spellStart"/>
      <w:r w:rsidRPr="008002D9">
        <w:rPr>
          <w:b/>
          <w:sz w:val="24"/>
          <w:szCs w:val="24"/>
        </w:rPr>
        <w:t>VMware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 w:rsidRPr="008002D9">
        <w:rPr>
          <w:b/>
          <w:sz w:val="24"/>
          <w:szCs w:val="24"/>
        </w:rPr>
        <w:t>Veeam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 w:rsidR="00885BE5">
        <w:rPr>
          <w:b/>
          <w:sz w:val="24"/>
          <w:szCs w:val="24"/>
        </w:rPr>
        <w:t>Oracle</w:t>
      </w:r>
      <w:proofErr w:type="spellEnd"/>
      <w:r w:rsidR="00046AC2" w:rsidRPr="00046AC2">
        <w:rPr>
          <w:b/>
          <w:sz w:val="24"/>
          <w:szCs w:val="24"/>
        </w:rPr>
        <w:t xml:space="preserve">, </w:t>
      </w:r>
      <w:r w:rsidR="00046AC2">
        <w:rPr>
          <w:b/>
          <w:sz w:val="24"/>
          <w:szCs w:val="24"/>
          <w:lang w:val="en-US"/>
        </w:rPr>
        <w:t>ZOHO</w:t>
      </w:r>
      <w:r>
        <w:rPr>
          <w:b/>
          <w:sz w:val="24"/>
          <w:szCs w:val="24"/>
        </w:rPr>
        <w:t>.</w:t>
      </w:r>
    </w:p>
    <w:p w:rsidR="007D5E82" w:rsidRPr="00CB78E0" w:rsidRDefault="007D5E82" w:rsidP="007D5E82">
      <w:pPr>
        <w:pStyle w:val="a8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</w:p>
    <w:p w:rsidR="007D5E82" w:rsidRPr="00CB78E0" w:rsidRDefault="007D5E82" w:rsidP="007D5E82">
      <w:pPr>
        <w:tabs>
          <w:tab w:val="left" w:pos="1134"/>
        </w:tabs>
        <w:ind w:firstLine="709"/>
        <w:jc w:val="both"/>
      </w:pPr>
    </w:p>
    <w:p w:rsidR="00C3795B" w:rsidRPr="00005DFF" w:rsidRDefault="00C3795B" w:rsidP="00C3795B">
      <w:pPr>
        <w:tabs>
          <w:tab w:val="left" w:pos="709"/>
        </w:tabs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242112" w:rsidRPr="000B373B" w:rsidRDefault="00242112" w:rsidP="00242112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</w:p>
    <w:p w:rsidR="00242112" w:rsidRPr="000B373B" w:rsidRDefault="00242112" w:rsidP="00242112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</w:p>
    <w:p w:rsidR="008002D9" w:rsidRPr="00736717" w:rsidRDefault="008002D9" w:rsidP="008002D9">
      <w:pPr>
        <w:pStyle w:val="a8"/>
        <w:tabs>
          <w:tab w:val="left" w:pos="709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1.</w:t>
      </w:r>
    </w:p>
    <w:p w:rsidR="008002D9" w:rsidRPr="00B94DD1" w:rsidRDefault="008002D9" w:rsidP="008002D9">
      <w:pPr>
        <w:pStyle w:val="a8"/>
        <w:tabs>
          <w:tab w:val="left" w:pos="1276"/>
        </w:tabs>
        <w:spacing w:line="240" w:lineRule="auto"/>
        <w:ind w:left="0" w:firstLine="284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установленного у заказчика программного обеспечения, для которого необходимо осуществить продление технической поддержки</w:t>
      </w:r>
      <w:r>
        <w:rPr>
          <w:b/>
          <w:sz w:val="24"/>
          <w:szCs w:val="24"/>
        </w:rPr>
        <w:t xml:space="preserve"> (сервисного контракта)</w:t>
      </w:r>
      <w:r w:rsidRPr="00736717">
        <w:rPr>
          <w:b/>
          <w:sz w:val="24"/>
          <w:szCs w:val="24"/>
        </w:rPr>
        <w:t>.</w:t>
      </w:r>
    </w:p>
    <w:p w:rsidR="008C201D" w:rsidRPr="00B94DD1" w:rsidRDefault="008C201D" w:rsidP="008002D9">
      <w:pPr>
        <w:pStyle w:val="a8"/>
        <w:tabs>
          <w:tab w:val="left" w:pos="1276"/>
        </w:tabs>
        <w:spacing w:line="240" w:lineRule="auto"/>
        <w:ind w:left="0" w:firstLine="284"/>
        <w:rPr>
          <w:b/>
          <w:sz w:val="24"/>
          <w:szCs w:val="24"/>
        </w:rPr>
      </w:pPr>
    </w:p>
    <w:tbl>
      <w:tblPr>
        <w:tblW w:w="9700" w:type="dxa"/>
        <w:jc w:val="center"/>
        <w:tblInd w:w="-1926" w:type="dxa"/>
        <w:tblLayout w:type="fixed"/>
        <w:tblLook w:val="04A0" w:firstRow="1" w:lastRow="0" w:firstColumn="1" w:lastColumn="0" w:noHBand="0" w:noVBand="1"/>
      </w:tblPr>
      <w:tblGrid>
        <w:gridCol w:w="1479"/>
        <w:gridCol w:w="1275"/>
        <w:gridCol w:w="3261"/>
        <w:gridCol w:w="992"/>
        <w:gridCol w:w="1356"/>
        <w:gridCol w:w="1337"/>
      </w:tblGrid>
      <w:tr w:rsidR="00005DFF" w:rsidRPr="00BB5956" w:rsidTr="00FD59AF">
        <w:trPr>
          <w:trHeight w:val="760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BB5956" w:rsidRDefault="00CE5453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Артикул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BB5956" w:rsidRDefault="00043700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BB5956" w:rsidRDefault="00043700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Продукт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BB5956" w:rsidRDefault="00043700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Кол-во</w:t>
            </w:r>
            <w:r w:rsidR="000B373B">
              <w:rPr>
                <w:b/>
                <w:bCs/>
                <w:sz w:val="22"/>
                <w:szCs w:val="22"/>
              </w:rPr>
              <w:t>, шт.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BB5956" w:rsidRDefault="00043700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Начало действия поддержки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BB5956" w:rsidRDefault="00043700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Окончание действия поддержки</w:t>
            </w:r>
          </w:p>
        </w:tc>
      </w:tr>
      <w:tr w:rsidR="00A46303" w:rsidRPr="00BB5956" w:rsidTr="00FD59AF">
        <w:trPr>
          <w:trHeight w:val="450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BB5956">
              <w:rPr>
                <w:sz w:val="22"/>
                <w:szCs w:val="22"/>
                <w:lang w:val="en-US"/>
              </w:rPr>
              <w:t>VS4-STD-AK-G-SSS-C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</w:rPr>
            </w:pPr>
            <w:proofErr w:type="spellStart"/>
            <w:r w:rsidRPr="00BB5956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BB5956">
              <w:rPr>
                <w:sz w:val="22"/>
                <w:szCs w:val="22"/>
                <w:lang w:val="en-US"/>
              </w:rPr>
              <w:t xml:space="preserve">Basic Support Coverage  VMware vSphere Standard Acceleration Kit (Includes vSphere Standard for 8 Processors, 1 </w:t>
            </w:r>
            <w:proofErr w:type="spellStart"/>
            <w:r w:rsidRPr="00BB5956">
              <w:rPr>
                <w:sz w:val="22"/>
                <w:szCs w:val="22"/>
                <w:lang w:val="en-US"/>
              </w:rPr>
              <w:t>vCenter</w:t>
            </w:r>
            <w:proofErr w:type="spellEnd"/>
            <w:r w:rsidRPr="00BB5956">
              <w:rPr>
                <w:sz w:val="22"/>
                <w:szCs w:val="22"/>
                <w:lang w:val="en-US"/>
              </w:rPr>
              <w:t xml:space="preserve"> Standard)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</w:rPr>
            </w:pPr>
            <w:r w:rsidRPr="00BB5956">
              <w:rPr>
                <w:sz w:val="22"/>
                <w:szCs w:val="22"/>
              </w:rPr>
              <w:t>1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FD59AF" w:rsidP="00FD5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  <w:r w:rsidR="00A46303" w:rsidRPr="00BB5956">
              <w:rPr>
                <w:sz w:val="22"/>
                <w:szCs w:val="22"/>
                <w:lang w:val="en-US"/>
              </w:rPr>
              <w:t>.0</w:t>
            </w:r>
            <w:r>
              <w:rPr>
                <w:sz w:val="22"/>
                <w:szCs w:val="22"/>
                <w:lang w:val="en-US"/>
              </w:rPr>
              <w:t>1</w:t>
            </w:r>
            <w:r w:rsidR="00A46303" w:rsidRPr="00BB5956">
              <w:rPr>
                <w:sz w:val="22"/>
                <w:szCs w:val="22"/>
                <w:lang w:val="en-US"/>
              </w:rPr>
              <w:t>.201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FD59AF" w:rsidRDefault="00FD59AF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FD59AF">
              <w:rPr>
                <w:sz w:val="22"/>
                <w:szCs w:val="22"/>
                <w:lang w:val="en-US"/>
              </w:rPr>
              <w:t>31.12.2018</w:t>
            </w:r>
          </w:p>
        </w:tc>
      </w:tr>
      <w:tr w:rsidR="00A46303" w:rsidRPr="00BB5956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BB5956">
              <w:rPr>
                <w:sz w:val="22"/>
                <w:szCs w:val="22"/>
                <w:lang w:val="en-US"/>
              </w:rPr>
              <w:t>VCS6-STD-G-SSS-C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BB5956">
              <w:rPr>
                <w:sz w:val="22"/>
                <w:szCs w:val="22"/>
                <w:lang w:val="en-US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B2628D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B2628D">
              <w:rPr>
                <w:sz w:val="22"/>
                <w:szCs w:val="22"/>
                <w:lang w:val="en-US"/>
              </w:rPr>
              <w:t xml:space="preserve">Basic Support/Subscription VMware </w:t>
            </w:r>
            <w:proofErr w:type="spellStart"/>
            <w:r w:rsidRPr="00B2628D">
              <w:rPr>
                <w:sz w:val="22"/>
                <w:szCs w:val="22"/>
                <w:lang w:val="en-US"/>
              </w:rPr>
              <w:t>vCenter</w:t>
            </w:r>
            <w:proofErr w:type="spellEnd"/>
            <w:r w:rsidRPr="00B2628D">
              <w:rPr>
                <w:sz w:val="22"/>
                <w:szCs w:val="22"/>
                <w:lang w:val="en-US"/>
              </w:rPr>
              <w:t xml:space="preserve"> Server 6 Standard for vSphere 6 (Per Instance)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BB595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A46303" w:rsidRPr="00BB5956" w:rsidTr="00FD59AF">
        <w:trPr>
          <w:trHeight w:val="450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BB5956">
              <w:rPr>
                <w:sz w:val="22"/>
                <w:szCs w:val="22"/>
                <w:lang w:val="en-US"/>
              </w:rPr>
              <w:t>VS6-EPL-G-SSS-C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</w:rPr>
            </w:pPr>
            <w:proofErr w:type="spellStart"/>
            <w:r w:rsidRPr="00BB5956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5956" w:rsidRDefault="00B2628D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B2628D">
              <w:rPr>
                <w:sz w:val="22"/>
                <w:szCs w:val="22"/>
                <w:lang w:val="en-US"/>
              </w:rPr>
              <w:t>Basic Support/Subscription VMware vSphere 6 Enterprise Plus for 1 processor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BB086B" w:rsidRDefault="00BB086B" w:rsidP="002A606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</w:rPr>
            </w:pPr>
          </w:p>
        </w:tc>
      </w:tr>
      <w:tr w:rsidR="00A46303" w:rsidRPr="00A46303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BB5956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A46303">
              <w:rPr>
                <w:sz w:val="22"/>
                <w:szCs w:val="22"/>
                <w:lang w:val="en-US"/>
              </w:rPr>
              <w:t>VS6-STD-G-SSS-C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A46303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A46303">
              <w:rPr>
                <w:sz w:val="22"/>
                <w:szCs w:val="22"/>
                <w:lang w:val="en-US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BB5956" w:rsidRDefault="00B2628D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B2628D">
              <w:rPr>
                <w:sz w:val="22"/>
                <w:szCs w:val="22"/>
                <w:lang w:val="en-US"/>
              </w:rPr>
              <w:t>Basic Support/Subscription VMware vSphere 6 Standard for 1 processor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A46303" w:rsidRDefault="00A46303" w:rsidP="002A6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03" w:rsidRPr="00A46303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03" w:rsidRPr="00A46303" w:rsidRDefault="00A46303" w:rsidP="002A6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807F6" w:rsidRPr="00A46303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F6" w:rsidRPr="00F43727" w:rsidRDefault="004807F6" w:rsidP="00D93203">
            <w:pPr>
              <w:jc w:val="center"/>
              <w:rPr>
                <w:sz w:val="22"/>
                <w:szCs w:val="22"/>
                <w:lang w:val="en-US"/>
              </w:rPr>
            </w:pPr>
            <w:r w:rsidRPr="00F43727">
              <w:rPr>
                <w:sz w:val="22"/>
                <w:szCs w:val="22"/>
                <w:lang w:val="en-US"/>
              </w:rPr>
              <w:t>VS6-EPL-G-SSS-C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F6" w:rsidRPr="00F43727" w:rsidRDefault="004807F6" w:rsidP="00D93203">
            <w:pPr>
              <w:jc w:val="center"/>
              <w:rPr>
                <w:sz w:val="22"/>
                <w:szCs w:val="22"/>
              </w:rPr>
            </w:pPr>
            <w:proofErr w:type="spellStart"/>
            <w:r w:rsidRPr="00F43727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F6" w:rsidRPr="00F43727" w:rsidRDefault="004807F6" w:rsidP="00D93203">
            <w:pPr>
              <w:jc w:val="center"/>
              <w:rPr>
                <w:sz w:val="22"/>
                <w:szCs w:val="22"/>
                <w:lang w:val="en-US"/>
              </w:rPr>
            </w:pPr>
            <w:r w:rsidRPr="00F43727">
              <w:rPr>
                <w:sz w:val="22"/>
                <w:szCs w:val="22"/>
                <w:lang w:val="en-US"/>
              </w:rPr>
              <w:t>Basic Support Coverage  VMware vSphere 6 Enterprise Plus for 1 processor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F6" w:rsidRPr="00F43727" w:rsidRDefault="004807F6" w:rsidP="00D93203">
            <w:pPr>
              <w:jc w:val="center"/>
              <w:rPr>
                <w:sz w:val="22"/>
                <w:szCs w:val="22"/>
                <w:lang w:val="en-US"/>
              </w:rPr>
            </w:pPr>
            <w:r w:rsidRPr="00F43727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7F6" w:rsidRPr="0050249D" w:rsidRDefault="004807F6" w:rsidP="009518BF">
            <w:pPr>
              <w:ind w:firstLine="5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С момента подписания договора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7F6" w:rsidRPr="00D93203" w:rsidRDefault="004807F6" w:rsidP="002A606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93203">
              <w:rPr>
                <w:b/>
                <w:sz w:val="22"/>
                <w:szCs w:val="22"/>
                <w:lang w:val="en-US"/>
              </w:rPr>
              <w:t>31.12.2018</w:t>
            </w:r>
          </w:p>
        </w:tc>
      </w:tr>
      <w:tr w:rsidR="00D93203" w:rsidRPr="00BB5956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03" w:rsidRPr="00BB5956" w:rsidRDefault="00D932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BB5956">
              <w:rPr>
                <w:sz w:val="22"/>
                <w:szCs w:val="22"/>
                <w:lang w:val="en-US"/>
              </w:rPr>
              <w:t>HZ-STD-A10-G-SSS-C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03" w:rsidRPr="00BB5956" w:rsidRDefault="00D93203" w:rsidP="002A6069">
            <w:pPr>
              <w:jc w:val="center"/>
              <w:rPr>
                <w:sz w:val="22"/>
                <w:szCs w:val="22"/>
              </w:rPr>
            </w:pPr>
            <w:proofErr w:type="spellStart"/>
            <w:r w:rsidRPr="00BB5956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03" w:rsidRPr="00BB5956" w:rsidRDefault="00B2628D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B2628D">
              <w:rPr>
                <w:sz w:val="22"/>
                <w:szCs w:val="22"/>
                <w:lang w:val="en-US"/>
              </w:rPr>
              <w:t>Basic Support/Subscription for VMware Horizon View Standard Add-On: 10 Pack (CCU)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03" w:rsidRPr="00BB5956" w:rsidRDefault="00D93203" w:rsidP="002A6069">
            <w:pPr>
              <w:jc w:val="center"/>
              <w:rPr>
                <w:sz w:val="22"/>
                <w:szCs w:val="22"/>
              </w:rPr>
            </w:pPr>
            <w:r w:rsidRPr="00BB5956">
              <w:rPr>
                <w:sz w:val="22"/>
                <w:szCs w:val="22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03" w:rsidRPr="00BB5956" w:rsidRDefault="00D93203" w:rsidP="00FD5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  <w:r w:rsidRPr="00BB5956">
              <w:rPr>
                <w:sz w:val="22"/>
                <w:szCs w:val="22"/>
                <w:lang w:val="en-US"/>
              </w:rPr>
              <w:t>.0</w:t>
            </w:r>
            <w:r>
              <w:rPr>
                <w:sz w:val="22"/>
                <w:szCs w:val="22"/>
                <w:lang w:val="en-US"/>
              </w:rPr>
              <w:t>1</w:t>
            </w:r>
            <w:r w:rsidRPr="00BB5956">
              <w:rPr>
                <w:sz w:val="22"/>
                <w:szCs w:val="22"/>
                <w:lang w:val="en-US"/>
              </w:rPr>
              <w:t>.201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03" w:rsidRPr="00FD59AF" w:rsidRDefault="00D932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FD59AF">
              <w:rPr>
                <w:sz w:val="22"/>
                <w:szCs w:val="22"/>
                <w:lang w:val="en-US"/>
              </w:rPr>
              <w:t>31.12.2018</w:t>
            </w:r>
          </w:p>
        </w:tc>
      </w:tr>
      <w:tr w:rsidR="00D93203" w:rsidTr="0050249D">
        <w:trPr>
          <w:trHeight w:val="649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203" w:rsidRPr="002B4B8D" w:rsidRDefault="00D932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2B4B8D">
              <w:rPr>
                <w:sz w:val="22"/>
                <w:szCs w:val="22"/>
                <w:lang w:val="en-US"/>
              </w:rPr>
              <w:t>V-VASENT-VS-P01AR-00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203" w:rsidRPr="002B4B8D" w:rsidRDefault="00D93203" w:rsidP="002A606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B4B8D">
              <w:rPr>
                <w:sz w:val="22"/>
                <w:szCs w:val="22"/>
                <w:lang w:val="en-US"/>
              </w:rPr>
              <w:t>Veeam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203" w:rsidRPr="002B4B8D" w:rsidRDefault="00D932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2B4B8D">
              <w:rPr>
                <w:sz w:val="22"/>
                <w:szCs w:val="22"/>
                <w:lang w:val="en-US"/>
              </w:rPr>
              <w:t xml:space="preserve">Annual Basic maintenance Renewal - </w:t>
            </w:r>
            <w:proofErr w:type="spellStart"/>
            <w:r w:rsidRPr="002B4B8D">
              <w:rPr>
                <w:sz w:val="22"/>
                <w:szCs w:val="22"/>
                <w:lang w:val="en-US"/>
              </w:rPr>
              <w:t>Veeam</w:t>
            </w:r>
            <w:proofErr w:type="spellEnd"/>
            <w:r w:rsidRPr="002B4B8D">
              <w:rPr>
                <w:sz w:val="22"/>
                <w:szCs w:val="22"/>
                <w:lang w:val="en-US"/>
              </w:rPr>
              <w:t xml:space="preserve"> Availability Suite Enterprise for VMware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203" w:rsidRPr="002B4B8D" w:rsidRDefault="00D93203" w:rsidP="002A606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203" w:rsidRPr="002B4B8D" w:rsidRDefault="00D93203" w:rsidP="00FD5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  <w:r w:rsidRPr="002B4B8D">
              <w:rPr>
                <w:sz w:val="22"/>
                <w:szCs w:val="22"/>
                <w:lang w:val="en-US"/>
              </w:rPr>
              <w:t>.0</w:t>
            </w:r>
            <w:r>
              <w:rPr>
                <w:sz w:val="22"/>
                <w:szCs w:val="22"/>
                <w:lang w:val="en-US"/>
              </w:rPr>
              <w:t>1</w:t>
            </w:r>
            <w:r w:rsidRPr="002B4B8D">
              <w:rPr>
                <w:sz w:val="22"/>
                <w:szCs w:val="22"/>
                <w:lang w:val="en-US"/>
              </w:rPr>
              <w:t>.201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203" w:rsidRPr="00FD59AF" w:rsidRDefault="00D93203" w:rsidP="002A6069">
            <w:pPr>
              <w:jc w:val="center"/>
              <w:rPr>
                <w:sz w:val="22"/>
                <w:szCs w:val="22"/>
                <w:lang w:val="en-US"/>
              </w:rPr>
            </w:pPr>
            <w:r w:rsidRPr="00FD59AF">
              <w:rPr>
                <w:sz w:val="22"/>
                <w:szCs w:val="22"/>
                <w:lang w:val="en-US"/>
              </w:rPr>
              <w:t>31.12.2018</w:t>
            </w:r>
          </w:p>
        </w:tc>
      </w:tr>
      <w:tr w:rsidR="004807F6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F6" w:rsidRPr="00F43727" w:rsidRDefault="004807F6" w:rsidP="0050249D">
            <w:pPr>
              <w:jc w:val="center"/>
              <w:rPr>
                <w:sz w:val="22"/>
                <w:szCs w:val="22"/>
                <w:lang w:val="en-US"/>
              </w:rPr>
            </w:pPr>
            <w:r w:rsidRPr="00F43727">
              <w:rPr>
                <w:sz w:val="22"/>
                <w:szCs w:val="22"/>
                <w:lang w:val="en-US"/>
              </w:rPr>
              <w:t>V-VASENT-VS-P01AR-00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F6" w:rsidRPr="00F43727" w:rsidRDefault="004807F6" w:rsidP="0050249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43727">
              <w:rPr>
                <w:sz w:val="22"/>
                <w:szCs w:val="22"/>
                <w:lang w:val="en-US"/>
              </w:rPr>
              <w:t>Veeam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F6" w:rsidRPr="00F43727" w:rsidRDefault="004807F6" w:rsidP="0050249D">
            <w:pPr>
              <w:jc w:val="center"/>
              <w:rPr>
                <w:sz w:val="22"/>
                <w:szCs w:val="22"/>
                <w:lang w:val="en-US"/>
              </w:rPr>
            </w:pPr>
            <w:r w:rsidRPr="00F43727">
              <w:rPr>
                <w:sz w:val="22"/>
                <w:szCs w:val="22"/>
                <w:lang w:val="en-US"/>
              </w:rPr>
              <w:t xml:space="preserve">Annual Basic maintenance Renewal - </w:t>
            </w:r>
            <w:proofErr w:type="spellStart"/>
            <w:r w:rsidRPr="00F43727">
              <w:rPr>
                <w:sz w:val="22"/>
                <w:szCs w:val="22"/>
                <w:lang w:val="en-US"/>
              </w:rPr>
              <w:t>Veeam</w:t>
            </w:r>
            <w:proofErr w:type="spellEnd"/>
            <w:r w:rsidRPr="00F43727">
              <w:rPr>
                <w:sz w:val="22"/>
                <w:szCs w:val="22"/>
                <w:lang w:val="en-US"/>
              </w:rPr>
              <w:t xml:space="preserve"> Availability Suite Enterprise for VMware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F6" w:rsidRPr="00F43727" w:rsidRDefault="004807F6" w:rsidP="0050249D">
            <w:pPr>
              <w:jc w:val="center"/>
              <w:rPr>
                <w:sz w:val="22"/>
                <w:szCs w:val="22"/>
                <w:lang w:val="en-US"/>
              </w:rPr>
            </w:pPr>
            <w:r w:rsidRPr="00F43727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F6" w:rsidRPr="002749B3" w:rsidRDefault="002749B3" w:rsidP="002749B3">
            <w:pPr>
              <w:ind w:firstLine="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01.01.2018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F6" w:rsidRPr="0050249D" w:rsidRDefault="002749B3" w:rsidP="002749B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0249D">
              <w:rPr>
                <w:b/>
                <w:sz w:val="22"/>
                <w:szCs w:val="22"/>
                <w:lang w:val="en-US"/>
              </w:rPr>
              <w:t>31.12.2018</w:t>
            </w:r>
          </w:p>
        </w:tc>
      </w:tr>
      <w:tr w:rsidR="002749B3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Default="002749B3" w:rsidP="00B2628D">
            <w:pPr>
              <w:rPr>
                <w:rFonts w:ascii="Calibri" w:eastAsiaTheme="minorHAns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V-VASENT-VS-P01MR-00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Default="002749B3" w:rsidP="00046AC2">
            <w:pPr>
              <w:jc w:val="center"/>
              <w:rPr>
                <w:rFonts w:ascii="Calibri" w:eastAsiaTheme="minorHAnsi" w:hAnsi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2B4B8D">
              <w:rPr>
                <w:sz w:val="22"/>
                <w:szCs w:val="22"/>
                <w:lang w:val="en-US"/>
              </w:rPr>
              <w:t>Veeam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Pr="00B2628D" w:rsidRDefault="002749B3" w:rsidP="00B2628D">
            <w:pPr>
              <w:jc w:val="center"/>
              <w:rPr>
                <w:rFonts w:ascii="Calibri" w:eastAsiaTheme="minorHAns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Monthly Basic Maintenance Renewal -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Veeam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Availability Suite Enterprise for VMware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Pr="0050249D" w:rsidRDefault="002749B3" w:rsidP="0050249D">
            <w:pPr>
              <w:jc w:val="center"/>
              <w:rPr>
                <w:b/>
                <w:color w:val="FF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Pr="0050249D" w:rsidRDefault="002749B3" w:rsidP="00A80710">
            <w:pPr>
              <w:ind w:firstLine="5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С момента подписания договора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Pr="002749B3" w:rsidRDefault="002749B3" w:rsidP="002749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50249D">
              <w:rPr>
                <w:b/>
                <w:sz w:val="22"/>
                <w:szCs w:val="22"/>
                <w:lang w:val="en-US"/>
              </w:rPr>
              <w:t>.</w:t>
            </w:r>
            <w:r>
              <w:rPr>
                <w:b/>
                <w:sz w:val="22"/>
                <w:szCs w:val="22"/>
              </w:rPr>
              <w:t>12</w:t>
            </w:r>
            <w:r w:rsidRPr="0050249D">
              <w:rPr>
                <w:b/>
                <w:sz w:val="22"/>
                <w:szCs w:val="22"/>
                <w:lang w:val="en-US"/>
              </w:rPr>
              <w:t>.201</w:t>
            </w:r>
            <w:r>
              <w:rPr>
                <w:b/>
                <w:sz w:val="22"/>
                <w:szCs w:val="22"/>
              </w:rPr>
              <w:t>7</w:t>
            </w:r>
          </w:p>
        </w:tc>
      </w:tr>
      <w:tr w:rsidR="002749B3" w:rsidRPr="00360A62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Pr="00B2628D" w:rsidRDefault="002749B3" w:rsidP="007127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Pr="00360A62" w:rsidRDefault="002749B3" w:rsidP="007127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Oracle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Pr="00615797" w:rsidRDefault="002749B3" w:rsidP="0061579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Продление технической поддержки лицензии 5W3ST (контракт 11516607, CSI 20760274)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Pr="00D200D3" w:rsidRDefault="002749B3" w:rsidP="007127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Pr="004807F6" w:rsidRDefault="002749B3" w:rsidP="00FD59A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807F6">
              <w:rPr>
                <w:b/>
                <w:sz w:val="22"/>
                <w:szCs w:val="22"/>
                <w:lang w:val="en-US"/>
              </w:rPr>
              <w:t>01.09.2017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B3" w:rsidRPr="004807F6" w:rsidRDefault="002749B3" w:rsidP="0071276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807F6">
              <w:rPr>
                <w:b/>
                <w:sz w:val="22"/>
                <w:szCs w:val="22"/>
                <w:lang w:val="en-US"/>
              </w:rPr>
              <w:t>30.08.2018</w:t>
            </w:r>
          </w:p>
        </w:tc>
      </w:tr>
    </w:tbl>
    <w:p w:rsidR="00037326" w:rsidRPr="00360A62" w:rsidRDefault="00037326" w:rsidP="00005DFF">
      <w:pPr>
        <w:autoSpaceDE w:val="0"/>
        <w:autoSpaceDN w:val="0"/>
        <w:adjustRightInd w:val="0"/>
        <w:spacing w:line="360" w:lineRule="auto"/>
        <w:ind w:firstLine="709"/>
        <w:jc w:val="right"/>
      </w:pPr>
    </w:p>
    <w:p w:rsidR="00B21131" w:rsidRPr="002A6069" w:rsidRDefault="0021499A" w:rsidP="00B21131">
      <w:pPr>
        <w:spacing w:line="360" w:lineRule="auto"/>
        <w:ind w:firstLine="709"/>
        <w:jc w:val="both"/>
      </w:pPr>
      <w:r w:rsidRPr="0021499A">
        <w:t xml:space="preserve">Программное обеспечение производства </w:t>
      </w:r>
      <w:proofErr w:type="spellStart"/>
      <w:r w:rsidRPr="0021499A">
        <w:t>VMware</w:t>
      </w:r>
      <w:proofErr w:type="spellEnd"/>
      <w:r w:rsidRPr="0021499A">
        <w:t xml:space="preserve"> установлено у заказчика (</w:t>
      </w:r>
      <w:r w:rsidRPr="0021499A">
        <w:rPr>
          <w:lang w:val="en-US"/>
        </w:rPr>
        <w:t>Contract</w:t>
      </w:r>
      <w:r w:rsidRPr="0021499A">
        <w:t xml:space="preserve"> </w:t>
      </w:r>
      <w:r w:rsidRPr="0021499A">
        <w:rPr>
          <w:lang w:val="en-US"/>
        </w:rPr>
        <w:t>ID</w:t>
      </w:r>
      <w:r w:rsidRPr="0021499A">
        <w:t>: 41895306, 417667859</w:t>
      </w:r>
      <w:r w:rsidR="00D93203" w:rsidRPr="00D93203">
        <w:t xml:space="preserve">, </w:t>
      </w:r>
      <w:r w:rsidR="00D93203" w:rsidRPr="00F43727">
        <w:t>455159903</w:t>
      </w:r>
      <w:r w:rsidRPr="0021499A">
        <w:t>).</w:t>
      </w:r>
      <w:r w:rsidR="002A6069" w:rsidRPr="002A6069">
        <w:t xml:space="preserve"> </w:t>
      </w:r>
      <w:r w:rsidR="002A6069" w:rsidRPr="0021499A">
        <w:t xml:space="preserve">Программное обеспечение производства </w:t>
      </w:r>
      <w:proofErr w:type="spellStart"/>
      <w:r w:rsidR="002A6069">
        <w:rPr>
          <w:lang w:val="en-US"/>
        </w:rPr>
        <w:t>Veeam</w:t>
      </w:r>
      <w:proofErr w:type="spellEnd"/>
      <w:r w:rsidR="002A6069" w:rsidRPr="0021499A">
        <w:t xml:space="preserve"> установлено у заказчика (</w:t>
      </w:r>
      <w:proofErr w:type="spellStart"/>
      <w:r w:rsidR="002A6069" w:rsidRPr="002A6069">
        <w:t>Support</w:t>
      </w:r>
      <w:proofErr w:type="spellEnd"/>
      <w:r w:rsidR="002A6069" w:rsidRPr="002A6069">
        <w:t xml:space="preserve"> ID 00338124, 00523045</w:t>
      </w:r>
      <w:r w:rsidR="002A6069" w:rsidRPr="0021499A">
        <w:t>).</w:t>
      </w:r>
      <w:r w:rsidR="002A6069" w:rsidRPr="002A6069">
        <w:t xml:space="preserve"> </w:t>
      </w:r>
      <w:r w:rsidR="00360A62" w:rsidRPr="0021499A">
        <w:t xml:space="preserve">Программное обеспечение производства </w:t>
      </w:r>
      <w:r w:rsidR="00360A62">
        <w:rPr>
          <w:lang w:val="en-US"/>
        </w:rPr>
        <w:t>Oracle</w:t>
      </w:r>
      <w:r w:rsidR="00360A62" w:rsidRPr="0021499A">
        <w:t xml:space="preserve"> установлено у заказчика (</w:t>
      </w:r>
      <w:r w:rsidR="0046016A" w:rsidRPr="0046016A">
        <w:t>контракт 11516607, CSI 20760274</w:t>
      </w:r>
      <w:r w:rsidR="00360A62" w:rsidRPr="0021499A">
        <w:t>).</w:t>
      </w:r>
      <w:r w:rsidR="00B21131">
        <w:t xml:space="preserve"> </w:t>
      </w:r>
    </w:p>
    <w:p w:rsidR="00CE5453" w:rsidRPr="009F4482" w:rsidRDefault="00CE5453" w:rsidP="00005DFF">
      <w:pPr>
        <w:spacing w:line="360" w:lineRule="auto"/>
        <w:ind w:firstLine="709"/>
        <w:jc w:val="both"/>
      </w:pPr>
    </w:p>
    <w:p w:rsidR="00B2628D" w:rsidRPr="009F4482" w:rsidRDefault="00B2628D" w:rsidP="00005DFF">
      <w:pPr>
        <w:spacing w:line="360" w:lineRule="auto"/>
        <w:ind w:firstLine="709"/>
        <w:jc w:val="both"/>
      </w:pPr>
    </w:p>
    <w:p w:rsidR="00B2628D" w:rsidRPr="009F4482" w:rsidRDefault="00B2628D" w:rsidP="00005DFF">
      <w:pPr>
        <w:spacing w:line="360" w:lineRule="auto"/>
        <w:ind w:firstLine="709"/>
        <w:jc w:val="both"/>
      </w:pPr>
    </w:p>
    <w:p w:rsidR="00B2628D" w:rsidRPr="009F4482" w:rsidRDefault="00B2628D" w:rsidP="00005DFF">
      <w:pPr>
        <w:spacing w:line="360" w:lineRule="auto"/>
        <w:ind w:firstLine="709"/>
        <w:jc w:val="both"/>
      </w:pPr>
    </w:p>
    <w:p w:rsidR="00B2628D" w:rsidRPr="009F4482" w:rsidRDefault="00B2628D" w:rsidP="00005DFF">
      <w:pPr>
        <w:spacing w:line="360" w:lineRule="auto"/>
        <w:ind w:firstLine="709"/>
        <w:jc w:val="both"/>
      </w:pPr>
    </w:p>
    <w:p w:rsidR="008002D9" w:rsidRPr="00736717" w:rsidRDefault="008002D9" w:rsidP="008002D9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lastRenderedPageBreak/>
        <w:t>Спецификация 2</w:t>
      </w:r>
    </w:p>
    <w:p w:rsidR="008002D9" w:rsidRPr="00736717" w:rsidRDefault="008002D9" w:rsidP="008002D9">
      <w:pPr>
        <w:pStyle w:val="a8"/>
        <w:tabs>
          <w:tab w:val="left" w:pos="851"/>
        </w:tabs>
        <w:spacing w:line="240" w:lineRule="auto"/>
        <w:ind w:left="0" w:firstLine="0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поставляемого программного обеспечения.</w:t>
      </w:r>
    </w:p>
    <w:tbl>
      <w:tblPr>
        <w:tblW w:w="9723" w:type="dxa"/>
        <w:jc w:val="center"/>
        <w:tblInd w:w="-3439" w:type="dxa"/>
        <w:tblLayout w:type="fixed"/>
        <w:tblLook w:val="04A0" w:firstRow="1" w:lastRow="0" w:firstColumn="1" w:lastColumn="0" w:noHBand="0" w:noVBand="1"/>
      </w:tblPr>
      <w:tblGrid>
        <w:gridCol w:w="1461"/>
        <w:gridCol w:w="1842"/>
        <w:gridCol w:w="5387"/>
        <w:gridCol w:w="1033"/>
      </w:tblGrid>
      <w:tr w:rsidR="007B365C" w:rsidRPr="00BB5956" w:rsidTr="00B94DD1">
        <w:trPr>
          <w:trHeight w:val="595"/>
          <w:jc w:val="center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BB5956" w:rsidRDefault="00CE5453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Артикул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BB5956" w:rsidRDefault="007B365C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BB5956" w:rsidRDefault="007B365C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Продукт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BB5956" w:rsidRDefault="007B365C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Кол-во</w:t>
            </w:r>
            <w:r w:rsidR="000B373B">
              <w:rPr>
                <w:b/>
                <w:bCs/>
                <w:sz w:val="22"/>
                <w:szCs w:val="22"/>
              </w:rPr>
              <w:t>, шт.</w:t>
            </w:r>
          </w:p>
        </w:tc>
      </w:tr>
      <w:tr w:rsidR="007B365C" w:rsidRPr="00BB5956" w:rsidTr="00B94DD1">
        <w:trPr>
          <w:trHeight w:val="450"/>
          <w:jc w:val="center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BB5956" w:rsidRDefault="007B365C" w:rsidP="00BB5956">
            <w:pPr>
              <w:jc w:val="center"/>
              <w:rPr>
                <w:sz w:val="22"/>
                <w:szCs w:val="22"/>
                <w:lang w:val="en-US"/>
              </w:rPr>
            </w:pPr>
            <w:r w:rsidRPr="00BB5956">
              <w:rPr>
                <w:sz w:val="22"/>
                <w:szCs w:val="22"/>
                <w:lang w:val="en-US"/>
              </w:rPr>
              <w:t>VS6-EPL-C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BB5956" w:rsidRDefault="007B365C" w:rsidP="00BB5956">
            <w:pPr>
              <w:jc w:val="center"/>
              <w:rPr>
                <w:sz w:val="22"/>
                <w:szCs w:val="22"/>
              </w:rPr>
            </w:pPr>
            <w:proofErr w:type="spellStart"/>
            <w:r w:rsidRPr="00BB5956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BB5956" w:rsidRDefault="007B365C" w:rsidP="00BB5956">
            <w:pPr>
              <w:jc w:val="center"/>
              <w:rPr>
                <w:sz w:val="22"/>
                <w:szCs w:val="22"/>
                <w:lang w:val="en-US"/>
              </w:rPr>
            </w:pPr>
            <w:r w:rsidRPr="00BB5956">
              <w:rPr>
                <w:sz w:val="22"/>
                <w:szCs w:val="22"/>
                <w:lang w:val="en-US"/>
              </w:rPr>
              <w:t>VMware vSphere 6 Enterprise Plus for 1 processor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3B124D" w:rsidRDefault="00F43727" w:rsidP="00BB595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9F4482" w:rsidRPr="009F4482" w:rsidTr="00B94DD1">
        <w:trPr>
          <w:trHeight w:val="450"/>
          <w:jc w:val="center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BB5956" w:rsidRDefault="009F4482" w:rsidP="00BB5956">
            <w:pPr>
              <w:jc w:val="center"/>
              <w:rPr>
                <w:sz w:val="22"/>
                <w:szCs w:val="22"/>
                <w:lang w:val="en-US"/>
              </w:rPr>
            </w:pPr>
            <w:r w:rsidRPr="00BB5956">
              <w:rPr>
                <w:sz w:val="22"/>
                <w:szCs w:val="22"/>
                <w:lang w:val="en-US"/>
              </w:rPr>
              <w:t>VS6-EPL-G-SSS-C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BB5956" w:rsidRDefault="009F4482" w:rsidP="00011DC8">
            <w:pPr>
              <w:jc w:val="center"/>
              <w:rPr>
                <w:sz w:val="22"/>
                <w:szCs w:val="22"/>
              </w:rPr>
            </w:pPr>
            <w:proofErr w:type="spellStart"/>
            <w:r w:rsidRPr="00BB5956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BB5956" w:rsidRDefault="009F4482" w:rsidP="00011DC8">
            <w:pPr>
              <w:jc w:val="center"/>
              <w:rPr>
                <w:sz w:val="22"/>
                <w:szCs w:val="22"/>
                <w:lang w:val="en-US"/>
              </w:rPr>
            </w:pPr>
            <w:r w:rsidRPr="00B2628D">
              <w:rPr>
                <w:sz w:val="22"/>
                <w:szCs w:val="22"/>
                <w:lang w:val="en-US"/>
              </w:rPr>
              <w:t>Basic Support/Subscription VMware vSphere 6 Enterprise Plus for 1 processor for 1 year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F43727" w:rsidRDefault="00F43727" w:rsidP="00BB595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9F4482" w:rsidTr="00B94DD1">
        <w:trPr>
          <w:trHeight w:val="675"/>
          <w:jc w:val="center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482" w:rsidRPr="002A6069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 w:rsidRPr="002A6069">
              <w:rPr>
                <w:sz w:val="22"/>
                <w:szCs w:val="22"/>
                <w:lang w:val="en-US"/>
              </w:rPr>
              <w:t>V-VASENT-VS-P0000-00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482" w:rsidRPr="002A6069" w:rsidRDefault="009F4482">
            <w:pPr>
              <w:jc w:val="center"/>
              <w:rPr>
                <w:sz w:val="22"/>
                <w:szCs w:val="22"/>
              </w:rPr>
            </w:pPr>
            <w:proofErr w:type="spellStart"/>
            <w:r w:rsidRPr="002A6069">
              <w:rPr>
                <w:sz w:val="22"/>
                <w:szCs w:val="22"/>
              </w:rPr>
              <w:t>Veeam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482" w:rsidRPr="002A6069" w:rsidRDefault="009F4482" w:rsidP="002A606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A6069">
              <w:rPr>
                <w:sz w:val="22"/>
                <w:szCs w:val="22"/>
                <w:lang w:val="en-US"/>
              </w:rPr>
              <w:t>Veeam</w:t>
            </w:r>
            <w:proofErr w:type="spellEnd"/>
            <w:r w:rsidRPr="002A6069">
              <w:rPr>
                <w:sz w:val="22"/>
                <w:szCs w:val="22"/>
                <w:lang w:val="en-US"/>
              </w:rPr>
              <w:t xml:space="preserve"> Availability Suite Enterprise for VMware (includes Backup &amp; Replication Enterprise + </w:t>
            </w:r>
            <w:proofErr w:type="spellStart"/>
            <w:r w:rsidRPr="002A6069">
              <w:rPr>
                <w:sz w:val="22"/>
                <w:szCs w:val="22"/>
                <w:lang w:val="en-US"/>
              </w:rPr>
              <w:t>Veeam</w:t>
            </w:r>
            <w:proofErr w:type="spellEnd"/>
            <w:r w:rsidRPr="002A6069">
              <w:rPr>
                <w:sz w:val="22"/>
                <w:szCs w:val="22"/>
                <w:lang w:val="en-US"/>
              </w:rPr>
              <w:t xml:space="preserve"> ONE)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482" w:rsidRPr="00046AC2" w:rsidRDefault="00F4372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9F4482" w:rsidRPr="0046016A" w:rsidTr="00B94DD1">
        <w:trPr>
          <w:trHeight w:val="675"/>
          <w:jc w:val="center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2A6069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 w:rsidRPr="0046016A">
              <w:rPr>
                <w:sz w:val="22"/>
                <w:szCs w:val="22"/>
                <w:lang w:val="en-US"/>
              </w:rPr>
              <w:t>440012.02N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46016A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ZOHO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46016A" w:rsidRDefault="00F43727" w:rsidP="002A606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43727">
              <w:rPr>
                <w:sz w:val="22"/>
                <w:szCs w:val="22"/>
                <w:lang w:val="en-US"/>
              </w:rPr>
              <w:t>NetFlow</w:t>
            </w:r>
            <w:proofErr w:type="spellEnd"/>
            <w:r w:rsidRPr="00F43727">
              <w:rPr>
                <w:sz w:val="22"/>
                <w:szCs w:val="22"/>
                <w:lang w:val="en-US"/>
              </w:rPr>
              <w:t xml:space="preserve"> Analyzer Essential - Single Installation License fee for 50 Interfaces Pack, Perpetual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46016A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F4482" w:rsidRPr="009F4482" w:rsidTr="00B94DD1">
        <w:trPr>
          <w:trHeight w:val="675"/>
          <w:jc w:val="center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46016A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 w:rsidRPr="009F4482">
              <w:rPr>
                <w:sz w:val="22"/>
                <w:szCs w:val="22"/>
                <w:lang w:val="en-US"/>
              </w:rPr>
              <w:t>440012.02M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9F4482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ZOHO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46016A" w:rsidRDefault="00F43727" w:rsidP="002A606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43727">
              <w:rPr>
                <w:sz w:val="22"/>
                <w:szCs w:val="22"/>
                <w:lang w:val="en-US"/>
              </w:rPr>
              <w:t>NetFlow</w:t>
            </w:r>
            <w:proofErr w:type="spellEnd"/>
            <w:r w:rsidRPr="00F43727">
              <w:rPr>
                <w:sz w:val="22"/>
                <w:szCs w:val="22"/>
                <w:lang w:val="en-US"/>
              </w:rPr>
              <w:t xml:space="preserve"> Analyzer Essential - Annual Maintenance and Support fee for 50 Interfaces Pack, Perpetual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F4482" w:rsidRPr="0046016A" w:rsidTr="00B94DD1">
        <w:trPr>
          <w:trHeight w:val="675"/>
          <w:jc w:val="center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46016A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 w:rsidRPr="00D200D3">
              <w:rPr>
                <w:sz w:val="22"/>
                <w:szCs w:val="22"/>
                <w:lang w:val="en-US"/>
              </w:rPr>
              <w:t>88154.0N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ZOHO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46016A" w:rsidRDefault="00F43727" w:rsidP="002A606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43727">
              <w:rPr>
                <w:sz w:val="22"/>
                <w:szCs w:val="22"/>
                <w:lang w:val="en-US"/>
              </w:rPr>
              <w:t>ADAudit</w:t>
            </w:r>
            <w:proofErr w:type="spellEnd"/>
            <w:r w:rsidRPr="00F43727">
              <w:rPr>
                <w:sz w:val="22"/>
                <w:szCs w:val="22"/>
                <w:lang w:val="en-US"/>
              </w:rPr>
              <w:t xml:space="preserve"> Plus Standard - Single Installation License fee for 20 Domain Controllers, Perpetual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F4482" w:rsidRPr="009F4482" w:rsidTr="00B94DD1">
        <w:trPr>
          <w:trHeight w:val="675"/>
          <w:jc w:val="center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D200D3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 w:rsidRPr="009F4482">
              <w:rPr>
                <w:sz w:val="22"/>
                <w:szCs w:val="22"/>
                <w:lang w:val="en-US"/>
              </w:rPr>
              <w:t>88154.0M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ZOHO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D200D3" w:rsidRDefault="00F43727" w:rsidP="002A606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43727">
              <w:rPr>
                <w:sz w:val="22"/>
                <w:szCs w:val="22"/>
                <w:lang w:val="en-US"/>
              </w:rPr>
              <w:t>ADAudit</w:t>
            </w:r>
            <w:proofErr w:type="spellEnd"/>
            <w:r w:rsidRPr="00F43727">
              <w:rPr>
                <w:sz w:val="22"/>
                <w:szCs w:val="22"/>
                <w:lang w:val="en-US"/>
              </w:rPr>
              <w:t xml:space="preserve"> Plus Standard - Annual Maintenance and Support fee for 20 Domain Controllers, Perpetual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Default="009F44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</w:tbl>
    <w:p w:rsidR="00231B00" w:rsidRDefault="00231B00" w:rsidP="00242112">
      <w:pPr>
        <w:pStyle w:val="a8"/>
        <w:tabs>
          <w:tab w:val="left" w:pos="1134"/>
        </w:tabs>
        <w:ind w:left="709" w:firstLine="0"/>
        <w:contextualSpacing/>
        <w:rPr>
          <w:sz w:val="22"/>
          <w:szCs w:val="22"/>
        </w:rPr>
      </w:pPr>
    </w:p>
    <w:sectPr w:rsidR="00231B00" w:rsidSect="00005DF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63C" w:rsidRDefault="00DE563C" w:rsidP="001F6462">
      <w:r>
        <w:separator/>
      </w:r>
    </w:p>
  </w:endnote>
  <w:endnote w:type="continuationSeparator" w:id="0">
    <w:p w:rsidR="00DE563C" w:rsidRDefault="00DE563C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24D" w:rsidRPr="00290230" w:rsidRDefault="003B124D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63C" w:rsidRDefault="00DE563C" w:rsidP="001F6462">
      <w:r>
        <w:separator/>
      </w:r>
    </w:p>
  </w:footnote>
  <w:footnote w:type="continuationSeparator" w:id="0">
    <w:p w:rsidR="00DE563C" w:rsidRDefault="00DE563C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A2D2C"/>
    <w:multiLevelType w:val="hybridMultilevel"/>
    <w:tmpl w:val="24B8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A4A957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6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7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5DFF"/>
    <w:rsid w:val="00006996"/>
    <w:rsid w:val="00036217"/>
    <w:rsid w:val="00037326"/>
    <w:rsid w:val="00043700"/>
    <w:rsid w:val="00046AC2"/>
    <w:rsid w:val="0005348B"/>
    <w:rsid w:val="000655DE"/>
    <w:rsid w:val="00087251"/>
    <w:rsid w:val="000966AF"/>
    <w:rsid w:val="000B373B"/>
    <w:rsid w:val="000D4229"/>
    <w:rsid w:val="000E0FA3"/>
    <w:rsid w:val="001144B5"/>
    <w:rsid w:val="0012138A"/>
    <w:rsid w:val="00151A79"/>
    <w:rsid w:val="001606F3"/>
    <w:rsid w:val="00175D4B"/>
    <w:rsid w:val="001A54A0"/>
    <w:rsid w:val="001F6462"/>
    <w:rsid w:val="0021499A"/>
    <w:rsid w:val="002166F1"/>
    <w:rsid w:val="00231B00"/>
    <w:rsid w:val="00242112"/>
    <w:rsid w:val="002749B3"/>
    <w:rsid w:val="00277B20"/>
    <w:rsid w:val="002850AB"/>
    <w:rsid w:val="002A2222"/>
    <w:rsid w:val="002A2AE2"/>
    <w:rsid w:val="002A6069"/>
    <w:rsid w:val="002B4B8D"/>
    <w:rsid w:val="002D503D"/>
    <w:rsid w:val="002E4B71"/>
    <w:rsid w:val="002E604C"/>
    <w:rsid w:val="002F68C9"/>
    <w:rsid w:val="003206EE"/>
    <w:rsid w:val="00322307"/>
    <w:rsid w:val="00332D64"/>
    <w:rsid w:val="00360A62"/>
    <w:rsid w:val="00362A3B"/>
    <w:rsid w:val="00363F44"/>
    <w:rsid w:val="0037736F"/>
    <w:rsid w:val="00393843"/>
    <w:rsid w:val="003B124D"/>
    <w:rsid w:val="003B5B3F"/>
    <w:rsid w:val="003E6506"/>
    <w:rsid w:val="0042685C"/>
    <w:rsid w:val="004533CA"/>
    <w:rsid w:val="0046016A"/>
    <w:rsid w:val="00475F66"/>
    <w:rsid w:val="004807F6"/>
    <w:rsid w:val="0048284A"/>
    <w:rsid w:val="00490629"/>
    <w:rsid w:val="004C6E53"/>
    <w:rsid w:val="0050249D"/>
    <w:rsid w:val="005307CF"/>
    <w:rsid w:val="00544C2A"/>
    <w:rsid w:val="00584A9D"/>
    <w:rsid w:val="00594AB3"/>
    <w:rsid w:val="005C5648"/>
    <w:rsid w:val="005D19F7"/>
    <w:rsid w:val="00615797"/>
    <w:rsid w:val="006372CF"/>
    <w:rsid w:val="00647491"/>
    <w:rsid w:val="00653C6F"/>
    <w:rsid w:val="006545DE"/>
    <w:rsid w:val="00670AC1"/>
    <w:rsid w:val="00696645"/>
    <w:rsid w:val="006F6A9D"/>
    <w:rsid w:val="00712761"/>
    <w:rsid w:val="00716D0B"/>
    <w:rsid w:val="007967FA"/>
    <w:rsid w:val="007B365C"/>
    <w:rsid w:val="007C3747"/>
    <w:rsid w:val="007C7240"/>
    <w:rsid w:val="007D5E82"/>
    <w:rsid w:val="007F1AD4"/>
    <w:rsid w:val="008002D9"/>
    <w:rsid w:val="00827F94"/>
    <w:rsid w:val="00836117"/>
    <w:rsid w:val="0084165B"/>
    <w:rsid w:val="0087583A"/>
    <w:rsid w:val="00885BE5"/>
    <w:rsid w:val="008C201D"/>
    <w:rsid w:val="00924C5A"/>
    <w:rsid w:val="00935198"/>
    <w:rsid w:val="0095784D"/>
    <w:rsid w:val="009B17B0"/>
    <w:rsid w:val="009D30FD"/>
    <w:rsid w:val="009D4C3E"/>
    <w:rsid w:val="009F4482"/>
    <w:rsid w:val="009F4F79"/>
    <w:rsid w:val="00A26C86"/>
    <w:rsid w:val="00A46303"/>
    <w:rsid w:val="00A54AD3"/>
    <w:rsid w:val="00A7221E"/>
    <w:rsid w:val="00A93C4C"/>
    <w:rsid w:val="00AA28C1"/>
    <w:rsid w:val="00AC1C23"/>
    <w:rsid w:val="00B04336"/>
    <w:rsid w:val="00B21131"/>
    <w:rsid w:val="00B2628D"/>
    <w:rsid w:val="00B35F01"/>
    <w:rsid w:val="00B37A77"/>
    <w:rsid w:val="00B402E5"/>
    <w:rsid w:val="00B77E01"/>
    <w:rsid w:val="00B94DD1"/>
    <w:rsid w:val="00BB086B"/>
    <w:rsid w:val="00BB26D2"/>
    <w:rsid w:val="00BB5956"/>
    <w:rsid w:val="00BB7C76"/>
    <w:rsid w:val="00BC1217"/>
    <w:rsid w:val="00BC2D10"/>
    <w:rsid w:val="00BF1A2E"/>
    <w:rsid w:val="00C023F2"/>
    <w:rsid w:val="00C3795B"/>
    <w:rsid w:val="00C53580"/>
    <w:rsid w:val="00C87349"/>
    <w:rsid w:val="00CB7878"/>
    <w:rsid w:val="00CC22C4"/>
    <w:rsid w:val="00CE5453"/>
    <w:rsid w:val="00D200D3"/>
    <w:rsid w:val="00D345CB"/>
    <w:rsid w:val="00D67331"/>
    <w:rsid w:val="00D93203"/>
    <w:rsid w:val="00DA1C2B"/>
    <w:rsid w:val="00DB1B7B"/>
    <w:rsid w:val="00DD169A"/>
    <w:rsid w:val="00DE563C"/>
    <w:rsid w:val="00E251C5"/>
    <w:rsid w:val="00E2698E"/>
    <w:rsid w:val="00E76D2A"/>
    <w:rsid w:val="00EC4401"/>
    <w:rsid w:val="00ED3E61"/>
    <w:rsid w:val="00F20F47"/>
    <w:rsid w:val="00F43727"/>
    <w:rsid w:val="00F55953"/>
    <w:rsid w:val="00FD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styleId="af">
    <w:name w:val="List Number"/>
    <w:basedOn w:val="af0"/>
    <w:semiHidden/>
    <w:unhideWhenUsed/>
    <w:rsid w:val="00584A9D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584A9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84A9D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styleId="af">
    <w:name w:val="List Number"/>
    <w:basedOn w:val="af0"/>
    <w:semiHidden/>
    <w:unhideWhenUsed/>
    <w:rsid w:val="00584A9D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584A9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84A9D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B0A02-1AAA-4AEB-A0B6-67E683D4D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Игорь Волков</dc:creator>
  <cp:lastModifiedBy>Коротаева Татьяна Витальевна</cp:lastModifiedBy>
  <cp:revision>23</cp:revision>
  <cp:lastPrinted>2017-07-11T05:13:00Z</cp:lastPrinted>
  <dcterms:created xsi:type="dcterms:W3CDTF">2017-05-29T22:59:00Z</dcterms:created>
  <dcterms:modified xsi:type="dcterms:W3CDTF">2017-07-14T06:22:00Z</dcterms:modified>
</cp:coreProperties>
</file>