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44448">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3040BC" w:rsidRPr="003040BC">
        <w:rPr>
          <w:rFonts w:ascii="Times New Roman" w:hAnsi="Times New Roman" w:cs="Times New Roman"/>
          <w:b/>
          <w:sz w:val="24"/>
          <w:szCs w:val="24"/>
        </w:rPr>
        <w:t>п. Волчанец, с. Новолитовск, с. Золотая Долина, д. Васильевка</w:t>
      </w:r>
      <w:r w:rsidR="008E3AD7">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w:t>
      </w:r>
      <w:proofErr w:type="gramEnd"/>
      <w:r w:rsidRPr="00E56FDA">
        <w:rPr>
          <w:rFonts w:ascii="Times New Roman" w:hAnsi="Times New Roman" w:cs="Times New Roman"/>
          <w:sz w:val="24"/>
          <w:szCs w:val="24"/>
        </w:rPr>
        <w:t xml:space="preserve"> Договором</w:t>
      </w:r>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525996"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w:t>
      </w:r>
      <w:r w:rsidRPr="00525996">
        <w:t>технологическому присоединению по следующ</w:t>
      </w:r>
      <w:r>
        <w:t>им</w:t>
      </w:r>
      <w:r w:rsidRPr="00525996">
        <w:t xml:space="preserve"> договор</w:t>
      </w:r>
      <w:r>
        <w:t>ам</w:t>
      </w:r>
      <w:r w:rsidRPr="00525996">
        <w:t xml:space="preserve"> ТП:</w:t>
      </w:r>
    </w:p>
    <w:p w:rsidR="00254B1A" w:rsidRPr="00254B1A" w:rsidRDefault="00254B1A" w:rsidP="00254B1A">
      <w:pPr>
        <w:widowControl w:val="0"/>
        <w:tabs>
          <w:tab w:val="left" w:pos="993"/>
        </w:tabs>
        <w:ind w:firstLine="709"/>
        <w:contextualSpacing/>
        <w:jc w:val="both"/>
        <w:rPr>
          <w:color w:val="0000FF"/>
        </w:rPr>
      </w:pPr>
      <w:r w:rsidRPr="00254B1A">
        <w:rPr>
          <w:color w:val="0000FF"/>
        </w:rPr>
        <w:t xml:space="preserve">1.3.1 </w:t>
      </w:r>
      <w:r w:rsidR="003040BC" w:rsidRPr="003040BC">
        <w:rPr>
          <w:color w:val="0000FF"/>
        </w:rPr>
        <w:t>№17-1284 от 04.04.2017 (Бердникова С.А., Партизанский р-н, п. Волчанец, примерно в 560 м на юго-восток от ориентира ул. Центральная, д. 6), 15 кВт. 380В;</w:t>
      </w:r>
    </w:p>
    <w:p w:rsidR="00254B1A" w:rsidRPr="00254B1A" w:rsidRDefault="00254B1A" w:rsidP="00254B1A">
      <w:pPr>
        <w:widowControl w:val="0"/>
        <w:tabs>
          <w:tab w:val="left" w:pos="993"/>
        </w:tabs>
        <w:ind w:firstLine="709"/>
        <w:contextualSpacing/>
        <w:jc w:val="both"/>
        <w:rPr>
          <w:color w:val="0000FF"/>
        </w:rPr>
      </w:pPr>
      <w:r w:rsidRPr="00254B1A">
        <w:rPr>
          <w:color w:val="0000FF"/>
        </w:rPr>
        <w:t xml:space="preserve">1.3.2 </w:t>
      </w:r>
      <w:r w:rsidR="003040BC" w:rsidRPr="003040BC">
        <w:rPr>
          <w:color w:val="0000FF"/>
        </w:rPr>
        <w:t>№17-66 от 01.03.17г. (Департамент транспорта и дорожного хозяйства ПК, Партизанский район, с. Новолитовск, на 127 км автомобильной дороги Артем-Находка-порт Восточный переход через р. Литовка), 5,3 кВт. 380В</w:t>
      </w:r>
      <w:r w:rsidRPr="00254B1A">
        <w:rPr>
          <w:color w:val="0000FF"/>
        </w:rPr>
        <w:t>;</w:t>
      </w:r>
    </w:p>
    <w:p w:rsidR="003040BC" w:rsidRPr="003040BC" w:rsidRDefault="003040BC" w:rsidP="003040BC">
      <w:pPr>
        <w:widowControl w:val="0"/>
        <w:tabs>
          <w:tab w:val="left" w:pos="993"/>
        </w:tabs>
        <w:ind w:firstLine="709"/>
        <w:contextualSpacing/>
        <w:jc w:val="both"/>
        <w:rPr>
          <w:color w:val="0000FF"/>
        </w:rPr>
      </w:pPr>
      <w:r w:rsidRPr="003040BC">
        <w:rPr>
          <w:color w:val="0000FF"/>
        </w:rPr>
        <w:t>1.</w:t>
      </w:r>
      <w:r>
        <w:rPr>
          <w:color w:val="0000FF"/>
        </w:rPr>
        <w:t>3</w:t>
      </w:r>
      <w:r w:rsidRPr="003040BC">
        <w:rPr>
          <w:color w:val="0000FF"/>
        </w:rPr>
        <w:t>.</w:t>
      </w:r>
      <w:r>
        <w:rPr>
          <w:color w:val="0000FF"/>
        </w:rPr>
        <w:t>3</w:t>
      </w:r>
      <w:r w:rsidRPr="003040BC">
        <w:rPr>
          <w:color w:val="0000FF"/>
        </w:rPr>
        <w:t>. №17-664 от 28.02.2017г. (</w:t>
      </w:r>
      <w:proofErr w:type="spellStart"/>
      <w:r w:rsidRPr="003040BC">
        <w:rPr>
          <w:color w:val="0000FF"/>
        </w:rPr>
        <w:t>Солонко</w:t>
      </w:r>
      <w:proofErr w:type="spellEnd"/>
      <w:r w:rsidRPr="003040BC">
        <w:rPr>
          <w:color w:val="0000FF"/>
        </w:rPr>
        <w:t xml:space="preserve">  А.А., Партизанский р-н, </w:t>
      </w:r>
      <w:proofErr w:type="gramStart"/>
      <w:r w:rsidRPr="003040BC">
        <w:rPr>
          <w:color w:val="0000FF"/>
        </w:rPr>
        <w:t>с</w:t>
      </w:r>
      <w:proofErr w:type="gramEnd"/>
      <w:r w:rsidRPr="003040BC">
        <w:rPr>
          <w:color w:val="0000FF"/>
        </w:rPr>
        <w:t xml:space="preserve">. </w:t>
      </w:r>
      <w:proofErr w:type="gramStart"/>
      <w:r w:rsidRPr="003040BC">
        <w:rPr>
          <w:color w:val="0000FF"/>
        </w:rPr>
        <w:t>Золотая</w:t>
      </w:r>
      <w:proofErr w:type="gramEnd"/>
      <w:r w:rsidRPr="003040BC">
        <w:rPr>
          <w:color w:val="0000FF"/>
        </w:rPr>
        <w:t xml:space="preserve"> Долина,  в 300 м на восток от дома  ул. 1-я Лесная, д. 1), 15 кВт, 380В;</w:t>
      </w:r>
    </w:p>
    <w:p w:rsidR="003040BC" w:rsidRPr="003040BC" w:rsidRDefault="003040BC" w:rsidP="003040BC">
      <w:pPr>
        <w:widowControl w:val="0"/>
        <w:tabs>
          <w:tab w:val="left" w:pos="993"/>
        </w:tabs>
        <w:ind w:firstLine="709"/>
        <w:contextualSpacing/>
        <w:jc w:val="both"/>
        <w:rPr>
          <w:color w:val="0000FF"/>
        </w:rPr>
      </w:pPr>
      <w:r>
        <w:rPr>
          <w:color w:val="0000FF"/>
        </w:rPr>
        <w:t>1.3.4</w:t>
      </w:r>
      <w:r w:rsidRPr="003040BC">
        <w:rPr>
          <w:color w:val="0000FF"/>
        </w:rPr>
        <w:t>. №17-621 от 22.02.2017г</w:t>
      </w:r>
      <w:proofErr w:type="gramStart"/>
      <w:r w:rsidRPr="003040BC">
        <w:rPr>
          <w:color w:val="0000FF"/>
        </w:rPr>
        <w:t>.(</w:t>
      </w:r>
      <w:proofErr w:type="spellStart"/>
      <w:proofErr w:type="gramEnd"/>
      <w:r w:rsidRPr="003040BC">
        <w:rPr>
          <w:color w:val="0000FF"/>
        </w:rPr>
        <w:t>Чигарёв</w:t>
      </w:r>
      <w:proofErr w:type="spellEnd"/>
      <w:r w:rsidRPr="003040BC">
        <w:rPr>
          <w:color w:val="0000FF"/>
        </w:rPr>
        <w:t xml:space="preserve">  К.М., Партизанский р-н, с. Золотая Долина,  в 330 м на восток от дома  ул. 1-я Лесная, д. 1), 15 кВт, 380В;</w:t>
      </w:r>
    </w:p>
    <w:p w:rsidR="003040BC" w:rsidRPr="003040BC" w:rsidRDefault="003040BC" w:rsidP="003040BC">
      <w:pPr>
        <w:widowControl w:val="0"/>
        <w:tabs>
          <w:tab w:val="left" w:pos="993"/>
        </w:tabs>
        <w:ind w:firstLine="709"/>
        <w:contextualSpacing/>
        <w:jc w:val="both"/>
        <w:rPr>
          <w:color w:val="0000FF"/>
        </w:rPr>
      </w:pPr>
      <w:r>
        <w:rPr>
          <w:color w:val="0000FF"/>
        </w:rPr>
        <w:t>1.3.5</w:t>
      </w:r>
      <w:r w:rsidRPr="003040BC">
        <w:rPr>
          <w:color w:val="0000FF"/>
        </w:rPr>
        <w:t>. №17-622 от 22.02.2017г</w:t>
      </w:r>
      <w:proofErr w:type="gramStart"/>
      <w:r w:rsidRPr="003040BC">
        <w:rPr>
          <w:color w:val="0000FF"/>
        </w:rPr>
        <w:t>.(</w:t>
      </w:r>
      <w:proofErr w:type="spellStart"/>
      <w:proofErr w:type="gramEnd"/>
      <w:r w:rsidRPr="003040BC">
        <w:rPr>
          <w:color w:val="0000FF"/>
        </w:rPr>
        <w:t>Кащук</w:t>
      </w:r>
      <w:proofErr w:type="spellEnd"/>
      <w:r w:rsidRPr="003040BC">
        <w:rPr>
          <w:color w:val="0000FF"/>
        </w:rPr>
        <w:t xml:space="preserve">   М.Е., Партизанский р-н, с. Золотая Долина,  в 255 м на северо- восток от дома  ул. 1-я Лесная, д. 1), 15 кВт, 380В;</w:t>
      </w:r>
    </w:p>
    <w:p w:rsidR="003040BC" w:rsidRPr="003040BC" w:rsidRDefault="003040BC" w:rsidP="003040BC">
      <w:pPr>
        <w:widowControl w:val="0"/>
        <w:tabs>
          <w:tab w:val="left" w:pos="993"/>
        </w:tabs>
        <w:ind w:firstLine="709"/>
        <w:contextualSpacing/>
        <w:jc w:val="both"/>
        <w:rPr>
          <w:color w:val="0000FF"/>
        </w:rPr>
      </w:pPr>
      <w:r>
        <w:rPr>
          <w:color w:val="0000FF"/>
        </w:rPr>
        <w:t>1.3.6</w:t>
      </w:r>
      <w:r w:rsidRPr="003040BC">
        <w:rPr>
          <w:color w:val="0000FF"/>
        </w:rPr>
        <w:t>. №17-619 от 21.02.2017г</w:t>
      </w:r>
      <w:proofErr w:type="gramStart"/>
      <w:r w:rsidRPr="003040BC">
        <w:rPr>
          <w:color w:val="0000FF"/>
        </w:rPr>
        <w:t>.(</w:t>
      </w:r>
      <w:proofErr w:type="spellStart"/>
      <w:proofErr w:type="gramEnd"/>
      <w:r w:rsidRPr="003040BC">
        <w:rPr>
          <w:color w:val="0000FF"/>
        </w:rPr>
        <w:t>Чукин</w:t>
      </w:r>
      <w:proofErr w:type="spellEnd"/>
      <w:r w:rsidRPr="003040BC">
        <w:rPr>
          <w:color w:val="0000FF"/>
        </w:rPr>
        <w:t xml:space="preserve"> В.В., Партизанский р-н, с. Золотая Долина,  в 375 м на восток от дома  ул. 1-я Лесная, д. 1), 15 кВт, 380В;</w:t>
      </w:r>
    </w:p>
    <w:p w:rsidR="003040BC" w:rsidRPr="003040BC" w:rsidRDefault="003040BC" w:rsidP="003040BC">
      <w:pPr>
        <w:widowControl w:val="0"/>
        <w:tabs>
          <w:tab w:val="left" w:pos="993"/>
        </w:tabs>
        <w:ind w:firstLine="709"/>
        <w:contextualSpacing/>
        <w:jc w:val="both"/>
        <w:rPr>
          <w:color w:val="0000FF"/>
        </w:rPr>
      </w:pPr>
      <w:r>
        <w:rPr>
          <w:color w:val="0000FF"/>
        </w:rPr>
        <w:t>1.3.7</w:t>
      </w:r>
      <w:r w:rsidRPr="003040BC">
        <w:rPr>
          <w:color w:val="0000FF"/>
        </w:rPr>
        <w:t>. №17-617 от 21.02.2017г</w:t>
      </w:r>
      <w:proofErr w:type="gramStart"/>
      <w:r w:rsidRPr="003040BC">
        <w:rPr>
          <w:color w:val="0000FF"/>
        </w:rPr>
        <w:t>.(</w:t>
      </w:r>
      <w:proofErr w:type="gramEnd"/>
      <w:r w:rsidRPr="003040BC">
        <w:rPr>
          <w:color w:val="0000FF"/>
        </w:rPr>
        <w:t>Середа Ю.П., Партизанский р-н, с. Золотая Долина,  в 370 м на северо-восток от дома  ул. 1-я Лесная, д. 1), 15 кВт, 380В;</w:t>
      </w:r>
    </w:p>
    <w:p w:rsidR="003040BC" w:rsidRPr="003040BC" w:rsidRDefault="003040BC" w:rsidP="003040BC">
      <w:pPr>
        <w:widowControl w:val="0"/>
        <w:tabs>
          <w:tab w:val="left" w:pos="993"/>
        </w:tabs>
        <w:ind w:firstLine="709"/>
        <w:contextualSpacing/>
        <w:jc w:val="both"/>
        <w:rPr>
          <w:color w:val="0000FF"/>
        </w:rPr>
      </w:pPr>
      <w:r>
        <w:rPr>
          <w:color w:val="0000FF"/>
        </w:rPr>
        <w:t>1.3.8</w:t>
      </w:r>
      <w:r w:rsidRPr="003040BC">
        <w:rPr>
          <w:color w:val="0000FF"/>
        </w:rPr>
        <w:t>. №17-616 от 21.02.2017г</w:t>
      </w:r>
      <w:proofErr w:type="gramStart"/>
      <w:r w:rsidRPr="003040BC">
        <w:rPr>
          <w:color w:val="0000FF"/>
        </w:rPr>
        <w:t>.(</w:t>
      </w:r>
      <w:proofErr w:type="spellStart"/>
      <w:proofErr w:type="gramEnd"/>
      <w:r w:rsidRPr="003040BC">
        <w:rPr>
          <w:color w:val="0000FF"/>
        </w:rPr>
        <w:t>Подкопаев</w:t>
      </w:r>
      <w:proofErr w:type="spellEnd"/>
      <w:r w:rsidRPr="003040BC">
        <w:rPr>
          <w:color w:val="0000FF"/>
        </w:rPr>
        <w:t xml:space="preserve"> В.А., Партизанский р-н, с. Золотая Долина,  в 295 м на северо-восток от дома  ул. 1-я Лесная, д. 1), 15 кВт, 380В;</w:t>
      </w:r>
    </w:p>
    <w:p w:rsidR="003040BC" w:rsidRDefault="003040BC" w:rsidP="003040BC">
      <w:pPr>
        <w:widowControl w:val="0"/>
        <w:tabs>
          <w:tab w:val="left" w:pos="993"/>
        </w:tabs>
        <w:ind w:firstLine="709"/>
        <w:contextualSpacing/>
        <w:jc w:val="both"/>
        <w:rPr>
          <w:color w:val="0000FF"/>
        </w:rPr>
      </w:pPr>
      <w:r>
        <w:rPr>
          <w:color w:val="0000FF"/>
        </w:rPr>
        <w:t>1.3.9</w:t>
      </w:r>
      <w:r w:rsidRPr="003040BC">
        <w:rPr>
          <w:color w:val="0000FF"/>
        </w:rPr>
        <w:t>. №17-620 от 21.02.2017г</w:t>
      </w:r>
      <w:proofErr w:type="gramStart"/>
      <w:r w:rsidRPr="003040BC">
        <w:rPr>
          <w:color w:val="0000FF"/>
        </w:rPr>
        <w:t>.(</w:t>
      </w:r>
      <w:proofErr w:type="spellStart"/>
      <w:proofErr w:type="gramEnd"/>
      <w:r w:rsidRPr="003040BC">
        <w:rPr>
          <w:color w:val="0000FF"/>
        </w:rPr>
        <w:t>Чингарёв</w:t>
      </w:r>
      <w:proofErr w:type="spellEnd"/>
      <w:r w:rsidRPr="003040BC">
        <w:rPr>
          <w:color w:val="0000FF"/>
        </w:rPr>
        <w:t xml:space="preserve"> Е.М., Партизанский р-н, с. Золотая Долина,  в 340 м на восток от дома  ул. 1-я Лесная, д. 1), 15 кВт, 380В;</w:t>
      </w:r>
    </w:p>
    <w:p w:rsidR="00B9008C" w:rsidRPr="00B9008C" w:rsidRDefault="00B9008C" w:rsidP="00B9008C">
      <w:pPr>
        <w:widowControl w:val="0"/>
        <w:tabs>
          <w:tab w:val="left" w:pos="993"/>
        </w:tabs>
        <w:ind w:firstLine="709"/>
        <w:contextualSpacing/>
        <w:jc w:val="both"/>
        <w:rPr>
          <w:color w:val="0000FF"/>
        </w:rPr>
      </w:pPr>
      <w:r w:rsidRPr="00B9008C">
        <w:rPr>
          <w:color w:val="0000FF"/>
        </w:rPr>
        <w:t>1.</w:t>
      </w:r>
      <w:r>
        <w:rPr>
          <w:color w:val="0000FF"/>
        </w:rPr>
        <w:t>3</w:t>
      </w:r>
      <w:r w:rsidRPr="00B9008C">
        <w:rPr>
          <w:color w:val="0000FF"/>
        </w:rPr>
        <w:t>.1</w:t>
      </w:r>
      <w:r>
        <w:rPr>
          <w:color w:val="0000FF"/>
        </w:rPr>
        <w:t>0</w:t>
      </w:r>
      <w:r w:rsidRPr="00B9008C">
        <w:rPr>
          <w:color w:val="0000FF"/>
        </w:rPr>
        <w:t>. №17-536 от 15.02.17г. (</w:t>
      </w:r>
      <w:proofErr w:type="spellStart"/>
      <w:r w:rsidRPr="00B9008C">
        <w:rPr>
          <w:color w:val="0000FF"/>
        </w:rPr>
        <w:t>Шадзевич</w:t>
      </w:r>
      <w:proofErr w:type="spellEnd"/>
      <w:r w:rsidRPr="00B9008C">
        <w:rPr>
          <w:color w:val="0000FF"/>
        </w:rPr>
        <w:t xml:space="preserve"> Н.Н., Партизанский р-н, д. Васильевка, в 195 м на северо-запад от дома ул. Луговая, д. 28), 15 кВт. 220В;</w:t>
      </w:r>
    </w:p>
    <w:p w:rsidR="00B9008C" w:rsidRPr="00B9008C" w:rsidRDefault="00B9008C" w:rsidP="00B9008C">
      <w:pPr>
        <w:widowControl w:val="0"/>
        <w:tabs>
          <w:tab w:val="left" w:pos="993"/>
        </w:tabs>
        <w:ind w:firstLine="709"/>
        <w:contextualSpacing/>
        <w:jc w:val="both"/>
        <w:rPr>
          <w:color w:val="0000FF"/>
        </w:rPr>
      </w:pPr>
      <w:r>
        <w:rPr>
          <w:color w:val="0000FF"/>
        </w:rPr>
        <w:t xml:space="preserve">1.3.11. </w:t>
      </w:r>
      <w:r w:rsidRPr="00B9008C">
        <w:rPr>
          <w:color w:val="0000FF"/>
        </w:rPr>
        <w:t>№17-534 от 14.02.17г. (Максимова В.А., Партизанский р-н, д. Васильевка, в 130 м на северо-запад от дома ул. Луговая, д. 28), 15 кВт, 220В;</w:t>
      </w:r>
    </w:p>
    <w:p w:rsidR="00B9008C" w:rsidRPr="00B9008C" w:rsidRDefault="00B9008C" w:rsidP="00B9008C">
      <w:pPr>
        <w:widowControl w:val="0"/>
        <w:tabs>
          <w:tab w:val="left" w:pos="993"/>
        </w:tabs>
        <w:ind w:firstLine="709"/>
        <w:contextualSpacing/>
        <w:jc w:val="both"/>
        <w:rPr>
          <w:color w:val="0000FF"/>
        </w:rPr>
      </w:pPr>
      <w:proofErr w:type="gramStart"/>
      <w:r w:rsidRPr="00B9008C">
        <w:rPr>
          <w:color w:val="0000FF"/>
        </w:rPr>
        <w:t>1.3</w:t>
      </w:r>
      <w:r>
        <w:rPr>
          <w:color w:val="0000FF"/>
        </w:rPr>
        <w:t>.12.</w:t>
      </w:r>
      <w:r w:rsidRPr="00B9008C">
        <w:rPr>
          <w:color w:val="0000FF"/>
        </w:rPr>
        <w:t xml:space="preserve">  №17-535 от 15.02.17г. (Шнейдер В.Ю., Партизанский р-н, д. Васильевка, в 190 м на северо-восток от дома ул. Луговая, д. 28</w:t>
      </w:r>
      <w:proofErr w:type="gramEnd"/>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lastRenderedPageBreak/>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Срок начала работ по Договору_________________ г. Работы по Договору должны быть </w:t>
      </w:r>
      <w:proofErr w:type="gramStart"/>
      <w:r w:rsidRPr="00710B48">
        <w:t>завершены и объект должен</w:t>
      </w:r>
      <w:proofErr w:type="gramEnd"/>
      <w:r w:rsidRPr="00710B48">
        <w:t xml:space="preserve"> быть подготовлен к сдаче в эксплуатацию не позднее __________________</w:t>
      </w:r>
      <w:r w:rsidR="001D20FE" w:rsidRPr="00710B48">
        <w:t xml:space="preserve"> </w:t>
      </w:r>
      <w:r w:rsidRPr="00710B48">
        <w:t>г.</w:t>
      </w:r>
    </w:p>
    <w:p w:rsidR="0088007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377029" w:rsidRDefault="00377029"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w:t>
      </w:r>
      <w:r w:rsidRPr="00710B48">
        <w:lastRenderedPageBreak/>
        <w:t>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w:t>
      </w:r>
      <w:r w:rsidRPr="00710B48">
        <w:lastRenderedPageBreak/>
        <w:t>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w:t>
      </w:r>
      <w:r w:rsidRPr="00710B48">
        <w:lastRenderedPageBreak/>
        <w:t>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145408">
        <w:t>1</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lastRenderedPageBreak/>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926B05" w:rsidRPr="00E341D0" w:rsidRDefault="00926B05" w:rsidP="00E341D0">
      <w:pPr>
        <w:pStyle w:val="af1"/>
        <w:numPr>
          <w:ilvl w:val="1"/>
          <w:numId w:val="3"/>
        </w:numPr>
        <w:tabs>
          <w:tab w:val="clear" w:pos="2545"/>
          <w:tab w:val="num" w:pos="0"/>
          <w:tab w:val="num" w:pos="720"/>
          <w:tab w:val="left" w:pos="1276"/>
        </w:tabs>
        <w:ind w:left="0" w:firstLine="709"/>
        <w:jc w:val="both"/>
        <w:rPr>
          <w:color w:val="000000"/>
        </w:rPr>
      </w:pPr>
      <w:r w:rsidRPr="00E341D0">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sidRPr="00E341D0">
        <w:rPr>
          <w:color w:val="000000"/>
        </w:rPr>
        <w:t>дств в р</w:t>
      </w:r>
      <w:proofErr w:type="gramEnd"/>
      <w:r w:rsidRPr="00E341D0">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E341D0">
      <w:pPr>
        <w:pStyle w:val="af1"/>
        <w:numPr>
          <w:ilvl w:val="1"/>
          <w:numId w:val="3"/>
        </w:numPr>
        <w:tabs>
          <w:tab w:val="left" w:pos="0"/>
          <w:tab w:val="left" w:pos="1276"/>
          <w:tab w:val="num" w:pos="1430"/>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w:t>
      </w:r>
      <w:bookmarkStart w:id="0" w:name="_GoBack"/>
      <w:bookmarkEnd w:id="0"/>
      <w:r>
        <w:rPr>
          <w:color w:val="000000"/>
        </w:rPr>
        <w:t>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w:t>
      </w:r>
      <w:proofErr w:type="gramStart"/>
      <w:r>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w:t>
      </w:r>
      <w:proofErr w:type="gramStart"/>
      <w:r>
        <w:rPr>
          <w:bCs/>
        </w:rPr>
        <w:t>случае</w:t>
      </w:r>
      <w:proofErr w:type="gramEnd"/>
      <w:r>
        <w:rPr>
          <w:bCs/>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F51148" w:rsidRPr="00710B48" w:rsidRDefault="00F51148" w:rsidP="00F51148">
      <w:pPr>
        <w:pStyle w:val="af2"/>
        <w:tabs>
          <w:tab w:val="left" w:pos="0"/>
        </w:tabs>
        <w:spacing w:after="0"/>
        <w:ind w:left="0"/>
        <w:jc w:val="both"/>
        <w:rPr>
          <w:b/>
          <w:i/>
          <w:color w:val="0000FF"/>
        </w:rPr>
      </w:pPr>
    </w:p>
    <w:p w:rsidR="00EE09D1" w:rsidRPr="00310A39" w:rsidRDefault="003608CF" w:rsidP="00310A39">
      <w:pPr>
        <w:pStyle w:val="af1"/>
        <w:numPr>
          <w:ilvl w:val="0"/>
          <w:numId w:val="8"/>
        </w:numPr>
        <w:tabs>
          <w:tab w:val="left" w:pos="1080"/>
        </w:tabs>
        <w:jc w:val="center"/>
        <w:rPr>
          <w:b/>
        </w:rPr>
      </w:pPr>
      <w:r w:rsidRPr="00310A39">
        <w:rPr>
          <w:b/>
        </w:rPr>
        <w:lastRenderedPageBreak/>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B94209">
      <w:pPr>
        <w:pStyle w:val="af1"/>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lastRenderedPageBreak/>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 xml:space="preserve">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w:t>
      </w:r>
      <w:r w:rsidRPr="00710B48">
        <w:lastRenderedPageBreak/>
        <w:t>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w:t>
      </w:r>
      <w:r w:rsidRPr="00943793">
        <w:lastRenderedPageBreak/>
        <w:t xml:space="preserve">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ж) акты об испытаниях устройств телефонизации, радиофикации, телевидения, </w:t>
      </w:r>
      <w:r w:rsidRPr="00943793">
        <w:lastRenderedPageBreak/>
        <w:t>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11.2.6,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Исполнителем рабочей </w:t>
      </w:r>
      <w:r w:rsidRPr="00710B48">
        <w:lastRenderedPageBreak/>
        <w:t>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B9554B">
        <w:t>2.3</w:t>
      </w:r>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lastRenderedPageBreak/>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77029" w:rsidRDefault="00377029" w:rsidP="00377029">
      <w:pPr>
        <w:widowControl w:val="0"/>
        <w:shd w:val="clear" w:color="auto" w:fill="FFFFFF"/>
        <w:tabs>
          <w:tab w:val="left" w:pos="360"/>
          <w:tab w:val="left" w:pos="540"/>
          <w:tab w:val="left" w:pos="993"/>
          <w:tab w:val="left" w:pos="1276"/>
        </w:tabs>
        <w:jc w:val="both"/>
      </w:pPr>
    </w:p>
    <w:p w:rsidR="00377029" w:rsidRPr="00710B48" w:rsidRDefault="00377029" w:rsidP="00377029">
      <w:pPr>
        <w:widowControl w:val="0"/>
        <w:shd w:val="clear" w:color="auto" w:fill="FFFFFF"/>
        <w:tabs>
          <w:tab w:val="left" w:pos="360"/>
          <w:tab w:val="left" w:pos="540"/>
          <w:tab w:val="left" w:pos="993"/>
          <w:tab w:val="left" w:pos="1276"/>
        </w:tabs>
        <w:jc w:val="both"/>
      </w:pP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81A1C" w:rsidRPr="00710B48" w:rsidRDefault="00381A1C" w:rsidP="00381A1C">
      <w:pPr>
        <w:pStyle w:val="af1"/>
        <w:shd w:val="clear" w:color="auto" w:fill="FFFFFF"/>
        <w:tabs>
          <w:tab w:val="left" w:pos="1418"/>
          <w:tab w:val="left" w:pos="2880"/>
        </w:tabs>
        <w:ind w:left="709"/>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767EC0" w:rsidRPr="00767EC0" w:rsidRDefault="00767EC0" w:rsidP="00767EC0">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Pr="00710B48"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9E5381" w:rsidRPr="00710B48" w:rsidRDefault="003D68C3" w:rsidP="00CF75EC">
      <w:pPr>
        <w:tabs>
          <w:tab w:val="left" w:pos="3712"/>
        </w:tabs>
        <w:jc w:val="right"/>
      </w:pPr>
      <w:r w:rsidRPr="00710B48">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381A1C">
        <w:tc>
          <w:tcPr>
            <w:tcW w:w="566" w:type="dxa"/>
            <w:shd w:val="clear" w:color="auto" w:fill="auto"/>
            <w:vAlign w:val="center"/>
          </w:tcPr>
          <w:p w:rsidR="00F42ECF" w:rsidRPr="00943793" w:rsidRDefault="00F42ECF" w:rsidP="00381A1C">
            <w:pPr>
              <w:jc w:val="center"/>
            </w:pPr>
            <w:r w:rsidRPr="00943793">
              <w:t>№№ пп</w:t>
            </w:r>
          </w:p>
        </w:tc>
        <w:tc>
          <w:tcPr>
            <w:tcW w:w="3092" w:type="dxa"/>
            <w:shd w:val="clear" w:color="auto" w:fill="auto"/>
            <w:vAlign w:val="center"/>
          </w:tcPr>
          <w:p w:rsidR="00F42ECF" w:rsidRPr="00943793" w:rsidRDefault="00F42ECF" w:rsidP="00381A1C">
            <w:pPr>
              <w:jc w:val="center"/>
            </w:pPr>
            <w:r w:rsidRPr="00943793">
              <w:t>Вид работ</w:t>
            </w:r>
          </w:p>
        </w:tc>
        <w:tc>
          <w:tcPr>
            <w:tcW w:w="911" w:type="dxa"/>
            <w:shd w:val="clear" w:color="auto" w:fill="auto"/>
            <w:vAlign w:val="center"/>
          </w:tcPr>
          <w:p w:rsidR="00F42ECF" w:rsidRPr="00943793" w:rsidRDefault="00F42ECF" w:rsidP="00381A1C">
            <w:pPr>
              <w:jc w:val="center"/>
            </w:pPr>
            <w:r w:rsidRPr="00943793">
              <w:t>Ед.</w:t>
            </w:r>
          </w:p>
          <w:p w:rsidR="00F42ECF" w:rsidRPr="00943793" w:rsidRDefault="00F42ECF" w:rsidP="00381A1C">
            <w:pPr>
              <w:jc w:val="center"/>
            </w:pPr>
            <w:r w:rsidRPr="00943793">
              <w:t>изм.</w:t>
            </w:r>
          </w:p>
        </w:tc>
        <w:tc>
          <w:tcPr>
            <w:tcW w:w="651" w:type="dxa"/>
            <w:shd w:val="clear" w:color="auto" w:fill="auto"/>
            <w:vAlign w:val="center"/>
          </w:tcPr>
          <w:p w:rsidR="00F42ECF" w:rsidRPr="00943793" w:rsidRDefault="00F42ECF" w:rsidP="00381A1C">
            <w:pPr>
              <w:jc w:val="center"/>
            </w:pPr>
            <w:r w:rsidRPr="00943793">
              <w:t>Кол-во</w:t>
            </w:r>
          </w:p>
        </w:tc>
        <w:tc>
          <w:tcPr>
            <w:tcW w:w="1980" w:type="dxa"/>
            <w:shd w:val="clear" w:color="auto" w:fill="auto"/>
            <w:vAlign w:val="center"/>
          </w:tcPr>
          <w:p w:rsidR="00F42ECF" w:rsidRPr="00943793" w:rsidRDefault="00F42ECF" w:rsidP="00381A1C">
            <w:pPr>
              <w:jc w:val="center"/>
            </w:pPr>
            <w:r w:rsidRPr="00943793">
              <w:t>Единичная расценка, руб. (без НДС)</w:t>
            </w:r>
          </w:p>
        </w:tc>
        <w:tc>
          <w:tcPr>
            <w:tcW w:w="1440" w:type="dxa"/>
            <w:shd w:val="clear" w:color="auto" w:fill="auto"/>
            <w:vAlign w:val="center"/>
          </w:tcPr>
          <w:p w:rsidR="00F42ECF" w:rsidRPr="00943793" w:rsidRDefault="00F42ECF" w:rsidP="00381A1C">
            <w:pPr>
              <w:jc w:val="center"/>
            </w:pPr>
            <w:r w:rsidRPr="00943793">
              <w:t>Общая стоимость, руб. (без НДС)</w:t>
            </w:r>
          </w:p>
        </w:tc>
        <w:tc>
          <w:tcPr>
            <w:tcW w:w="1566" w:type="dxa"/>
            <w:shd w:val="clear" w:color="auto" w:fill="auto"/>
            <w:vAlign w:val="center"/>
          </w:tcPr>
          <w:p w:rsidR="00F42ECF" w:rsidRPr="00943793" w:rsidRDefault="00F42ECF" w:rsidP="00381A1C">
            <w:pPr>
              <w:jc w:val="center"/>
            </w:pPr>
            <w:r w:rsidRPr="00943793">
              <w:t>Приме</w:t>
            </w:r>
          </w:p>
          <w:p w:rsidR="00F42ECF" w:rsidRPr="00943793" w:rsidRDefault="00F42ECF" w:rsidP="00381A1C">
            <w:pPr>
              <w:jc w:val="center"/>
            </w:pPr>
            <w:proofErr w:type="spellStart"/>
            <w:r w:rsidRPr="00943793">
              <w:t>чания</w:t>
            </w:r>
            <w:proofErr w:type="spellEnd"/>
          </w:p>
        </w:tc>
      </w:tr>
      <w:tr w:rsidR="00F42ECF" w:rsidRPr="00943793" w:rsidTr="00381A1C">
        <w:tc>
          <w:tcPr>
            <w:tcW w:w="566" w:type="dxa"/>
            <w:shd w:val="clear" w:color="auto" w:fill="auto"/>
          </w:tcPr>
          <w:p w:rsidR="00F42ECF" w:rsidRPr="00943793" w:rsidRDefault="00F42ECF" w:rsidP="00381A1C">
            <w:pPr>
              <w:jc w:val="center"/>
            </w:pPr>
            <w:r w:rsidRPr="00943793">
              <w:t>1</w:t>
            </w:r>
          </w:p>
        </w:tc>
        <w:tc>
          <w:tcPr>
            <w:tcW w:w="3092" w:type="dxa"/>
            <w:shd w:val="clear" w:color="auto" w:fill="auto"/>
          </w:tcPr>
          <w:p w:rsidR="00F42ECF" w:rsidRPr="00943793" w:rsidRDefault="00F42ECF" w:rsidP="00381A1C">
            <w:pPr>
              <w:jc w:val="center"/>
            </w:pPr>
            <w:r w:rsidRPr="00943793">
              <w:t>2</w:t>
            </w:r>
          </w:p>
        </w:tc>
        <w:tc>
          <w:tcPr>
            <w:tcW w:w="911" w:type="dxa"/>
            <w:shd w:val="clear" w:color="auto" w:fill="auto"/>
          </w:tcPr>
          <w:p w:rsidR="00F42ECF" w:rsidRPr="00943793" w:rsidRDefault="00F42ECF" w:rsidP="00381A1C">
            <w:pPr>
              <w:jc w:val="center"/>
            </w:pPr>
            <w:r w:rsidRPr="00943793">
              <w:t>3</w:t>
            </w:r>
          </w:p>
        </w:tc>
        <w:tc>
          <w:tcPr>
            <w:tcW w:w="651" w:type="dxa"/>
            <w:shd w:val="clear" w:color="auto" w:fill="auto"/>
          </w:tcPr>
          <w:p w:rsidR="00F42ECF" w:rsidRPr="00943793" w:rsidRDefault="00F42ECF" w:rsidP="00381A1C">
            <w:pPr>
              <w:jc w:val="center"/>
            </w:pPr>
            <w:r w:rsidRPr="00943793">
              <w:t>4</w:t>
            </w:r>
          </w:p>
        </w:tc>
        <w:tc>
          <w:tcPr>
            <w:tcW w:w="1980" w:type="dxa"/>
            <w:shd w:val="clear" w:color="auto" w:fill="auto"/>
          </w:tcPr>
          <w:p w:rsidR="00F42ECF" w:rsidRPr="00943793" w:rsidRDefault="00F42ECF" w:rsidP="00381A1C">
            <w:pPr>
              <w:jc w:val="center"/>
            </w:pPr>
            <w:r w:rsidRPr="00943793">
              <w:t>5</w:t>
            </w:r>
          </w:p>
        </w:tc>
        <w:tc>
          <w:tcPr>
            <w:tcW w:w="1440" w:type="dxa"/>
            <w:shd w:val="clear" w:color="auto" w:fill="auto"/>
          </w:tcPr>
          <w:p w:rsidR="00F42ECF" w:rsidRPr="00943793" w:rsidRDefault="00F42ECF" w:rsidP="00381A1C">
            <w:pPr>
              <w:jc w:val="center"/>
            </w:pPr>
            <w:r w:rsidRPr="00943793">
              <w:t>6</w:t>
            </w:r>
          </w:p>
        </w:tc>
        <w:tc>
          <w:tcPr>
            <w:tcW w:w="1566" w:type="dxa"/>
            <w:shd w:val="clear" w:color="auto" w:fill="auto"/>
          </w:tcPr>
          <w:p w:rsidR="00F42ECF" w:rsidRPr="00943793" w:rsidRDefault="00F42ECF" w:rsidP="00381A1C">
            <w:pPr>
              <w:jc w:val="center"/>
            </w:pPr>
            <w:r w:rsidRPr="00943793">
              <w:t>7</w:t>
            </w:r>
          </w:p>
        </w:tc>
      </w:tr>
      <w:tr w:rsidR="00F42ECF" w:rsidRPr="00943793" w:rsidTr="00381A1C">
        <w:trPr>
          <w:trHeight w:val="496"/>
        </w:trPr>
        <w:tc>
          <w:tcPr>
            <w:tcW w:w="566" w:type="dxa"/>
            <w:shd w:val="clear" w:color="auto" w:fill="auto"/>
          </w:tcPr>
          <w:p w:rsidR="00F42ECF" w:rsidRPr="00943793" w:rsidRDefault="00F42ECF" w:rsidP="00381A1C">
            <w:r w:rsidRPr="00943793">
              <w:t xml:space="preserve">1. </w:t>
            </w:r>
          </w:p>
        </w:tc>
        <w:tc>
          <w:tcPr>
            <w:tcW w:w="3092" w:type="dxa"/>
            <w:shd w:val="clear" w:color="auto" w:fill="auto"/>
          </w:tcPr>
          <w:p w:rsidR="00F42ECF" w:rsidRPr="00943793" w:rsidRDefault="00F42ECF" w:rsidP="00381A1C">
            <w:r w:rsidRPr="00943793">
              <w:t xml:space="preserve"> </w:t>
            </w:r>
          </w:p>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374"/>
        </w:trPr>
        <w:tc>
          <w:tcPr>
            <w:tcW w:w="566" w:type="dxa"/>
            <w:shd w:val="clear" w:color="auto" w:fill="auto"/>
          </w:tcPr>
          <w:p w:rsidR="00F42ECF" w:rsidRPr="00943793" w:rsidRDefault="00F42ECF" w:rsidP="00381A1C">
            <w:r w:rsidRPr="00943793">
              <w:t>2.</w:t>
            </w:r>
          </w:p>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299"/>
        </w:trPr>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Итого:</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Всего с НДС</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381A1C">
        <w:tc>
          <w:tcPr>
            <w:tcW w:w="699" w:type="dxa"/>
            <w:shd w:val="clear" w:color="auto" w:fill="auto"/>
            <w:vAlign w:val="center"/>
          </w:tcPr>
          <w:p w:rsidR="00F42ECF" w:rsidRPr="00943793" w:rsidRDefault="00F42ECF" w:rsidP="00381A1C">
            <w:pPr>
              <w:tabs>
                <w:tab w:val="left" w:pos="3712"/>
              </w:tabs>
              <w:jc w:val="center"/>
              <w:rPr>
                <w:b/>
              </w:rPr>
            </w:pPr>
            <w:r w:rsidRPr="00943793">
              <w:rPr>
                <w:b/>
              </w:rPr>
              <w:t>№№ пп</w:t>
            </w:r>
          </w:p>
        </w:tc>
        <w:tc>
          <w:tcPr>
            <w:tcW w:w="4053" w:type="dxa"/>
            <w:shd w:val="clear" w:color="auto" w:fill="auto"/>
            <w:vAlign w:val="center"/>
          </w:tcPr>
          <w:p w:rsidR="00F42ECF" w:rsidRPr="00943793" w:rsidRDefault="00F42ECF" w:rsidP="00381A1C">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381A1C">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381A1C">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381A1C">
            <w:pPr>
              <w:tabs>
                <w:tab w:val="left" w:pos="3712"/>
              </w:tabs>
              <w:jc w:val="center"/>
              <w:rPr>
                <w:b/>
              </w:rPr>
            </w:pPr>
            <w:r w:rsidRPr="00943793">
              <w:rPr>
                <w:b/>
              </w:rPr>
              <w:t>Стоимость в рублях с НДС</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w:t>
            </w:r>
          </w:p>
        </w:tc>
        <w:tc>
          <w:tcPr>
            <w:tcW w:w="4053" w:type="dxa"/>
            <w:shd w:val="clear" w:color="auto" w:fill="auto"/>
          </w:tcPr>
          <w:p w:rsidR="00F42ECF" w:rsidRPr="00943793" w:rsidRDefault="00F42ECF" w:rsidP="00381A1C">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1.1.</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1.2.</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1.3</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w:t>
            </w:r>
          </w:p>
        </w:tc>
        <w:tc>
          <w:tcPr>
            <w:tcW w:w="4053" w:type="dxa"/>
            <w:shd w:val="clear" w:color="auto" w:fill="auto"/>
          </w:tcPr>
          <w:p w:rsidR="00F42ECF" w:rsidRPr="00943793" w:rsidRDefault="00F42ECF" w:rsidP="00381A1C">
            <w:pPr>
              <w:tabs>
                <w:tab w:val="left" w:pos="3712"/>
              </w:tabs>
              <w:rPr>
                <w:b/>
              </w:rPr>
            </w:pPr>
            <w:r w:rsidRPr="00943793">
              <w:rPr>
                <w:b/>
              </w:rPr>
              <w:t>Выполнение СМР</w:t>
            </w:r>
          </w:p>
        </w:tc>
        <w:tc>
          <w:tcPr>
            <w:tcW w:w="2362" w:type="dxa"/>
            <w:shd w:val="clear" w:color="auto" w:fill="auto"/>
          </w:tcPr>
          <w:p w:rsidR="00F42ECF" w:rsidRPr="00943793" w:rsidRDefault="00F42ECF" w:rsidP="00381A1C">
            <w:pPr>
              <w:tabs>
                <w:tab w:val="left" w:pos="3712"/>
              </w:tabs>
              <w:rPr>
                <w:b/>
              </w:rPr>
            </w:pP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2.1.</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2.2.</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2.3.</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 xml:space="preserve"> </w:t>
            </w:r>
          </w:p>
        </w:tc>
        <w:tc>
          <w:tcPr>
            <w:tcW w:w="4053" w:type="dxa"/>
            <w:shd w:val="clear" w:color="auto" w:fill="auto"/>
          </w:tcPr>
          <w:p w:rsidR="00F42ECF" w:rsidRPr="00943793" w:rsidRDefault="00F42ECF" w:rsidP="00381A1C">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w:t>
      </w:r>
      <w:proofErr w:type="gramStart"/>
      <w:r w:rsidRPr="00710B48">
        <w:t xml:space="preserve">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roofErr w:type="gramEnd"/>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E70323" w:rsidRPr="005E44FA" w:rsidRDefault="00E70323" w:rsidP="00E70323">
      <w:pPr>
        <w:tabs>
          <w:tab w:val="left" w:pos="3712"/>
        </w:tabs>
        <w:jc w:val="right"/>
      </w:pPr>
      <w:r w:rsidRPr="005E44FA">
        <w:lastRenderedPageBreak/>
        <w:t>Приложение №</w:t>
      </w:r>
      <w:r>
        <w:t>7</w:t>
      </w:r>
    </w:p>
    <w:p w:rsidR="00E70323" w:rsidRPr="005E44FA" w:rsidRDefault="00E70323" w:rsidP="00E70323">
      <w:pPr>
        <w:tabs>
          <w:tab w:val="left" w:pos="3712"/>
        </w:tabs>
        <w:ind w:left="5760"/>
        <w:jc w:val="right"/>
      </w:pPr>
      <w:r w:rsidRPr="005E44FA">
        <w:t>к договору №_________</w:t>
      </w:r>
    </w:p>
    <w:p w:rsidR="00E70323" w:rsidRPr="005E44FA" w:rsidRDefault="00E70323" w:rsidP="00E70323">
      <w:pPr>
        <w:tabs>
          <w:tab w:val="left" w:pos="3712"/>
        </w:tabs>
        <w:ind w:left="5760"/>
        <w:jc w:val="right"/>
      </w:pPr>
      <w:r w:rsidRPr="005E44FA">
        <w:t>от «____»__________20___г.</w:t>
      </w: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Pr="005E44FA" w:rsidRDefault="00E70323" w:rsidP="00E70323">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E70323" w:rsidRDefault="00E70323" w:rsidP="00E70323">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E70323" w:rsidRDefault="00E70323" w:rsidP="00E70323">
      <w:pPr>
        <w:pStyle w:val="11"/>
        <w:tabs>
          <w:tab w:val="left" w:pos="703"/>
        </w:tabs>
        <w:spacing w:before="0" w:after="0"/>
        <w:rPr>
          <w:b/>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E70323" w:rsidRDefault="00E70323" w:rsidP="00E70323">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0"/>
            <w:sz w:val="24"/>
            <w:szCs w:val="24"/>
          </w:rPr>
          <w:t>www.rushydro.ru/form/</w:t>
        </w:r>
      </w:hyperlink>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0"/>
            <w:sz w:val="24"/>
            <w:szCs w:val="24"/>
          </w:rPr>
          <w:t>ld@rushydro.ru</w:t>
        </w:r>
      </w:hyperlink>
    </w:p>
    <w:p w:rsidR="00E70323" w:rsidRDefault="00E70323" w:rsidP="00E70323">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E70323" w:rsidRDefault="00E70323" w:rsidP="00E70323">
      <w:pPr>
        <w:pStyle w:val="11"/>
        <w:tabs>
          <w:tab w:val="left" w:pos="703"/>
        </w:tabs>
        <w:spacing w:before="0" w:after="0"/>
        <w:rPr>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E70323" w:rsidRPr="00FC79BB" w:rsidRDefault="00E70323" w:rsidP="00E70323">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w:t>
      </w:r>
      <w:r w:rsidRPr="00FC79BB">
        <w:lastRenderedPageBreak/>
        <w:t xml:space="preserve">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70323" w:rsidRPr="00FC79BB" w:rsidRDefault="00E70323" w:rsidP="00E70323">
      <w:pPr>
        <w:widowControl w:val="0"/>
        <w:contextualSpacing/>
        <w:jc w:val="both"/>
        <w:rPr>
          <w:sz w:val="28"/>
        </w:rPr>
      </w:pPr>
    </w:p>
    <w:p w:rsidR="00E70323" w:rsidRPr="00FC79BB" w:rsidRDefault="00E70323" w:rsidP="00E70323">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E70323" w:rsidRPr="00FC79BB" w:rsidTr="00381A1C">
        <w:trPr>
          <w:trHeight w:val="1491"/>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E70323" w:rsidRPr="00FC79BB" w:rsidRDefault="00E70323" w:rsidP="00381A1C">
            <w:pPr>
              <w:widowControl w:val="0"/>
              <w:spacing w:line="276" w:lineRule="auto"/>
              <w:contextualSpacing/>
              <w:jc w:val="center"/>
              <w:rPr>
                <w:b/>
                <w:sz w:val="28"/>
                <w:szCs w:val="28"/>
                <w:lang w:eastAsia="en-US"/>
              </w:rPr>
            </w:pP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Сторона 2</w:t>
            </w:r>
          </w:p>
          <w:p w:rsidR="00E70323" w:rsidRPr="00FC79BB" w:rsidRDefault="00E70323" w:rsidP="00381A1C">
            <w:pPr>
              <w:widowControl w:val="0"/>
              <w:spacing w:line="276" w:lineRule="auto"/>
              <w:contextualSpacing/>
              <w:jc w:val="center"/>
              <w:rPr>
                <w:b/>
                <w:sz w:val="28"/>
                <w:szCs w:val="28"/>
                <w:lang w:eastAsia="en-US"/>
              </w:rPr>
            </w:pPr>
          </w:p>
        </w:tc>
      </w:tr>
      <w:tr w:rsidR="00E70323" w:rsidRPr="00FC79BB" w:rsidTr="00381A1C">
        <w:trPr>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E70323" w:rsidRPr="00FC79BB" w:rsidRDefault="00E70323" w:rsidP="00E70323">
      <w:pPr>
        <w:widowControl w:val="0"/>
        <w:contextualSpacing/>
        <w:jc w:val="both"/>
      </w:pPr>
    </w:p>
    <w:p w:rsidR="00E70323" w:rsidRDefault="00E70323" w:rsidP="00E70323">
      <w:pPr>
        <w:pStyle w:val="11"/>
        <w:tabs>
          <w:tab w:val="left" w:pos="567"/>
        </w:tabs>
        <w:spacing w:before="0" w:after="0"/>
        <w:ind w:firstLine="0"/>
        <w:rPr>
          <w:sz w:val="24"/>
          <w:szCs w:val="24"/>
        </w:rPr>
      </w:pPr>
    </w:p>
    <w:p w:rsidR="00095992" w:rsidRDefault="00095992"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381A1C">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381A1C">
            <w:pPr>
              <w:tabs>
                <w:tab w:val="left" w:pos="3712"/>
              </w:tabs>
              <w:jc w:val="right"/>
            </w:pPr>
          </w:p>
          <w:p w:rsidR="00F42ECF" w:rsidRPr="00943793" w:rsidRDefault="00F42ECF" w:rsidP="00381A1C">
            <w:pPr>
              <w:tabs>
                <w:tab w:val="left" w:pos="3712"/>
              </w:tabs>
              <w:jc w:val="right"/>
            </w:pPr>
            <w:r w:rsidRPr="00943793">
              <w:t xml:space="preserve">Приложение № </w:t>
            </w:r>
          </w:p>
          <w:p w:rsidR="00F42ECF" w:rsidRPr="00943793" w:rsidRDefault="00F42ECF" w:rsidP="00381A1C">
            <w:pPr>
              <w:tabs>
                <w:tab w:val="left" w:pos="3712"/>
              </w:tabs>
            </w:pPr>
            <w:r w:rsidRPr="00943793">
              <w:t>к  договору № _________</w:t>
            </w:r>
          </w:p>
          <w:p w:rsidR="00F42ECF" w:rsidRPr="00943793" w:rsidRDefault="00F42ECF" w:rsidP="00381A1C">
            <w:pPr>
              <w:tabs>
                <w:tab w:val="left" w:pos="3712"/>
              </w:tabs>
            </w:pPr>
            <w:r w:rsidRPr="00943793">
              <w:t xml:space="preserve">от «____» ________20__г.    </w:t>
            </w:r>
          </w:p>
          <w:p w:rsidR="00F42ECF" w:rsidRPr="00943793" w:rsidRDefault="00F42ECF" w:rsidP="00381A1C">
            <w:pPr>
              <w:jc w:val="right"/>
              <w:rPr>
                <w:color w:val="000000"/>
              </w:rPr>
            </w:pPr>
          </w:p>
        </w:tc>
      </w:tr>
      <w:tr w:rsidR="00F42ECF" w:rsidRPr="00943793" w:rsidTr="00A132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381A1C">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ПОДРЯДЧИК:</w:t>
            </w:r>
            <w:r w:rsidRPr="00943793">
              <w:rPr>
                <w:color w:val="000000"/>
              </w:rPr>
              <w:br/>
            </w:r>
          </w:p>
          <w:p w:rsidR="00F42ECF" w:rsidRPr="00943793" w:rsidRDefault="00F42ECF" w:rsidP="00381A1C">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381A1C">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381A1C">
            <w:pPr>
              <w:rPr>
                <w:color w:val="000000"/>
              </w:rPr>
            </w:pPr>
            <w:proofErr w:type="gramStart"/>
            <w:r w:rsidRPr="00943793">
              <w:rPr>
                <w:color w:val="000000"/>
              </w:rPr>
              <w:t>сетевая</w:t>
            </w:r>
            <w:proofErr w:type="gramEnd"/>
            <w:r w:rsidRPr="00943793">
              <w:rPr>
                <w:color w:val="000000"/>
              </w:rPr>
              <w:t xml:space="preserve">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381A1C">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381A1C">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A132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381A1C">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381A1C">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Подлежит оплате, руб.</w:t>
            </w:r>
          </w:p>
        </w:tc>
      </w:tr>
      <w:tr w:rsidR="00F42ECF" w:rsidRPr="00943793" w:rsidTr="00381A1C">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381A1C">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Директор филиала АО "ДРСК"</w:t>
            </w: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w:t>
            </w: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B51" w:rsidRDefault="00DB7B51" w:rsidP="00153E35">
      <w:r>
        <w:separator/>
      </w:r>
    </w:p>
  </w:endnote>
  <w:endnote w:type="continuationSeparator" w:id="0">
    <w:p w:rsidR="00DB7B51" w:rsidRDefault="00DB7B5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B51" w:rsidRDefault="00DB7B51" w:rsidP="00153E35">
      <w:r>
        <w:separator/>
      </w:r>
    </w:p>
  </w:footnote>
  <w:footnote w:type="continuationSeparator" w:id="0">
    <w:p w:rsidR="00DB7B51" w:rsidRDefault="00DB7B51"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6"/>
  </w:num>
  <w:num w:numId="3">
    <w:abstractNumId w:val="8"/>
  </w:num>
  <w:num w:numId="4">
    <w:abstractNumId w:val="13"/>
  </w:num>
  <w:num w:numId="5">
    <w:abstractNumId w:val="15"/>
  </w:num>
  <w:num w:numId="6">
    <w:abstractNumId w:val="12"/>
  </w:num>
  <w:num w:numId="7">
    <w:abstractNumId w:val="9"/>
  </w:num>
  <w:num w:numId="8">
    <w:abstractNumId w:val="4"/>
  </w:num>
  <w:num w:numId="9">
    <w:abstractNumId w:val="11"/>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14"/>
  </w:num>
  <w:num w:numId="14">
    <w:abstractNumId w:val="0"/>
  </w:num>
  <w:num w:numId="15">
    <w:abstractNumId w:val="1"/>
  </w:num>
  <w:num w:numId="16">
    <w:abstractNumId w:val="17"/>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0BC"/>
    <w:rsid w:val="003045E1"/>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30C"/>
    <w:rsid w:val="00B01930"/>
    <w:rsid w:val="00B06065"/>
    <w:rsid w:val="00B078C0"/>
    <w:rsid w:val="00B11F3C"/>
    <w:rsid w:val="00B27B16"/>
    <w:rsid w:val="00B30497"/>
    <w:rsid w:val="00B334BE"/>
    <w:rsid w:val="00B34AA5"/>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9008C"/>
    <w:rsid w:val="00B94209"/>
    <w:rsid w:val="00B94713"/>
    <w:rsid w:val="00B9554B"/>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B7B51"/>
    <w:rsid w:val="00DD1549"/>
    <w:rsid w:val="00DD4F1B"/>
    <w:rsid w:val="00DE2620"/>
    <w:rsid w:val="00DE3B85"/>
    <w:rsid w:val="00DE3FE1"/>
    <w:rsid w:val="00DE4116"/>
    <w:rsid w:val="00DE796E"/>
    <w:rsid w:val="00DF0727"/>
    <w:rsid w:val="00DF2C6F"/>
    <w:rsid w:val="00DF5174"/>
    <w:rsid w:val="00E0007D"/>
    <w:rsid w:val="00E045CA"/>
    <w:rsid w:val="00E12D29"/>
    <w:rsid w:val="00E23780"/>
    <w:rsid w:val="00E2628E"/>
    <w:rsid w:val="00E26ACC"/>
    <w:rsid w:val="00E27DCF"/>
    <w:rsid w:val="00E31921"/>
    <w:rsid w:val="00E3266F"/>
    <w:rsid w:val="00E341D0"/>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469C"/>
    <w:rsid w:val="00F155DE"/>
    <w:rsid w:val="00F17992"/>
    <w:rsid w:val="00F22E67"/>
    <w:rsid w:val="00F243B3"/>
    <w:rsid w:val="00F261F1"/>
    <w:rsid w:val="00F307ED"/>
    <w:rsid w:val="00F3085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39F66-0F12-4426-9364-B46D03D53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27</Pages>
  <Words>10666</Words>
  <Characters>60802</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71326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Игнатова Татьяна Анатольевна</cp:lastModifiedBy>
  <cp:revision>13</cp:revision>
  <cp:lastPrinted>2017-06-26T07:36:00Z</cp:lastPrinted>
  <dcterms:created xsi:type="dcterms:W3CDTF">2017-05-23T01:35:00Z</dcterms:created>
  <dcterms:modified xsi:type="dcterms:W3CDTF">2017-06-26T07:36:00Z</dcterms:modified>
</cp:coreProperties>
</file>