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82699" w:rsidP="005F4932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22.03.2017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82699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85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197871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2D32F4">
              <w:rPr>
                <w:rFonts w:eastAsia="Times New Roman"/>
                <w:b/>
                <w:i/>
              </w:rPr>
              <w:t xml:space="preserve">подготовке </w:t>
            </w:r>
            <w:r w:rsidR="00207AFB" w:rsidRPr="00AE32CE">
              <w:rPr>
                <w:rFonts w:eastAsia="Times New Roman"/>
                <w:b/>
                <w:i/>
              </w:rPr>
              <w:t xml:space="preserve">документации по планировке территории </w:t>
            </w:r>
            <w:r w:rsidR="007756C0" w:rsidRPr="00AE32CE">
              <w:rPr>
                <w:rFonts w:eastAsia="Times New Roman"/>
                <w:b/>
                <w:i/>
              </w:rPr>
              <w:t>линейного</w:t>
            </w:r>
            <w:r w:rsidR="007756C0">
              <w:rPr>
                <w:rFonts w:eastAsia="Times New Roman"/>
                <w:b/>
                <w:i/>
              </w:rPr>
              <w:t xml:space="preserve"> </w:t>
            </w:r>
            <w:r w:rsidR="002D32F4">
              <w:rPr>
                <w:rFonts w:eastAsia="Times New Roman"/>
                <w:b/>
                <w:i/>
              </w:rPr>
              <w:t>объекта «</w:t>
            </w:r>
            <w:r w:rsidR="007C4A7D">
              <w:rPr>
                <w:rFonts w:eastAsia="Times New Roman"/>
                <w:b/>
                <w:i/>
              </w:rPr>
              <w:t>Реконструкция ВЛ-35 кВ «</w:t>
            </w:r>
            <w:r w:rsidR="00197871">
              <w:rPr>
                <w:rFonts w:eastAsia="Times New Roman"/>
                <w:b/>
                <w:i/>
              </w:rPr>
              <w:t xml:space="preserve">Спасск </w:t>
            </w:r>
            <w:r w:rsidR="007858A7">
              <w:rPr>
                <w:rFonts w:eastAsia="Times New Roman"/>
                <w:b/>
                <w:i/>
              </w:rPr>
              <w:t>–</w:t>
            </w:r>
            <w:r w:rsidR="00197871">
              <w:rPr>
                <w:rFonts w:eastAsia="Times New Roman"/>
                <w:b/>
                <w:i/>
              </w:rPr>
              <w:t xml:space="preserve"> Набережная</w:t>
            </w:r>
            <w:r w:rsidR="002D32F4">
              <w:rPr>
                <w:rFonts w:eastAsia="Times New Roman"/>
                <w:b/>
                <w:i/>
              </w:rPr>
              <w:t>»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2634B6">
      <w:pPr>
        <w:ind w:left="142" w:right="-144" w:firstLine="709"/>
      </w:pPr>
      <w:r w:rsidRPr="006961EE">
        <w:t>В с</w:t>
      </w:r>
      <w:r w:rsidR="005F4932">
        <w:t xml:space="preserve">оответствии со статьей </w:t>
      </w:r>
      <w:r w:rsidR="005F4932" w:rsidRPr="00DF4DAA">
        <w:t>45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7756C0" w:rsidRPr="00AE32CE">
        <w:t xml:space="preserve">Законом Амурской области от 05.12.2006 </w:t>
      </w:r>
      <w:r w:rsidR="00AE32CE" w:rsidRPr="00AE32CE">
        <w:t>№</w:t>
      </w:r>
      <w:r w:rsidR="007756C0" w:rsidRPr="00AE32CE">
        <w:t xml:space="preserve"> 259-ОЗ </w:t>
      </w:r>
      <w:r w:rsidR="00AE32CE" w:rsidRPr="00AE32CE">
        <w:t>«</w:t>
      </w:r>
      <w:r w:rsidR="007756C0" w:rsidRPr="00AE32CE">
        <w:t>О регулировании градостроительной деятельности в Амурской области</w:t>
      </w:r>
      <w:r w:rsidR="00AE32CE" w:rsidRPr="00AE32CE">
        <w:t>»</w:t>
      </w:r>
      <w:r w:rsidR="007756C0" w:rsidRPr="00AE32CE">
        <w:t>,</w:t>
      </w:r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981ED7" w:rsidRDefault="00981ED7" w:rsidP="00940C46">
      <w:pPr>
        <w:ind w:firstLine="709"/>
        <w:rPr>
          <w:rFonts w:eastAsia="Times New Roman"/>
        </w:rPr>
      </w:pPr>
      <w:r w:rsidRPr="00BE494E">
        <w:rPr>
          <w:rFonts w:eastAsia="Times New Roman"/>
        </w:rPr>
        <w:t xml:space="preserve">1. </w:t>
      </w:r>
      <w:r w:rsidR="005F4932">
        <w:rPr>
          <w:rFonts w:eastAsia="Times New Roman"/>
        </w:rPr>
        <w:t xml:space="preserve">Подготовить </w:t>
      </w:r>
      <w:r w:rsidR="00207AFB" w:rsidRPr="00AE32CE">
        <w:rPr>
          <w:rFonts w:eastAsia="Times New Roman"/>
        </w:rPr>
        <w:t xml:space="preserve">документацию по планировке территории в составе </w:t>
      </w:r>
      <w:r w:rsidR="005F4932" w:rsidRPr="00AE32CE">
        <w:rPr>
          <w:rFonts w:eastAsia="Times New Roman"/>
        </w:rPr>
        <w:t>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планировки территории и проект</w:t>
      </w:r>
      <w:r w:rsidR="006B6E0B" w:rsidRPr="00AE32CE">
        <w:rPr>
          <w:rFonts w:eastAsia="Times New Roman"/>
        </w:rPr>
        <w:t>а</w:t>
      </w:r>
      <w:r w:rsidR="005F4932" w:rsidRPr="00AE32CE">
        <w:rPr>
          <w:rFonts w:eastAsia="Times New Roman"/>
        </w:rPr>
        <w:t xml:space="preserve"> межевания территории </w:t>
      </w:r>
      <w:r w:rsidR="00727DB3" w:rsidRPr="00AE32CE">
        <w:rPr>
          <w:rFonts w:eastAsia="Times New Roman"/>
        </w:rPr>
        <w:t>линейного</w:t>
      </w:r>
      <w:r w:rsidR="005F4932" w:rsidRPr="00727DB3">
        <w:rPr>
          <w:rFonts w:eastAsia="Times New Roman"/>
        </w:rPr>
        <w:t xml:space="preserve"> </w:t>
      </w:r>
      <w:r w:rsidR="005F4932" w:rsidRPr="00AE32CE">
        <w:rPr>
          <w:rFonts w:eastAsia="Times New Roman"/>
        </w:rPr>
        <w:t xml:space="preserve">объекта </w:t>
      </w:r>
      <w:r w:rsidR="005F4932" w:rsidRPr="00DF4DAA">
        <w:rPr>
          <w:rFonts w:eastAsia="Times New Roman"/>
        </w:rPr>
        <w:t>«</w:t>
      </w:r>
      <w:r w:rsidR="007C4A7D">
        <w:rPr>
          <w:rFonts w:eastAsia="Times New Roman"/>
        </w:rPr>
        <w:t>Реконструкция ВЛ-35 кВ «</w:t>
      </w:r>
      <w:r w:rsidR="00197871">
        <w:rPr>
          <w:rFonts w:eastAsia="Times New Roman"/>
        </w:rPr>
        <w:t xml:space="preserve">Спасск </w:t>
      </w:r>
      <w:r w:rsidR="007858A7">
        <w:rPr>
          <w:rFonts w:eastAsia="Times New Roman"/>
        </w:rPr>
        <w:t>–</w:t>
      </w:r>
      <w:r w:rsidR="00197871">
        <w:rPr>
          <w:rFonts w:eastAsia="Times New Roman"/>
        </w:rPr>
        <w:t xml:space="preserve"> Набережная</w:t>
      </w:r>
      <w:r w:rsidR="005F4932" w:rsidRPr="00DF4DAA">
        <w:rPr>
          <w:rFonts w:eastAsia="Times New Roman"/>
        </w:rPr>
        <w:t>»</w:t>
      </w:r>
      <w:r w:rsidR="00AE32CE">
        <w:rPr>
          <w:rFonts w:eastAsia="Times New Roman"/>
        </w:rPr>
        <w:t>.</w:t>
      </w:r>
    </w:p>
    <w:p w:rsidR="005F4932" w:rsidRDefault="005F4932" w:rsidP="00940C46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2. Отделу капитального строительства и инвестиций в течение </w:t>
      </w:r>
      <w:r w:rsidRPr="00DF4DAA">
        <w:rPr>
          <w:rFonts w:eastAsia="Times New Roman"/>
        </w:rPr>
        <w:t>десяти дней</w:t>
      </w:r>
      <w:r>
        <w:rPr>
          <w:rFonts w:eastAsia="Times New Roman"/>
        </w:rPr>
        <w:t xml:space="preserve"> со дня принятия данного </w:t>
      </w:r>
      <w:r w:rsidR="007858A7">
        <w:rPr>
          <w:rFonts w:eastAsia="Times New Roman"/>
        </w:rPr>
        <w:t xml:space="preserve">решения </w:t>
      </w:r>
      <w:r>
        <w:rPr>
          <w:rFonts w:eastAsia="Times New Roman"/>
        </w:rPr>
        <w:t xml:space="preserve">направить уведомление о принятом решении </w:t>
      </w:r>
      <w:r w:rsidR="003D669D" w:rsidRPr="003D669D">
        <w:rPr>
          <w:rFonts w:eastAsia="Times New Roman"/>
        </w:rPr>
        <w:t xml:space="preserve">главе администрации </w:t>
      </w:r>
      <w:r w:rsidR="00197871">
        <w:rPr>
          <w:rFonts w:eastAsia="Times New Roman"/>
        </w:rPr>
        <w:t>Архаринского</w:t>
      </w:r>
      <w:r w:rsidR="003D669D" w:rsidRPr="003D669D">
        <w:rPr>
          <w:rFonts w:eastAsia="Times New Roman"/>
        </w:rPr>
        <w:t xml:space="preserve"> района</w:t>
      </w:r>
      <w:r w:rsidRPr="003D669D">
        <w:rPr>
          <w:rFonts w:eastAsia="Times New Roman"/>
        </w:rPr>
        <w:t>.</w:t>
      </w:r>
    </w:p>
    <w:p w:rsidR="005F4932" w:rsidRPr="00F31741" w:rsidRDefault="005F4932" w:rsidP="00940C46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Контроль за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F31741">
        <w:rPr>
          <w:b/>
          <w:i/>
        </w:rPr>
        <w:t>Майорова</w:t>
      </w:r>
      <w:r w:rsidR="00F31741" w:rsidRPr="00F31741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9A0257" w:rsidRDefault="009A0257" w:rsidP="002D32F4">
      <w:pPr>
        <w:rPr>
          <w:rFonts w:eastAsia="Times New Roman"/>
          <w:b/>
          <w:bCs/>
          <w:i/>
          <w:iCs/>
        </w:rPr>
      </w:pPr>
    </w:p>
    <w:p w:rsidR="009A0257" w:rsidRDefault="009A0257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9A0257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  </w:t>
      </w:r>
      <w:r w:rsidR="00E82699">
        <w:rPr>
          <w:rFonts w:eastAsia="Times New Roman"/>
          <w:b/>
          <w:bCs/>
          <w:i/>
          <w:iCs/>
        </w:rPr>
        <w:t>п/п</w:t>
      </w:r>
      <w:r w:rsidR="00981ED7" w:rsidRPr="00E9420E">
        <w:rPr>
          <w:rFonts w:eastAsia="Times New Roman"/>
          <w:b/>
          <w:bCs/>
          <w:i/>
          <w:iCs/>
        </w:rPr>
        <w:t xml:space="preserve">        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9A0257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Семенюк</w:t>
      </w:r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634B6" w:rsidRDefault="002634B6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D32F4" w:rsidRDefault="002D32F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2D32F4" w:rsidRDefault="002D32F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E32CE" w:rsidRDefault="00AE32CE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22EBF" w:rsidRPr="004B019C" w:rsidRDefault="00AF4514" w:rsidP="009A0257">
      <w:pPr>
        <w:shd w:val="clear" w:color="auto" w:fill="FFFFFF"/>
        <w:spacing w:line="480" w:lineRule="auto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9639CE">
        <w:rPr>
          <w:sz w:val="20"/>
          <w:szCs w:val="20"/>
        </w:rPr>
        <w:t xml:space="preserve">, СП </w:t>
      </w:r>
      <w:r w:rsidR="009A0257">
        <w:rPr>
          <w:sz w:val="20"/>
          <w:szCs w:val="20"/>
        </w:rPr>
        <w:t>«</w:t>
      </w:r>
      <w:r w:rsidR="009639CE">
        <w:rPr>
          <w:sz w:val="20"/>
          <w:szCs w:val="20"/>
        </w:rPr>
        <w:t>В</w:t>
      </w:r>
      <w:r w:rsidR="00DA16AE">
        <w:rPr>
          <w:sz w:val="20"/>
          <w:szCs w:val="20"/>
        </w:rPr>
        <w:t>ЭС</w:t>
      </w:r>
      <w:r w:rsidR="009A0257">
        <w:rPr>
          <w:sz w:val="20"/>
          <w:szCs w:val="20"/>
        </w:rPr>
        <w:t>»</w:t>
      </w:r>
    </w:p>
    <w:p w:rsidR="00BE494E" w:rsidRPr="004B019C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9A0257" w:rsidRDefault="009A0257" w:rsidP="00DA530D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981ED7" w:rsidRPr="006961EE" w:rsidRDefault="007858A7" w:rsidP="00DA530D">
      <w:pPr>
        <w:ind w:left="142"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Кролевецкий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7858A7">
        <w:rPr>
          <w:rFonts w:eastAsia="Times New Roman"/>
          <w:sz w:val="20"/>
          <w:szCs w:val="20"/>
        </w:rPr>
        <w:t>39</w:t>
      </w:r>
    </w:p>
    <w:sectPr w:rsidR="0043509E" w:rsidSect="00C620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76C3E"/>
    <w:rsid w:val="000A113A"/>
    <w:rsid w:val="0012402F"/>
    <w:rsid w:val="001417FC"/>
    <w:rsid w:val="00144C42"/>
    <w:rsid w:val="00165B2A"/>
    <w:rsid w:val="00197871"/>
    <w:rsid w:val="001B0658"/>
    <w:rsid w:val="001D4AAB"/>
    <w:rsid w:val="00207AFB"/>
    <w:rsid w:val="002634B6"/>
    <w:rsid w:val="00274D7C"/>
    <w:rsid w:val="002C472A"/>
    <w:rsid w:val="002D32F4"/>
    <w:rsid w:val="00354999"/>
    <w:rsid w:val="00356C21"/>
    <w:rsid w:val="003D669D"/>
    <w:rsid w:val="004175C1"/>
    <w:rsid w:val="0043509E"/>
    <w:rsid w:val="00444F2E"/>
    <w:rsid w:val="00472B31"/>
    <w:rsid w:val="004B019C"/>
    <w:rsid w:val="00526444"/>
    <w:rsid w:val="00527C54"/>
    <w:rsid w:val="00542B1C"/>
    <w:rsid w:val="00580710"/>
    <w:rsid w:val="005850ED"/>
    <w:rsid w:val="005A2B05"/>
    <w:rsid w:val="005D021F"/>
    <w:rsid w:val="005D1870"/>
    <w:rsid w:val="005D67ED"/>
    <w:rsid w:val="005F2B88"/>
    <w:rsid w:val="005F3D11"/>
    <w:rsid w:val="005F4932"/>
    <w:rsid w:val="005F6A51"/>
    <w:rsid w:val="0061670D"/>
    <w:rsid w:val="006275FD"/>
    <w:rsid w:val="006961EE"/>
    <w:rsid w:val="006A434F"/>
    <w:rsid w:val="006B6E0B"/>
    <w:rsid w:val="006C329E"/>
    <w:rsid w:val="006D5E0E"/>
    <w:rsid w:val="006F6464"/>
    <w:rsid w:val="007126FA"/>
    <w:rsid w:val="00726776"/>
    <w:rsid w:val="00727DB3"/>
    <w:rsid w:val="0076216C"/>
    <w:rsid w:val="007756C0"/>
    <w:rsid w:val="007858A7"/>
    <w:rsid w:val="007C4A7D"/>
    <w:rsid w:val="007E79CE"/>
    <w:rsid w:val="007F13E9"/>
    <w:rsid w:val="00804EA9"/>
    <w:rsid w:val="008A0957"/>
    <w:rsid w:val="008A40ED"/>
    <w:rsid w:val="008C5FAD"/>
    <w:rsid w:val="008E49DD"/>
    <w:rsid w:val="00940C46"/>
    <w:rsid w:val="009546D9"/>
    <w:rsid w:val="009639CE"/>
    <w:rsid w:val="00981ED7"/>
    <w:rsid w:val="009A0257"/>
    <w:rsid w:val="009C1794"/>
    <w:rsid w:val="009C4056"/>
    <w:rsid w:val="00A01B98"/>
    <w:rsid w:val="00A22EBF"/>
    <w:rsid w:val="00AC2DEE"/>
    <w:rsid w:val="00AD765D"/>
    <w:rsid w:val="00AE32CE"/>
    <w:rsid w:val="00AE7691"/>
    <w:rsid w:val="00AF4514"/>
    <w:rsid w:val="00AF52BB"/>
    <w:rsid w:val="00B25272"/>
    <w:rsid w:val="00B40A23"/>
    <w:rsid w:val="00BA1C3B"/>
    <w:rsid w:val="00BD067C"/>
    <w:rsid w:val="00BE494E"/>
    <w:rsid w:val="00C008B0"/>
    <w:rsid w:val="00C47DFA"/>
    <w:rsid w:val="00C553B4"/>
    <w:rsid w:val="00C62076"/>
    <w:rsid w:val="00C83FEB"/>
    <w:rsid w:val="00CD435F"/>
    <w:rsid w:val="00CD6E25"/>
    <w:rsid w:val="00D30EAB"/>
    <w:rsid w:val="00D51411"/>
    <w:rsid w:val="00D90478"/>
    <w:rsid w:val="00D94AF3"/>
    <w:rsid w:val="00D94DB0"/>
    <w:rsid w:val="00DA16AE"/>
    <w:rsid w:val="00DA530D"/>
    <w:rsid w:val="00DF4DAA"/>
    <w:rsid w:val="00E141CA"/>
    <w:rsid w:val="00E3466F"/>
    <w:rsid w:val="00E61C6A"/>
    <w:rsid w:val="00E77288"/>
    <w:rsid w:val="00E82699"/>
    <w:rsid w:val="00E9420E"/>
    <w:rsid w:val="00EF35E7"/>
    <w:rsid w:val="00F01FD9"/>
    <w:rsid w:val="00F265FA"/>
    <w:rsid w:val="00F31741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6297C-96DC-49DC-B0DD-30DB9451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2017-06-05T00:24:00Z</dcterms:created>
  <dcterms:modified xsi:type="dcterms:W3CDTF">2017-06-05T00:24:00Z</dcterms:modified>
</cp:coreProperties>
</file>