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16" w:type="pct"/>
        <w:tblLook w:val="01E0" w:firstRow="1" w:lastRow="1" w:firstColumn="1" w:lastColumn="1" w:noHBand="0" w:noVBand="0"/>
      </w:tblPr>
      <w:tblGrid>
        <w:gridCol w:w="4787"/>
        <w:gridCol w:w="138"/>
        <w:gridCol w:w="4679"/>
      </w:tblGrid>
      <w:tr w:rsidR="00D31091" w:rsidRPr="001C6792" w:rsidTr="0045009A">
        <w:trPr>
          <w:trHeight w:val="2410"/>
        </w:trPr>
        <w:tc>
          <w:tcPr>
            <w:tcW w:w="2492" w:type="pct"/>
          </w:tcPr>
          <w:p w:rsidR="005708B9" w:rsidRPr="00746E55" w:rsidRDefault="005708B9" w:rsidP="005708B9">
            <w:pPr>
              <w:tabs>
                <w:tab w:val="left" w:pos="330"/>
                <w:tab w:val="right" w:pos="9781"/>
                <w:tab w:val="right" w:pos="10064"/>
              </w:tabs>
              <w:rPr>
                <w:b/>
                <w:i/>
                <w:caps/>
                <w:sz w:val="26"/>
                <w:szCs w:val="26"/>
              </w:rPr>
            </w:pPr>
            <w:r w:rsidRPr="00746E55">
              <w:rPr>
                <w:b/>
                <w:i/>
                <w:caps/>
                <w:sz w:val="26"/>
                <w:szCs w:val="26"/>
              </w:rPr>
              <w:t>Согласовано</w:t>
            </w:r>
          </w:p>
          <w:p w:rsidR="005708B9" w:rsidRPr="00746E55" w:rsidRDefault="005708B9" w:rsidP="005708B9">
            <w:pPr>
              <w:tabs>
                <w:tab w:val="left" w:pos="330"/>
                <w:tab w:val="right" w:pos="9781"/>
                <w:tab w:val="right" w:pos="10064"/>
              </w:tabs>
              <w:rPr>
                <w:b/>
                <w:i/>
                <w:sz w:val="26"/>
                <w:szCs w:val="26"/>
              </w:rPr>
            </w:pPr>
            <w:r w:rsidRPr="00746E55">
              <w:rPr>
                <w:b/>
                <w:i/>
                <w:sz w:val="26"/>
                <w:szCs w:val="26"/>
              </w:rPr>
              <w:t xml:space="preserve">Первый заместитель директора – </w:t>
            </w:r>
          </w:p>
          <w:p w:rsidR="005708B9" w:rsidRPr="00746E55" w:rsidRDefault="005708B9" w:rsidP="005708B9">
            <w:pPr>
              <w:tabs>
                <w:tab w:val="left" w:pos="330"/>
                <w:tab w:val="right" w:pos="9781"/>
                <w:tab w:val="right" w:pos="10064"/>
              </w:tabs>
              <w:rPr>
                <w:b/>
                <w:i/>
                <w:sz w:val="26"/>
                <w:szCs w:val="26"/>
              </w:rPr>
            </w:pPr>
            <w:r w:rsidRPr="00746E55">
              <w:rPr>
                <w:b/>
                <w:i/>
                <w:sz w:val="26"/>
                <w:szCs w:val="26"/>
              </w:rPr>
              <w:t xml:space="preserve">главный диспетчер </w:t>
            </w:r>
          </w:p>
          <w:p w:rsidR="005708B9" w:rsidRPr="00746E55" w:rsidRDefault="005708B9" w:rsidP="005708B9">
            <w:pPr>
              <w:tabs>
                <w:tab w:val="left" w:pos="92"/>
                <w:tab w:val="right" w:pos="9781"/>
              </w:tabs>
              <w:contextualSpacing/>
              <w:rPr>
                <w:b/>
                <w:i/>
                <w:sz w:val="26"/>
                <w:szCs w:val="26"/>
              </w:rPr>
            </w:pPr>
            <w:r w:rsidRPr="00746E55">
              <w:rPr>
                <w:b/>
                <w:i/>
                <w:sz w:val="26"/>
                <w:szCs w:val="26"/>
              </w:rPr>
              <w:t>Филиала АО «СО ЕЭС» Амурское РДУ</w:t>
            </w:r>
          </w:p>
          <w:p w:rsidR="005708B9" w:rsidRPr="00746E55" w:rsidRDefault="005708B9" w:rsidP="005708B9">
            <w:pPr>
              <w:tabs>
                <w:tab w:val="left" w:pos="92"/>
              </w:tabs>
              <w:ind w:left="92"/>
              <w:contextualSpacing/>
              <w:rPr>
                <w:b/>
                <w:i/>
                <w:sz w:val="26"/>
                <w:szCs w:val="26"/>
              </w:rPr>
            </w:pPr>
            <w:r w:rsidRPr="00746E55">
              <w:rPr>
                <w:b/>
                <w:i/>
                <w:sz w:val="26"/>
                <w:szCs w:val="26"/>
              </w:rPr>
              <w:t>______________________Б.А. Васильев</w:t>
            </w:r>
          </w:p>
          <w:p w:rsidR="005708B9" w:rsidRDefault="005708B9" w:rsidP="005708B9">
            <w:pPr>
              <w:tabs>
                <w:tab w:val="left" w:pos="330"/>
                <w:tab w:val="right" w:pos="9781"/>
                <w:tab w:val="right" w:pos="10064"/>
              </w:tabs>
              <w:rPr>
                <w:b/>
                <w:i/>
                <w:sz w:val="26"/>
                <w:szCs w:val="26"/>
              </w:rPr>
            </w:pPr>
          </w:p>
          <w:p w:rsidR="005708B9" w:rsidRPr="00746E55" w:rsidRDefault="00ED0AE5" w:rsidP="005708B9">
            <w:pPr>
              <w:tabs>
                <w:tab w:val="left" w:pos="330"/>
                <w:tab w:val="right" w:pos="9781"/>
                <w:tab w:val="right" w:pos="10064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«____» ________________ 2017</w:t>
            </w:r>
            <w:r w:rsidR="005708B9" w:rsidRPr="00746E55">
              <w:rPr>
                <w:b/>
                <w:i/>
                <w:sz w:val="26"/>
                <w:szCs w:val="26"/>
              </w:rPr>
              <w:t xml:space="preserve"> г.</w:t>
            </w:r>
          </w:p>
          <w:p w:rsidR="00D31091" w:rsidRPr="001C6792" w:rsidRDefault="00D31091" w:rsidP="00BA5FD8">
            <w:pPr>
              <w:rPr>
                <w:b/>
                <w:sz w:val="26"/>
                <w:szCs w:val="26"/>
              </w:rPr>
            </w:pPr>
          </w:p>
        </w:tc>
        <w:tc>
          <w:tcPr>
            <w:tcW w:w="2508" w:type="pct"/>
            <w:gridSpan w:val="2"/>
          </w:tcPr>
          <w:p w:rsidR="00D31091" w:rsidRPr="001C6792" w:rsidRDefault="00D31091" w:rsidP="00BA5FD8">
            <w:pPr>
              <w:spacing w:before="80"/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УТВЕ</w:t>
            </w:r>
            <w:r w:rsidRPr="001C6792">
              <w:rPr>
                <w:b/>
                <w:i/>
                <w:sz w:val="26"/>
                <w:szCs w:val="26"/>
              </w:rPr>
              <w:t>РЖДАЮ</w:t>
            </w:r>
          </w:p>
          <w:p w:rsidR="000F366B" w:rsidRDefault="00D31091" w:rsidP="00BA5FD8">
            <w:pPr>
              <w:ind w:left="-109"/>
              <w:jc w:val="right"/>
              <w:rPr>
                <w:b/>
                <w:bCs/>
                <w:i/>
                <w:sz w:val="26"/>
                <w:szCs w:val="26"/>
              </w:rPr>
            </w:pPr>
            <w:r w:rsidRPr="001C6792">
              <w:rPr>
                <w:b/>
                <w:bCs/>
                <w:i/>
                <w:sz w:val="26"/>
                <w:szCs w:val="26"/>
              </w:rPr>
              <w:t xml:space="preserve">         Заместитель Генерального        дир</w:t>
            </w:r>
            <w:r w:rsidR="000F366B">
              <w:rPr>
                <w:b/>
                <w:bCs/>
                <w:i/>
                <w:sz w:val="26"/>
                <w:szCs w:val="26"/>
              </w:rPr>
              <w:t xml:space="preserve">ектора по инвестициям и  </w:t>
            </w:r>
          </w:p>
          <w:p w:rsidR="00D31091" w:rsidRPr="001C6792" w:rsidRDefault="000F366B" w:rsidP="000F366B">
            <w:pPr>
              <w:ind w:left="-109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 xml:space="preserve">         </w:t>
            </w:r>
            <w:r w:rsidR="00D31091" w:rsidRPr="001C6792">
              <w:rPr>
                <w:b/>
                <w:bCs/>
                <w:i/>
                <w:sz w:val="26"/>
                <w:szCs w:val="26"/>
              </w:rPr>
              <w:t>управлению ресурсами</w:t>
            </w:r>
            <w:r>
              <w:rPr>
                <w:b/>
                <w:bCs/>
                <w:i/>
                <w:sz w:val="26"/>
                <w:szCs w:val="26"/>
              </w:rPr>
              <w:t xml:space="preserve"> АО «ДРСК»</w:t>
            </w:r>
          </w:p>
          <w:p w:rsidR="00D31091" w:rsidRPr="001C6792" w:rsidRDefault="00D31091" w:rsidP="00BA5FD8">
            <w:pPr>
              <w:jc w:val="right"/>
              <w:rPr>
                <w:b/>
                <w:i/>
                <w:sz w:val="26"/>
                <w:szCs w:val="26"/>
              </w:rPr>
            </w:pPr>
            <w:r w:rsidRPr="001C6792">
              <w:rPr>
                <w:b/>
                <w:i/>
                <w:sz w:val="26"/>
                <w:szCs w:val="26"/>
              </w:rPr>
              <w:t xml:space="preserve">       _____________</w:t>
            </w:r>
            <w:r>
              <w:rPr>
                <w:b/>
                <w:i/>
                <w:sz w:val="26"/>
                <w:szCs w:val="26"/>
              </w:rPr>
              <w:t xml:space="preserve">_______В.А. </w:t>
            </w:r>
            <w:r w:rsidRPr="001C6792">
              <w:rPr>
                <w:b/>
                <w:i/>
                <w:sz w:val="26"/>
                <w:szCs w:val="26"/>
              </w:rPr>
              <w:t>Юхимук</w:t>
            </w:r>
          </w:p>
          <w:p w:rsidR="00D31091" w:rsidRPr="001C6792" w:rsidRDefault="00D31091" w:rsidP="00BA5FD8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D31091" w:rsidRPr="001C6792" w:rsidRDefault="00D31091" w:rsidP="00BA5FD8">
            <w:pPr>
              <w:jc w:val="right"/>
              <w:rPr>
                <w:b/>
                <w:i/>
                <w:sz w:val="26"/>
                <w:szCs w:val="26"/>
              </w:rPr>
            </w:pPr>
            <w:r w:rsidRPr="001C6792">
              <w:rPr>
                <w:b/>
                <w:i/>
                <w:sz w:val="26"/>
                <w:szCs w:val="26"/>
              </w:rPr>
              <w:t xml:space="preserve">     </w:t>
            </w:r>
            <w:r w:rsidR="00ED0AE5">
              <w:rPr>
                <w:b/>
                <w:i/>
                <w:sz w:val="26"/>
                <w:szCs w:val="26"/>
              </w:rPr>
              <w:t xml:space="preserve"> «___» ____________________ 2017</w:t>
            </w:r>
            <w:r w:rsidRPr="001C6792">
              <w:rPr>
                <w:b/>
                <w:i/>
                <w:sz w:val="26"/>
                <w:szCs w:val="26"/>
              </w:rPr>
              <w:t xml:space="preserve"> г.</w:t>
            </w:r>
          </w:p>
          <w:p w:rsidR="00D31091" w:rsidRPr="001C6792" w:rsidRDefault="00D31091" w:rsidP="00BA5FD8">
            <w:pPr>
              <w:jc w:val="right"/>
              <w:rPr>
                <w:b/>
                <w:sz w:val="26"/>
                <w:szCs w:val="26"/>
              </w:rPr>
            </w:pPr>
          </w:p>
          <w:p w:rsidR="00D31091" w:rsidRPr="001C6792" w:rsidRDefault="00D31091" w:rsidP="00BA5FD8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31091" w:rsidRPr="001C6792" w:rsidTr="00BA5FD8">
        <w:trPr>
          <w:trHeight w:val="269"/>
        </w:trPr>
        <w:tc>
          <w:tcPr>
            <w:tcW w:w="2564" w:type="pct"/>
            <w:gridSpan w:val="2"/>
          </w:tcPr>
          <w:p w:rsidR="00D31091" w:rsidRPr="001C6792" w:rsidRDefault="00D31091" w:rsidP="00BA5FD8">
            <w:pPr>
              <w:pStyle w:val="a5"/>
              <w:spacing w:after="0"/>
              <w:ind w:left="0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436" w:type="pct"/>
          </w:tcPr>
          <w:p w:rsidR="00D31091" w:rsidRPr="001C6792" w:rsidRDefault="00D31091" w:rsidP="00BA5FD8">
            <w:pPr>
              <w:spacing w:before="80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D31091" w:rsidRPr="001C6792" w:rsidRDefault="00D31091" w:rsidP="0045009A">
      <w:pPr>
        <w:tabs>
          <w:tab w:val="center" w:pos="4677"/>
          <w:tab w:val="center" w:pos="4820"/>
          <w:tab w:val="left" w:pos="7016"/>
          <w:tab w:val="right" w:pos="9355"/>
        </w:tabs>
        <w:jc w:val="center"/>
        <w:rPr>
          <w:b/>
          <w:bCs/>
          <w:sz w:val="26"/>
          <w:szCs w:val="26"/>
        </w:rPr>
      </w:pPr>
      <w:r w:rsidRPr="001C6792">
        <w:rPr>
          <w:b/>
          <w:bCs/>
          <w:sz w:val="26"/>
          <w:szCs w:val="26"/>
        </w:rPr>
        <w:t>ТЕХНИЧЕСКОЕ ЗАДАНИЕ</w:t>
      </w:r>
    </w:p>
    <w:p w:rsidR="00D31091" w:rsidRPr="00395758" w:rsidRDefault="00D31091" w:rsidP="00D31091">
      <w:pPr>
        <w:shd w:val="clear" w:color="auto" w:fill="FFFFFF"/>
        <w:ind w:right="19"/>
        <w:jc w:val="center"/>
        <w:rPr>
          <w:iCs/>
          <w:spacing w:val="-4"/>
          <w:sz w:val="26"/>
          <w:szCs w:val="26"/>
        </w:rPr>
      </w:pPr>
      <w:r w:rsidRPr="001C6792">
        <w:rPr>
          <w:b/>
          <w:iCs/>
          <w:spacing w:val="-4"/>
          <w:sz w:val="26"/>
          <w:szCs w:val="26"/>
        </w:rPr>
        <w:t xml:space="preserve"> </w:t>
      </w:r>
      <w:r w:rsidRPr="00395758">
        <w:rPr>
          <w:iCs/>
          <w:spacing w:val="-4"/>
          <w:sz w:val="26"/>
          <w:szCs w:val="26"/>
        </w:rPr>
        <w:t>на разработку проектной и рабочей документации</w:t>
      </w:r>
    </w:p>
    <w:p w:rsidR="00D31091" w:rsidRPr="00AA10F0" w:rsidRDefault="00D24EE9" w:rsidP="00D31091">
      <w:pPr>
        <w:shd w:val="clear" w:color="auto" w:fill="FFFFFF"/>
        <w:ind w:right="19"/>
        <w:jc w:val="center"/>
        <w:rPr>
          <w:b/>
          <w:iCs/>
          <w:spacing w:val="-4"/>
          <w:sz w:val="26"/>
          <w:szCs w:val="26"/>
        </w:rPr>
      </w:pPr>
      <w:r w:rsidRPr="005708B9">
        <w:rPr>
          <w:b/>
          <w:iCs/>
          <w:spacing w:val="-4"/>
          <w:sz w:val="26"/>
          <w:szCs w:val="26"/>
        </w:rPr>
        <w:t>Строительство</w:t>
      </w:r>
      <w:r w:rsidR="005708B9">
        <w:rPr>
          <w:b/>
          <w:iCs/>
          <w:spacing w:val="-4"/>
          <w:sz w:val="26"/>
          <w:szCs w:val="26"/>
        </w:rPr>
        <w:t xml:space="preserve"> </w:t>
      </w:r>
      <w:r w:rsidR="00D31091" w:rsidRPr="001C6792">
        <w:rPr>
          <w:b/>
          <w:iCs/>
          <w:spacing w:val="-4"/>
          <w:sz w:val="26"/>
          <w:szCs w:val="26"/>
        </w:rPr>
        <w:t>КЛ</w:t>
      </w:r>
      <w:r w:rsidR="0053682A">
        <w:rPr>
          <w:b/>
          <w:iCs/>
          <w:spacing w:val="-4"/>
          <w:sz w:val="26"/>
          <w:szCs w:val="26"/>
        </w:rPr>
        <w:t xml:space="preserve"> </w:t>
      </w:r>
      <w:r w:rsidR="00D31091" w:rsidRPr="001C6792">
        <w:rPr>
          <w:b/>
          <w:iCs/>
          <w:spacing w:val="-4"/>
          <w:sz w:val="26"/>
          <w:szCs w:val="26"/>
        </w:rPr>
        <w:t xml:space="preserve">110 кВ </w:t>
      </w:r>
      <w:proofErr w:type="gramStart"/>
      <w:r w:rsidR="00D31091" w:rsidRPr="001C6792">
        <w:rPr>
          <w:b/>
          <w:iCs/>
          <w:spacing w:val="-4"/>
          <w:sz w:val="26"/>
          <w:szCs w:val="26"/>
        </w:rPr>
        <w:t>Запа</w:t>
      </w:r>
      <w:r>
        <w:rPr>
          <w:b/>
          <w:iCs/>
          <w:spacing w:val="-4"/>
          <w:sz w:val="26"/>
          <w:szCs w:val="26"/>
        </w:rPr>
        <w:t>дная</w:t>
      </w:r>
      <w:r w:rsidR="003C0821">
        <w:rPr>
          <w:b/>
          <w:iCs/>
          <w:spacing w:val="-4"/>
          <w:sz w:val="26"/>
          <w:szCs w:val="26"/>
        </w:rPr>
        <w:t>-</w:t>
      </w:r>
      <w:r>
        <w:rPr>
          <w:b/>
          <w:iCs/>
          <w:spacing w:val="-4"/>
          <w:sz w:val="26"/>
          <w:szCs w:val="26"/>
        </w:rPr>
        <w:t>Портовая</w:t>
      </w:r>
      <w:proofErr w:type="gramEnd"/>
    </w:p>
    <w:p w:rsidR="00D31091" w:rsidRPr="001C6792" w:rsidRDefault="00D31091" w:rsidP="00D31091">
      <w:pPr>
        <w:shd w:val="clear" w:color="auto" w:fill="FFFFFF"/>
        <w:ind w:right="19"/>
        <w:rPr>
          <w:b/>
          <w:sz w:val="26"/>
          <w:szCs w:val="26"/>
        </w:rPr>
      </w:pPr>
    </w:p>
    <w:p w:rsidR="00D31091" w:rsidRPr="004302D8" w:rsidRDefault="005A4F8B" w:rsidP="005A4F8B">
      <w:pPr>
        <w:shd w:val="clear" w:color="auto" w:fill="FFFFFF"/>
        <w:tabs>
          <w:tab w:val="left" w:pos="-4962"/>
          <w:tab w:val="left" w:pos="-4820"/>
        </w:tabs>
        <w:ind w:left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</w:t>
      </w:r>
      <w:r w:rsidR="001C0E77">
        <w:rPr>
          <w:b/>
          <w:sz w:val="26"/>
          <w:szCs w:val="26"/>
        </w:rPr>
        <w:t>Основание для проектирования.</w:t>
      </w:r>
    </w:p>
    <w:p w:rsidR="00D31091" w:rsidRPr="001C6792" w:rsidRDefault="00D31091" w:rsidP="00D31091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left" w:pos="4318"/>
          <w:tab w:val="left" w:pos="5103"/>
          <w:tab w:val="left" w:pos="7230"/>
        </w:tabs>
        <w:ind w:left="0" w:firstLine="709"/>
        <w:jc w:val="both"/>
        <w:rPr>
          <w:sz w:val="26"/>
          <w:szCs w:val="26"/>
        </w:rPr>
      </w:pPr>
      <w:r w:rsidRPr="001C6792">
        <w:rPr>
          <w:sz w:val="26"/>
          <w:szCs w:val="26"/>
        </w:rPr>
        <w:t>Инвестиционная программа АО «Дальневосточная распределительная сетевая компания» на 2017 год;</w:t>
      </w:r>
    </w:p>
    <w:p w:rsidR="00D31091" w:rsidRDefault="00D31091" w:rsidP="00D31091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left" w:pos="4318"/>
          <w:tab w:val="left" w:pos="5103"/>
          <w:tab w:val="left" w:pos="7230"/>
        </w:tabs>
        <w:ind w:left="0" w:firstLine="709"/>
        <w:jc w:val="both"/>
        <w:rPr>
          <w:sz w:val="26"/>
          <w:szCs w:val="26"/>
        </w:rPr>
      </w:pPr>
      <w:r w:rsidRPr="001C6792">
        <w:rPr>
          <w:sz w:val="26"/>
          <w:szCs w:val="26"/>
        </w:rPr>
        <w:t xml:space="preserve"> Технические требования на разработку проектной и рабочей документ</w:t>
      </w:r>
      <w:r w:rsidRPr="001C6792">
        <w:rPr>
          <w:sz w:val="26"/>
          <w:szCs w:val="26"/>
        </w:rPr>
        <w:t>а</w:t>
      </w:r>
      <w:r w:rsidRPr="001C6792">
        <w:rPr>
          <w:sz w:val="26"/>
          <w:szCs w:val="26"/>
        </w:rPr>
        <w:t>ции на строительство КЛ</w:t>
      </w:r>
      <w:r w:rsidR="0053682A">
        <w:rPr>
          <w:sz w:val="26"/>
          <w:szCs w:val="26"/>
        </w:rPr>
        <w:t xml:space="preserve"> </w:t>
      </w:r>
      <w:r w:rsidRPr="001C6792">
        <w:rPr>
          <w:sz w:val="26"/>
          <w:szCs w:val="26"/>
        </w:rPr>
        <w:t xml:space="preserve">110 кВ </w:t>
      </w:r>
      <w:proofErr w:type="gramStart"/>
      <w:r w:rsidRPr="001C6792">
        <w:rPr>
          <w:sz w:val="26"/>
          <w:szCs w:val="26"/>
        </w:rPr>
        <w:t>Западная</w:t>
      </w:r>
      <w:r w:rsidR="003C0821">
        <w:rPr>
          <w:sz w:val="26"/>
          <w:szCs w:val="26"/>
        </w:rPr>
        <w:t>-</w:t>
      </w:r>
      <w:r w:rsidRPr="001C6792">
        <w:rPr>
          <w:sz w:val="26"/>
          <w:szCs w:val="26"/>
        </w:rPr>
        <w:t>Портовая</w:t>
      </w:r>
      <w:proofErr w:type="gramEnd"/>
      <w:r w:rsidRPr="001C6792">
        <w:rPr>
          <w:sz w:val="26"/>
          <w:szCs w:val="26"/>
        </w:rPr>
        <w:t>;</w:t>
      </w:r>
    </w:p>
    <w:p w:rsidR="00D31091" w:rsidRPr="005708B9" w:rsidRDefault="00C131B4" w:rsidP="00D31091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left" w:pos="4318"/>
          <w:tab w:val="left" w:pos="5103"/>
          <w:tab w:val="left" w:pos="7230"/>
        </w:tabs>
        <w:ind w:left="0" w:firstLine="709"/>
        <w:jc w:val="both"/>
        <w:rPr>
          <w:sz w:val="26"/>
          <w:szCs w:val="26"/>
        </w:rPr>
      </w:pPr>
      <w:r w:rsidRPr="005708B9">
        <w:rPr>
          <w:sz w:val="26"/>
          <w:szCs w:val="26"/>
        </w:rPr>
        <w:t xml:space="preserve">Изменения в технические условия по </w:t>
      </w:r>
      <w:proofErr w:type="gramStart"/>
      <w:r w:rsidRPr="005708B9">
        <w:rPr>
          <w:sz w:val="26"/>
          <w:szCs w:val="26"/>
        </w:rPr>
        <w:t>индивидуальному проекту</w:t>
      </w:r>
      <w:proofErr w:type="gramEnd"/>
      <w:r w:rsidRPr="005708B9">
        <w:rPr>
          <w:sz w:val="26"/>
          <w:szCs w:val="26"/>
        </w:rPr>
        <w:t xml:space="preserve"> на те</w:t>
      </w:r>
      <w:r w:rsidRPr="005708B9">
        <w:rPr>
          <w:sz w:val="26"/>
          <w:szCs w:val="26"/>
        </w:rPr>
        <w:t>х</w:t>
      </w:r>
      <w:r w:rsidRPr="005708B9">
        <w:rPr>
          <w:sz w:val="26"/>
          <w:szCs w:val="26"/>
        </w:rPr>
        <w:t>нологическое присоединение к электрическим сетям АО «ДРСК» от 22.06.2015 №15-02/22-168.</w:t>
      </w:r>
    </w:p>
    <w:p w:rsidR="00D31091" w:rsidRPr="001C6792" w:rsidRDefault="00D31091" w:rsidP="00D31091">
      <w:pPr>
        <w:shd w:val="clear" w:color="auto" w:fill="FFFFFF"/>
        <w:tabs>
          <w:tab w:val="left" w:pos="851"/>
          <w:tab w:val="left" w:pos="1134"/>
          <w:tab w:val="left" w:pos="4318"/>
          <w:tab w:val="left" w:pos="5103"/>
          <w:tab w:val="left" w:pos="7230"/>
        </w:tabs>
        <w:ind w:firstLine="709"/>
        <w:jc w:val="both"/>
        <w:rPr>
          <w:sz w:val="26"/>
          <w:szCs w:val="26"/>
        </w:rPr>
      </w:pPr>
    </w:p>
    <w:p w:rsidR="00D31091" w:rsidRPr="001C6792" w:rsidRDefault="00D31091" w:rsidP="00D31091">
      <w:pPr>
        <w:numPr>
          <w:ilvl w:val="0"/>
          <w:numId w:val="1"/>
        </w:numPr>
        <w:shd w:val="clear" w:color="auto" w:fill="FFFFFF"/>
        <w:tabs>
          <w:tab w:val="left" w:pos="426"/>
          <w:tab w:val="left" w:pos="709"/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1C6792">
        <w:rPr>
          <w:b/>
          <w:sz w:val="26"/>
          <w:szCs w:val="26"/>
        </w:rPr>
        <w:t>Основные нормативно-технические документы (НТД), определяющие требования к проектной и рабочей документации.</w:t>
      </w:r>
    </w:p>
    <w:p w:rsidR="00D31091" w:rsidRPr="001C6792" w:rsidRDefault="00D31091" w:rsidP="00D31091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left" w:pos="4318"/>
          <w:tab w:val="left" w:pos="5103"/>
          <w:tab w:val="left" w:pos="7230"/>
        </w:tabs>
        <w:ind w:left="0" w:firstLine="709"/>
        <w:jc w:val="both"/>
        <w:rPr>
          <w:sz w:val="26"/>
          <w:szCs w:val="26"/>
        </w:rPr>
      </w:pPr>
      <w:r w:rsidRPr="001C6792">
        <w:rPr>
          <w:sz w:val="26"/>
          <w:szCs w:val="26"/>
        </w:rPr>
        <w:t>Положение о составе разделов проектной документации и требования к их содержанию (Утв. Постановлением Правительства РФ №</w:t>
      </w:r>
      <w:r w:rsidRPr="001C6792">
        <w:rPr>
          <w:sz w:val="26"/>
          <w:szCs w:val="26"/>
          <w:lang w:val="en-US"/>
        </w:rPr>
        <w:t xml:space="preserve"> 87 </w:t>
      </w:r>
      <w:r w:rsidRPr="001C6792">
        <w:rPr>
          <w:sz w:val="26"/>
          <w:szCs w:val="26"/>
        </w:rPr>
        <w:t>от 16.02.2008 г.).</w:t>
      </w:r>
    </w:p>
    <w:p w:rsidR="00D31091" w:rsidRPr="001C6792" w:rsidRDefault="00D31091" w:rsidP="00D31091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left" w:pos="4318"/>
          <w:tab w:val="left" w:pos="5103"/>
          <w:tab w:val="left" w:pos="7230"/>
        </w:tabs>
        <w:ind w:left="0" w:firstLine="709"/>
        <w:jc w:val="both"/>
        <w:rPr>
          <w:sz w:val="26"/>
          <w:szCs w:val="26"/>
        </w:rPr>
      </w:pPr>
      <w:r w:rsidRPr="001C6792">
        <w:rPr>
          <w:sz w:val="26"/>
          <w:szCs w:val="26"/>
        </w:rPr>
        <w:t>ГОСТ Р 21.1101-2009. Основные требования к проектной и рабочей д</w:t>
      </w:r>
      <w:r w:rsidRPr="001C6792">
        <w:rPr>
          <w:sz w:val="26"/>
          <w:szCs w:val="26"/>
        </w:rPr>
        <w:t>о</w:t>
      </w:r>
      <w:r w:rsidRPr="001C6792">
        <w:rPr>
          <w:sz w:val="26"/>
          <w:szCs w:val="26"/>
        </w:rPr>
        <w:t>кументации.</w:t>
      </w:r>
    </w:p>
    <w:p w:rsidR="00D31091" w:rsidRPr="001C6792" w:rsidRDefault="00D31091" w:rsidP="00D31091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left" w:pos="4318"/>
          <w:tab w:val="left" w:pos="5103"/>
          <w:tab w:val="left" w:pos="7230"/>
        </w:tabs>
        <w:ind w:left="0" w:firstLine="709"/>
        <w:jc w:val="both"/>
        <w:rPr>
          <w:sz w:val="26"/>
          <w:szCs w:val="26"/>
        </w:rPr>
      </w:pPr>
      <w:r w:rsidRPr="001C6792">
        <w:rPr>
          <w:sz w:val="26"/>
          <w:szCs w:val="26"/>
        </w:rPr>
        <w:t>ФЗ-123 «Технический регламент о требованиях пожарной безопасности» от 22.07.2008 г.</w:t>
      </w:r>
    </w:p>
    <w:p w:rsidR="00D31091" w:rsidRPr="001C6792" w:rsidRDefault="00D31091" w:rsidP="00D31091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left" w:pos="4318"/>
          <w:tab w:val="left" w:pos="5103"/>
          <w:tab w:val="left" w:pos="7230"/>
        </w:tabs>
        <w:ind w:left="0" w:firstLine="709"/>
        <w:jc w:val="both"/>
        <w:rPr>
          <w:sz w:val="26"/>
          <w:szCs w:val="26"/>
        </w:rPr>
      </w:pPr>
      <w:r w:rsidRPr="001C6792">
        <w:rPr>
          <w:sz w:val="26"/>
          <w:szCs w:val="26"/>
        </w:rPr>
        <w:t>ПУЭ и ПТЭ (действующие издания).</w:t>
      </w:r>
    </w:p>
    <w:p w:rsidR="00C131B4" w:rsidRPr="005708B9" w:rsidRDefault="00C131B4" w:rsidP="00D31091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left" w:pos="4318"/>
          <w:tab w:val="left" w:pos="5103"/>
          <w:tab w:val="left" w:pos="7230"/>
        </w:tabs>
        <w:ind w:left="0" w:firstLine="709"/>
        <w:jc w:val="both"/>
        <w:rPr>
          <w:sz w:val="26"/>
          <w:szCs w:val="26"/>
        </w:rPr>
      </w:pPr>
      <w:r w:rsidRPr="005708B9">
        <w:rPr>
          <w:sz w:val="26"/>
          <w:szCs w:val="26"/>
        </w:rPr>
        <w:t xml:space="preserve">СТО 56947007-29.240.10.028-2009 </w:t>
      </w:r>
      <w:r w:rsidR="00183EDC">
        <w:rPr>
          <w:sz w:val="26"/>
          <w:szCs w:val="26"/>
        </w:rPr>
        <w:t>«</w:t>
      </w:r>
      <w:r w:rsidRPr="005708B9">
        <w:rPr>
          <w:sz w:val="26"/>
          <w:szCs w:val="26"/>
        </w:rPr>
        <w:t>Нормы технологического проект</w:t>
      </w:r>
      <w:r w:rsidRPr="005708B9">
        <w:rPr>
          <w:sz w:val="26"/>
          <w:szCs w:val="26"/>
        </w:rPr>
        <w:t>и</w:t>
      </w:r>
      <w:r w:rsidRPr="005708B9">
        <w:rPr>
          <w:sz w:val="26"/>
          <w:szCs w:val="26"/>
        </w:rPr>
        <w:t>рования подстанций переменного тока с высшим напряжением 35-750 кВ</w:t>
      </w:r>
      <w:r w:rsidR="00183EDC">
        <w:rPr>
          <w:sz w:val="26"/>
          <w:szCs w:val="26"/>
        </w:rPr>
        <w:t>»</w:t>
      </w:r>
      <w:r w:rsidRPr="005708B9">
        <w:rPr>
          <w:sz w:val="26"/>
          <w:szCs w:val="26"/>
        </w:rPr>
        <w:t>, утве</w:t>
      </w:r>
      <w:r w:rsidRPr="005708B9">
        <w:rPr>
          <w:sz w:val="26"/>
          <w:szCs w:val="26"/>
        </w:rPr>
        <w:t>р</w:t>
      </w:r>
      <w:r w:rsidRPr="005708B9">
        <w:rPr>
          <w:sz w:val="26"/>
          <w:szCs w:val="26"/>
        </w:rPr>
        <w:t>жденный приказом ОАО «ФСК ЕЭС» от 13.04.2009 № 136</w:t>
      </w:r>
      <w:r w:rsidR="003C0821" w:rsidRPr="005708B9">
        <w:rPr>
          <w:sz w:val="26"/>
          <w:szCs w:val="26"/>
        </w:rPr>
        <w:t>.</w:t>
      </w:r>
    </w:p>
    <w:p w:rsidR="006D52F5" w:rsidRPr="005708B9" w:rsidRDefault="006D52F5" w:rsidP="00D31091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left" w:pos="4318"/>
          <w:tab w:val="left" w:pos="5103"/>
          <w:tab w:val="left" w:pos="7230"/>
        </w:tabs>
        <w:ind w:left="0" w:firstLine="709"/>
        <w:jc w:val="both"/>
        <w:rPr>
          <w:sz w:val="26"/>
          <w:szCs w:val="26"/>
        </w:rPr>
      </w:pPr>
      <w:r w:rsidRPr="005708B9">
        <w:rPr>
          <w:sz w:val="26"/>
          <w:szCs w:val="26"/>
        </w:rPr>
        <w:t xml:space="preserve">СТО 56947007-29.240.30.010-2008 </w:t>
      </w:r>
      <w:r w:rsidR="00183EDC">
        <w:rPr>
          <w:sz w:val="26"/>
          <w:szCs w:val="26"/>
        </w:rPr>
        <w:t>«</w:t>
      </w:r>
      <w:r w:rsidRPr="005708B9">
        <w:rPr>
          <w:sz w:val="26"/>
          <w:szCs w:val="26"/>
        </w:rPr>
        <w:t>Схемы принципиальные электрич</w:t>
      </w:r>
      <w:r w:rsidRPr="005708B9">
        <w:rPr>
          <w:sz w:val="26"/>
          <w:szCs w:val="26"/>
        </w:rPr>
        <w:t>е</w:t>
      </w:r>
      <w:r w:rsidRPr="005708B9">
        <w:rPr>
          <w:sz w:val="26"/>
          <w:szCs w:val="26"/>
        </w:rPr>
        <w:t xml:space="preserve">ские распределительных устройств подстанций 35-750 </w:t>
      </w:r>
      <w:proofErr w:type="spellStart"/>
      <w:r w:rsidRPr="005708B9">
        <w:rPr>
          <w:sz w:val="26"/>
          <w:szCs w:val="26"/>
        </w:rPr>
        <w:t>кВ.</w:t>
      </w:r>
      <w:proofErr w:type="spellEnd"/>
      <w:r w:rsidRPr="005708B9">
        <w:rPr>
          <w:sz w:val="26"/>
          <w:szCs w:val="26"/>
        </w:rPr>
        <w:t xml:space="preserve"> Типовые решения</w:t>
      </w:r>
      <w:r w:rsidR="00183EDC">
        <w:rPr>
          <w:sz w:val="26"/>
          <w:szCs w:val="26"/>
        </w:rPr>
        <w:t>»</w:t>
      </w:r>
      <w:r w:rsidRPr="005708B9">
        <w:rPr>
          <w:sz w:val="26"/>
          <w:szCs w:val="26"/>
        </w:rPr>
        <w:t>, утвержденный и введенный в действие приказом ОАО «ФСК ЕЭС» от 20.12.2007 №441</w:t>
      </w:r>
      <w:r w:rsidR="003C0821" w:rsidRPr="005708B9">
        <w:rPr>
          <w:sz w:val="26"/>
          <w:szCs w:val="26"/>
        </w:rPr>
        <w:t>.</w:t>
      </w:r>
    </w:p>
    <w:p w:rsidR="00D31091" w:rsidRPr="001C6792" w:rsidRDefault="00D31091" w:rsidP="00D31091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left" w:pos="4318"/>
          <w:tab w:val="left" w:pos="5103"/>
          <w:tab w:val="left" w:pos="7230"/>
        </w:tabs>
        <w:ind w:left="0" w:firstLine="709"/>
        <w:jc w:val="both"/>
        <w:rPr>
          <w:sz w:val="26"/>
          <w:szCs w:val="26"/>
        </w:rPr>
      </w:pPr>
      <w:r w:rsidRPr="001C6792">
        <w:rPr>
          <w:sz w:val="26"/>
          <w:szCs w:val="26"/>
        </w:rPr>
        <w:t>РД 34.20.185-94</w:t>
      </w:r>
      <w:r w:rsidR="00183EDC">
        <w:rPr>
          <w:sz w:val="26"/>
          <w:szCs w:val="26"/>
        </w:rPr>
        <w:t xml:space="preserve"> «</w:t>
      </w:r>
      <w:r w:rsidRPr="001C6792">
        <w:rPr>
          <w:sz w:val="26"/>
          <w:szCs w:val="26"/>
        </w:rPr>
        <w:t>Инструкция по проектированию городских электрич</w:t>
      </w:r>
      <w:r w:rsidRPr="001C6792">
        <w:rPr>
          <w:sz w:val="26"/>
          <w:szCs w:val="26"/>
        </w:rPr>
        <w:t>е</w:t>
      </w:r>
      <w:r w:rsidRPr="001C6792">
        <w:rPr>
          <w:sz w:val="26"/>
          <w:szCs w:val="26"/>
        </w:rPr>
        <w:t>ских сетей</w:t>
      </w:r>
      <w:r w:rsidR="00183EDC">
        <w:rPr>
          <w:sz w:val="26"/>
          <w:szCs w:val="26"/>
        </w:rPr>
        <w:t>»</w:t>
      </w:r>
      <w:r w:rsidR="003C0821">
        <w:rPr>
          <w:sz w:val="26"/>
          <w:szCs w:val="26"/>
        </w:rPr>
        <w:t>.</w:t>
      </w:r>
    </w:p>
    <w:p w:rsidR="00D31091" w:rsidRPr="001C6792" w:rsidRDefault="00D31091" w:rsidP="00D31091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left" w:pos="4318"/>
          <w:tab w:val="left" w:pos="5103"/>
          <w:tab w:val="left" w:pos="7230"/>
        </w:tabs>
        <w:ind w:left="0" w:firstLine="709"/>
        <w:jc w:val="both"/>
        <w:rPr>
          <w:sz w:val="26"/>
          <w:szCs w:val="26"/>
        </w:rPr>
      </w:pPr>
      <w:r w:rsidRPr="001C6792">
        <w:rPr>
          <w:sz w:val="26"/>
          <w:szCs w:val="26"/>
        </w:rPr>
        <w:t xml:space="preserve">Инструкция по монтажу и эксплуатации кабельных линий с изоляцией из сшитого полиэтилена на напряжение 110-220 </w:t>
      </w:r>
      <w:proofErr w:type="spellStart"/>
      <w:r w:rsidRPr="001C6792">
        <w:rPr>
          <w:sz w:val="26"/>
          <w:szCs w:val="26"/>
        </w:rPr>
        <w:t>кВ</w:t>
      </w:r>
      <w:proofErr w:type="spellEnd"/>
      <w:r w:rsidRPr="001C6792">
        <w:rPr>
          <w:sz w:val="26"/>
          <w:szCs w:val="26"/>
        </w:rPr>
        <w:t xml:space="preserve"> «</w:t>
      </w:r>
      <w:proofErr w:type="spellStart"/>
      <w:r w:rsidRPr="001C6792">
        <w:rPr>
          <w:sz w:val="26"/>
          <w:szCs w:val="26"/>
        </w:rPr>
        <w:t>Севкабель</w:t>
      </w:r>
      <w:proofErr w:type="spellEnd"/>
      <w:r w:rsidRPr="001C6792">
        <w:rPr>
          <w:sz w:val="26"/>
          <w:szCs w:val="26"/>
        </w:rPr>
        <w:t>» 2014 г.</w:t>
      </w:r>
    </w:p>
    <w:p w:rsidR="00D31091" w:rsidRDefault="00D31091" w:rsidP="00D31091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left" w:pos="4318"/>
          <w:tab w:val="left" w:pos="5103"/>
          <w:tab w:val="left" w:pos="7230"/>
        </w:tabs>
        <w:ind w:left="0" w:firstLine="709"/>
        <w:jc w:val="both"/>
        <w:rPr>
          <w:sz w:val="26"/>
          <w:szCs w:val="26"/>
        </w:rPr>
      </w:pPr>
      <w:r w:rsidRPr="001C6792">
        <w:rPr>
          <w:sz w:val="26"/>
          <w:szCs w:val="26"/>
        </w:rPr>
        <w:t>СНиП 11-01-95 в части, не противоречащей федеральным законам и п</w:t>
      </w:r>
      <w:r w:rsidRPr="001C6792">
        <w:rPr>
          <w:sz w:val="26"/>
          <w:szCs w:val="26"/>
        </w:rPr>
        <w:t>о</w:t>
      </w:r>
      <w:r w:rsidRPr="001C6792">
        <w:rPr>
          <w:sz w:val="26"/>
          <w:szCs w:val="26"/>
        </w:rPr>
        <w:t>становлениям Правительства Российской Федерации</w:t>
      </w:r>
      <w:r w:rsidR="003C0821">
        <w:rPr>
          <w:sz w:val="26"/>
          <w:szCs w:val="26"/>
        </w:rPr>
        <w:t>.</w:t>
      </w:r>
    </w:p>
    <w:p w:rsidR="00D31091" w:rsidRPr="00C131B4" w:rsidRDefault="00176A48" w:rsidP="00C1556A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left" w:pos="4318"/>
          <w:tab w:val="left" w:pos="5103"/>
          <w:tab w:val="left" w:pos="7230"/>
        </w:tabs>
        <w:ind w:left="0" w:firstLine="709"/>
        <w:jc w:val="both"/>
        <w:rPr>
          <w:sz w:val="26"/>
          <w:szCs w:val="26"/>
        </w:rPr>
      </w:pPr>
      <w:hyperlink r:id="rId9" w:tooltip="Утверждена решением Совета директоров ОАО " w:history="1">
        <w:r w:rsidR="00D31091" w:rsidRPr="00C131B4">
          <w:rPr>
            <w:spacing w:val="4"/>
            <w:sz w:val="26"/>
            <w:szCs w:val="26"/>
          </w:rPr>
          <w:t>Техническая политика ОАО «РАО ЭС Востока» на период до 2020 года</w:t>
        </w:r>
      </w:hyperlink>
      <w:r w:rsidR="00D31091" w:rsidRPr="00C131B4">
        <w:rPr>
          <w:spacing w:val="4"/>
          <w:sz w:val="26"/>
          <w:szCs w:val="26"/>
        </w:rPr>
        <w:t>.</w:t>
      </w:r>
    </w:p>
    <w:p w:rsidR="00D31091" w:rsidRPr="001C6792" w:rsidRDefault="00D31091" w:rsidP="00D31091">
      <w:pPr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ind w:firstLine="709"/>
        <w:jc w:val="both"/>
        <w:rPr>
          <w:sz w:val="26"/>
          <w:szCs w:val="26"/>
        </w:rPr>
      </w:pPr>
      <w:proofErr w:type="gramStart"/>
      <w:r w:rsidRPr="001C6792">
        <w:rPr>
          <w:spacing w:val="4"/>
          <w:sz w:val="26"/>
          <w:szCs w:val="26"/>
        </w:rPr>
        <w:t>2.1</w:t>
      </w:r>
      <w:r w:rsidR="00C1556A">
        <w:rPr>
          <w:spacing w:val="4"/>
          <w:sz w:val="26"/>
          <w:szCs w:val="26"/>
        </w:rPr>
        <w:t>1</w:t>
      </w:r>
      <w:r w:rsidRPr="001C6792">
        <w:rPr>
          <w:spacing w:val="4"/>
          <w:sz w:val="26"/>
          <w:szCs w:val="26"/>
        </w:rPr>
        <w:t xml:space="preserve">.Техническая политика ОАО «РАО Энергетические системы Востока» </w:t>
      </w:r>
      <w:r w:rsidRPr="001C6792">
        <w:rPr>
          <w:spacing w:val="4"/>
          <w:sz w:val="26"/>
          <w:szCs w:val="26"/>
        </w:rPr>
        <w:lastRenderedPageBreak/>
        <w:t>(введено в действие Приказом ОАО «ДРСК» № 13 от 21.01.2015 г. «О присоед</w:t>
      </w:r>
      <w:r w:rsidRPr="001C6792">
        <w:rPr>
          <w:spacing w:val="4"/>
          <w:sz w:val="26"/>
          <w:szCs w:val="26"/>
        </w:rPr>
        <w:t>и</w:t>
      </w:r>
      <w:r w:rsidRPr="001C6792">
        <w:rPr>
          <w:spacing w:val="4"/>
          <w:sz w:val="26"/>
          <w:szCs w:val="26"/>
        </w:rPr>
        <w:t>нении ОАО «ДРСК» к Технической политике ОАО «РАО ЭС Востока» в области оснащения объектов энергетики инженерно-техническими средствами охраны</w:t>
      </w:r>
      <w:r w:rsidR="00C1556A">
        <w:rPr>
          <w:spacing w:val="4"/>
          <w:sz w:val="26"/>
          <w:szCs w:val="26"/>
        </w:rPr>
        <w:t>.</w:t>
      </w:r>
      <w:proofErr w:type="gramEnd"/>
    </w:p>
    <w:p w:rsidR="00D31091" w:rsidRPr="00C1556A" w:rsidRDefault="00D31091" w:rsidP="00C1556A">
      <w:pPr>
        <w:pStyle w:val="a9"/>
        <w:numPr>
          <w:ilvl w:val="1"/>
          <w:numId w:val="16"/>
        </w:numPr>
        <w:shd w:val="clear" w:color="auto" w:fill="FFFFFF"/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C1556A">
        <w:rPr>
          <w:sz w:val="26"/>
          <w:szCs w:val="26"/>
        </w:rPr>
        <w:t>Соглашение о техническом взаимодействии в целях обеспечения надежности функционирования ЕЭС России от 1 февраля 2011г №СДУ-В-1/2011-140</w:t>
      </w:r>
      <w:r w:rsidR="00C1556A" w:rsidRPr="00C1556A">
        <w:rPr>
          <w:sz w:val="26"/>
          <w:szCs w:val="26"/>
        </w:rPr>
        <w:t>.</w:t>
      </w:r>
    </w:p>
    <w:p w:rsidR="00D31091" w:rsidRPr="001C6792" w:rsidRDefault="00D31091" w:rsidP="00C1556A">
      <w:pPr>
        <w:numPr>
          <w:ilvl w:val="1"/>
          <w:numId w:val="16"/>
        </w:numPr>
        <w:shd w:val="clear" w:color="auto" w:fill="FFFFFF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C6792">
        <w:rPr>
          <w:sz w:val="26"/>
          <w:szCs w:val="26"/>
        </w:rPr>
        <w:t xml:space="preserve">СТО 59012820.29.020.002-2012 «Релейная защита и автоматика. </w:t>
      </w:r>
      <w:proofErr w:type="gramStart"/>
      <w:r w:rsidRPr="001C6792">
        <w:rPr>
          <w:sz w:val="26"/>
          <w:szCs w:val="26"/>
        </w:rPr>
        <w:t>Вза</w:t>
      </w:r>
      <w:r w:rsidRPr="001C6792">
        <w:rPr>
          <w:sz w:val="26"/>
          <w:szCs w:val="26"/>
        </w:rPr>
        <w:t>и</w:t>
      </w:r>
      <w:r w:rsidRPr="001C6792">
        <w:rPr>
          <w:sz w:val="26"/>
          <w:szCs w:val="26"/>
        </w:rPr>
        <w:t>модействие субъектов электроэнергетики, потребителей электрической энергии при создании (модернизации) и организации эксплуатации»</w:t>
      </w:r>
      <w:r w:rsidR="00183EDC">
        <w:rPr>
          <w:sz w:val="26"/>
          <w:szCs w:val="26"/>
        </w:rPr>
        <w:t>,</w:t>
      </w:r>
      <w:r w:rsidRPr="001C6792">
        <w:rPr>
          <w:sz w:val="26"/>
          <w:szCs w:val="26"/>
        </w:rPr>
        <w:t xml:space="preserve"> </w:t>
      </w:r>
      <w:r w:rsidR="00183EDC">
        <w:rPr>
          <w:sz w:val="26"/>
          <w:szCs w:val="26"/>
        </w:rPr>
        <w:t>у</w:t>
      </w:r>
      <w:r w:rsidRPr="001C6792">
        <w:rPr>
          <w:sz w:val="26"/>
          <w:szCs w:val="26"/>
        </w:rPr>
        <w:t>твержден приказом О</w:t>
      </w:r>
      <w:r w:rsidR="00C1556A">
        <w:rPr>
          <w:sz w:val="26"/>
          <w:szCs w:val="26"/>
        </w:rPr>
        <w:t>АО «СО ЕЭС» от 28.04.2012 №177).</w:t>
      </w:r>
      <w:proofErr w:type="gramEnd"/>
    </w:p>
    <w:p w:rsidR="00E71A89" w:rsidRPr="002B5A7A" w:rsidRDefault="00E71A89" w:rsidP="00E71A89">
      <w:pPr>
        <w:shd w:val="clear" w:color="auto" w:fill="FFFFFF"/>
        <w:tabs>
          <w:tab w:val="left" w:pos="851"/>
          <w:tab w:val="left" w:pos="1134"/>
          <w:tab w:val="left" w:pos="4318"/>
          <w:tab w:val="left" w:pos="5103"/>
          <w:tab w:val="left" w:pos="7230"/>
        </w:tabs>
        <w:jc w:val="both"/>
        <w:rPr>
          <w:sz w:val="26"/>
          <w:szCs w:val="26"/>
        </w:rPr>
      </w:pPr>
      <w:r w:rsidRPr="002B5A7A">
        <w:rPr>
          <w:sz w:val="26"/>
          <w:szCs w:val="26"/>
        </w:rPr>
        <w:t xml:space="preserve">           2.14.СТО 56947007-29.060.20.071-2011 «Силовые кабельные линии напряж</w:t>
      </w:r>
      <w:r w:rsidRPr="002B5A7A">
        <w:rPr>
          <w:sz w:val="26"/>
          <w:szCs w:val="26"/>
        </w:rPr>
        <w:t>е</w:t>
      </w:r>
      <w:r w:rsidRPr="002B5A7A">
        <w:rPr>
          <w:sz w:val="26"/>
          <w:szCs w:val="26"/>
        </w:rPr>
        <w:t xml:space="preserve">нием 110-500 </w:t>
      </w:r>
      <w:proofErr w:type="spellStart"/>
      <w:r w:rsidRPr="002B5A7A">
        <w:rPr>
          <w:sz w:val="26"/>
          <w:szCs w:val="26"/>
        </w:rPr>
        <w:t>кВ.</w:t>
      </w:r>
      <w:proofErr w:type="spellEnd"/>
      <w:r w:rsidRPr="002B5A7A">
        <w:rPr>
          <w:sz w:val="26"/>
          <w:szCs w:val="26"/>
        </w:rPr>
        <w:t xml:space="preserve"> Условия создания. Нормы и требования», </w:t>
      </w:r>
      <w:proofErr w:type="gramStart"/>
      <w:r w:rsidRPr="002B5A7A">
        <w:rPr>
          <w:sz w:val="26"/>
          <w:szCs w:val="26"/>
        </w:rPr>
        <w:t>утвержденный</w:t>
      </w:r>
      <w:proofErr w:type="gramEnd"/>
      <w:r w:rsidRPr="002B5A7A">
        <w:rPr>
          <w:sz w:val="26"/>
          <w:szCs w:val="26"/>
        </w:rPr>
        <w:t xml:space="preserve"> прик</w:t>
      </w:r>
      <w:r w:rsidRPr="002B5A7A">
        <w:rPr>
          <w:sz w:val="26"/>
          <w:szCs w:val="26"/>
        </w:rPr>
        <w:t>а</w:t>
      </w:r>
      <w:r w:rsidRPr="002B5A7A">
        <w:rPr>
          <w:sz w:val="26"/>
          <w:szCs w:val="26"/>
        </w:rPr>
        <w:t>зом ОАО «ФСК ЕЭС» от 25.03.2011 № 174.</w:t>
      </w:r>
    </w:p>
    <w:p w:rsidR="00D31091" w:rsidRPr="001C6792" w:rsidRDefault="00E71A89" w:rsidP="00E71A89">
      <w:pPr>
        <w:shd w:val="clear" w:color="auto" w:fill="FFFFFF"/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2.15.</w:t>
      </w:r>
      <w:r w:rsidR="00D31091" w:rsidRPr="001C6792">
        <w:rPr>
          <w:sz w:val="26"/>
          <w:szCs w:val="26"/>
        </w:rPr>
        <w:t xml:space="preserve">СТО 59012820.29.240.001-2011 «Автоматическое противоаварийное управление режимами энергосистем. Противоаварийная автоматика энергосистем. Условия организации процесса. Условия создания объекта. Нормы и требования», </w:t>
      </w:r>
      <w:proofErr w:type="gramStart"/>
      <w:r w:rsidR="00D31091" w:rsidRPr="001C6792">
        <w:rPr>
          <w:sz w:val="26"/>
          <w:szCs w:val="26"/>
        </w:rPr>
        <w:t>утвержден</w:t>
      </w:r>
      <w:proofErr w:type="gramEnd"/>
      <w:r w:rsidR="00D31091" w:rsidRPr="001C6792">
        <w:rPr>
          <w:sz w:val="26"/>
          <w:szCs w:val="26"/>
        </w:rPr>
        <w:t xml:space="preserve"> приказом О</w:t>
      </w:r>
      <w:r w:rsidR="00C1556A">
        <w:rPr>
          <w:sz w:val="26"/>
          <w:szCs w:val="26"/>
        </w:rPr>
        <w:t>АО «СО ЕЭС» от 19.04.2011 № 102.</w:t>
      </w:r>
    </w:p>
    <w:p w:rsidR="00D31091" w:rsidRDefault="00E71A89" w:rsidP="00E71A89">
      <w:pPr>
        <w:shd w:val="clear" w:color="auto" w:fill="FFFFFF"/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2.16.</w:t>
      </w:r>
      <w:r w:rsidR="00D31091" w:rsidRPr="001C6792">
        <w:rPr>
          <w:sz w:val="26"/>
          <w:szCs w:val="26"/>
        </w:rPr>
        <w:t>Методические указания по устойчивости энергосистем, утвержденные приказом Минэ</w:t>
      </w:r>
      <w:r w:rsidR="00C1556A">
        <w:rPr>
          <w:sz w:val="26"/>
          <w:szCs w:val="26"/>
        </w:rPr>
        <w:t>нерго России от 30.06.2003 №277.</w:t>
      </w:r>
    </w:p>
    <w:p w:rsidR="006D52F5" w:rsidRPr="001C6792" w:rsidRDefault="00E71A89" w:rsidP="00E71A89">
      <w:pPr>
        <w:shd w:val="clear" w:color="auto" w:fill="FFFFFF"/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2.17.</w:t>
      </w:r>
      <w:r w:rsidR="006D52F5" w:rsidRPr="006D52F5">
        <w:rPr>
          <w:sz w:val="26"/>
          <w:szCs w:val="26"/>
        </w:rPr>
        <w:t>Методические рекомендации по проектированию развития энергос</w:t>
      </w:r>
      <w:r w:rsidR="006D52F5" w:rsidRPr="006D52F5">
        <w:rPr>
          <w:sz w:val="26"/>
          <w:szCs w:val="26"/>
        </w:rPr>
        <w:t>и</w:t>
      </w:r>
      <w:r w:rsidR="006D52F5" w:rsidRPr="006D52F5">
        <w:rPr>
          <w:sz w:val="26"/>
          <w:szCs w:val="26"/>
        </w:rPr>
        <w:t>стем (СО 153-34.20.118-2003), утв. приказом Минэнерго России от 30.06.2003 №281</w:t>
      </w:r>
      <w:r w:rsidR="00C1556A">
        <w:rPr>
          <w:sz w:val="26"/>
          <w:szCs w:val="26"/>
        </w:rPr>
        <w:t>.</w:t>
      </w:r>
    </w:p>
    <w:p w:rsidR="00D31091" w:rsidRPr="001C6792" w:rsidRDefault="00E71A89" w:rsidP="00E71A89">
      <w:pPr>
        <w:shd w:val="clear" w:color="auto" w:fill="FFFFFF"/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2.18.</w:t>
      </w:r>
      <w:r w:rsidR="00D31091" w:rsidRPr="001C6792">
        <w:rPr>
          <w:sz w:val="26"/>
          <w:szCs w:val="26"/>
        </w:rPr>
        <w:t>ГОСТ 32144-2013 «Электрическая энергия. Совместимость технических средств электромагнитная. Нормы качества электрической энергии в системах элек</w:t>
      </w:r>
      <w:r w:rsidR="00C1556A">
        <w:rPr>
          <w:sz w:val="26"/>
          <w:szCs w:val="26"/>
        </w:rPr>
        <w:t>троснабжения общего назначения».</w:t>
      </w:r>
    </w:p>
    <w:p w:rsidR="00D31091" w:rsidRDefault="00E71A89" w:rsidP="00E71A89">
      <w:pPr>
        <w:shd w:val="clear" w:color="auto" w:fill="FFFFFF"/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2.19.</w:t>
      </w:r>
      <w:r w:rsidR="00D31091" w:rsidRPr="001C6792">
        <w:rPr>
          <w:sz w:val="26"/>
          <w:szCs w:val="26"/>
        </w:rPr>
        <w:t>Национальный стандарт Российской Федерации ГОСТ Р 55105-2012 «Единая энергетическая система и изолированно работающие энергосистемы. Оп</w:t>
      </w:r>
      <w:r w:rsidR="00D31091" w:rsidRPr="001C6792">
        <w:rPr>
          <w:sz w:val="26"/>
          <w:szCs w:val="26"/>
        </w:rPr>
        <w:t>е</w:t>
      </w:r>
      <w:r w:rsidR="00D31091" w:rsidRPr="001C6792">
        <w:rPr>
          <w:sz w:val="26"/>
          <w:szCs w:val="26"/>
        </w:rPr>
        <w:t>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требования»</w:t>
      </w:r>
      <w:r w:rsidR="00C1556A">
        <w:rPr>
          <w:sz w:val="26"/>
          <w:szCs w:val="26"/>
        </w:rPr>
        <w:t>.</w:t>
      </w:r>
    </w:p>
    <w:p w:rsidR="006D52F5" w:rsidRPr="006D52F5" w:rsidRDefault="00E71A89" w:rsidP="00E71A89">
      <w:pPr>
        <w:shd w:val="clear" w:color="auto" w:fill="FFFFFF"/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2.20.</w:t>
      </w:r>
      <w:r w:rsidR="006D52F5" w:rsidRPr="006D52F5">
        <w:rPr>
          <w:sz w:val="26"/>
          <w:szCs w:val="26"/>
        </w:rPr>
        <w:t>Национальный стандарт Российской Федерации ГОСТ Р 55438-2013 «Единая энергетическая система и изолированно работающие энергосистемы. Оп</w:t>
      </w:r>
      <w:r w:rsidR="006D52F5" w:rsidRPr="006D52F5">
        <w:rPr>
          <w:sz w:val="26"/>
          <w:szCs w:val="26"/>
        </w:rPr>
        <w:t>е</w:t>
      </w:r>
      <w:r w:rsidR="006D52F5" w:rsidRPr="006D52F5">
        <w:rPr>
          <w:sz w:val="26"/>
          <w:szCs w:val="26"/>
        </w:rPr>
        <w:t>ративно-диспетчерское управление. Релейная защита и автоматика. Взаимоде</w:t>
      </w:r>
      <w:r w:rsidR="006D52F5" w:rsidRPr="006D52F5">
        <w:rPr>
          <w:sz w:val="26"/>
          <w:szCs w:val="26"/>
        </w:rPr>
        <w:t>й</w:t>
      </w:r>
      <w:r w:rsidR="006D52F5" w:rsidRPr="006D52F5">
        <w:rPr>
          <w:sz w:val="26"/>
          <w:szCs w:val="26"/>
        </w:rPr>
        <w:t>ствие субъектов электроэнергетики и потребителей электрической энергии при с</w:t>
      </w:r>
      <w:r w:rsidR="006D52F5" w:rsidRPr="006D52F5">
        <w:rPr>
          <w:sz w:val="26"/>
          <w:szCs w:val="26"/>
        </w:rPr>
        <w:t>о</w:t>
      </w:r>
      <w:r w:rsidR="006D52F5" w:rsidRPr="006D52F5">
        <w:rPr>
          <w:sz w:val="26"/>
          <w:szCs w:val="26"/>
        </w:rPr>
        <w:t>здании (модернизации) и эксплуатации. Общие требования»;</w:t>
      </w:r>
    </w:p>
    <w:p w:rsidR="006D52F5" w:rsidRPr="006D52F5" w:rsidRDefault="00E71A89" w:rsidP="00E71A89">
      <w:pPr>
        <w:shd w:val="clear" w:color="auto" w:fill="FFFFFF"/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2.21.</w:t>
      </w:r>
      <w:r w:rsidR="006D52F5" w:rsidRPr="006D52F5">
        <w:rPr>
          <w:sz w:val="26"/>
          <w:szCs w:val="26"/>
        </w:rPr>
        <w:t>ГОСТ Р 56302-2014 «Единая энергетическая система и изолированно р</w:t>
      </w:r>
      <w:r w:rsidR="006D52F5" w:rsidRPr="006D52F5">
        <w:rPr>
          <w:sz w:val="26"/>
          <w:szCs w:val="26"/>
        </w:rPr>
        <w:t>а</w:t>
      </w:r>
      <w:r w:rsidR="006D52F5" w:rsidRPr="006D52F5">
        <w:rPr>
          <w:sz w:val="26"/>
          <w:szCs w:val="26"/>
        </w:rPr>
        <w:t>ботающие энергосистемы. Оперативно-диспетчерское управление. Диспетчерские наименования объектов электроэнергетики и оборудования объектов электроэне</w:t>
      </w:r>
      <w:r w:rsidR="006D52F5" w:rsidRPr="006D52F5">
        <w:rPr>
          <w:sz w:val="26"/>
          <w:szCs w:val="26"/>
        </w:rPr>
        <w:t>р</w:t>
      </w:r>
      <w:r w:rsidR="006D52F5" w:rsidRPr="006D52F5">
        <w:rPr>
          <w:sz w:val="26"/>
          <w:szCs w:val="26"/>
        </w:rPr>
        <w:t>гетики. Общие требования»;</w:t>
      </w:r>
    </w:p>
    <w:p w:rsidR="006D52F5" w:rsidRPr="00E71A89" w:rsidRDefault="00E71A89" w:rsidP="00E71A89">
      <w:pPr>
        <w:shd w:val="clear" w:color="auto" w:fill="FFFFFF"/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2.22.</w:t>
      </w:r>
      <w:r w:rsidR="006D52F5" w:rsidRPr="00E71A89">
        <w:rPr>
          <w:sz w:val="26"/>
          <w:szCs w:val="26"/>
        </w:rPr>
        <w:t>ГОСТ Р 56303-2014 «Единая энергетическая система и изолированно р</w:t>
      </w:r>
      <w:r w:rsidR="006D52F5" w:rsidRPr="00E71A89">
        <w:rPr>
          <w:sz w:val="26"/>
          <w:szCs w:val="26"/>
        </w:rPr>
        <w:t>а</w:t>
      </w:r>
      <w:r w:rsidR="006D52F5" w:rsidRPr="00E71A89">
        <w:rPr>
          <w:sz w:val="26"/>
          <w:szCs w:val="26"/>
        </w:rPr>
        <w:t>ботающие энергосистемы. Оперативно-диспетчерское управление. Нормальные схемы электрических соединений объектов электроэнергетики. Общие требования к графическому исполнению»;</w:t>
      </w:r>
    </w:p>
    <w:p w:rsidR="00426639" w:rsidRPr="00E71A89" w:rsidRDefault="00E71A89" w:rsidP="00E71A89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2.23.</w:t>
      </w:r>
      <w:r w:rsidR="00426639" w:rsidRPr="00E71A89">
        <w:rPr>
          <w:sz w:val="26"/>
          <w:szCs w:val="26"/>
        </w:rPr>
        <w:t>СТО 59012820.29.020.006-2015 «Релейная защита и автоматика. Авт</w:t>
      </w:r>
      <w:r w:rsidR="00426639" w:rsidRPr="00E71A89">
        <w:rPr>
          <w:sz w:val="26"/>
          <w:szCs w:val="26"/>
        </w:rPr>
        <w:t>о</w:t>
      </w:r>
      <w:r w:rsidR="00426639" w:rsidRPr="00E71A89">
        <w:rPr>
          <w:sz w:val="26"/>
          <w:szCs w:val="26"/>
        </w:rPr>
        <w:t xml:space="preserve">номные регистраторы аварийных событий. Нормы и требования», </w:t>
      </w:r>
      <w:proofErr w:type="gramStart"/>
      <w:r w:rsidR="00426639" w:rsidRPr="00E71A89">
        <w:rPr>
          <w:sz w:val="26"/>
          <w:szCs w:val="26"/>
        </w:rPr>
        <w:t>утвержден</w:t>
      </w:r>
      <w:proofErr w:type="gramEnd"/>
      <w:r w:rsidR="00426639" w:rsidRPr="00E71A89">
        <w:rPr>
          <w:sz w:val="26"/>
          <w:szCs w:val="26"/>
        </w:rPr>
        <w:t xml:space="preserve"> пр</w:t>
      </w:r>
      <w:r w:rsidR="00426639" w:rsidRPr="00E71A89">
        <w:rPr>
          <w:sz w:val="26"/>
          <w:szCs w:val="26"/>
        </w:rPr>
        <w:t>и</w:t>
      </w:r>
      <w:r w:rsidR="00426639" w:rsidRPr="00E71A89">
        <w:rPr>
          <w:sz w:val="26"/>
          <w:szCs w:val="26"/>
        </w:rPr>
        <w:t>казом ОАО «СО ЕЭС» от 24.11.2015 №380;</w:t>
      </w:r>
    </w:p>
    <w:p w:rsidR="00B47692" w:rsidRPr="002B5A7A" w:rsidRDefault="00713895" w:rsidP="00B47692">
      <w:pPr>
        <w:ind w:firstLine="708"/>
        <w:contextualSpacing/>
        <w:jc w:val="both"/>
        <w:rPr>
          <w:sz w:val="26"/>
          <w:szCs w:val="25"/>
        </w:rPr>
      </w:pPr>
      <w:r w:rsidRPr="00B47692">
        <w:rPr>
          <w:sz w:val="26"/>
          <w:szCs w:val="26"/>
        </w:rPr>
        <w:t xml:space="preserve"> </w:t>
      </w:r>
      <w:proofErr w:type="gramStart"/>
      <w:r w:rsidR="00E71A89" w:rsidRPr="002B5A7A">
        <w:rPr>
          <w:sz w:val="26"/>
          <w:szCs w:val="25"/>
        </w:rPr>
        <w:t>2.24.</w:t>
      </w:r>
      <w:r w:rsidR="00B47692" w:rsidRPr="002B5A7A">
        <w:rPr>
          <w:sz w:val="26"/>
          <w:szCs w:val="25"/>
        </w:rPr>
        <w:t>Постановление Правительства РФ от 22.04.2017 N 485 "О составе мат</w:t>
      </w:r>
      <w:r w:rsidR="00B47692" w:rsidRPr="002B5A7A">
        <w:rPr>
          <w:sz w:val="26"/>
          <w:szCs w:val="25"/>
        </w:rPr>
        <w:t>е</w:t>
      </w:r>
      <w:r w:rsidR="00B47692" w:rsidRPr="002B5A7A">
        <w:rPr>
          <w:sz w:val="26"/>
          <w:szCs w:val="25"/>
        </w:rPr>
        <w:t>риалов и результатов инженерных изысканий, подлежащих размещению в инфо</w:t>
      </w:r>
      <w:r w:rsidR="00B47692" w:rsidRPr="002B5A7A">
        <w:rPr>
          <w:sz w:val="26"/>
          <w:szCs w:val="25"/>
        </w:rPr>
        <w:t>р</w:t>
      </w:r>
      <w:r w:rsidR="00B47692" w:rsidRPr="002B5A7A">
        <w:rPr>
          <w:sz w:val="26"/>
          <w:szCs w:val="25"/>
        </w:rPr>
        <w:lastRenderedPageBreak/>
        <w:t>мационных системах обеспечения градостроительной деятельности, федеральной государственной информационной системе территориального планирования, гос</w:t>
      </w:r>
      <w:r w:rsidR="00B47692" w:rsidRPr="002B5A7A">
        <w:rPr>
          <w:sz w:val="26"/>
          <w:szCs w:val="25"/>
        </w:rPr>
        <w:t>у</w:t>
      </w:r>
      <w:r w:rsidR="00B47692" w:rsidRPr="002B5A7A">
        <w:rPr>
          <w:sz w:val="26"/>
          <w:szCs w:val="25"/>
        </w:rPr>
        <w:t>дарственном фонде материалов и данных инженерных изысканий, Едином гос</w:t>
      </w:r>
      <w:r w:rsidR="00B47692" w:rsidRPr="002B5A7A">
        <w:rPr>
          <w:sz w:val="26"/>
          <w:szCs w:val="25"/>
        </w:rPr>
        <w:t>у</w:t>
      </w:r>
      <w:r w:rsidR="00B47692" w:rsidRPr="002B5A7A">
        <w:rPr>
          <w:sz w:val="26"/>
          <w:szCs w:val="25"/>
        </w:rPr>
        <w:t>дарственном фонде данных о состоянии окружающей среды, ее загрязнении, а та</w:t>
      </w:r>
      <w:r w:rsidR="00B47692" w:rsidRPr="002B5A7A">
        <w:rPr>
          <w:sz w:val="26"/>
          <w:szCs w:val="25"/>
        </w:rPr>
        <w:t>к</w:t>
      </w:r>
      <w:r w:rsidR="00B47692" w:rsidRPr="002B5A7A">
        <w:rPr>
          <w:sz w:val="26"/>
          <w:szCs w:val="25"/>
        </w:rPr>
        <w:t>же о форме и порядке их представления");</w:t>
      </w:r>
      <w:proofErr w:type="gramEnd"/>
    </w:p>
    <w:p w:rsidR="00B819B3" w:rsidRDefault="00B47692" w:rsidP="00B47692">
      <w:pPr>
        <w:ind w:firstLine="708"/>
        <w:contextualSpacing/>
        <w:jc w:val="both"/>
        <w:rPr>
          <w:rFonts w:eastAsia="Calibri"/>
          <w:color w:val="000000"/>
          <w:sz w:val="26"/>
          <w:szCs w:val="26"/>
        </w:rPr>
      </w:pPr>
      <w:r w:rsidRPr="002B5A7A">
        <w:rPr>
          <w:sz w:val="26"/>
          <w:szCs w:val="26"/>
        </w:rPr>
        <w:t xml:space="preserve">  </w:t>
      </w:r>
      <w:r w:rsidR="00E71A89" w:rsidRPr="002B5A7A">
        <w:rPr>
          <w:rFonts w:eastAsia="Calibri"/>
          <w:color w:val="000000"/>
          <w:sz w:val="26"/>
          <w:szCs w:val="26"/>
        </w:rPr>
        <w:t>2.25.</w:t>
      </w:r>
      <w:r w:rsidRPr="002B5A7A">
        <w:rPr>
          <w:rFonts w:eastAsia="Calibri"/>
          <w:color w:val="000000"/>
          <w:sz w:val="26"/>
          <w:szCs w:val="26"/>
        </w:rPr>
        <w:t>СП 47.13330.2012. Свод правил. Инженерные изыскания для стро</w:t>
      </w:r>
      <w:r w:rsidRPr="002B5A7A">
        <w:rPr>
          <w:rFonts w:eastAsia="Calibri"/>
          <w:color w:val="000000"/>
          <w:sz w:val="26"/>
          <w:szCs w:val="26"/>
        </w:rPr>
        <w:t>и</w:t>
      </w:r>
      <w:r w:rsidRPr="002B5A7A">
        <w:rPr>
          <w:rFonts w:eastAsia="Calibri"/>
          <w:color w:val="000000"/>
          <w:sz w:val="26"/>
          <w:szCs w:val="26"/>
        </w:rPr>
        <w:t>тельства. Основные положения. Актуализированная редакция СНиП 11-02-96" (утв. Приказом Госстроя России от 10.12.2012 N 83/ГС);</w:t>
      </w:r>
    </w:p>
    <w:p w:rsidR="00B819B3" w:rsidRDefault="00B47692" w:rsidP="00B819B3">
      <w:pPr>
        <w:ind w:firstLine="708"/>
        <w:contextualSpacing/>
        <w:jc w:val="both"/>
        <w:rPr>
          <w:sz w:val="26"/>
          <w:szCs w:val="26"/>
        </w:rPr>
      </w:pPr>
      <w:r w:rsidRPr="00B47692">
        <w:rPr>
          <w:rFonts w:eastAsia="Calibri"/>
          <w:color w:val="000000"/>
          <w:sz w:val="26"/>
          <w:szCs w:val="26"/>
        </w:rPr>
        <w:t xml:space="preserve"> </w:t>
      </w:r>
      <w:r w:rsidR="00E71A89">
        <w:rPr>
          <w:sz w:val="26"/>
          <w:szCs w:val="26"/>
        </w:rPr>
        <w:t>2.26.</w:t>
      </w:r>
      <w:r w:rsidR="00B819B3">
        <w:rPr>
          <w:sz w:val="26"/>
          <w:szCs w:val="26"/>
        </w:rPr>
        <w:t xml:space="preserve"> </w:t>
      </w:r>
      <w:r w:rsidR="00FC0301">
        <w:rPr>
          <w:sz w:val="26"/>
          <w:szCs w:val="26"/>
        </w:rPr>
        <w:t>Положение о составе и содержании проектов планировки территории, предусматривающих размещение одного или нескольких линейных объектов (утв. Постановлением Правительства РФ от 12.05.2017 № 564);</w:t>
      </w:r>
    </w:p>
    <w:p w:rsidR="006D52F5" w:rsidRPr="00B819B3" w:rsidRDefault="00B819B3" w:rsidP="00B819B3">
      <w:pPr>
        <w:ind w:firstLine="708"/>
        <w:contextualSpacing/>
        <w:jc w:val="both"/>
        <w:rPr>
          <w:rFonts w:eastAsia="Calibri"/>
          <w:color w:val="000000"/>
          <w:sz w:val="26"/>
          <w:szCs w:val="26"/>
        </w:rPr>
      </w:pPr>
      <w:r>
        <w:rPr>
          <w:sz w:val="26"/>
          <w:szCs w:val="26"/>
        </w:rPr>
        <w:t xml:space="preserve"> 2.27. </w:t>
      </w:r>
      <w:r w:rsidR="00D31091" w:rsidRPr="006D52F5">
        <w:rPr>
          <w:sz w:val="26"/>
          <w:szCs w:val="26"/>
        </w:rPr>
        <w:t>Другая действующая на момент разработки проектной документации нормативно-техническая документация</w:t>
      </w:r>
      <w:r w:rsidR="00C1556A">
        <w:rPr>
          <w:sz w:val="26"/>
          <w:szCs w:val="26"/>
        </w:rPr>
        <w:t>,</w:t>
      </w:r>
      <w:r w:rsidR="00D31091" w:rsidRPr="006D52F5">
        <w:rPr>
          <w:sz w:val="26"/>
          <w:szCs w:val="26"/>
        </w:rPr>
        <w:t xml:space="preserve"> действующие законодательные документы РФ и нормативные акты к ним.</w:t>
      </w:r>
    </w:p>
    <w:p w:rsidR="004E46D4" w:rsidRDefault="004E46D4" w:rsidP="004E46D4">
      <w:pPr>
        <w:pStyle w:val="a9"/>
        <w:tabs>
          <w:tab w:val="left" w:pos="1080"/>
          <w:tab w:val="left" w:pos="1134"/>
        </w:tabs>
        <w:autoSpaceDE/>
        <w:autoSpaceDN/>
        <w:adjustRightInd/>
        <w:ind w:left="709"/>
        <w:jc w:val="both"/>
        <w:rPr>
          <w:b/>
          <w:bCs/>
          <w:sz w:val="26"/>
          <w:szCs w:val="26"/>
        </w:rPr>
      </w:pPr>
    </w:p>
    <w:p w:rsidR="00BD6DAC" w:rsidRDefault="00BD6DAC" w:rsidP="00C1556A">
      <w:pPr>
        <w:pStyle w:val="a9"/>
        <w:numPr>
          <w:ilvl w:val="0"/>
          <w:numId w:val="16"/>
        </w:numPr>
        <w:tabs>
          <w:tab w:val="left" w:pos="1080"/>
          <w:tab w:val="left" w:pos="1134"/>
        </w:tabs>
        <w:autoSpaceDE/>
        <w:autoSpaceDN/>
        <w:adjustRightInd/>
        <w:ind w:left="0" w:firstLine="709"/>
        <w:jc w:val="both"/>
        <w:rPr>
          <w:b/>
          <w:bCs/>
          <w:sz w:val="26"/>
          <w:szCs w:val="26"/>
        </w:rPr>
      </w:pPr>
      <w:r w:rsidRPr="002A5F41">
        <w:rPr>
          <w:b/>
          <w:bCs/>
          <w:sz w:val="26"/>
          <w:szCs w:val="26"/>
        </w:rPr>
        <w:t>Вид строительства и этапы разработки проектной и рабочей док</w:t>
      </w:r>
      <w:r w:rsidRPr="002A5F41">
        <w:rPr>
          <w:b/>
          <w:bCs/>
          <w:sz w:val="26"/>
          <w:szCs w:val="26"/>
        </w:rPr>
        <w:t>у</w:t>
      </w:r>
      <w:r w:rsidRPr="002A5F41">
        <w:rPr>
          <w:b/>
          <w:bCs/>
          <w:sz w:val="26"/>
          <w:szCs w:val="26"/>
        </w:rPr>
        <w:t>ментации.</w:t>
      </w:r>
    </w:p>
    <w:p w:rsidR="00BD6DAC" w:rsidRPr="005708B9" w:rsidRDefault="00BD6DAC" w:rsidP="00C1556A">
      <w:pPr>
        <w:pStyle w:val="a9"/>
        <w:numPr>
          <w:ilvl w:val="1"/>
          <w:numId w:val="17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bCs/>
          <w:sz w:val="26"/>
          <w:szCs w:val="26"/>
        </w:rPr>
      </w:pPr>
      <w:r w:rsidRPr="005708B9">
        <w:rPr>
          <w:bCs/>
          <w:sz w:val="26"/>
          <w:szCs w:val="26"/>
        </w:rPr>
        <w:t xml:space="preserve">Вид строительства </w:t>
      </w:r>
      <w:r w:rsidR="00C1556A" w:rsidRPr="005708B9">
        <w:rPr>
          <w:bCs/>
          <w:sz w:val="26"/>
          <w:szCs w:val="26"/>
        </w:rPr>
        <w:t>–</w:t>
      </w:r>
      <w:r w:rsidRPr="005708B9">
        <w:rPr>
          <w:bCs/>
          <w:sz w:val="26"/>
          <w:szCs w:val="26"/>
        </w:rPr>
        <w:t xml:space="preserve"> </w:t>
      </w:r>
      <w:r w:rsidRPr="0077770E">
        <w:rPr>
          <w:bCs/>
          <w:sz w:val="26"/>
          <w:szCs w:val="26"/>
        </w:rPr>
        <w:t>новое строительство</w:t>
      </w:r>
      <w:r w:rsidRPr="005708B9">
        <w:rPr>
          <w:bCs/>
          <w:sz w:val="26"/>
          <w:szCs w:val="26"/>
        </w:rPr>
        <w:t>:</w:t>
      </w:r>
    </w:p>
    <w:p w:rsidR="00531EC5" w:rsidRPr="005708B9" w:rsidRDefault="00531EC5" w:rsidP="005708B9">
      <w:pPr>
        <w:pStyle w:val="a9"/>
        <w:tabs>
          <w:tab w:val="left" w:pos="1276"/>
        </w:tabs>
        <w:autoSpaceDE/>
        <w:autoSpaceDN/>
        <w:adjustRightInd/>
        <w:ind w:left="0" w:firstLine="709"/>
        <w:jc w:val="both"/>
        <w:rPr>
          <w:bCs/>
          <w:sz w:val="26"/>
          <w:szCs w:val="26"/>
        </w:rPr>
      </w:pPr>
      <w:r w:rsidRPr="005708B9">
        <w:rPr>
          <w:bCs/>
          <w:sz w:val="26"/>
          <w:szCs w:val="26"/>
        </w:rPr>
        <w:t xml:space="preserve">- </w:t>
      </w:r>
      <w:proofErr w:type="spellStart"/>
      <w:r w:rsidR="002D1EAA" w:rsidRPr="005708B9">
        <w:rPr>
          <w:bCs/>
          <w:sz w:val="26"/>
          <w:szCs w:val="26"/>
        </w:rPr>
        <w:t>д</w:t>
      </w:r>
      <w:r w:rsidR="002F2675" w:rsidRPr="005708B9">
        <w:rPr>
          <w:bCs/>
          <w:sz w:val="26"/>
          <w:szCs w:val="26"/>
        </w:rPr>
        <w:t>вухцепная</w:t>
      </w:r>
      <w:proofErr w:type="spellEnd"/>
      <w:r w:rsidR="002F2675" w:rsidRPr="005708B9">
        <w:rPr>
          <w:bCs/>
          <w:sz w:val="26"/>
          <w:szCs w:val="26"/>
        </w:rPr>
        <w:t xml:space="preserve"> КЛ</w:t>
      </w:r>
      <w:r w:rsidR="0053682A">
        <w:rPr>
          <w:bCs/>
          <w:sz w:val="26"/>
          <w:szCs w:val="26"/>
        </w:rPr>
        <w:t xml:space="preserve"> </w:t>
      </w:r>
      <w:r w:rsidRPr="005708B9">
        <w:rPr>
          <w:bCs/>
          <w:sz w:val="26"/>
          <w:szCs w:val="26"/>
        </w:rPr>
        <w:t xml:space="preserve">110 </w:t>
      </w:r>
      <w:proofErr w:type="spellStart"/>
      <w:r w:rsidRPr="005708B9">
        <w:rPr>
          <w:bCs/>
          <w:sz w:val="26"/>
          <w:szCs w:val="26"/>
        </w:rPr>
        <w:t>кВ</w:t>
      </w:r>
      <w:proofErr w:type="spellEnd"/>
      <w:r w:rsidRPr="005708B9">
        <w:rPr>
          <w:bCs/>
          <w:sz w:val="26"/>
          <w:szCs w:val="26"/>
        </w:rPr>
        <w:t xml:space="preserve"> </w:t>
      </w:r>
      <w:proofErr w:type="gramStart"/>
      <w:r w:rsidRPr="005708B9">
        <w:rPr>
          <w:bCs/>
          <w:sz w:val="26"/>
          <w:szCs w:val="26"/>
        </w:rPr>
        <w:t>Западная-Портовая</w:t>
      </w:r>
      <w:proofErr w:type="gramEnd"/>
      <w:r w:rsidR="002D1EAA" w:rsidRPr="005708B9">
        <w:rPr>
          <w:bCs/>
          <w:sz w:val="26"/>
          <w:szCs w:val="26"/>
        </w:rPr>
        <w:t>;</w:t>
      </w:r>
    </w:p>
    <w:p w:rsidR="00011513" w:rsidRPr="005708B9" w:rsidRDefault="00011513" w:rsidP="00C1556A">
      <w:pPr>
        <w:numPr>
          <w:ilvl w:val="1"/>
          <w:numId w:val="1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sz w:val="26"/>
          <w:szCs w:val="26"/>
        </w:rPr>
      </w:pPr>
      <w:r w:rsidRPr="005708B9">
        <w:rPr>
          <w:sz w:val="26"/>
          <w:szCs w:val="26"/>
        </w:rPr>
        <w:t>Перечень титулов, по которым требуется координация решений данной проектной документации:</w:t>
      </w:r>
    </w:p>
    <w:p w:rsidR="00011513" w:rsidRPr="005708B9" w:rsidRDefault="00305787" w:rsidP="00C1556A">
      <w:pPr>
        <w:tabs>
          <w:tab w:val="left" w:pos="1276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5708B9">
        <w:rPr>
          <w:sz w:val="26"/>
          <w:szCs w:val="26"/>
        </w:rPr>
        <w:t>- Разработка корректировки схемы выдачи электрической мощности Благ</w:t>
      </w:r>
      <w:r w:rsidRPr="005708B9">
        <w:rPr>
          <w:sz w:val="26"/>
          <w:szCs w:val="26"/>
        </w:rPr>
        <w:t>о</w:t>
      </w:r>
      <w:r w:rsidRPr="005708B9">
        <w:rPr>
          <w:sz w:val="26"/>
          <w:szCs w:val="26"/>
        </w:rPr>
        <w:t xml:space="preserve">вещенской ТЭЦ по объекту: </w:t>
      </w:r>
      <w:r w:rsidR="00BA5FD8" w:rsidRPr="005708B9">
        <w:rPr>
          <w:sz w:val="26"/>
          <w:szCs w:val="26"/>
        </w:rPr>
        <w:t>«</w:t>
      </w:r>
      <w:r w:rsidRPr="005708B9">
        <w:rPr>
          <w:sz w:val="26"/>
          <w:szCs w:val="26"/>
        </w:rPr>
        <w:t>Строи</w:t>
      </w:r>
      <w:r w:rsidR="00BA5FD8" w:rsidRPr="005708B9">
        <w:rPr>
          <w:sz w:val="26"/>
          <w:szCs w:val="26"/>
        </w:rPr>
        <w:t>т</w:t>
      </w:r>
      <w:r w:rsidRPr="005708B9">
        <w:rPr>
          <w:sz w:val="26"/>
          <w:szCs w:val="26"/>
        </w:rPr>
        <w:t xml:space="preserve">ельство </w:t>
      </w:r>
      <w:r w:rsidR="00BA5FD8" w:rsidRPr="005708B9">
        <w:rPr>
          <w:sz w:val="26"/>
          <w:szCs w:val="26"/>
        </w:rPr>
        <w:t>2-ой очереди Благовещенской ТЭЦ»;</w:t>
      </w:r>
    </w:p>
    <w:p w:rsidR="00BA5FD8" w:rsidRPr="005708B9" w:rsidRDefault="00BA5FD8" w:rsidP="00C1556A">
      <w:pPr>
        <w:tabs>
          <w:tab w:val="left" w:pos="1276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5708B9">
        <w:rPr>
          <w:sz w:val="26"/>
          <w:szCs w:val="26"/>
        </w:rPr>
        <w:t>- Создание системы РЗА, ПА и связи для обеспечения выдачи мощности по объекту: «Строительство 2-ой очереди Благовещенской ТЭЦ»</w:t>
      </w:r>
      <w:r w:rsidR="00C1556A" w:rsidRPr="005708B9">
        <w:rPr>
          <w:sz w:val="26"/>
          <w:szCs w:val="26"/>
        </w:rPr>
        <w:t>.</w:t>
      </w:r>
    </w:p>
    <w:p w:rsidR="00531EC5" w:rsidRPr="005708B9" w:rsidRDefault="00BA5FD8" w:rsidP="002F2675">
      <w:pPr>
        <w:pStyle w:val="a9"/>
        <w:numPr>
          <w:ilvl w:val="1"/>
          <w:numId w:val="17"/>
        </w:numPr>
        <w:tabs>
          <w:tab w:val="left" w:pos="1276"/>
        </w:tabs>
        <w:autoSpaceDE/>
        <w:autoSpaceDN/>
        <w:adjustRightInd/>
        <w:ind w:left="0" w:firstLine="709"/>
        <w:jc w:val="both"/>
        <w:rPr>
          <w:bCs/>
          <w:sz w:val="26"/>
          <w:szCs w:val="26"/>
        </w:rPr>
      </w:pPr>
      <w:r w:rsidRPr="005708B9">
        <w:rPr>
          <w:sz w:val="26"/>
          <w:szCs w:val="26"/>
        </w:rPr>
        <w:t>Этапы разработки документации:</w:t>
      </w:r>
    </w:p>
    <w:p w:rsidR="00415210" w:rsidRPr="002B5A7A" w:rsidRDefault="006E30B0" w:rsidP="00C1556A">
      <w:pPr>
        <w:tabs>
          <w:tab w:val="left" w:pos="720"/>
          <w:tab w:val="left" w:pos="1276"/>
        </w:tabs>
        <w:spacing w:after="120"/>
        <w:ind w:firstLine="709"/>
        <w:contextualSpacing/>
        <w:jc w:val="both"/>
        <w:rPr>
          <w:bCs/>
          <w:sz w:val="26"/>
          <w:szCs w:val="26"/>
        </w:rPr>
      </w:pPr>
      <w:r w:rsidRPr="002B5A7A">
        <w:rPr>
          <w:b/>
          <w:bCs/>
          <w:sz w:val="26"/>
          <w:szCs w:val="26"/>
          <w:lang w:val="en-US"/>
        </w:rPr>
        <w:t>I</w:t>
      </w:r>
      <w:r w:rsidR="00B47692" w:rsidRPr="002B5A7A">
        <w:rPr>
          <w:b/>
          <w:bCs/>
          <w:sz w:val="26"/>
          <w:szCs w:val="26"/>
        </w:rPr>
        <w:t xml:space="preserve"> этап </w:t>
      </w:r>
      <w:r w:rsidR="00B47692" w:rsidRPr="002B5A7A">
        <w:rPr>
          <w:bCs/>
          <w:sz w:val="26"/>
          <w:szCs w:val="26"/>
        </w:rPr>
        <w:t>(</w:t>
      </w:r>
      <w:r w:rsidR="00B77375" w:rsidRPr="002B5A7A">
        <w:rPr>
          <w:bCs/>
          <w:i/>
          <w:sz w:val="26"/>
          <w:szCs w:val="26"/>
        </w:rPr>
        <w:t>в течении пяти</w:t>
      </w:r>
      <w:r w:rsidR="00B47692" w:rsidRPr="002B5A7A">
        <w:rPr>
          <w:bCs/>
          <w:i/>
          <w:sz w:val="26"/>
          <w:szCs w:val="26"/>
        </w:rPr>
        <w:t xml:space="preserve"> месяцев с момента заключения договора</w:t>
      </w:r>
      <w:proofErr w:type="gramStart"/>
      <w:r w:rsidR="00B47692" w:rsidRPr="002B5A7A">
        <w:rPr>
          <w:bCs/>
          <w:i/>
          <w:sz w:val="26"/>
          <w:szCs w:val="26"/>
        </w:rPr>
        <w:t>)</w:t>
      </w:r>
      <w:r w:rsidR="0078312E" w:rsidRPr="002B5A7A">
        <w:rPr>
          <w:bCs/>
          <w:i/>
          <w:sz w:val="26"/>
          <w:szCs w:val="26"/>
        </w:rPr>
        <w:t xml:space="preserve"> </w:t>
      </w:r>
      <w:r w:rsidR="00415210" w:rsidRPr="002B5A7A">
        <w:rPr>
          <w:bCs/>
          <w:sz w:val="26"/>
          <w:szCs w:val="26"/>
        </w:rPr>
        <w:t>:</w:t>
      </w:r>
      <w:proofErr w:type="gramEnd"/>
      <w:r w:rsidR="007129E1" w:rsidRPr="002B5A7A">
        <w:rPr>
          <w:bCs/>
          <w:sz w:val="26"/>
          <w:szCs w:val="26"/>
        </w:rPr>
        <w:t xml:space="preserve"> </w:t>
      </w:r>
    </w:p>
    <w:p w:rsidR="00DB33E4" w:rsidRPr="00DB33E4" w:rsidRDefault="00DB33E4" w:rsidP="00DB33E4">
      <w:pPr>
        <w:tabs>
          <w:tab w:val="left" w:pos="720"/>
          <w:tab w:val="left" w:pos="1276"/>
        </w:tabs>
        <w:spacing w:after="120"/>
        <w:ind w:firstLine="709"/>
        <w:contextualSpacing/>
        <w:jc w:val="both"/>
        <w:rPr>
          <w:bCs/>
          <w:sz w:val="26"/>
          <w:szCs w:val="26"/>
        </w:rPr>
      </w:pPr>
      <w:proofErr w:type="gramStart"/>
      <w:r w:rsidRPr="00DB33E4">
        <w:rPr>
          <w:bCs/>
          <w:sz w:val="26"/>
          <w:szCs w:val="26"/>
        </w:rPr>
        <w:t>- подготовка материалов и результатов инженерных изысканий, в соотве</w:t>
      </w:r>
      <w:r w:rsidRPr="00DB33E4">
        <w:rPr>
          <w:bCs/>
          <w:sz w:val="26"/>
          <w:szCs w:val="26"/>
        </w:rPr>
        <w:t>т</w:t>
      </w:r>
      <w:r w:rsidRPr="00DB33E4">
        <w:rPr>
          <w:bCs/>
          <w:sz w:val="26"/>
          <w:szCs w:val="26"/>
        </w:rPr>
        <w:t xml:space="preserve">ствии с заданием на выполнение инженерно-геодезических изысканий, утверждено </w:t>
      </w:r>
      <w:proofErr w:type="spellStart"/>
      <w:r w:rsidRPr="00DB33E4">
        <w:rPr>
          <w:bCs/>
          <w:sz w:val="26"/>
          <w:szCs w:val="26"/>
        </w:rPr>
        <w:t>прика-зом</w:t>
      </w:r>
      <w:proofErr w:type="spellEnd"/>
      <w:r w:rsidRPr="00DB33E4">
        <w:rPr>
          <w:bCs/>
          <w:sz w:val="26"/>
          <w:szCs w:val="26"/>
        </w:rPr>
        <w:t xml:space="preserve"> филиала АО «ДРСК» «Амурские электрические сети» 22.03.2017 «№ 84, с учетом изменений внесенных приказом филиала АО «ДРСК» «Амурские эле</w:t>
      </w:r>
      <w:r w:rsidRPr="00DB33E4">
        <w:rPr>
          <w:bCs/>
          <w:sz w:val="26"/>
          <w:szCs w:val="26"/>
        </w:rPr>
        <w:t>к</w:t>
      </w:r>
      <w:r w:rsidRPr="00DB33E4">
        <w:rPr>
          <w:bCs/>
          <w:sz w:val="26"/>
          <w:szCs w:val="26"/>
        </w:rPr>
        <w:t>трические сети» от 15.05.2017 № 146;</w:t>
      </w:r>
      <w:proofErr w:type="gramEnd"/>
    </w:p>
    <w:p w:rsidR="00DB33E4" w:rsidRDefault="00DB33E4" w:rsidP="00DB33E4">
      <w:pPr>
        <w:tabs>
          <w:tab w:val="left" w:pos="720"/>
          <w:tab w:val="left" w:pos="1276"/>
        </w:tabs>
        <w:spacing w:after="120"/>
        <w:ind w:firstLine="709"/>
        <w:contextualSpacing/>
        <w:jc w:val="both"/>
        <w:rPr>
          <w:bCs/>
          <w:sz w:val="26"/>
          <w:szCs w:val="26"/>
        </w:rPr>
      </w:pPr>
      <w:proofErr w:type="gramStart"/>
      <w:r w:rsidRPr="00DB33E4">
        <w:rPr>
          <w:bCs/>
          <w:sz w:val="26"/>
          <w:szCs w:val="26"/>
        </w:rPr>
        <w:t xml:space="preserve">- подготовка документации по планировке территории в виде проекта </w:t>
      </w:r>
      <w:proofErr w:type="spellStart"/>
      <w:r w:rsidRPr="00DB33E4">
        <w:rPr>
          <w:bCs/>
          <w:sz w:val="26"/>
          <w:szCs w:val="26"/>
        </w:rPr>
        <w:t>плани-ровки</w:t>
      </w:r>
      <w:proofErr w:type="spellEnd"/>
      <w:r w:rsidRPr="00DB33E4">
        <w:rPr>
          <w:bCs/>
          <w:sz w:val="26"/>
          <w:szCs w:val="26"/>
        </w:rPr>
        <w:t xml:space="preserve"> территории и проекта межевания территории на основании решения               АО «ДРСК», в соответствии со ст. 42, ст. 43 Градостроительного кодекса РФ, П</w:t>
      </w:r>
      <w:r w:rsidRPr="00DB33E4">
        <w:rPr>
          <w:bCs/>
          <w:sz w:val="26"/>
          <w:szCs w:val="26"/>
        </w:rPr>
        <w:t>о</w:t>
      </w:r>
      <w:r w:rsidR="0045009A">
        <w:rPr>
          <w:bCs/>
          <w:sz w:val="26"/>
          <w:szCs w:val="26"/>
        </w:rPr>
        <w:t>ста</w:t>
      </w:r>
      <w:r w:rsidRPr="00DB33E4">
        <w:rPr>
          <w:bCs/>
          <w:sz w:val="26"/>
          <w:szCs w:val="26"/>
        </w:rPr>
        <w:t>новлением Правительства РФ от 12.05.2017 № 564 «Об утверждении Положения о со-ставе и содержании проектов планировки территории, предусматриваю</w:t>
      </w:r>
      <w:r w:rsidR="0045009A">
        <w:rPr>
          <w:bCs/>
          <w:sz w:val="26"/>
          <w:szCs w:val="26"/>
        </w:rPr>
        <w:t>щих размеще</w:t>
      </w:r>
      <w:r w:rsidRPr="00DB33E4">
        <w:rPr>
          <w:bCs/>
          <w:sz w:val="26"/>
          <w:szCs w:val="26"/>
        </w:rPr>
        <w:t>ние одного или нескольких линейных объектов»;</w:t>
      </w:r>
      <w:proofErr w:type="gramEnd"/>
    </w:p>
    <w:p w:rsidR="00F845AF" w:rsidRPr="002B5A7A" w:rsidRDefault="00F845AF" w:rsidP="00DB33E4">
      <w:pPr>
        <w:tabs>
          <w:tab w:val="left" w:pos="720"/>
          <w:tab w:val="left" w:pos="1276"/>
        </w:tabs>
        <w:spacing w:after="120"/>
        <w:ind w:firstLine="709"/>
        <w:contextualSpacing/>
        <w:jc w:val="both"/>
        <w:rPr>
          <w:bCs/>
          <w:sz w:val="26"/>
          <w:szCs w:val="26"/>
        </w:rPr>
      </w:pPr>
      <w:r w:rsidRPr="002B5A7A">
        <w:rPr>
          <w:bCs/>
          <w:sz w:val="26"/>
          <w:szCs w:val="26"/>
        </w:rPr>
        <w:t>-</w:t>
      </w:r>
      <w:r w:rsidR="0078312E" w:rsidRPr="002B5A7A">
        <w:rPr>
          <w:bCs/>
          <w:sz w:val="26"/>
          <w:szCs w:val="26"/>
        </w:rPr>
        <w:t xml:space="preserve"> обеспечение согласования и утверждения документации по планировке территории</w:t>
      </w:r>
      <w:r w:rsidR="00064808" w:rsidRPr="002B5A7A">
        <w:rPr>
          <w:bCs/>
          <w:sz w:val="26"/>
          <w:szCs w:val="26"/>
        </w:rPr>
        <w:t xml:space="preserve"> в </w:t>
      </w:r>
      <w:proofErr w:type="gramStart"/>
      <w:r w:rsidR="00064808" w:rsidRPr="002B5A7A">
        <w:rPr>
          <w:bCs/>
          <w:sz w:val="26"/>
          <w:szCs w:val="26"/>
        </w:rPr>
        <w:t>порядке</w:t>
      </w:r>
      <w:proofErr w:type="gramEnd"/>
      <w:r w:rsidR="00064808" w:rsidRPr="002B5A7A">
        <w:rPr>
          <w:bCs/>
          <w:sz w:val="26"/>
          <w:szCs w:val="26"/>
        </w:rPr>
        <w:t xml:space="preserve"> предусмотренном ст. 46 Градостроительного кодекса РФ</w:t>
      </w:r>
      <w:r w:rsidRPr="002B5A7A">
        <w:rPr>
          <w:bCs/>
          <w:sz w:val="26"/>
          <w:szCs w:val="26"/>
        </w:rPr>
        <w:t>;</w:t>
      </w:r>
    </w:p>
    <w:p w:rsidR="00536F3E" w:rsidRDefault="00536F3E" w:rsidP="00C1556A">
      <w:pPr>
        <w:tabs>
          <w:tab w:val="left" w:pos="720"/>
          <w:tab w:val="left" w:pos="1276"/>
        </w:tabs>
        <w:spacing w:after="120"/>
        <w:ind w:firstLine="709"/>
        <w:contextualSpacing/>
        <w:jc w:val="both"/>
        <w:rPr>
          <w:bCs/>
          <w:sz w:val="26"/>
          <w:szCs w:val="26"/>
        </w:rPr>
      </w:pPr>
      <w:r w:rsidRPr="00536F3E">
        <w:rPr>
          <w:bCs/>
          <w:sz w:val="26"/>
          <w:szCs w:val="26"/>
        </w:rPr>
        <w:t>- изготовление межевых планов на образуемый земельный участок или з</w:t>
      </w:r>
      <w:r w:rsidRPr="00536F3E">
        <w:rPr>
          <w:bCs/>
          <w:sz w:val="26"/>
          <w:szCs w:val="26"/>
        </w:rPr>
        <w:t>е</w:t>
      </w:r>
      <w:r w:rsidR="0045009A">
        <w:rPr>
          <w:bCs/>
          <w:sz w:val="26"/>
          <w:szCs w:val="26"/>
        </w:rPr>
        <w:t>мель</w:t>
      </w:r>
      <w:r w:rsidRPr="00536F3E">
        <w:rPr>
          <w:bCs/>
          <w:sz w:val="26"/>
          <w:szCs w:val="26"/>
        </w:rPr>
        <w:t>ные участки, либо на образуемую часть или части земельного участка, в соо</w:t>
      </w:r>
      <w:r w:rsidRPr="00536F3E">
        <w:rPr>
          <w:bCs/>
          <w:sz w:val="26"/>
          <w:szCs w:val="26"/>
        </w:rPr>
        <w:t>т</w:t>
      </w:r>
      <w:r w:rsidRPr="00536F3E">
        <w:rPr>
          <w:bCs/>
          <w:sz w:val="26"/>
          <w:szCs w:val="26"/>
        </w:rPr>
        <w:t xml:space="preserve">ветствии с Приказом Министерства экономического развития РФ от 08.12.2015 № 921 «Об утверждении формы и состава сведений межевого плана, требований к его </w:t>
      </w:r>
      <w:r w:rsidR="0045009A">
        <w:rPr>
          <w:bCs/>
          <w:sz w:val="26"/>
          <w:szCs w:val="26"/>
        </w:rPr>
        <w:t>подготов</w:t>
      </w:r>
      <w:r w:rsidRPr="00536F3E">
        <w:rPr>
          <w:bCs/>
          <w:sz w:val="26"/>
          <w:szCs w:val="26"/>
        </w:rPr>
        <w:t xml:space="preserve">ке» (в ред. от 23.11.2016); </w:t>
      </w:r>
    </w:p>
    <w:p w:rsidR="00536F3E" w:rsidRPr="00536F3E" w:rsidRDefault="00536F3E" w:rsidP="00536F3E">
      <w:pPr>
        <w:tabs>
          <w:tab w:val="left" w:pos="720"/>
          <w:tab w:val="left" w:pos="1276"/>
        </w:tabs>
        <w:spacing w:after="120"/>
        <w:ind w:firstLine="709"/>
        <w:contextualSpacing/>
        <w:jc w:val="both"/>
        <w:rPr>
          <w:bCs/>
          <w:sz w:val="26"/>
          <w:szCs w:val="26"/>
        </w:rPr>
      </w:pPr>
      <w:r w:rsidRPr="00536F3E">
        <w:rPr>
          <w:bCs/>
          <w:sz w:val="26"/>
          <w:szCs w:val="26"/>
        </w:rPr>
        <w:t>- обеспечить проведение государственного кадастрового учета и внесение в Единый государственный реестр недвижимости сведений об образуемом земел</w:t>
      </w:r>
      <w:r w:rsidRPr="00536F3E">
        <w:rPr>
          <w:bCs/>
          <w:sz w:val="26"/>
          <w:szCs w:val="26"/>
        </w:rPr>
        <w:t>ь</w:t>
      </w:r>
      <w:r w:rsidRPr="00536F3E">
        <w:rPr>
          <w:bCs/>
          <w:sz w:val="26"/>
          <w:szCs w:val="26"/>
        </w:rPr>
        <w:t>ном участке или земельных участках, либо образуемой части или частях земельн</w:t>
      </w:r>
      <w:r w:rsidRPr="00536F3E">
        <w:rPr>
          <w:bCs/>
          <w:sz w:val="26"/>
          <w:szCs w:val="26"/>
        </w:rPr>
        <w:t>о</w:t>
      </w:r>
      <w:r w:rsidRPr="00536F3E">
        <w:rPr>
          <w:bCs/>
          <w:sz w:val="26"/>
          <w:szCs w:val="26"/>
        </w:rPr>
        <w:lastRenderedPageBreak/>
        <w:t xml:space="preserve">го участка, в </w:t>
      </w:r>
      <w:proofErr w:type="gramStart"/>
      <w:r w:rsidRPr="00536F3E">
        <w:rPr>
          <w:bCs/>
          <w:sz w:val="26"/>
          <w:szCs w:val="26"/>
        </w:rPr>
        <w:t>порядке</w:t>
      </w:r>
      <w:proofErr w:type="gramEnd"/>
      <w:r w:rsidRPr="00536F3E">
        <w:rPr>
          <w:bCs/>
          <w:sz w:val="26"/>
          <w:szCs w:val="26"/>
        </w:rPr>
        <w:t xml:space="preserve"> предусмотренном Федеральным законом от 13.07.2015 N 218-ФЗ (ред. от 03.07.2016) «О государственной регистрации недвижимости» (с изм. и доп., вступ. в силу с 02.01.2017);</w:t>
      </w:r>
    </w:p>
    <w:p w:rsidR="00536F3E" w:rsidRDefault="00536F3E" w:rsidP="00536F3E">
      <w:pPr>
        <w:tabs>
          <w:tab w:val="left" w:pos="720"/>
          <w:tab w:val="left" w:pos="1276"/>
        </w:tabs>
        <w:spacing w:after="120"/>
        <w:ind w:firstLine="709"/>
        <w:contextualSpacing/>
        <w:jc w:val="both"/>
        <w:rPr>
          <w:bCs/>
          <w:sz w:val="26"/>
          <w:szCs w:val="26"/>
        </w:rPr>
      </w:pPr>
      <w:r w:rsidRPr="00536F3E">
        <w:rPr>
          <w:bCs/>
          <w:sz w:val="26"/>
          <w:szCs w:val="26"/>
        </w:rPr>
        <w:t>- получение и передача Заказчику выписок из Единого государственного р</w:t>
      </w:r>
      <w:r w:rsidRPr="00536F3E">
        <w:rPr>
          <w:bCs/>
          <w:sz w:val="26"/>
          <w:szCs w:val="26"/>
        </w:rPr>
        <w:t>е</w:t>
      </w:r>
      <w:r w:rsidRPr="00536F3E">
        <w:rPr>
          <w:bCs/>
          <w:sz w:val="26"/>
          <w:szCs w:val="26"/>
        </w:rPr>
        <w:t>естра недвижимости об основных характеристиках и зарегистрированных правах на объект недвижимости.</w:t>
      </w:r>
    </w:p>
    <w:p w:rsidR="0019491F" w:rsidRPr="002B5A7A" w:rsidRDefault="006E30B0" w:rsidP="00536F3E">
      <w:pPr>
        <w:tabs>
          <w:tab w:val="left" w:pos="720"/>
          <w:tab w:val="left" w:pos="1276"/>
        </w:tabs>
        <w:spacing w:after="120"/>
        <w:ind w:firstLine="709"/>
        <w:contextualSpacing/>
        <w:jc w:val="both"/>
        <w:rPr>
          <w:sz w:val="26"/>
          <w:szCs w:val="26"/>
        </w:rPr>
      </w:pPr>
      <w:r w:rsidRPr="002B5A7A">
        <w:rPr>
          <w:b/>
          <w:bCs/>
          <w:sz w:val="26"/>
          <w:szCs w:val="26"/>
          <w:lang w:val="en-US"/>
        </w:rPr>
        <w:t>II</w:t>
      </w:r>
      <w:r w:rsidR="00BA5FD8" w:rsidRPr="002B5A7A">
        <w:rPr>
          <w:b/>
          <w:bCs/>
          <w:sz w:val="26"/>
          <w:szCs w:val="26"/>
        </w:rPr>
        <w:t xml:space="preserve"> этап</w:t>
      </w:r>
      <w:r w:rsidR="00FB4775" w:rsidRPr="002B5A7A">
        <w:rPr>
          <w:b/>
          <w:bCs/>
          <w:sz w:val="26"/>
          <w:szCs w:val="26"/>
        </w:rPr>
        <w:t xml:space="preserve"> </w:t>
      </w:r>
      <w:r w:rsidR="00FB4775" w:rsidRPr="002B5A7A">
        <w:rPr>
          <w:bCs/>
          <w:sz w:val="26"/>
          <w:szCs w:val="26"/>
        </w:rPr>
        <w:t>(</w:t>
      </w:r>
      <w:r w:rsidR="00FB4775" w:rsidRPr="002B5A7A">
        <w:rPr>
          <w:i/>
          <w:sz w:val="26"/>
          <w:szCs w:val="26"/>
        </w:rPr>
        <w:t>в</w:t>
      </w:r>
      <w:r w:rsidR="00FB4775" w:rsidRPr="002B5A7A">
        <w:rPr>
          <w:sz w:val="26"/>
          <w:szCs w:val="26"/>
        </w:rPr>
        <w:t xml:space="preserve"> </w:t>
      </w:r>
      <w:r w:rsidR="00FB4775" w:rsidRPr="002B5A7A">
        <w:rPr>
          <w:i/>
          <w:sz w:val="26"/>
          <w:szCs w:val="26"/>
        </w:rPr>
        <w:t>течени</w:t>
      </w:r>
      <w:r w:rsidR="0051471D" w:rsidRPr="002B5A7A">
        <w:rPr>
          <w:i/>
          <w:sz w:val="26"/>
          <w:szCs w:val="26"/>
        </w:rPr>
        <w:t>е</w:t>
      </w:r>
      <w:r w:rsidR="00FB4775" w:rsidRPr="002B5A7A">
        <w:rPr>
          <w:i/>
          <w:sz w:val="26"/>
          <w:szCs w:val="26"/>
        </w:rPr>
        <w:t xml:space="preserve"> </w:t>
      </w:r>
      <w:r w:rsidR="00F1087C" w:rsidRPr="002B5A7A">
        <w:rPr>
          <w:i/>
          <w:sz w:val="26"/>
          <w:szCs w:val="26"/>
        </w:rPr>
        <w:t xml:space="preserve">четырех </w:t>
      </w:r>
      <w:r w:rsidR="00FB4775" w:rsidRPr="002B5A7A">
        <w:rPr>
          <w:i/>
          <w:sz w:val="26"/>
          <w:szCs w:val="26"/>
        </w:rPr>
        <w:t>месяц</w:t>
      </w:r>
      <w:r w:rsidR="00F1087C" w:rsidRPr="002B5A7A">
        <w:rPr>
          <w:i/>
          <w:sz w:val="26"/>
          <w:szCs w:val="26"/>
        </w:rPr>
        <w:t xml:space="preserve">ев с момента выполнения </w:t>
      </w:r>
      <w:r w:rsidR="00F1087C" w:rsidRPr="002B5A7A">
        <w:rPr>
          <w:i/>
          <w:sz w:val="26"/>
          <w:szCs w:val="26"/>
          <w:lang w:val="en-US"/>
        </w:rPr>
        <w:t>I</w:t>
      </w:r>
      <w:r w:rsidR="00F1087C" w:rsidRPr="002B5A7A">
        <w:rPr>
          <w:i/>
          <w:sz w:val="26"/>
          <w:szCs w:val="26"/>
        </w:rPr>
        <w:t xml:space="preserve"> этапа</w:t>
      </w:r>
      <w:r w:rsidR="00FB4775" w:rsidRPr="002B5A7A">
        <w:rPr>
          <w:i/>
          <w:sz w:val="26"/>
          <w:szCs w:val="26"/>
        </w:rPr>
        <w:t>)</w:t>
      </w:r>
      <w:r w:rsidR="00BA5FD8" w:rsidRPr="002B5A7A">
        <w:rPr>
          <w:sz w:val="26"/>
          <w:szCs w:val="26"/>
        </w:rPr>
        <w:t xml:space="preserve"> </w:t>
      </w:r>
    </w:p>
    <w:p w:rsidR="0019491F" w:rsidRDefault="0019491F" w:rsidP="00C1556A">
      <w:pPr>
        <w:tabs>
          <w:tab w:val="left" w:pos="720"/>
          <w:tab w:val="left" w:pos="1276"/>
        </w:tabs>
        <w:spacing w:after="120"/>
        <w:ind w:firstLine="709"/>
        <w:contextualSpacing/>
        <w:jc w:val="both"/>
        <w:rPr>
          <w:sz w:val="26"/>
          <w:szCs w:val="26"/>
        </w:rPr>
      </w:pPr>
      <w:r w:rsidRPr="002B5A7A">
        <w:rPr>
          <w:sz w:val="26"/>
          <w:szCs w:val="26"/>
        </w:rPr>
        <w:t>- выполнение инженерно-геологических, инженерно-гидрометеорологических, инженерно-экологических изысканий;</w:t>
      </w:r>
    </w:p>
    <w:p w:rsidR="00BA5FD8" w:rsidRPr="005708B9" w:rsidRDefault="00C1556A" w:rsidP="00C1556A">
      <w:pPr>
        <w:tabs>
          <w:tab w:val="left" w:pos="720"/>
          <w:tab w:val="left" w:pos="1276"/>
        </w:tabs>
        <w:spacing w:after="120"/>
        <w:ind w:firstLine="709"/>
        <w:contextualSpacing/>
        <w:jc w:val="both"/>
        <w:rPr>
          <w:sz w:val="26"/>
          <w:szCs w:val="26"/>
        </w:rPr>
      </w:pPr>
      <w:r w:rsidRPr="005708B9">
        <w:rPr>
          <w:sz w:val="26"/>
          <w:szCs w:val="26"/>
        </w:rPr>
        <w:t>–</w:t>
      </w:r>
      <w:r w:rsidR="00BA5FD8" w:rsidRPr="005708B9">
        <w:rPr>
          <w:sz w:val="26"/>
          <w:szCs w:val="26"/>
        </w:rPr>
        <w:t xml:space="preserve"> разработка, обоснование и согласование с АО «ДРСК» (далее по тексту – ДРСК), Филиалом АО «СО ЕЭС» Амурское РДУ (далее по тексту – </w:t>
      </w:r>
      <w:r w:rsidR="001E30F9" w:rsidRPr="005708B9">
        <w:rPr>
          <w:sz w:val="26"/>
          <w:szCs w:val="26"/>
        </w:rPr>
        <w:t>Амурское РДУ</w:t>
      </w:r>
      <w:r w:rsidR="00BA5FD8" w:rsidRPr="005708B9">
        <w:rPr>
          <w:sz w:val="26"/>
          <w:szCs w:val="26"/>
        </w:rPr>
        <w:t xml:space="preserve">), основных технических решений (ОТР) по проектируемому объекту. </w:t>
      </w:r>
      <w:r w:rsidR="001E30F9" w:rsidRPr="005708B9">
        <w:rPr>
          <w:sz w:val="26"/>
          <w:szCs w:val="26"/>
        </w:rPr>
        <w:t>Проек</w:t>
      </w:r>
      <w:r w:rsidR="001E30F9" w:rsidRPr="005708B9">
        <w:rPr>
          <w:sz w:val="26"/>
          <w:szCs w:val="26"/>
        </w:rPr>
        <w:t>т</w:t>
      </w:r>
      <w:r w:rsidR="001E30F9" w:rsidRPr="005708B9">
        <w:rPr>
          <w:sz w:val="26"/>
          <w:szCs w:val="26"/>
        </w:rPr>
        <w:t>ная организация обеспечивает предварительное согласование с ДРСК, Амурским РДУ расчетных моделей (сбор и верификация данных осуществляется проектной организацией самостоятельно);</w:t>
      </w:r>
    </w:p>
    <w:p w:rsidR="001E30F9" w:rsidRPr="005708B9" w:rsidRDefault="006E30B0" w:rsidP="00C1556A">
      <w:pPr>
        <w:tabs>
          <w:tab w:val="left" w:pos="720"/>
          <w:tab w:val="left" w:pos="1276"/>
        </w:tabs>
        <w:spacing w:after="120"/>
        <w:ind w:firstLine="709"/>
        <w:contextualSpacing/>
        <w:jc w:val="both"/>
        <w:rPr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>III</w:t>
      </w:r>
      <w:r w:rsidR="001E30F9" w:rsidRPr="005708B9">
        <w:rPr>
          <w:b/>
          <w:bCs/>
          <w:sz w:val="26"/>
          <w:szCs w:val="26"/>
        </w:rPr>
        <w:t xml:space="preserve"> этап</w:t>
      </w:r>
      <w:r w:rsidR="00FB4775" w:rsidRPr="005708B9">
        <w:rPr>
          <w:b/>
          <w:bCs/>
          <w:sz w:val="26"/>
          <w:szCs w:val="26"/>
        </w:rPr>
        <w:t xml:space="preserve"> </w:t>
      </w:r>
      <w:r w:rsidR="00FB4775" w:rsidRPr="002B5A7A">
        <w:rPr>
          <w:bCs/>
          <w:sz w:val="26"/>
          <w:szCs w:val="26"/>
        </w:rPr>
        <w:t>(</w:t>
      </w:r>
      <w:r w:rsidR="00FB4775" w:rsidRPr="002B5A7A">
        <w:rPr>
          <w:i/>
          <w:sz w:val="26"/>
          <w:szCs w:val="26"/>
        </w:rPr>
        <w:t>в течени</w:t>
      </w:r>
      <w:r w:rsidR="0051471D" w:rsidRPr="002B5A7A">
        <w:rPr>
          <w:i/>
          <w:sz w:val="26"/>
          <w:szCs w:val="26"/>
        </w:rPr>
        <w:t>е</w:t>
      </w:r>
      <w:r w:rsidR="00F1087C" w:rsidRPr="002B5A7A">
        <w:rPr>
          <w:i/>
          <w:sz w:val="26"/>
          <w:szCs w:val="26"/>
        </w:rPr>
        <w:t xml:space="preserve"> шести</w:t>
      </w:r>
      <w:r w:rsidR="00FB4775" w:rsidRPr="002B5A7A">
        <w:rPr>
          <w:i/>
          <w:sz w:val="26"/>
          <w:szCs w:val="26"/>
        </w:rPr>
        <w:t xml:space="preserve"> месяцев после согласования ОТР)</w:t>
      </w:r>
      <w:r w:rsidR="001E30F9" w:rsidRPr="005708B9">
        <w:rPr>
          <w:iCs/>
          <w:sz w:val="26"/>
          <w:szCs w:val="26"/>
        </w:rPr>
        <w:t xml:space="preserve"> </w:t>
      </w:r>
      <w:r w:rsidR="00C1556A" w:rsidRPr="005708B9">
        <w:rPr>
          <w:sz w:val="26"/>
          <w:szCs w:val="26"/>
        </w:rPr>
        <w:t>–</w:t>
      </w:r>
      <w:r w:rsidR="001E30F9" w:rsidRPr="005708B9">
        <w:rPr>
          <w:sz w:val="26"/>
          <w:szCs w:val="26"/>
        </w:rPr>
        <w:t xml:space="preserve"> разработка, согласование с ДРСК, Амурским РДУ проектной документации</w:t>
      </w:r>
      <w:r w:rsidR="00F1087C">
        <w:rPr>
          <w:sz w:val="26"/>
          <w:szCs w:val="26"/>
        </w:rPr>
        <w:t xml:space="preserve"> и получение пол</w:t>
      </w:r>
      <w:r w:rsidR="00F1087C">
        <w:rPr>
          <w:sz w:val="26"/>
          <w:szCs w:val="26"/>
        </w:rPr>
        <w:t>о</w:t>
      </w:r>
      <w:r w:rsidR="00F1087C">
        <w:rPr>
          <w:sz w:val="26"/>
          <w:szCs w:val="26"/>
        </w:rPr>
        <w:t>жительного заключения ГАУ «</w:t>
      </w:r>
      <w:proofErr w:type="spellStart"/>
      <w:r w:rsidR="00F1087C">
        <w:rPr>
          <w:sz w:val="26"/>
          <w:szCs w:val="26"/>
        </w:rPr>
        <w:t>Амургосэкспертиза</w:t>
      </w:r>
      <w:proofErr w:type="spellEnd"/>
      <w:r w:rsidR="00F1087C">
        <w:rPr>
          <w:sz w:val="26"/>
          <w:szCs w:val="26"/>
        </w:rPr>
        <w:t>» по</w:t>
      </w:r>
      <w:r w:rsidR="00C528F4" w:rsidRPr="005708B9">
        <w:rPr>
          <w:sz w:val="26"/>
          <w:szCs w:val="26"/>
        </w:rPr>
        <w:t xml:space="preserve"> проектной документации</w:t>
      </w:r>
      <w:r w:rsidR="00F1087C">
        <w:rPr>
          <w:sz w:val="26"/>
          <w:szCs w:val="26"/>
        </w:rPr>
        <w:t xml:space="preserve"> и результатов инженерных изысканий,</w:t>
      </w:r>
      <w:r w:rsidR="001E30F9" w:rsidRPr="005708B9">
        <w:rPr>
          <w:sz w:val="26"/>
          <w:szCs w:val="26"/>
        </w:rPr>
        <w:t xml:space="preserve"> в соответствии с требованиями но</w:t>
      </w:r>
      <w:r w:rsidR="00C528F4" w:rsidRPr="005708B9">
        <w:rPr>
          <w:sz w:val="26"/>
          <w:szCs w:val="26"/>
        </w:rPr>
        <w:t>рмативно-технических документов</w:t>
      </w:r>
      <w:r w:rsidR="001E30F9" w:rsidRPr="005708B9">
        <w:rPr>
          <w:sz w:val="26"/>
          <w:szCs w:val="26"/>
        </w:rPr>
        <w:t>.</w:t>
      </w:r>
    </w:p>
    <w:p w:rsidR="00C528F4" w:rsidRPr="005708B9" w:rsidRDefault="006E30B0" w:rsidP="00C1556A">
      <w:pPr>
        <w:tabs>
          <w:tab w:val="left" w:pos="720"/>
          <w:tab w:val="left" w:pos="1276"/>
        </w:tabs>
        <w:spacing w:after="120"/>
        <w:ind w:firstLine="709"/>
        <w:contextualSpacing/>
        <w:jc w:val="both"/>
        <w:rPr>
          <w:sz w:val="26"/>
          <w:szCs w:val="26"/>
        </w:rPr>
      </w:pPr>
      <w:proofErr w:type="gramStart"/>
      <w:r>
        <w:rPr>
          <w:b/>
          <w:sz w:val="26"/>
          <w:szCs w:val="26"/>
          <w:lang w:val="en-US"/>
        </w:rPr>
        <w:t>IV</w:t>
      </w:r>
      <w:r w:rsidR="00F845AF">
        <w:rPr>
          <w:b/>
          <w:sz w:val="26"/>
          <w:szCs w:val="26"/>
        </w:rPr>
        <w:t xml:space="preserve"> </w:t>
      </w:r>
      <w:r w:rsidR="00C528F4" w:rsidRPr="005708B9">
        <w:rPr>
          <w:b/>
          <w:sz w:val="26"/>
          <w:szCs w:val="26"/>
        </w:rPr>
        <w:t xml:space="preserve">этап </w:t>
      </w:r>
      <w:r w:rsidR="00C1556A" w:rsidRPr="005708B9">
        <w:rPr>
          <w:b/>
          <w:sz w:val="26"/>
          <w:szCs w:val="26"/>
        </w:rPr>
        <w:t>–</w:t>
      </w:r>
      <w:r w:rsidR="00C528F4" w:rsidRPr="005708B9">
        <w:rPr>
          <w:b/>
          <w:sz w:val="26"/>
          <w:szCs w:val="26"/>
        </w:rPr>
        <w:t xml:space="preserve"> </w:t>
      </w:r>
      <w:r w:rsidR="00C528F4" w:rsidRPr="005708B9">
        <w:rPr>
          <w:sz w:val="26"/>
          <w:szCs w:val="26"/>
        </w:rPr>
        <w:t>разработка, согласование с ДРСК, Амурским РДУ рабочей док</w:t>
      </w:r>
      <w:r w:rsidR="00C528F4" w:rsidRPr="005708B9">
        <w:rPr>
          <w:sz w:val="26"/>
          <w:szCs w:val="26"/>
        </w:rPr>
        <w:t>у</w:t>
      </w:r>
      <w:r w:rsidR="00C528F4" w:rsidRPr="005708B9">
        <w:rPr>
          <w:sz w:val="26"/>
          <w:szCs w:val="26"/>
        </w:rPr>
        <w:t>ментации</w:t>
      </w:r>
      <w:r w:rsidR="00C528F4" w:rsidRPr="005708B9">
        <w:rPr>
          <w:i/>
          <w:sz w:val="26"/>
          <w:szCs w:val="26"/>
        </w:rPr>
        <w:t>.</w:t>
      </w:r>
      <w:proofErr w:type="gramEnd"/>
    </w:p>
    <w:p w:rsidR="00C528F4" w:rsidRPr="005708B9" w:rsidRDefault="00C528F4" w:rsidP="00C1556A">
      <w:pPr>
        <w:tabs>
          <w:tab w:val="left" w:pos="0"/>
          <w:tab w:val="left" w:pos="1276"/>
        </w:tabs>
        <w:autoSpaceDE/>
        <w:autoSpaceDN/>
        <w:adjustRightInd/>
        <w:ind w:firstLine="709"/>
        <w:jc w:val="both"/>
        <w:rPr>
          <w:bCs/>
          <w:sz w:val="26"/>
          <w:szCs w:val="26"/>
        </w:rPr>
      </w:pPr>
      <w:r w:rsidRPr="005708B9">
        <w:rPr>
          <w:bCs/>
          <w:sz w:val="26"/>
          <w:szCs w:val="26"/>
        </w:rPr>
        <w:t xml:space="preserve">ОТР, разработанные на </w:t>
      </w:r>
      <w:r w:rsidR="004B2F18">
        <w:rPr>
          <w:bCs/>
          <w:sz w:val="26"/>
          <w:szCs w:val="26"/>
          <w:lang w:val="en-US"/>
        </w:rPr>
        <w:t>II</w:t>
      </w:r>
      <w:r w:rsidRPr="005708B9">
        <w:rPr>
          <w:bCs/>
          <w:sz w:val="26"/>
          <w:szCs w:val="26"/>
        </w:rPr>
        <w:t xml:space="preserve"> этапе проектирования, могут быть скорректиров</w:t>
      </w:r>
      <w:r w:rsidRPr="005708B9">
        <w:rPr>
          <w:bCs/>
          <w:sz w:val="26"/>
          <w:szCs w:val="26"/>
        </w:rPr>
        <w:t>а</w:t>
      </w:r>
      <w:r w:rsidRPr="005708B9">
        <w:rPr>
          <w:bCs/>
          <w:sz w:val="26"/>
          <w:szCs w:val="26"/>
        </w:rPr>
        <w:t xml:space="preserve">ны </w:t>
      </w:r>
      <w:r w:rsidR="00F845AF">
        <w:rPr>
          <w:bCs/>
          <w:sz w:val="26"/>
          <w:szCs w:val="26"/>
        </w:rPr>
        <w:t>на</w:t>
      </w:r>
      <w:r w:rsidR="004B2F18">
        <w:rPr>
          <w:bCs/>
          <w:sz w:val="26"/>
          <w:szCs w:val="26"/>
        </w:rPr>
        <w:t xml:space="preserve"> </w:t>
      </w:r>
      <w:r w:rsidR="004B2F18">
        <w:rPr>
          <w:bCs/>
          <w:sz w:val="26"/>
          <w:szCs w:val="26"/>
          <w:lang w:val="en-US"/>
        </w:rPr>
        <w:t>III</w:t>
      </w:r>
      <w:r w:rsidRPr="005708B9">
        <w:rPr>
          <w:bCs/>
          <w:sz w:val="26"/>
          <w:szCs w:val="26"/>
        </w:rPr>
        <w:t xml:space="preserve"> этапе разработки проектной документации. Указанные изменения должны быть согласованы со всеми лицами, участвующими в разработке и согласовании ТЗ и ОТР.</w:t>
      </w:r>
    </w:p>
    <w:p w:rsidR="004E46D4" w:rsidRDefault="004E46D4" w:rsidP="004E46D4">
      <w:pPr>
        <w:pStyle w:val="a9"/>
        <w:shd w:val="clear" w:color="auto" w:fill="FFFFFF"/>
        <w:tabs>
          <w:tab w:val="left" w:pos="993"/>
        </w:tabs>
        <w:ind w:left="709"/>
        <w:jc w:val="both"/>
        <w:rPr>
          <w:b/>
          <w:sz w:val="26"/>
          <w:szCs w:val="26"/>
        </w:rPr>
      </w:pPr>
    </w:p>
    <w:p w:rsidR="00FB4775" w:rsidRPr="005708B9" w:rsidRDefault="00FB4775" w:rsidP="002F2675">
      <w:pPr>
        <w:pStyle w:val="a9"/>
        <w:numPr>
          <w:ilvl w:val="0"/>
          <w:numId w:val="17"/>
        </w:numPr>
        <w:shd w:val="clear" w:color="auto" w:fill="FFFFFF"/>
        <w:tabs>
          <w:tab w:val="left" w:pos="993"/>
        </w:tabs>
        <w:ind w:left="0" w:firstLine="709"/>
        <w:jc w:val="both"/>
        <w:rPr>
          <w:b/>
          <w:sz w:val="26"/>
          <w:szCs w:val="26"/>
        </w:rPr>
      </w:pPr>
      <w:r w:rsidRPr="005708B9">
        <w:rPr>
          <w:b/>
          <w:sz w:val="26"/>
          <w:szCs w:val="26"/>
        </w:rPr>
        <w:t>Основные характеристики строящегося объекта:</w:t>
      </w:r>
    </w:p>
    <w:p w:rsidR="00FB4775" w:rsidRPr="005708B9" w:rsidRDefault="00FB4775" w:rsidP="002F2675">
      <w:pPr>
        <w:pStyle w:val="a9"/>
        <w:numPr>
          <w:ilvl w:val="1"/>
          <w:numId w:val="17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708B9">
        <w:rPr>
          <w:sz w:val="26"/>
          <w:szCs w:val="26"/>
        </w:rPr>
        <w:t>Основные технические показатели</w:t>
      </w:r>
      <w:r w:rsidR="00DA6125" w:rsidRPr="005708B9">
        <w:rPr>
          <w:sz w:val="26"/>
          <w:szCs w:val="26"/>
        </w:rPr>
        <w:t xml:space="preserve"> </w:t>
      </w:r>
      <w:proofErr w:type="gramStart"/>
      <w:r w:rsidR="00DA6125" w:rsidRPr="005708B9">
        <w:rPr>
          <w:sz w:val="26"/>
          <w:szCs w:val="26"/>
        </w:rPr>
        <w:t>существующей</w:t>
      </w:r>
      <w:proofErr w:type="gramEnd"/>
      <w:r w:rsidR="002F2675" w:rsidRPr="005708B9">
        <w:rPr>
          <w:sz w:val="26"/>
          <w:szCs w:val="26"/>
        </w:rPr>
        <w:t xml:space="preserve"> ПС</w:t>
      </w:r>
      <w:r w:rsidR="0053682A">
        <w:rPr>
          <w:sz w:val="26"/>
          <w:szCs w:val="26"/>
        </w:rPr>
        <w:t xml:space="preserve"> </w:t>
      </w:r>
      <w:r w:rsidRPr="005708B9">
        <w:rPr>
          <w:sz w:val="26"/>
          <w:szCs w:val="26"/>
        </w:rPr>
        <w:t>110 кВ Западная</w:t>
      </w:r>
      <w:r w:rsidR="002F2675" w:rsidRPr="005708B9">
        <w:rPr>
          <w:sz w:val="26"/>
          <w:szCs w:val="26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4"/>
        <w:gridCol w:w="3823"/>
      </w:tblGrid>
      <w:tr w:rsidR="005708B9" w:rsidRPr="005708B9" w:rsidTr="007A35C7">
        <w:tc>
          <w:tcPr>
            <w:tcW w:w="5924" w:type="dxa"/>
            <w:shd w:val="clear" w:color="auto" w:fill="auto"/>
            <w:vAlign w:val="center"/>
          </w:tcPr>
          <w:p w:rsidR="00FB4775" w:rsidRPr="005708B9" w:rsidRDefault="00FB4775" w:rsidP="008E2965">
            <w:pPr>
              <w:jc w:val="center"/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Показатель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FB4775" w:rsidRPr="005708B9" w:rsidRDefault="00FB4775" w:rsidP="008E2965">
            <w:pPr>
              <w:jc w:val="center"/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Значение</w:t>
            </w:r>
          </w:p>
        </w:tc>
      </w:tr>
      <w:tr w:rsidR="005708B9" w:rsidRPr="005708B9" w:rsidTr="007A35C7">
        <w:trPr>
          <w:trHeight w:val="244"/>
        </w:trPr>
        <w:tc>
          <w:tcPr>
            <w:tcW w:w="5924" w:type="dxa"/>
            <w:vAlign w:val="center"/>
          </w:tcPr>
          <w:p w:rsidR="00FB4775" w:rsidRPr="005708B9" w:rsidRDefault="00FB4775" w:rsidP="008E2965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Номинальное напряжение</w:t>
            </w:r>
          </w:p>
        </w:tc>
        <w:tc>
          <w:tcPr>
            <w:tcW w:w="3823" w:type="dxa"/>
            <w:vAlign w:val="center"/>
          </w:tcPr>
          <w:p w:rsidR="00FB4775" w:rsidRPr="005708B9" w:rsidRDefault="00FB4775" w:rsidP="008E2965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ВН</w:t>
            </w:r>
            <w:r w:rsidR="0053682A">
              <w:rPr>
                <w:sz w:val="26"/>
                <w:szCs w:val="26"/>
              </w:rPr>
              <w:t xml:space="preserve"> </w:t>
            </w:r>
            <w:r w:rsidRPr="005708B9">
              <w:rPr>
                <w:sz w:val="26"/>
                <w:szCs w:val="26"/>
              </w:rPr>
              <w:t>110 кВ</w:t>
            </w:r>
          </w:p>
          <w:p w:rsidR="00A61BC3" w:rsidRPr="005708B9" w:rsidRDefault="00A61BC3" w:rsidP="008E2965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СН-35 кВ</w:t>
            </w:r>
          </w:p>
          <w:p w:rsidR="00FB4775" w:rsidRPr="005708B9" w:rsidRDefault="00FB4775" w:rsidP="008E2965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НН-10 кВ</w:t>
            </w:r>
          </w:p>
        </w:tc>
      </w:tr>
      <w:tr w:rsidR="005708B9" w:rsidRPr="005708B9" w:rsidTr="007A35C7">
        <w:tc>
          <w:tcPr>
            <w:tcW w:w="5924" w:type="dxa"/>
            <w:vAlign w:val="center"/>
          </w:tcPr>
          <w:p w:rsidR="00FB4775" w:rsidRPr="005708B9" w:rsidRDefault="00FB4775" w:rsidP="008E2965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Конструктивное исполнение ПС и РУ (открытое, закрытое, КТП, КРУЭ и т.д.)</w:t>
            </w:r>
          </w:p>
        </w:tc>
        <w:tc>
          <w:tcPr>
            <w:tcW w:w="3823" w:type="dxa"/>
            <w:vAlign w:val="center"/>
          </w:tcPr>
          <w:p w:rsidR="00FB4775" w:rsidRPr="005708B9" w:rsidRDefault="00FB4775" w:rsidP="008E2965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РУ</w:t>
            </w:r>
            <w:r w:rsidR="0053682A">
              <w:rPr>
                <w:sz w:val="26"/>
                <w:szCs w:val="26"/>
              </w:rPr>
              <w:t xml:space="preserve"> </w:t>
            </w:r>
            <w:r w:rsidRPr="005708B9">
              <w:rPr>
                <w:sz w:val="26"/>
                <w:szCs w:val="26"/>
              </w:rPr>
              <w:t xml:space="preserve">110 кВ – </w:t>
            </w:r>
            <w:r w:rsidR="00BC7473" w:rsidRPr="005708B9">
              <w:rPr>
                <w:sz w:val="26"/>
                <w:szCs w:val="26"/>
              </w:rPr>
              <w:t>КРУЭ</w:t>
            </w:r>
            <w:r w:rsidRPr="005708B9">
              <w:rPr>
                <w:sz w:val="26"/>
                <w:szCs w:val="26"/>
              </w:rPr>
              <w:t>;</w:t>
            </w:r>
          </w:p>
          <w:p w:rsidR="003312CC" w:rsidRPr="005708B9" w:rsidRDefault="003312CC" w:rsidP="008E2965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РУ</w:t>
            </w:r>
            <w:r w:rsidR="0053682A">
              <w:rPr>
                <w:sz w:val="26"/>
                <w:szCs w:val="26"/>
              </w:rPr>
              <w:t xml:space="preserve"> </w:t>
            </w:r>
            <w:r w:rsidRPr="005708B9">
              <w:rPr>
                <w:sz w:val="26"/>
                <w:szCs w:val="26"/>
              </w:rPr>
              <w:t>35 кВ – ОРУ;</w:t>
            </w:r>
          </w:p>
          <w:p w:rsidR="00FB4775" w:rsidRPr="005708B9" w:rsidRDefault="00FB4775" w:rsidP="008E2965">
            <w:pPr>
              <w:rPr>
                <w:sz w:val="26"/>
                <w:szCs w:val="26"/>
                <w:lang w:val="en-US"/>
              </w:rPr>
            </w:pPr>
            <w:r w:rsidRPr="005708B9">
              <w:rPr>
                <w:sz w:val="26"/>
                <w:szCs w:val="26"/>
              </w:rPr>
              <w:t>РУ</w:t>
            </w:r>
            <w:r w:rsidR="0053682A">
              <w:rPr>
                <w:sz w:val="26"/>
                <w:szCs w:val="26"/>
              </w:rPr>
              <w:t xml:space="preserve"> </w:t>
            </w:r>
            <w:r w:rsidRPr="005708B9">
              <w:rPr>
                <w:sz w:val="26"/>
                <w:szCs w:val="26"/>
              </w:rPr>
              <w:t xml:space="preserve">10 кВ – </w:t>
            </w:r>
            <w:r w:rsidR="003312CC" w:rsidRPr="005708B9">
              <w:rPr>
                <w:sz w:val="26"/>
                <w:szCs w:val="26"/>
              </w:rPr>
              <w:t>ЗРУ;</w:t>
            </w:r>
          </w:p>
        </w:tc>
      </w:tr>
      <w:tr w:rsidR="005708B9" w:rsidRPr="005708B9" w:rsidTr="007A35C7">
        <w:tc>
          <w:tcPr>
            <w:tcW w:w="5924" w:type="dxa"/>
            <w:vAlign w:val="center"/>
          </w:tcPr>
          <w:p w:rsidR="00FB4775" w:rsidRPr="005708B9" w:rsidRDefault="00FB4775" w:rsidP="008E2965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Тип и схемы каждого РУ</w:t>
            </w:r>
          </w:p>
        </w:tc>
        <w:tc>
          <w:tcPr>
            <w:tcW w:w="3823" w:type="dxa"/>
            <w:vAlign w:val="center"/>
          </w:tcPr>
          <w:p w:rsidR="00FB4775" w:rsidRPr="005708B9" w:rsidRDefault="00FB4775" w:rsidP="008E2965">
            <w:pPr>
              <w:jc w:val="both"/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РУ</w:t>
            </w:r>
            <w:r w:rsidR="0053682A">
              <w:rPr>
                <w:sz w:val="26"/>
                <w:szCs w:val="26"/>
              </w:rPr>
              <w:t xml:space="preserve"> </w:t>
            </w:r>
            <w:r w:rsidRPr="005708B9">
              <w:rPr>
                <w:sz w:val="26"/>
                <w:szCs w:val="26"/>
              </w:rPr>
              <w:t xml:space="preserve">110 кВ </w:t>
            </w:r>
            <w:r w:rsidR="00A61BC3" w:rsidRPr="005708B9">
              <w:rPr>
                <w:sz w:val="26"/>
                <w:szCs w:val="26"/>
              </w:rPr>
              <w:t xml:space="preserve">- </w:t>
            </w:r>
            <w:r w:rsidRPr="005708B9">
              <w:rPr>
                <w:sz w:val="26"/>
                <w:szCs w:val="26"/>
              </w:rPr>
              <w:t>№ 110-</w:t>
            </w:r>
            <w:r w:rsidR="00A61BC3" w:rsidRPr="005708B9">
              <w:rPr>
                <w:sz w:val="26"/>
                <w:szCs w:val="26"/>
              </w:rPr>
              <w:t>9</w:t>
            </w:r>
            <w:r w:rsidRPr="005708B9">
              <w:rPr>
                <w:sz w:val="26"/>
                <w:szCs w:val="26"/>
              </w:rPr>
              <w:t xml:space="preserve"> «</w:t>
            </w:r>
            <w:r w:rsidR="003312CC" w:rsidRPr="005708B9">
              <w:rPr>
                <w:sz w:val="26"/>
                <w:szCs w:val="26"/>
              </w:rPr>
              <w:t>одна р</w:t>
            </w:r>
            <w:r w:rsidR="003312CC" w:rsidRPr="005708B9">
              <w:rPr>
                <w:sz w:val="26"/>
                <w:szCs w:val="26"/>
              </w:rPr>
              <w:t>а</w:t>
            </w:r>
            <w:r w:rsidR="003312CC" w:rsidRPr="005708B9">
              <w:rPr>
                <w:sz w:val="26"/>
                <w:szCs w:val="26"/>
              </w:rPr>
              <w:t>бочая секционированная в</w:t>
            </w:r>
            <w:r w:rsidR="003312CC" w:rsidRPr="005708B9">
              <w:rPr>
                <w:sz w:val="26"/>
                <w:szCs w:val="26"/>
              </w:rPr>
              <w:t>ы</w:t>
            </w:r>
            <w:r w:rsidR="003312CC" w:rsidRPr="005708B9">
              <w:rPr>
                <w:sz w:val="26"/>
                <w:szCs w:val="26"/>
              </w:rPr>
              <w:t>ключателем система шин»;</w:t>
            </w:r>
          </w:p>
          <w:p w:rsidR="00BC7473" w:rsidRPr="005708B9" w:rsidRDefault="00BC7473" w:rsidP="008E2965">
            <w:pPr>
              <w:jc w:val="both"/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РУ</w:t>
            </w:r>
            <w:r w:rsidR="0053682A">
              <w:rPr>
                <w:sz w:val="26"/>
                <w:szCs w:val="26"/>
              </w:rPr>
              <w:t xml:space="preserve"> </w:t>
            </w:r>
            <w:r w:rsidRPr="005708B9">
              <w:rPr>
                <w:sz w:val="26"/>
                <w:szCs w:val="26"/>
              </w:rPr>
              <w:t xml:space="preserve">35 кВ - №35-9 </w:t>
            </w:r>
            <w:r w:rsidR="003312CC" w:rsidRPr="005708B9">
              <w:rPr>
                <w:sz w:val="26"/>
                <w:szCs w:val="26"/>
              </w:rPr>
              <w:t>«одна раб</w:t>
            </w:r>
            <w:r w:rsidR="003312CC" w:rsidRPr="005708B9">
              <w:rPr>
                <w:sz w:val="26"/>
                <w:szCs w:val="26"/>
              </w:rPr>
              <w:t>о</w:t>
            </w:r>
            <w:r w:rsidR="003312CC" w:rsidRPr="005708B9">
              <w:rPr>
                <w:sz w:val="26"/>
                <w:szCs w:val="26"/>
              </w:rPr>
              <w:t>чая секционированная выкл</w:t>
            </w:r>
            <w:r w:rsidR="003312CC" w:rsidRPr="005708B9">
              <w:rPr>
                <w:sz w:val="26"/>
                <w:szCs w:val="26"/>
              </w:rPr>
              <w:t>ю</w:t>
            </w:r>
            <w:r w:rsidR="003312CC" w:rsidRPr="005708B9">
              <w:rPr>
                <w:sz w:val="26"/>
                <w:szCs w:val="26"/>
              </w:rPr>
              <w:t>чателем система шин»;</w:t>
            </w:r>
          </w:p>
          <w:p w:rsidR="00FB4775" w:rsidRPr="005708B9" w:rsidRDefault="00FB4775" w:rsidP="008E2965">
            <w:pPr>
              <w:jc w:val="both"/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РУ</w:t>
            </w:r>
            <w:r w:rsidR="0053682A">
              <w:rPr>
                <w:sz w:val="26"/>
                <w:szCs w:val="26"/>
              </w:rPr>
              <w:t xml:space="preserve"> </w:t>
            </w:r>
            <w:r w:rsidRPr="005708B9">
              <w:rPr>
                <w:sz w:val="26"/>
                <w:szCs w:val="26"/>
              </w:rPr>
              <w:t xml:space="preserve">10 кВ </w:t>
            </w:r>
            <w:r w:rsidR="00A61BC3" w:rsidRPr="005708B9">
              <w:rPr>
                <w:sz w:val="26"/>
                <w:szCs w:val="26"/>
              </w:rPr>
              <w:t>-</w:t>
            </w:r>
            <w:r w:rsidRPr="005708B9">
              <w:rPr>
                <w:sz w:val="26"/>
                <w:szCs w:val="26"/>
              </w:rPr>
              <w:t xml:space="preserve"> № 10-1 «одна секц</w:t>
            </w:r>
            <w:r w:rsidRPr="005708B9">
              <w:rPr>
                <w:sz w:val="26"/>
                <w:szCs w:val="26"/>
              </w:rPr>
              <w:t>и</w:t>
            </w:r>
            <w:r w:rsidRPr="005708B9">
              <w:rPr>
                <w:sz w:val="26"/>
                <w:szCs w:val="26"/>
              </w:rPr>
              <w:t>онированная выключателем с</w:t>
            </w:r>
            <w:r w:rsidRPr="005708B9">
              <w:rPr>
                <w:sz w:val="26"/>
                <w:szCs w:val="26"/>
              </w:rPr>
              <w:t>и</w:t>
            </w:r>
            <w:r w:rsidRPr="005708B9">
              <w:rPr>
                <w:sz w:val="26"/>
                <w:szCs w:val="26"/>
              </w:rPr>
              <w:t>стема шин»</w:t>
            </w:r>
            <w:r w:rsidR="003312CC" w:rsidRPr="005708B9">
              <w:rPr>
                <w:sz w:val="26"/>
                <w:szCs w:val="26"/>
              </w:rPr>
              <w:t>;</w:t>
            </w:r>
          </w:p>
        </w:tc>
      </w:tr>
      <w:tr w:rsidR="005708B9" w:rsidRPr="005708B9" w:rsidTr="007A35C7">
        <w:tc>
          <w:tcPr>
            <w:tcW w:w="5924" w:type="dxa"/>
            <w:vAlign w:val="center"/>
          </w:tcPr>
          <w:p w:rsidR="00FB4775" w:rsidRPr="005708B9" w:rsidRDefault="00FB4775" w:rsidP="008E2965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Количество линий, подключаемых к подстанции, по каждому РУ</w:t>
            </w:r>
          </w:p>
        </w:tc>
        <w:tc>
          <w:tcPr>
            <w:tcW w:w="3823" w:type="dxa"/>
            <w:vAlign w:val="center"/>
          </w:tcPr>
          <w:p w:rsidR="00FB4775" w:rsidRPr="005708B9" w:rsidRDefault="00FB4775" w:rsidP="008E2965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 xml:space="preserve">110 кВ – </w:t>
            </w:r>
            <w:r w:rsidR="00BC7473" w:rsidRPr="005708B9">
              <w:rPr>
                <w:sz w:val="26"/>
                <w:szCs w:val="26"/>
              </w:rPr>
              <w:t>4</w:t>
            </w:r>
            <w:r w:rsidRPr="005708B9">
              <w:rPr>
                <w:sz w:val="26"/>
                <w:szCs w:val="26"/>
              </w:rPr>
              <w:t xml:space="preserve"> линии</w:t>
            </w:r>
            <w:r w:rsidR="003312CC" w:rsidRPr="005708B9">
              <w:rPr>
                <w:sz w:val="26"/>
                <w:szCs w:val="26"/>
              </w:rPr>
              <w:t>;</w:t>
            </w:r>
          </w:p>
          <w:p w:rsidR="00BC7473" w:rsidRPr="005708B9" w:rsidRDefault="00BC7473" w:rsidP="008E2965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35 кВ – 2 линии</w:t>
            </w:r>
            <w:r w:rsidR="003312CC" w:rsidRPr="005708B9">
              <w:rPr>
                <w:sz w:val="26"/>
                <w:szCs w:val="26"/>
              </w:rPr>
              <w:t>;</w:t>
            </w:r>
          </w:p>
          <w:p w:rsidR="00FB4775" w:rsidRPr="005708B9" w:rsidRDefault="00FB4775" w:rsidP="008E2965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 xml:space="preserve">10 кВ – </w:t>
            </w:r>
            <w:r w:rsidR="00BC7473" w:rsidRPr="005708B9">
              <w:rPr>
                <w:sz w:val="26"/>
                <w:szCs w:val="26"/>
              </w:rPr>
              <w:t>33</w:t>
            </w:r>
            <w:r w:rsidRPr="005708B9">
              <w:rPr>
                <w:sz w:val="26"/>
                <w:szCs w:val="26"/>
              </w:rPr>
              <w:t xml:space="preserve"> лини</w:t>
            </w:r>
            <w:r w:rsidR="00BC7473" w:rsidRPr="005708B9">
              <w:rPr>
                <w:sz w:val="26"/>
                <w:szCs w:val="26"/>
              </w:rPr>
              <w:t>и</w:t>
            </w:r>
            <w:r w:rsidR="003312CC" w:rsidRPr="005708B9">
              <w:rPr>
                <w:sz w:val="26"/>
                <w:szCs w:val="26"/>
              </w:rPr>
              <w:t>;</w:t>
            </w:r>
          </w:p>
        </w:tc>
      </w:tr>
      <w:tr w:rsidR="005708B9" w:rsidRPr="005708B9" w:rsidTr="007A35C7">
        <w:tc>
          <w:tcPr>
            <w:tcW w:w="5924" w:type="dxa"/>
            <w:vAlign w:val="center"/>
          </w:tcPr>
          <w:p w:rsidR="00FB4775" w:rsidRPr="005708B9" w:rsidRDefault="00FB4775" w:rsidP="008E2965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lastRenderedPageBreak/>
              <w:t>Количество резервных ячеек по каждому РУ</w:t>
            </w:r>
          </w:p>
        </w:tc>
        <w:tc>
          <w:tcPr>
            <w:tcW w:w="3823" w:type="dxa"/>
            <w:vAlign w:val="center"/>
          </w:tcPr>
          <w:p w:rsidR="00FB4775" w:rsidRPr="005708B9" w:rsidRDefault="00FB4775" w:rsidP="008E2965">
            <w:pPr>
              <w:jc w:val="both"/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РУ</w:t>
            </w:r>
            <w:r w:rsidR="0053682A">
              <w:rPr>
                <w:sz w:val="26"/>
                <w:szCs w:val="26"/>
              </w:rPr>
              <w:t xml:space="preserve"> </w:t>
            </w:r>
            <w:r w:rsidRPr="005708B9">
              <w:rPr>
                <w:sz w:val="26"/>
                <w:szCs w:val="26"/>
              </w:rPr>
              <w:t>110 кВ – не требуются</w:t>
            </w:r>
            <w:r w:rsidR="003312CC" w:rsidRPr="005708B9">
              <w:rPr>
                <w:sz w:val="26"/>
                <w:szCs w:val="26"/>
              </w:rPr>
              <w:t>;</w:t>
            </w:r>
          </w:p>
          <w:p w:rsidR="00BC7473" w:rsidRPr="005708B9" w:rsidRDefault="00BC7473" w:rsidP="008E2965">
            <w:pPr>
              <w:jc w:val="both"/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РУ</w:t>
            </w:r>
            <w:r w:rsidR="0053682A">
              <w:rPr>
                <w:sz w:val="26"/>
                <w:szCs w:val="26"/>
              </w:rPr>
              <w:t xml:space="preserve"> </w:t>
            </w:r>
            <w:r w:rsidRPr="005708B9">
              <w:rPr>
                <w:sz w:val="26"/>
                <w:szCs w:val="26"/>
              </w:rPr>
              <w:t>35 кВ – не требуются</w:t>
            </w:r>
            <w:r w:rsidR="003312CC" w:rsidRPr="005708B9">
              <w:rPr>
                <w:sz w:val="26"/>
                <w:szCs w:val="26"/>
              </w:rPr>
              <w:t>;</w:t>
            </w:r>
          </w:p>
          <w:p w:rsidR="00FB4775" w:rsidRPr="005708B9" w:rsidDel="00914C3C" w:rsidRDefault="00FB4775" w:rsidP="008E2965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РУ</w:t>
            </w:r>
            <w:r w:rsidR="0053682A">
              <w:rPr>
                <w:sz w:val="26"/>
                <w:szCs w:val="26"/>
              </w:rPr>
              <w:t xml:space="preserve"> </w:t>
            </w:r>
            <w:r w:rsidR="00A61BC3" w:rsidRPr="005708B9">
              <w:rPr>
                <w:sz w:val="26"/>
                <w:szCs w:val="26"/>
              </w:rPr>
              <w:t>10 кВ</w:t>
            </w:r>
            <w:r w:rsidRPr="005708B9">
              <w:rPr>
                <w:sz w:val="26"/>
                <w:szCs w:val="26"/>
              </w:rPr>
              <w:t xml:space="preserve"> </w:t>
            </w:r>
            <w:r w:rsidR="00A61BC3" w:rsidRPr="005708B9">
              <w:rPr>
                <w:sz w:val="26"/>
                <w:szCs w:val="26"/>
              </w:rPr>
              <w:t>–</w:t>
            </w:r>
            <w:r w:rsidRPr="005708B9">
              <w:rPr>
                <w:sz w:val="26"/>
                <w:szCs w:val="26"/>
              </w:rPr>
              <w:t xml:space="preserve"> </w:t>
            </w:r>
            <w:r w:rsidR="00A61BC3" w:rsidRPr="005708B9">
              <w:rPr>
                <w:sz w:val="26"/>
                <w:szCs w:val="26"/>
              </w:rPr>
              <w:t>не требуется</w:t>
            </w:r>
            <w:r w:rsidR="003312CC" w:rsidRPr="005708B9">
              <w:rPr>
                <w:sz w:val="26"/>
                <w:szCs w:val="26"/>
              </w:rPr>
              <w:t>;</w:t>
            </w:r>
          </w:p>
        </w:tc>
      </w:tr>
      <w:tr w:rsidR="005708B9" w:rsidRPr="005708B9" w:rsidTr="007A35C7">
        <w:trPr>
          <w:trHeight w:val="286"/>
        </w:trPr>
        <w:tc>
          <w:tcPr>
            <w:tcW w:w="5924" w:type="dxa"/>
            <w:vAlign w:val="center"/>
          </w:tcPr>
          <w:p w:rsidR="00FB4775" w:rsidRPr="005708B9" w:rsidRDefault="00FB4775" w:rsidP="008E2965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Количество и мощность силовых трансформаторов</w:t>
            </w:r>
          </w:p>
        </w:tc>
        <w:tc>
          <w:tcPr>
            <w:tcW w:w="3823" w:type="dxa"/>
            <w:vAlign w:val="center"/>
          </w:tcPr>
          <w:p w:rsidR="00FB4775" w:rsidRPr="005708B9" w:rsidRDefault="00FB4775" w:rsidP="008E2965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2</w:t>
            </w:r>
            <w:r w:rsidR="00E1338C" w:rsidRPr="005708B9">
              <w:rPr>
                <w:sz w:val="26"/>
                <w:szCs w:val="26"/>
                <w:lang w:val="en-US"/>
              </w:rPr>
              <w:t>x</w:t>
            </w:r>
            <w:r w:rsidR="00A61BC3" w:rsidRPr="005708B9">
              <w:rPr>
                <w:sz w:val="26"/>
                <w:szCs w:val="26"/>
              </w:rPr>
              <w:t xml:space="preserve">40 </w:t>
            </w:r>
            <w:r w:rsidRPr="005708B9">
              <w:rPr>
                <w:sz w:val="26"/>
                <w:szCs w:val="26"/>
              </w:rPr>
              <w:t>МВА</w:t>
            </w:r>
          </w:p>
        </w:tc>
      </w:tr>
      <w:tr w:rsidR="005708B9" w:rsidRPr="005708B9" w:rsidTr="007A35C7">
        <w:tc>
          <w:tcPr>
            <w:tcW w:w="5924" w:type="dxa"/>
            <w:vAlign w:val="center"/>
          </w:tcPr>
          <w:p w:rsidR="00FB4775" w:rsidRPr="005708B9" w:rsidRDefault="00FB4775" w:rsidP="008E2965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 xml:space="preserve">Возможность расширения </w:t>
            </w:r>
          </w:p>
        </w:tc>
        <w:tc>
          <w:tcPr>
            <w:tcW w:w="3823" w:type="dxa"/>
            <w:vAlign w:val="center"/>
          </w:tcPr>
          <w:p w:rsidR="00FB4775" w:rsidRPr="005708B9" w:rsidRDefault="00FB4775" w:rsidP="008E2965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РУ</w:t>
            </w:r>
            <w:r w:rsidR="0053682A">
              <w:rPr>
                <w:sz w:val="26"/>
                <w:szCs w:val="26"/>
              </w:rPr>
              <w:t xml:space="preserve"> </w:t>
            </w:r>
            <w:r w:rsidRPr="005708B9">
              <w:rPr>
                <w:sz w:val="26"/>
                <w:szCs w:val="26"/>
              </w:rPr>
              <w:t>110 кВ – нет;</w:t>
            </w:r>
          </w:p>
          <w:p w:rsidR="00FB4775" w:rsidRPr="005708B9" w:rsidRDefault="00FB4775" w:rsidP="008E2965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РУ</w:t>
            </w:r>
            <w:r w:rsidR="0053682A">
              <w:rPr>
                <w:sz w:val="26"/>
                <w:szCs w:val="26"/>
              </w:rPr>
              <w:t xml:space="preserve"> </w:t>
            </w:r>
            <w:r w:rsidRPr="005708B9">
              <w:rPr>
                <w:sz w:val="26"/>
                <w:szCs w:val="26"/>
              </w:rPr>
              <w:t xml:space="preserve">10 кВ – </w:t>
            </w:r>
            <w:r w:rsidR="00BC7473" w:rsidRPr="005708B9">
              <w:rPr>
                <w:sz w:val="26"/>
                <w:szCs w:val="26"/>
              </w:rPr>
              <w:t>нет</w:t>
            </w:r>
          </w:p>
        </w:tc>
      </w:tr>
      <w:tr w:rsidR="005708B9" w:rsidRPr="005708B9" w:rsidTr="007A35C7">
        <w:tc>
          <w:tcPr>
            <w:tcW w:w="5924" w:type="dxa"/>
          </w:tcPr>
          <w:p w:rsidR="00FB4775" w:rsidRPr="005708B9" w:rsidRDefault="00FB4775" w:rsidP="008E2965">
            <w:pPr>
              <w:tabs>
                <w:tab w:val="left" w:pos="180"/>
              </w:tabs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Система собственных нужд</w:t>
            </w:r>
          </w:p>
        </w:tc>
        <w:tc>
          <w:tcPr>
            <w:tcW w:w="3823" w:type="dxa"/>
          </w:tcPr>
          <w:p w:rsidR="00FB4775" w:rsidRPr="005708B9" w:rsidRDefault="00FB4775" w:rsidP="008E2965">
            <w:pPr>
              <w:tabs>
                <w:tab w:val="left" w:pos="180"/>
              </w:tabs>
              <w:jc w:val="both"/>
              <w:rPr>
                <w:iCs/>
                <w:sz w:val="26"/>
                <w:szCs w:val="26"/>
              </w:rPr>
            </w:pPr>
            <w:r w:rsidRPr="005708B9">
              <w:rPr>
                <w:iCs/>
                <w:sz w:val="26"/>
                <w:szCs w:val="26"/>
              </w:rPr>
              <w:t>Определить при проектиров</w:t>
            </w:r>
            <w:r w:rsidRPr="005708B9">
              <w:rPr>
                <w:iCs/>
                <w:sz w:val="26"/>
                <w:szCs w:val="26"/>
              </w:rPr>
              <w:t>а</w:t>
            </w:r>
            <w:r w:rsidRPr="005708B9">
              <w:rPr>
                <w:iCs/>
                <w:sz w:val="26"/>
                <w:szCs w:val="26"/>
              </w:rPr>
              <w:t>нии</w:t>
            </w:r>
          </w:p>
        </w:tc>
      </w:tr>
      <w:tr w:rsidR="005708B9" w:rsidRPr="005708B9" w:rsidTr="007A35C7">
        <w:tc>
          <w:tcPr>
            <w:tcW w:w="5924" w:type="dxa"/>
          </w:tcPr>
          <w:p w:rsidR="00FB4775" w:rsidRPr="005708B9" w:rsidRDefault="00FB4775" w:rsidP="008E2965">
            <w:pPr>
              <w:tabs>
                <w:tab w:val="left" w:pos="180"/>
              </w:tabs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Релейная защита и сетевая автоматика (РЗ и СА)</w:t>
            </w:r>
          </w:p>
        </w:tc>
        <w:tc>
          <w:tcPr>
            <w:tcW w:w="3823" w:type="dxa"/>
          </w:tcPr>
          <w:p w:rsidR="00FB4775" w:rsidRPr="005708B9" w:rsidRDefault="00FB4775" w:rsidP="008E2965">
            <w:pPr>
              <w:tabs>
                <w:tab w:val="left" w:pos="180"/>
              </w:tabs>
              <w:jc w:val="both"/>
              <w:rPr>
                <w:iCs/>
                <w:sz w:val="26"/>
                <w:szCs w:val="26"/>
              </w:rPr>
            </w:pPr>
            <w:r w:rsidRPr="005708B9">
              <w:rPr>
                <w:iCs/>
                <w:sz w:val="26"/>
                <w:szCs w:val="26"/>
              </w:rPr>
              <w:t>Определить и обосновать при проектировании (на базе м</w:t>
            </w:r>
            <w:r w:rsidR="00E1338C" w:rsidRPr="005708B9">
              <w:rPr>
                <w:iCs/>
                <w:sz w:val="26"/>
                <w:szCs w:val="26"/>
              </w:rPr>
              <w:t>и</w:t>
            </w:r>
            <w:r w:rsidR="00E1338C" w:rsidRPr="005708B9">
              <w:rPr>
                <w:iCs/>
                <w:sz w:val="26"/>
                <w:szCs w:val="26"/>
              </w:rPr>
              <w:t>к</w:t>
            </w:r>
            <w:r w:rsidR="00E1338C" w:rsidRPr="005708B9">
              <w:rPr>
                <w:iCs/>
                <w:sz w:val="26"/>
                <w:szCs w:val="26"/>
              </w:rPr>
              <w:t>ропроцессорных устройств РЗА)</w:t>
            </w:r>
          </w:p>
        </w:tc>
      </w:tr>
      <w:tr w:rsidR="005708B9" w:rsidRPr="005708B9" w:rsidTr="007A35C7">
        <w:tc>
          <w:tcPr>
            <w:tcW w:w="5924" w:type="dxa"/>
          </w:tcPr>
          <w:p w:rsidR="00FB4775" w:rsidRPr="005708B9" w:rsidRDefault="00FB4775" w:rsidP="008E2965">
            <w:pPr>
              <w:tabs>
                <w:tab w:val="left" w:pos="180"/>
              </w:tabs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 xml:space="preserve">Противоаварийная автоматика </w:t>
            </w:r>
          </w:p>
        </w:tc>
        <w:tc>
          <w:tcPr>
            <w:tcW w:w="3823" w:type="dxa"/>
          </w:tcPr>
          <w:p w:rsidR="00FB4775" w:rsidRPr="005708B9" w:rsidRDefault="00FB4775" w:rsidP="008E2965">
            <w:pPr>
              <w:tabs>
                <w:tab w:val="left" w:pos="180"/>
              </w:tabs>
              <w:jc w:val="both"/>
              <w:rPr>
                <w:iCs/>
                <w:sz w:val="26"/>
                <w:szCs w:val="26"/>
              </w:rPr>
            </w:pPr>
            <w:r w:rsidRPr="005708B9">
              <w:rPr>
                <w:iCs/>
                <w:sz w:val="26"/>
                <w:szCs w:val="26"/>
              </w:rPr>
              <w:t>Определить и обосновать при проектировании</w:t>
            </w:r>
          </w:p>
        </w:tc>
      </w:tr>
      <w:tr w:rsidR="005708B9" w:rsidRPr="005708B9" w:rsidTr="007A35C7">
        <w:tc>
          <w:tcPr>
            <w:tcW w:w="5924" w:type="dxa"/>
          </w:tcPr>
          <w:p w:rsidR="00FB4775" w:rsidRPr="005708B9" w:rsidRDefault="00FB4775" w:rsidP="008E2965">
            <w:pPr>
              <w:tabs>
                <w:tab w:val="left" w:pos="180"/>
              </w:tabs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Регистрация аварийных событий и процессов (РАС, ОМП)</w:t>
            </w:r>
          </w:p>
        </w:tc>
        <w:tc>
          <w:tcPr>
            <w:tcW w:w="3823" w:type="dxa"/>
          </w:tcPr>
          <w:p w:rsidR="00FB4775" w:rsidRPr="005708B9" w:rsidRDefault="00FB4775" w:rsidP="008E2965">
            <w:pPr>
              <w:tabs>
                <w:tab w:val="left" w:pos="180"/>
              </w:tabs>
              <w:jc w:val="both"/>
              <w:rPr>
                <w:iCs/>
                <w:sz w:val="26"/>
                <w:szCs w:val="26"/>
              </w:rPr>
            </w:pPr>
            <w:r w:rsidRPr="005708B9">
              <w:rPr>
                <w:iCs/>
                <w:sz w:val="26"/>
                <w:szCs w:val="26"/>
              </w:rPr>
              <w:t>Определить и обосновать при проектировании</w:t>
            </w:r>
          </w:p>
        </w:tc>
      </w:tr>
      <w:tr w:rsidR="005708B9" w:rsidRPr="005708B9" w:rsidTr="007A35C7">
        <w:tc>
          <w:tcPr>
            <w:tcW w:w="5924" w:type="dxa"/>
          </w:tcPr>
          <w:p w:rsidR="00FB4775" w:rsidRPr="005708B9" w:rsidRDefault="00FB4775" w:rsidP="008E2965">
            <w:pPr>
              <w:tabs>
                <w:tab w:val="left" w:pos="180"/>
              </w:tabs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Автоматизированная информационно-измерительная система коммерческого учёта эле</w:t>
            </w:r>
            <w:r w:rsidRPr="005708B9">
              <w:rPr>
                <w:sz w:val="26"/>
                <w:szCs w:val="26"/>
              </w:rPr>
              <w:t>к</w:t>
            </w:r>
            <w:r w:rsidRPr="005708B9">
              <w:rPr>
                <w:sz w:val="26"/>
                <w:szCs w:val="26"/>
              </w:rPr>
              <w:t>троэнергии (АИИС КУЭ)</w:t>
            </w:r>
          </w:p>
        </w:tc>
        <w:tc>
          <w:tcPr>
            <w:tcW w:w="3823" w:type="dxa"/>
          </w:tcPr>
          <w:p w:rsidR="00FB4775" w:rsidRPr="005708B9" w:rsidRDefault="002110F7" w:rsidP="008E2965">
            <w:pPr>
              <w:tabs>
                <w:tab w:val="left" w:pos="180"/>
              </w:tabs>
              <w:jc w:val="both"/>
              <w:rPr>
                <w:iCs/>
                <w:sz w:val="26"/>
                <w:szCs w:val="26"/>
              </w:rPr>
            </w:pPr>
            <w:proofErr w:type="spellStart"/>
            <w:r w:rsidRPr="005708B9">
              <w:rPr>
                <w:iCs/>
                <w:sz w:val="26"/>
                <w:szCs w:val="26"/>
                <w:lang w:val="en-US"/>
              </w:rPr>
              <w:t>Определить</w:t>
            </w:r>
            <w:proofErr w:type="spellEnd"/>
            <w:r w:rsidR="008E2965">
              <w:rPr>
                <w:iCs/>
                <w:sz w:val="26"/>
                <w:szCs w:val="26"/>
              </w:rPr>
              <w:t xml:space="preserve"> </w:t>
            </w:r>
            <w:r w:rsidRPr="005708B9">
              <w:rPr>
                <w:iCs/>
                <w:sz w:val="26"/>
                <w:szCs w:val="26"/>
              </w:rPr>
              <w:t>при проектиров</w:t>
            </w:r>
            <w:r w:rsidRPr="005708B9">
              <w:rPr>
                <w:iCs/>
                <w:sz w:val="26"/>
                <w:szCs w:val="26"/>
              </w:rPr>
              <w:t>а</w:t>
            </w:r>
            <w:r w:rsidRPr="005708B9">
              <w:rPr>
                <w:iCs/>
                <w:sz w:val="26"/>
                <w:szCs w:val="26"/>
              </w:rPr>
              <w:t>нии</w:t>
            </w:r>
          </w:p>
        </w:tc>
      </w:tr>
      <w:tr w:rsidR="005708B9" w:rsidRPr="005708B9" w:rsidTr="007A35C7">
        <w:tc>
          <w:tcPr>
            <w:tcW w:w="5924" w:type="dxa"/>
          </w:tcPr>
          <w:p w:rsidR="00BC7473" w:rsidRPr="005708B9" w:rsidRDefault="00BC7473" w:rsidP="008E2965">
            <w:pPr>
              <w:tabs>
                <w:tab w:val="left" w:pos="180"/>
              </w:tabs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Станционные сооружения ВОЛС</w:t>
            </w:r>
          </w:p>
        </w:tc>
        <w:tc>
          <w:tcPr>
            <w:tcW w:w="3823" w:type="dxa"/>
          </w:tcPr>
          <w:p w:rsidR="00BC7473" w:rsidRPr="005708B9" w:rsidRDefault="00BC7473" w:rsidP="008E2965">
            <w:pPr>
              <w:tabs>
                <w:tab w:val="left" w:pos="180"/>
              </w:tabs>
              <w:jc w:val="both"/>
              <w:rPr>
                <w:iCs/>
                <w:sz w:val="26"/>
                <w:szCs w:val="26"/>
              </w:rPr>
            </w:pPr>
            <w:r w:rsidRPr="005708B9">
              <w:rPr>
                <w:iCs/>
                <w:sz w:val="26"/>
                <w:szCs w:val="26"/>
              </w:rPr>
              <w:t>Определить при проектиров</w:t>
            </w:r>
            <w:r w:rsidRPr="005708B9">
              <w:rPr>
                <w:iCs/>
                <w:sz w:val="26"/>
                <w:szCs w:val="26"/>
              </w:rPr>
              <w:t>а</w:t>
            </w:r>
            <w:r w:rsidRPr="005708B9">
              <w:rPr>
                <w:iCs/>
                <w:sz w:val="26"/>
                <w:szCs w:val="26"/>
              </w:rPr>
              <w:t>нии</w:t>
            </w:r>
          </w:p>
        </w:tc>
      </w:tr>
      <w:tr w:rsidR="005708B9" w:rsidRPr="005708B9" w:rsidTr="007A35C7">
        <w:tc>
          <w:tcPr>
            <w:tcW w:w="5924" w:type="dxa"/>
          </w:tcPr>
          <w:p w:rsidR="003312CC" w:rsidRPr="005708B9" w:rsidRDefault="003312CC" w:rsidP="008E2965">
            <w:pPr>
              <w:tabs>
                <w:tab w:val="left" w:pos="180"/>
              </w:tabs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Требования по структуре оперативно-диспетчерского и оперативно-технологического управления ПС</w:t>
            </w:r>
          </w:p>
        </w:tc>
        <w:tc>
          <w:tcPr>
            <w:tcW w:w="3823" w:type="dxa"/>
          </w:tcPr>
          <w:p w:rsidR="003312CC" w:rsidRPr="005708B9" w:rsidRDefault="003312CC" w:rsidP="008E2965">
            <w:pPr>
              <w:tabs>
                <w:tab w:val="left" w:pos="180"/>
              </w:tabs>
              <w:jc w:val="both"/>
              <w:rPr>
                <w:iCs/>
                <w:sz w:val="26"/>
                <w:szCs w:val="26"/>
              </w:rPr>
            </w:pPr>
            <w:r w:rsidRPr="005708B9">
              <w:rPr>
                <w:iCs/>
                <w:sz w:val="26"/>
                <w:szCs w:val="26"/>
              </w:rPr>
              <w:t xml:space="preserve">Разработать решения по </w:t>
            </w:r>
            <w:proofErr w:type="spellStart"/>
            <w:proofErr w:type="gramStart"/>
            <w:r w:rsidRPr="005708B9">
              <w:rPr>
                <w:iCs/>
                <w:sz w:val="26"/>
                <w:szCs w:val="26"/>
              </w:rPr>
              <w:t>орга-низации</w:t>
            </w:r>
            <w:proofErr w:type="spellEnd"/>
            <w:proofErr w:type="gramEnd"/>
            <w:r w:rsidRPr="005708B9">
              <w:rPr>
                <w:iCs/>
                <w:sz w:val="26"/>
                <w:szCs w:val="26"/>
              </w:rPr>
              <w:t xml:space="preserve"> диспетчерского управ-</w:t>
            </w:r>
            <w:proofErr w:type="spellStart"/>
            <w:r w:rsidRPr="005708B9">
              <w:rPr>
                <w:iCs/>
                <w:sz w:val="26"/>
                <w:szCs w:val="26"/>
              </w:rPr>
              <w:t>ления</w:t>
            </w:r>
            <w:proofErr w:type="spellEnd"/>
            <w:r w:rsidRPr="005708B9">
              <w:rPr>
                <w:iCs/>
                <w:sz w:val="26"/>
                <w:szCs w:val="26"/>
              </w:rPr>
              <w:t xml:space="preserve"> и передачи необходимого объема телеинформации в </w:t>
            </w:r>
            <w:proofErr w:type="spellStart"/>
            <w:r w:rsidRPr="005708B9">
              <w:rPr>
                <w:iCs/>
                <w:sz w:val="26"/>
                <w:szCs w:val="26"/>
              </w:rPr>
              <w:t>соот-ветствующие</w:t>
            </w:r>
            <w:proofErr w:type="spellEnd"/>
            <w:r w:rsidRPr="005708B9">
              <w:rPr>
                <w:iCs/>
                <w:sz w:val="26"/>
                <w:szCs w:val="26"/>
              </w:rPr>
              <w:t xml:space="preserve"> центры</w:t>
            </w:r>
          </w:p>
        </w:tc>
      </w:tr>
    </w:tbl>
    <w:p w:rsidR="00FB4775" w:rsidRPr="005708B9" w:rsidRDefault="00FB4775">
      <w:pPr>
        <w:tabs>
          <w:tab w:val="left" w:leader="underscore" w:pos="8448"/>
        </w:tabs>
        <w:spacing w:line="260" w:lineRule="exact"/>
        <w:jc w:val="both"/>
        <w:rPr>
          <w:rStyle w:val="aa"/>
          <w:color w:val="auto"/>
        </w:rPr>
      </w:pPr>
      <w:r w:rsidRPr="005708B9">
        <w:rPr>
          <w:rStyle w:val="aa"/>
          <w:color w:val="auto"/>
        </w:rPr>
        <w:t xml:space="preserve">ПС </w:t>
      </w:r>
      <w:r w:rsidR="00A61BC3" w:rsidRPr="005708B9">
        <w:rPr>
          <w:rStyle w:val="aa"/>
          <w:color w:val="auto"/>
        </w:rPr>
        <w:t>сохранить существующее</w:t>
      </w:r>
      <w:r w:rsidRPr="005708B9">
        <w:rPr>
          <w:rStyle w:val="aa"/>
          <w:color w:val="auto"/>
        </w:rPr>
        <w:t xml:space="preserve"> диспетчерское наименование:</w:t>
      </w:r>
    </w:p>
    <w:p w:rsidR="00FB4775" w:rsidRPr="005708B9" w:rsidRDefault="007B0C0B">
      <w:pPr>
        <w:tabs>
          <w:tab w:val="left" w:leader="underscore" w:pos="8448"/>
        </w:tabs>
        <w:spacing w:line="260" w:lineRule="exact"/>
        <w:jc w:val="both"/>
        <w:rPr>
          <w:rStyle w:val="aa"/>
          <w:color w:val="auto"/>
        </w:rPr>
      </w:pPr>
      <w:r>
        <w:rPr>
          <w:rStyle w:val="aa"/>
          <w:color w:val="auto"/>
        </w:rPr>
        <w:t>ПС</w:t>
      </w:r>
      <w:r w:rsidR="00FB4775" w:rsidRPr="005708B9">
        <w:rPr>
          <w:rStyle w:val="aa"/>
          <w:color w:val="auto"/>
        </w:rPr>
        <w:t xml:space="preserve">110 кВ </w:t>
      </w:r>
      <w:r w:rsidR="00A61BC3" w:rsidRPr="005708B9">
        <w:rPr>
          <w:rStyle w:val="aa"/>
          <w:color w:val="auto"/>
        </w:rPr>
        <w:t>Западная</w:t>
      </w:r>
      <w:r w:rsidR="00FB4775" w:rsidRPr="005708B9">
        <w:rPr>
          <w:rStyle w:val="aa"/>
          <w:color w:val="auto"/>
        </w:rPr>
        <w:t>.</w:t>
      </w:r>
    </w:p>
    <w:p w:rsidR="00BD6DAC" w:rsidRPr="005708B9" w:rsidRDefault="00BD6DAC" w:rsidP="00D31091">
      <w:pPr>
        <w:shd w:val="clear" w:color="auto" w:fill="FFFFFF"/>
        <w:tabs>
          <w:tab w:val="left" w:pos="567"/>
          <w:tab w:val="left" w:pos="709"/>
          <w:tab w:val="left" w:pos="5103"/>
          <w:tab w:val="left" w:pos="7230"/>
        </w:tabs>
        <w:ind w:firstLine="709"/>
        <w:jc w:val="both"/>
        <w:rPr>
          <w:b/>
          <w:sz w:val="26"/>
          <w:szCs w:val="26"/>
        </w:rPr>
      </w:pPr>
    </w:p>
    <w:p w:rsidR="00E1338C" w:rsidRPr="005708B9" w:rsidRDefault="00E1338C" w:rsidP="002F2675">
      <w:pPr>
        <w:pStyle w:val="a9"/>
        <w:numPr>
          <w:ilvl w:val="1"/>
          <w:numId w:val="8"/>
        </w:numPr>
        <w:shd w:val="clear" w:color="auto" w:fill="FFFFFF"/>
        <w:jc w:val="both"/>
        <w:rPr>
          <w:sz w:val="26"/>
          <w:szCs w:val="26"/>
        </w:rPr>
      </w:pPr>
      <w:r w:rsidRPr="005708B9">
        <w:rPr>
          <w:sz w:val="26"/>
          <w:szCs w:val="26"/>
        </w:rPr>
        <w:t xml:space="preserve">Основные технические показатели </w:t>
      </w:r>
      <w:proofErr w:type="gramStart"/>
      <w:r w:rsidR="00DA6125" w:rsidRPr="005708B9">
        <w:rPr>
          <w:sz w:val="26"/>
          <w:szCs w:val="26"/>
        </w:rPr>
        <w:t>существующей</w:t>
      </w:r>
      <w:proofErr w:type="gramEnd"/>
      <w:r w:rsidR="00DA6125" w:rsidRPr="005708B9">
        <w:rPr>
          <w:sz w:val="26"/>
          <w:szCs w:val="26"/>
        </w:rPr>
        <w:t xml:space="preserve"> </w:t>
      </w:r>
      <w:r w:rsidR="005708B9">
        <w:rPr>
          <w:sz w:val="26"/>
          <w:szCs w:val="26"/>
        </w:rPr>
        <w:t>ПС</w:t>
      </w:r>
      <w:r w:rsidR="0053682A">
        <w:rPr>
          <w:sz w:val="26"/>
          <w:szCs w:val="26"/>
        </w:rPr>
        <w:t xml:space="preserve"> </w:t>
      </w:r>
      <w:r w:rsidRPr="005708B9">
        <w:rPr>
          <w:sz w:val="26"/>
          <w:szCs w:val="26"/>
        </w:rPr>
        <w:t>110 кВ Портовая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4"/>
        <w:gridCol w:w="3823"/>
      </w:tblGrid>
      <w:tr w:rsidR="005708B9" w:rsidRPr="005708B9" w:rsidTr="007A35C7">
        <w:tc>
          <w:tcPr>
            <w:tcW w:w="5924" w:type="dxa"/>
            <w:shd w:val="clear" w:color="auto" w:fill="auto"/>
            <w:vAlign w:val="center"/>
          </w:tcPr>
          <w:p w:rsidR="00E1338C" w:rsidRPr="005708B9" w:rsidRDefault="00E1338C" w:rsidP="007A35C7">
            <w:pPr>
              <w:jc w:val="center"/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Показатель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1338C" w:rsidRPr="005708B9" w:rsidRDefault="00E1338C" w:rsidP="007A35C7">
            <w:pPr>
              <w:jc w:val="center"/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Значение</w:t>
            </w:r>
          </w:p>
        </w:tc>
      </w:tr>
      <w:tr w:rsidR="005708B9" w:rsidRPr="005708B9" w:rsidTr="007A35C7">
        <w:trPr>
          <w:trHeight w:val="244"/>
        </w:trPr>
        <w:tc>
          <w:tcPr>
            <w:tcW w:w="5924" w:type="dxa"/>
            <w:vAlign w:val="center"/>
          </w:tcPr>
          <w:p w:rsidR="00E1338C" w:rsidRPr="005708B9" w:rsidRDefault="00E1338C" w:rsidP="007A35C7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Номинальное напряжение</w:t>
            </w:r>
          </w:p>
        </w:tc>
        <w:tc>
          <w:tcPr>
            <w:tcW w:w="3823" w:type="dxa"/>
            <w:vAlign w:val="center"/>
          </w:tcPr>
          <w:p w:rsidR="00E1338C" w:rsidRPr="005708B9" w:rsidRDefault="00E1338C" w:rsidP="007A35C7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ВН</w:t>
            </w:r>
            <w:r w:rsidR="0053682A">
              <w:rPr>
                <w:sz w:val="26"/>
                <w:szCs w:val="26"/>
              </w:rPr>
              <w:t xml:space="preserve"> </w:t>
            </w:r>
            <w:r w:rsidRPr="005708B9">
              <w:rPr>
                <w:sz w:val="26"/>
                <w:szCs w:val="26"/>
              </w:rPr>
              <w:t>110 кВ</w:t>
            </w:r>
          </w:p>
          <w:p w:rsidR="00E1338C" w:rsidRPr="005708B9" w:rsidRDefault="00E1338C" w:rsidP="0053682A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НН</w:t>
            </w:r>
            <w:r w:rsidR="0053682A">
              <w:rPr>
                <w:sz w:val="26"/>
                <w:szCs w:val="26"/>
              </w:rPr>
              <w:t xml:space="preserve"> </w:t>
            </w:r>
            <w:r w:rsidRPr="005708B9">
              <w:rPr>
                <w:sz w:val="26"/>
                <w:szCs w:val="26"/>
              </w:rPr>
              <w:t>10 кВ</w:t>
            </w:r>
          </w:p>
        </w:tc>
      </w:tr>
      <w:tr w:rsidR="005708B9" w:rsidRPr="005708B9" w:rsidTr="007A35C7">
        <w:tc>
          <w:tcPr>
            <w:tcW w:w="5924" w:type="dxa"/>
            <w:vAlign w:val="center"/>
          </w:tcPr>
          <w:p w:rsidR="00E1338C" w:rsidRPr="005708B9" w:rsidRDefault="00E1338C" w:rsidP="007A35C7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Конструктивное исполнение ПС и РУ (открытое, закрытое, КТП, КРУЭ и т.д.)</w:t>
            </w:r>
          </w:p>
        </w:tc>
        <w:tc>
          <w:tcPr>
            <w:tcW w:w="3823" w:type="dxa"/>
            <w:vAlign w:val="center"/>
          </w:tcPr>
          <w:p w:rsidR="00E1338C" w:rsidRPr="005708B9" w:rsidRDefault="00E1338C" w:rsidP="007A35C7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РУ</w:t>
            </w:r>
            <w:r w:rsidR="0053682A">
              <w:rPr>
                <w:sz w:val="26"/>
                <w:szCs w:val="26"/>
              </w:rPr>
              <w:t xml:space="preserve"> </w:t>
            </w:r>
            <w:r w:rsidRPr="005708B9">
              <w:rPr>
                <w:sz w:val="26"/>
                <w:szCs w:val="26"/>
              </w:rPr>
              <w:t>110 кВ – КРУЭ;</w:t>
            </w:r>
          </w:p>
          <w:p w:rsidR="00E1338C" w:rsidRPr="005708B9" w:rsidRDefault="00E1338C" w:rsidP="0053682A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РУ</w:t>
            </w:r>
            <w:r w:rsidR="0053682A">
              <w:rPr>
                <w:sz w:val="26"/>
                <w:szCs w:val="26"/>
              </w:rPr>
              <w:t xml:space="preserve"> </w:t>
            </w:r>
            <w:r w:rsidRPr="005708B9">
              <w:rPr>
                <w:sz w:val="26"/>
                <w:szCs w:val="26"/>
              </w:rPr>
              <w:t>10 кВ – ЗРУ;</w:t>
            </w:r>
          </w:p>
        </w:tc>
      </w:tr>
      <w:tr w:rsidR="005708B9" w:rsidRPr="005708B9" w:rsidTr="007A35C7">
        <w:tc>
          <w:tcPr>
            <w:tcW w:w="5924" w:type="dxa"/>
            <w:vAlign w:val="center"/>
          </w:tcPr>
          <w:p w:rsidR="00E1338C" w:rsidRPr="005708B9" w:rsidRDefault="00E1338C" w:rsidP="007A35C7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Тип и схемы каждого РУ</w:t>
            </w:r>
          </w:p>
        </w:tc>
        <w:tc>
          <w:tcPr>
            <w:tcW w:w="3823" w:type="dxa"/>
            <w:vAlign w:val="center"/>
          </w:tcPr>
          <w:p w:rsidR="00E1338C" w:rsidRPr="005708B9" w:rsidRDefault="00E1338C" w:rsidP="007A35C7">
            <w:pPr>
              <w:jc w:val="both"/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РУ</w:t>
            </w:r>
            <w:r w:rsidR="0053682A">
              <w:rPr>
                <w:sz w:val="26"/>
                <w:szCs w:val="26"/>
              </w:rPr>
              <w:t xml:space="preserve"> </w:t>
            </w:r>
            <w:r w:rsidRPr="005708B9">
              <w:rPr>
                <w:sz w:val="26"/>
                <w:szCs w:val="26"/>
              </w:rPr>
              <w:t>110 кВ - № 110-9 «одна р</w:t>
            </w:r>
            <w:r w:rsidRPr="005708B9">
              <w:rPr>
                <w:sz w:val="26"/>
                <w:szCs w:val="26"/>
              </w:rPr>
              <w:t>а</w:t>
            </w:r>
            <w:r w:rsidRPr="005708B9">
              <w:rPr>
                <w:sz w:val="26"/>
                <w:szCs w:val="26"/>
              </w:rPr>
              <w:t>бочая секционированная в</w:t>
            </w:r>
            <w:r w:rsidRPr="005708B9">
              <w:rPr>
                <w:sz w:val="26"/>
                <w:szCs w:val="26"/>
              </w:rPr>
              <w:t>ы</w:t>
            </w:r>
            <w:r w:rsidRPr="005708B9">
              <w:rPr>
                <w:sz w:val="26"/>
                <w:szCs w:val="26"/>
              </w:rPr>
              <w:t>ключателем система шин»;</w:t>
            </w:r>
          </w:p>
          <w:p w:rsidR="00E1338C" w:rsidRPr="005708B9" w:rsidRDefault="00E1338C" w:rsidP="0053682A">
            <w:pPr>
              <w:jc w:val="both"/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РУ</w:t>
            </w:r>
            <w:r w:rsidR="0053682A">
              <w:rPr>
                <w:sz w:val="26"/>
                <w:szCs w:val="26"/>
              </w:rPr>
              <w:t xml:space="preserve"> </w:t>
            </w:r>
            <w:r w:rsidRPr="005708B9">
              <w:rPr>
                <w:sz w:val="26"/>
                <w:szCs w:val="26"/>
              </w:rPr>
              <w:t>10 кВ - № 10-1 «одна секц</w:t>
            </w:r>
            <w:r w:rsidRPr="005708B9">
              <w:rPr>
                <w:sz w:val="26"/>
                <w:szCs w:val="26"/>
              </w:rPr>
              <w:t>и</w:t>
            </w:r>
            <w:r w:rsidRPr="005708B9">
              <w:rPr>
                <w:sz w:val="26"/>
                <w:szCs w:val="26"/>
              </w:rPr>
              <w:t>онированная выключателем с</w:t>
            </w:r>
            <w:r w:rsidRPr="005708B9">
              <w:rPr>
                <w:sz w:val="26"/>
                <w:szCs w:val="26"/>
              </w:rPr>
              <w:t>и</w:t>
            </w:r>
            <w:r w:rsidRPr="005708B9">
              <w:rPr>
                <w:sz w:val="26"/>
                <w:szCs w:val="26"/>
              </w:rPr>
              <w:t>стема шин»;</w:t>
            </w:r>
          </w:p>
        </w:tc>
      </w:tr>
      <w:tr w:rsidR="005708B9" w:rsidRPr="005708B9" w:rsidTr="007A35C7">
        <w:tc>
          <w:tcPr>
            <w:tcW w:w="5924" w:type="dxa"/>
            <w:vAlign w:val="center"/>
          </w:tcPr>
          <w:p w:rsidR="00E1338C" w:rsidRPr="005708B9" w:rsidRDefault="00E1338C" w:rsidP="007A35C7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Количество линий, подключаемых к подстанции, по каждому РУ</w:t>
            </w:r>
          </w:p>
        </w:tc>
        <w:tc>
          <w:tcPr>
            <w:tcW w:w="3823" w:type="dxa"/>
            <w:vAlign w:val="center"/>
          </w:tcPr>
          <w:p w:rsidR="00E1338C" w:rsidRPr="005708B9" w:rsidRDefault="00E1338C" w:rsidP="007A35C7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110 кВ – 4 линии;</w:t>
            </w:r>
          </w:p>
          <w:p w:rsidR="00E1338C" w:rsidRPr="005708B9" w:rsidRDefault="00E1338C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10 кВ – 16 линий;</w:t>
            </w:r>
          </w:p>
        </w:tc>
      </w:tr>
      <w:tr w:rsidR="005708B9" w:rsidRPr="005708B9" w:rsidTr="007A35C7">
        <w:tc>
          <w:tcPr>
            <w:tcW w:w="5924" w:type="dxa"/>
            <w:vAlign w:val="center"/>
          </w:tcPr>
          <w:p w:rsidR="00E1338C" w:rsidRPr="005708B9" w:rsidRDefault="00E1338C" w:rsidP="007A35C7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Количество резервных ячеек по каждому РУ</w:t>
            </w:r>
          </w:p>
        </w:tc>
        <w:tc>
          <w:tcPr>
            <w:tcW w:w="3823" w:type="dxa"/>
            <w:vAlign w:val="center"/>
          </w:tcPr>
          <w:p w:rsidR="00E1338C" w:rsidRPr="005708B9" w:rsidRDefault="00E1338C" w:rsidP="007A35C7">
            <w:pPr>
              <w:jc w:val="both"/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РУ</w:t>
            </w:r>
            <w:r w:rsidR="0053682A">
              <w:rPr>
                <w:sz w:val="26"/>
                <w:szCs w:val="26"/>
              </w:rPr>
              <w:t xml:space="preserve"> </w:t>
            </w:r>
            <w:r w:rsidRPr="005708B9">
              <w:rPr>
                <w:sz w:val="26"/>
                <w:szCs w:val="26"/>
              </w:rPr>
              <w:t>110 кВ – не требуются;</w:t>
            </w:r>
          </w:p>
          <w:p w:rsidR="00E1338C" w:rsidRPr="005708B9" w:rsidDel="00914C3C" w:rsidRDefault="00E1338C" w:rsidP="0053682A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РУ</w:t>
            </w:r>
            <w:r w:rsidR="0053682A">
              <w:rPr>
                <w:sz w:val="26"/>
                <w:szCs w:val="26"/>
              </w:rPr>
              <w:t xml:space="preserve"> </w:t>
            </w:r>
            <w:r w:rsidRPr="005708B9">
              <w:rPr>
                <w:sz w:val="26"/>
                <w:szCs w:val="26"/>
              </w:rPr>
              <w:t>10 кВ – не требуется;</w:t>
            </w:r>
          </w:p>
        </w:tc>
      </w:tr>
      <w:tr w:rsidR="005708B9" w:rsidRPr="005708B9" w:rsidTr="007A35C7">
        <w:trPr>
          <w:trHeight w:val="286"/>
        </w:trPr>
        <w:tc>
          <w:tcPr>
            <w:tcW w:w="5924" w:type="dxa"/>
            <w:vAlign w:val="center"/>
          </w:tcPr>
          <w:p w:rsidR="00E1338C" w:rsidRPr="005708B9" w:rsidRDefault="00E1338C" w:rsidP="007A35C7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Количество и мощность силовых трансформаторов</w:t>
            </w:r>
          </w:p>
        </w:tc>
        <w:tc>
          <w:tcPr>
            <w:tcW w:w="3823" w:type="dxa"/>
            <w:vAlign w:val="center"/>
          </w:tcPr>
          <w:p w:rsidR="00E1338C" w:rsidRPr="005708B9" w:rsidRDefault="00E1338C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2</w:t>
            </w:r>
            <w:r w:rsidRPr="005708B9">
              <w:rPr>
                <w:sz w:val="26"/>
                <w:szCs w:val="26"/>
                <w:lang w:val="en-US"/>
              </w:rPr>
              <w:t>x</w:t>
            </w:r>
            <w:r w:rsidR="003F1327" w:rsidRPr="005708B9">
              <w:rPr>
                <w:sz w:val="26"/>
                <w:szCs w:val="26"/>
              </w:rPr>
              <w:t>16</w:t>
            </w:r>
            <w:r w:rsidRPr="005708B9">
              <w:rPr>
                <w:sz w:val="26"/>
                <w:szCs w:val="26"/>
              </w:rPr>
              <w:t xml:space="preserve"> МВА</w:t>
            </w:r>
          </w:p>
        </w:tc>
      </w:tr>
      <w:tr w:rsidR="005708B9" w:rsidRPr="005708B9" w:rsidTr="007A35C7">
        <w:tc>
          <w:tcPr>
            <w:tcW w:w="5924" w:type="dxa"/>
            <w:vAlign w:val="center"/>
          </w:tcPr>
          <w:p w:rsidR="00E1338C" w:rsidRPr="005708B9" w:rsidRDefault="00E1338C" w:rsidP="007A35C7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 xml:space="preserve">Возможность расширения </w:t>
            </w:r>
          </w:p>
        </w:tc>
        <w:tc>
          <w:tcPr>
            <w:tcW w:w="3823" w:type="dxa"/>
            <w:vAlign w:val="center"/>
          </w:tcPr>
          <w:p w:rsidR="00E1338C" w:rsidRPr="005708B9" w:rsidRDefault="00E1338C" w:rsidP="007A35C7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РУ</w:t>
            </w:r>
            <w:r w:rsidR="0053682A">
              <w:rPr>
                <w:sz w:val="26"/>
                <w:szCs w:val="26"/>
              </w:rPr>
              <w:t xml:space="preserve"> </w:t>
            </w:r>
            <w:r w:rsidRPr="005708B9">
              <w:rPr>
                <w:sz w:val="26"/>
                <w:szCs w:val="26"/>
              </w:rPr>
              <w:t>110 кВ – нет;</w:t>
            </w:r>
          </w:p>
          <w:p w:rsidR="00E1338C" w:rsidRPr="005708B9" w:rsidRDefault="00E1338C" w:rsidP="0053682A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РУ</w:t>
            </w:r>
            <w:r w:rsidR="0053682A">
              <w:rPr>
                <w:sz w:val="26"/>
                <w:szCs w:val="26"/>
              </w:rPr>
              <w:t xml:space="preserve"> </w:t>
            </w:r>
            <w:r w:rsidRPr="005708B9">
              <w:rPr>
                <w:sz w:val="26"/>
                <w:szCs w:val="26"/>
              </w:rPr>
              <w:t>10 кВ – нет</w:t>
            </w:r>
          </w:p>
        </w:tc>
      </w:tr>
      <w:tr w:rsidR="005708B9" w:rsidRPr="005708B9" w:rsidTr="007A35C7">
        <w:tc>
          <w:tcPr>
            <w:tcW w:w="5924" w:type="dxa"/>
          </w:tcPr>
          <w:p w:rsidR="00E1338C" w:rsidRPr="005708B9" w:rsidRDefault="00E1338C" w:rsidP="007A35C7">
            <w:pPr>
              <w:tabs>
                <w:tab w:val="left" w:pos="180"/>
              </w:tabs>
              <w:spacing w:line="300" w:lineRule="auto"/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lastRenderedPageBreak/>
              <w:t>Система собственных нужд</w:t>
            </w:r>
          </w:p>
        </w:tc>
        <w:tc>
          <w:tcPr>
            <w:tcW w:w="3823" w:type="dxa"/>
          </w:tcPr>
          <w:p w:rsidR="00E1338C" w:rsidRPr="005708B9" w:rsidRDefault="00E1338C" w:rsidP="007A35C7">
            <w:pPr>
              <w:tabs>
                <w:tab w:val="left" w:pos="180"/>
              </w:tabs>
              <w:jc w:val="both"/>
              <w:rPr>
                <w:iCs/>
                <w:sz w:val="26"/>
                <w:szCs w:val="26"/>
              </w:rPr>
            </w:pPr>
            <w:r w:rsidRPr="005708B9">
              <w:rPr>
                <w:iCs/>
                <w:sz w:val="26"/>
                <w:szCs w:val="26"/>
              </w:rPr>
              <w:t>Определить при проектиров</w:t>
            </w:r>
            <w:r w:rsidRPr="005708B9">
              <w:rPr>
                <w:iCs/>
                <w:sz w:val="26"/>
                <w:szCs w:val="26"/>
              </w:rPr>
              <w:t>а</w:t>
            </w:r>
            <w:r w:rsidRPr="005708B9">
              <w:rPr>
                <w:iCs/>
                <w:sz w:val="26"/>
                <w:szCs w:val="26"/>
              </w:rPr>
              <w:t>нии</w:t>
            </w:r>
          </w:p>
        </w:tc>
      </w:tr>
      <w:tr w:rsidR="005708B9" w:rsidRPr="005708B9" w:rsidTr="007A35C7">
        <w:tc>
          <w:tcPr>
            <w:tcW w:w="5924" w:type="dxa"/>
          </w:tcPr>
          <w:p w:rsidR="00E1338C" w:rsidRPr="005708B9" w:rsidRDefault="00E1338C" w:rsidP="007A35C7">
            <w:pPr>
              <w:tabs>
                <w:tab w:val="left" w:pos="180"/>
              </w:tabs>
              <w:spacing w:line="300" w:lineRule="auto"/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Релейная защита и сетевая автоматика (РЗ и СА)</w:t>
            </w:r>
          </w:p>
        </w:tc>
        <w:tc>
          <w:tcPr>
            <w:tcW w:w="3823" w:type="dxa"/>
          </w:tcPr>
          <w:p w:rsidR="00E1338C" w:rsidRPr="005708B9" w:rsidRDefault="00E1338C" w:rsidP="007A35C7">
            <w:pPr>
              <w:tabs>
                <w:tab w:val="left" w:pos="180"/>
              </w:tabs>
              <w:jc w:val="both"/>
              <w:rPr>
                <w:iCs/>
                <w:sz w:val="26"/>
                <w:szCs w:val="26"/>
              </w:rPr>
            </w:pPr>
            <w:r w:rsidRPr="005708B9">
              <w:rPr>
                <w:iCs/>
                <w:sz w:val="26"/>
                <w:szCs w:val="26"/>
              </w:rPr>
              <w:t>Определить и обосновать при проектировании (на базе ми</w:t>
            </w:r>
            <w:r w:rsidRPr="005708B9">
              <w:rPr>
                <w:iCs/>
                <w:sz w:val="26"/>
                <w:szCs w:val="26"/>
              </w:rPr>
              <w:t>к</w:t>
            </w:r>
            <w:r w:rsidRPr="005708B9">
              <w:rPr>
                <w:iCs/>
                <w:sz w:val="26"/>
                <w:szCs w:val="26"/>
              </w:rPr>
              <w:t>ропроцессорных устройств РЗА)</w:t>
            </w:r>
          </w:p>
        </w:tc>
      </w:tr>
      <w:tr w:rsidR="005708B9" w:rsidRPr="005708B9" w:rsidTr="007A35C7">
        <w:tc>
          <w:tcPr>
            <w:tcW w:w="5924" w:type="dxa"/>
          </w:tcPr>
          <w:p w:rsidR="00E1338C" w:rsidRPr="005708B9" w:rsidRDefault="00E1338C" w:rsidP="007A35C7">
            <w:pPr>
              <w:tabs>
                <w:tab w:val="left" w:pos="180"/>
              </w:tabs>
              <w:spacing w:line="300" w:lineRule="auto"/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 xml:space="preserve">Противоаварийная автоматика </w:t>
            </w:r>
          </w:p>
        </w:tc>
        <w:tc>
          <w:tcPr>
            <w:tcW w:w="3823" w:type="dxa"/>
          </w:tcPr>
          <w:p w:rsidR="00E1338C" w:rsidRPr="005708B9" w:rsidRDefault="00E1338C" w:rsidP="007A35C7">
            <w:pPr>
              <w:tabs>
                <w:tab w:val="left" w:pos="180"/>
              </w:tabs>
              <w:jc w:val="both"/>
              <w:rPr>
                <w:iCs/>
                <w:sz w:val="26"/>
                <w:szCs w:val="26"/>
              </w:rPr>
            </w:pPr>
            <w:r w:rsidRPr="005708B9">
              <w:rPr>
                <w:iCs/>
                <w:sz w:val="26"/>
                <w:szCs w:val="26"/>
              </w:rPr>
              <w:t>Определить и обосновать при проектировании</w:t>
            </w:r>
          </w:p>
        </w:tc>
      </w:tr>
      <w:tr w:rsidR="005708B9" w:rsidRPr="005708B9" w:rsidTr="007A35C7">
        <w:tc>
          <w:tcPr>
            <w:tcW w:w="5924" w:type="dxa"/>
          </w:tcPr>
          <w:p w:rsidR="00E1338C" w:rsidRPr="005708B9" w:rsidRDefault="00E1338C" w:rsidP="007A35C7">
            <w:pPr>
              <w:tabs>
                <w:tab w:val="left" w:pos="180"/>
              </w:tabs>
              <w:spacing w:line="300" w:lineRule="auto"/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Регистрация аварийных событий и процессов (РАС, ОМП)</w:t>
            </w:r>
          </w:p>
        </w:tc>
        <w:tc>
          <w:tcPr>
            <w:tcW w:w="3823" w:type="dxa"/>
          </w:tcPr>
          <w:p w:rsidR="00E1338C" w:rsidRPr="005708B9" w:rsidRDefault="00E1338C" w:rsidP="007A35C7">
            <w:pPr>
              <w:tabs>
                <w:tab w:val="left" w:pos="180"/>
              </w:tabs>
              <w:jc w:val="both"/>
              <w:rPr>
                <w:iCs/>
                <w:sz w:val="26"/>
                <w:szCs w:val="26"/>
              </w:rPr>
            </w:pPr>
            <w:r w:rsidRPr="005708B9">
              <w:rPr>
                <w:iCs/>
                <w:sz w:val="26"/>
                <w:szCs w:val="26"/>
              </w:rPr>
              <w:t>Определить и обосновать при проектировании</w:t>
            </w:r>
          </w:p>
        </w:tc>
      </w:tr>
      <w:tr w:rsidR="005708B9" w:rsidRPr="005708B9" w:rsidTr="007A35C7">
        <w:tc>
          <w:tcPr>
            <w:tcW w:w="5924" w:type="dxa"/>
          </w:tcPr>
          <w:p w:rsidR="00E1338C" w:rsidRPr="005708B9" w:rsidRDefault="00E1338C" w:rsidP="007A35C7">
            <w:pPr>
              <w:tabs>
                <w:tab w:val="left" w:pos="180"/>
              </w:tabs>
              <w:spacing w:line="300" w:lineRule="auto"/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Автоматизированная информационно-измерительная система коммерческого учёта эле</w:t>
            </w:r>
            <w:r w:rsidRPr="005708B9">
              <w:rPr>
                <w:sz w:val="26"/>
                <w:szCs w:val="26"/>
              </w:rPr>
              <w:t>к</w:t>
            </w:r>
            <w:r w:rsidRPr="005708B9">
              <w:rPr>
                <w:sz w:val="26"/>
                <w:szCs w:val="26"/>
              </w:rPr>
              <w:t>троэнергии (АИИС КУЭ)</w:t>
            </w:r>
          </w:p>
        </w:tc>
        <w:tc>
          <w:tcPr>
            <w:tcW w:w="3823" w:type="dxa"/>
          </w:tcPr>
          <w:p w:rsidR="00E1338C" w:rsidRPr="005708B9" w:rsidRDefault="002110F7" w:rsidP="007A35C7">
            <w:pPr>
              <w:tabs>
                <w:tab w:val="left" w:pos="180"/>
              </w:tabs>
              <w:spacing w:line="300" w:lineRule="auto"/>
              <w:jc w:val="both"/>
              <w:rPr>
                <w:iCs/>
                <w:sz w:val="26"/>
                <w:szCs w:val="26"/>
              </w:rPr>
            </w:pPr>
            <w:r w:rsidRPr="005708B9">
              <w:rPr>
                <w:iCs/>
                <w:sz w:val="26"/>
                <w:szCs w:val="26"/>
              </w:rPr>
              <w:t>Определить при проектиров</w:t>
            </w:r>
            <w:r w:rsidRPr="005708B9">
              <w:rPr>
                <w:iCs/>
                <w:sz w:val="26"/>
                <w:szCs w:val="26"/>
              </w:rPr>
              <w:t>а</w:t>
            </w:r>
            <w:r w:rsidRPr="005708B9">
              <w:rPr>
                <w:iCs/>
                <w:sz w:val="26"/>
                <w:szCs w:val="26"/>
              </w:rPr>
              <w:t>нии</w:t>
            </w:r>
          </w:p>
        </w:tc>
      </w:tr>
      <w:tr w:rsidR="005708B9" w:rsidRPr="005708B9" w:rsidTr="007A35C7">
        <w:tc>
          <w:tcPr>
            <w:tcW w:w="5924" w:type="dxa"/>
          </w:tcPr>
          <w:p w:rsidR="00E1338C" w:rsidRPr="005708B9" w:rsidRDefault="00E1338C" w:rsidP="007A35C7">
            <w:pPr>
              <w:tabs>
                <w:tab w:val="left" w:pos="180"/>
              </w:tabs>
              <w:spacing w:line="300" w:lineRule="auto"/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Станционные сооружения ВОЛС</w:t>
            </w:r>
          </w:p>
        </w:tc>
        <w:tc>
          <w:tcPr>
            <w:tcW w:w="3823" w:type="dxa"/>
          </w:tcPr>
          <w:p w:rsidR="00E1338C" w:rsidRPr="005708B9" w:rsidRDefault="00E1338C" w:rsidP="007A35C7">
            <w:pPr>
              <w:tabs>
                <w:tab w:val="left" w:pos="180"/>
              </w:tabs>
              <w:spacing w:line="300" w:lineRule="auto"/>
              <w:jc w:val="both"/>
              <w:rPr>
                <w:iCs/>
                <w:sz w:val="26"/>
                <w:szCs w:val="26"/>
              </w:rPr>
            </w:pPr>
            <w:r w:rsidRPr="005708B9">
              <w:rPr>
                <w:iCs/>
                <w:sz w:val="26"/>
                <w:szCs w:val="26"/>
              </w:rPr>
              <w:t>Определить при проектиров</w:t>
            </w:r>
            <w:r w:rsidRPr="005708B9">
              <w:rPr>
                <w:iCs/>
                <w:sz w:val="26"/>
                <w:szCs w:val="26"/>
              </w:rPr>
              <w:t>а</w:t>
            </w:r>
            <w:r w:rsidRPr="005708B9">
              <w:rPr>
                <w:iCs/>
                <w:sz w:val="26"/>
                <w:szCs w:val="26"/>
              </w:rPr>
              <w:t>нии</w:t>
            </w:r>
          </w:p>
        </w:tc>
      </w:tr>
      <w:tr w:rsidR="005708B9" w:rsidRPr="005708B9" w:rsidTr="007A35C7">
        <w:tc>
          <w:tcPr>
            <w:tcW w:w="5924" w:type="dxa"/>
          </w:tcPr>
          <w:p w:rsidR="00E1338C" w:rsidRPr="005708B9" w:rsidRDefault="00E1338C" w:rsidP="007A35C7">
            <w:pPr>
              <w:tabs>
                <w:tab w:val="left" w:pos="180"/>
              </w:tabs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Требования по структуре оперативно-диспетчерского и оперативно-технологического управления ПС</w:t>
            </w:r>
          </w:p>
        </w:tc>
        <w:tc>
          <w:tcPr>
            <w:tcW w:w="3823" w:type="dxa"/>
          </w:tcPr>
          <w:p w:rsidR="00E1338C" w:rsidRPr="005708B9" w:rsidRDefault="00E1338C" w:rsidP="007A35C7">
            <w:pPr>
              <w:tabs>
                <w:tab w:val="left" w:pos="180"/>
              </w:tabs>
              <w:jc w:val="both"/>
              <w:rPr>
                <w:iCs/>
                <w:sz w:val="26"/>
                <w:szCs w:val="26"/>
              </w:rPr>
            </w:pPr>
            <w:r w:rsidRPr="005708B9">
              <w:rPr>
                <w:iCs/>
                <w:sz w:val="26"/>
                <w:szCs w:val="26"/>
              </w:rPr>
              <w:t xml:space="preserve">Разработать решения по </w:t>
            </w:r>
            <w:proofErr w:type="spellStart"/>
            <w:proofErr w:type="gramStart"/>
            <w:r w:rsidRPr="005708B9">
              <w:rPr>
                <w:iCs/>
                <w:sz w:val="26"/>
                <w:szCs w:val="26"/>
              </w:rPr>
              <w:t>орга-низации</w:t>
            </w:r>
            <w:proofErr w:type="spellEnd"/>
            <w:proofErr w:type="gramEnd"/>
            <w:r w:rsidRPr="005708B9">
              <w:rPr>
                <w:iCs/>
                <w:sz w:val="26"/>
                <w:szCs w:val="26"/>
              </w:rPr>
              <w:t xml:space="preserve"> диспетчерского управ-</w:t>
            </w:r>
            <w:proofErr w:type="spellStart"/>
            <w:r w:rsidRPr="005708B9">
              <w:rPr>
                <w:iCs/>
                <w:sz w:val="26"/>
                <w:szCs w:val="26"/>
              </w:rPr>
              <w:t>ления</w:t>
            </w:r>
            <w:proofErr w:type="spellEnd"/>
            <w:r w:rsidRPr="005708B9">
              <w:rPr>
                <w:iCs/>
                <w:sz w:val="26"/>
                <w:szCs w:val="26"/>
              </w:rPr>
              <w:t xml:space="preserve"> и передачи необходимого объема телеинформации в </w:t>
            </w:r>
            <w:proofErr w:type="spellStart"/>
            <w:r w:rsidRPr="005708B9">
              <w:rPr>
                <w:iCs/>
                <w:sz w:val="26"/>
                <w:szCs w:val="26"/>
              </w:rPr>
              <w:t>соот-ветствующие</w:t>
            </w:r>
            <w:proofErr w:type="spellEnd"/>
            <w:r w:rsidRPr="005708B9">
              <w:rPr>
                <w:iCs/>
                <w:sz w:val="26"/>
                <w:szCs w:val="26"/>
              </w:rPr>
              <w:t xml:space="preserve"> центры</w:t>
            </w:r>
          </w:p>
        </w:tc>
      </w:tr>
    </w:tbl>
    <w:p w:rsidR="00E1338C" w:rsidRPr="005708B9" w:rsidRDefault="00E1338C" w:rsidP="002F2675">
      <w:pPr>
        <w:tabs>
          <w:tab w:val="left" w:leader="underscore" w:pos="8448"/>
        </w:tabs>
        <w:jc w:val="both"/>
        <w:rPr>
          <w:rStyle w:val="aa"/>
          <w:color w:val="auto"/>
        </w:rPr>
      </w:pPr>
      <w:r w:rsidRPr="005708B9">
        <w:rPr>
          <w:rStyle w:val="aa"/>
          <w:color w:val="auto"/>
        </w:rPr>
        <w:t>ПС сохранить существующее диспетчерское наименование:</w:t>
      </w:r>
    </w:p>
    <w:p w:rsidR="00E1338C" w:rsidRPr="005708B9" w:rsidRDefault="007B0C0B" w:rsidP="002F2675">
      <w:pPr>
        <w:tabs>
          <w:tab w:val="left" w:leader="underscore" w:pos="8448"/>
        </w:tabs>
        <w:jc w:val="both"/>
        <w:rPr>
          <w:rStyle w:val="aa"/>
          <w:color w:val="auto"/>
        </w:rPr>
      </w:pPr>
      <w:r>
        <w:rPr>
          <w:rStyle w:val="aa"/>
          <w:color w:val="auto"/>
        </w:rPr>
        <w:t>ПС</w:t>
      </w:r>
      <w:r w:rsidR="00E1338C" w:rsidRPr="005708B9">
        <w:rPr>
          <w:rStyle w:val="aa"/>
          <w:color w:val="auto"/>
        </w:rPr>
        <w:t xml:space="preserve">110 кВ </w:t>
      </w:r>
      <w:r w:rsidR="003F1327" w:rsidRPr="005708B9">
        <w:rPr>
          <w:rStyle w:val="aa"/>
          <w:color w:val="auto"/>
        </w:rPr>
        <w:t>Портовая</w:t>
      </w:r>
      <w:r w:rsidR="00E1338C" w:rsidRPr="005708B9">
        <w:rPr>
          <w:rStyle w:val="aa"/>
          <w:color w:val="auto"/>
        </w:rPr>
        <w:t>.</w:t>
      </w:r>
    </w:p>
    <w:p w:rsidR="00D31091" w:rsidRPr="005708B9" w:rsidRDefault="003F1327" w:rsidP="00D31091">
      <w:pPr>
        <w:shd w:val="clear" w:color="auto" w:fill="FFFFFF"/>
        <w:tabs>
          <w:tab w:val="left" w:pos="567"/>
          <w:tab w:val="left" w:pos="709"/>
          <w:tab w:val="left" w:pos="5103"/>
          <w:tab w:val="left" w:pos="7230"/>
        </w:tabs>
        <w:ind w:firstLine="709"/>
        <w:jc w:val="both"/>
        <w:rPr>
          <w:sz w:val="26"/>
          <w:szCs w:val="26"/>
        </w:rPr>
      </w:pPr>
      <w:r w:rsidRPr="005708B9">
        <w:rPr>
          <w:sz w:val="26"/>
          <w:szCs w:val="26"/>
        </w:rPr>
        <w:t xml:space="preserve">4.3 </w:t>
      </w:r>
      <w:r w:rsidR="00D31091" w:rsidRPr="005708B9">
        <w:rPr>
          <w:sz w:val="26"/>
          <w:szCs w:val="26"/>
        </w:rPr>
        <w:t>Основные</w:t>
      </w:r>
      <w:r w:rsidRPr="005708B9">
        <w:rPr>
          <w:sz w:val="26"/>
          <w:szCs w:val="26"/>
        </w:rPr>
        <w:t xml:space="preserve"> технические</w:t>
      </w:r>
      <w:r w:rsidR="00D31091" w:rsidRPr="005708B9">
        <w:rPr>
          <w:sz w:val="26"/>
          <w:szCs w:val="26"/>
        </w:rPr>
        <w:t xml:space="preserve"> характеристики </w:t>
      </w:r>
      <w:r w:rsidRPr="005708B9">
        <w:rPr>
          <w:sz w:val="26"/>
          <w:szCs w:val="26"/>
        </w:rPr>
        <w:t>проектируем</w:t>
      </w:r>
      <w:r w:rsidR="002F2675" w:rsidRPr="005708B9">
        <w:rPr>
          <w:sz w:val="26"/>
          <w:szCs w:val="26"/>
        </w:rPr>
        <w:t>ой</w:t>
      </w:r>
      <w:r w:rsidR="00DA6125" w:rsidRPr="005708B9">
        <w:rPr>
          <w:sz w:val="26"/>
          <w:szCs w:val="26"/>
        </w:rPr>
        <w:t xml:space="preserve"> </w:t>
      </w:r>
      <w:r w:rsidRPr="005708B9">
        <w:rPr>
          <w:sz w:val="26"/>
          <w:szCs w:val="26"/>
        </w:rPr>
        <w:t>КЛ</w:t>
      </w:r>
      <w:r w:rsidR="0053682A">
        <w:rPr>
          <w:sz w:val="26"/>
          <w:szCs w:val="26"/>
        </w:rPr>
        <w:t xml:space="preserve"> </w:t>
      </w:r>
      <w:r w:rsidRPr="005708B9">
        <w:rPr>
          <w:sz w:val="26"/>
          <w:szCs w:val="26"/>
        </w:rPr>
        <w:t xml:space="preserve">110 кВ </w:t>
      </w:r>
      <w:proofErr w:type="gramStart"/>
      <w:r w:rsidRPr="005708B9">
        <w:rPr>
          <w:sz w:val="26"/>
          <w:szCs w:val="26"/>
        </w:rPr>
        <w:t>Запа</w:t>
      </w:r>
      <w:r w:rsidRPr="005708B9">
        <w:rPr>
          <w:sz w:val="26"/>
          <w:szCs w:val="26"/>
        </w:rPr>
        <w:t>д</w:t>
      </w:r>
      <w:r w:rsidRPr="005708B9">
        <w:rPr>
          <w:sz w:val="26"/>
          <w:szCs w:val="26"/>
        </w:rPr>
        <w:t>ная-Портовая</w:t>
      </w:r>
      <w:proofErr w:type="gram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5103"/>
      </w:tblGrid>
      <w:tr w:rsidR="00D31091" w:rsidRPr="001C6792" w:rsidTr="00BA5FD8">
        <w:tc>
          <w:tcPr>
            <w:tcW w:w="4644" w:type="dxa"/>
            <w:shd w:val="clear" w:color="auto" w:fill="auto"/>
            <w:vAlign w:val="center"/>
          </w:tcPr>
          <w:p w:rsidR="00D31091" w:rsidRPr="001C6792" w:rsidRDefault="00D31091" w:rsidP="00BA5FD8">
            <w:pPr>
              <w:jc w:val="center"/>
              <w:rPr>
                <w:b/>
                <w:sz w:val="26"/>
                <w:szCs w:val="26"/>
              </w:rPr>
            </w:pPr>
            <w:r w:rsidRPr="001C6792">
              <w:rPr>
                <w:b/>
                <w:sz w:val="26"/>
                <w:szCs w:val="26"/>
              </w:rPr>
              <w:t>Показатель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31091" w:rsidRPr="001C6792" w:rsidRDefault="00D31091" w:rsidP="00BA5FD8">
            <w:pPr>
              <w:jc w:val="center"/>
              <w:rPr>
                <w:b/>
                <w:sz w:val="26"/>
                <w:szCs w:val="26"/>
              </w:rPr>
            </w:pPr>
            <w:r w:rsidRPr="001C6792">
              <w:rPr>
                <w:b/>
                <w:sz w:val="26"/>
                <w:szCs w:val="26"/>
              </w:rPr>
              <w:t>Значение</w:t>
            </w:r>
          </w:p>
        </w:tc>
      </w:tr>
      <w:tr w:rsidR="00D31091" w:rsidRPr="001C6792" w:rsidTr="00BA5FD8">
        <w:trPr>
          <w:trHeight w:val="244"/>
        </w:trPr>
        <w:tc>
          <w:tcPr>
            <w:tcW w:w="4644" w:type="dxa"/>
            <w:vAlign w:val="center"/>
          </w:tcPr>
          <w:p w:rsidR="00D31091" w:rsidRPr="001C6792" w:rsidRDefault="00D31091" w:rsidP="00BA5FD8">
            <w:pPr>
              <w:rPr>
                <w:sz w:val="26"/>
                <w:szCs w:val="26"/>
              </w:rPr>
            </w:pPr>
            <w:r w:rsidRPr="001C6792">
              <w:rPr>
                <w:sz w:val="26"/>
                <w:szCs w:val="26"/>
              </w:rPr>
              <w:t>Номинальное напряжение</w:t>
            </w:r>
          </w:p>
        </w:tc>
        <w:tc>
          <w:tcPr>
            <w:tcW w:w="5103" w:type="dxa"/>
            <w:vAlign w:val="center"/>
          </w:tcPr>
          <w:p w:rsidR="00D31091" w:rsidRPr="001C6792" w:rsidRDefault="00D31091" w:rsidP="00BA5FD8">
            <w:pPr>
              <w:rPr>
                <w:sz w:val="26"/>
                <w:szCs w:val="26"/>
              </w:rPr>
            </w:pPr>
            <w:r w:rsidRPr="001C6792">
              <w:rPr>
                <w:sz w:val="26"/>
                <w:szCs w:val="26"/>
              </w:rPr>
              <w:t>110 кВ</w:t>
            </w:r>
          </w:p>
        </w:tc>
      </w:tr>
      <w:tr w:rsidR="00D31091" w:rsidRPr="001C6792" w:rsidTr="00BA5FD8">
        <w:tc>
          <w:tcPr>
            <w:tcW w:w="4644" w:type="dxa"/>
            <w:vAlign w:val="center"/>
          </w:tcPr>
          <w:p w:rsidR="00D31091" w:rsidRPr="001C6792" w:rsidRDefault="00D31091" w:rsidP="00BA5FD8">
            <w:pPr>
              <w:rPr>
                <w:sz w:val="26"/>
                <w:szCs w:val="26"/>
              </w:rPr>
            </w:pPr>
            <w:r w:rsidRPr="001C6792">
              <w:rPr>
                <w:sz w:val="26"/>
                <w:szCs w:val="26"/>
              </w:rPr>
              <w:t>Количество цепей 110 кВ</w:t>
            </w:r>
          </w:p>
        </w:tc>
        <w:tc>
          <w:tcPr>
            <w:tcW w:w="5103" w:type="dxa"/>
            <w:vAlign w:val="center"/>
          </w:tcPr>
          <w:p w:rsidR="00D31091" w:rsidRPr="001C6792" w:rsidRDefault="00D31091" w:rsidP="00BA5FD8">
            <w:pPr>
              <w:rPr>
                <w:sz w:val="26"/>
                <w:szCs w:val="26"/>
              </w:rPr>
            </w:pPr>
            <w:r w:rsidRPr="001C6792">
              <w:rPr>
                <w:sz w:val="26"/>
                <w:szCs w:val="26"/>
              </w:rPr>
              <w:t>2</w:t>
            </w:r>
          </w:p>
        </w:tc>
      </w:tr>
      <w:tr w:rsidR="00D31091" w:rsidRPr="008A7769" w:rsidTr="00BA5FD8">
        <w:tc>
          <w:tcPr>
            <w:tcW w:w="4644" w:type="dxa"/>
            <w:vAlign w:val="center"/>
          </w:tcPr>
          <w:p w:rsidR="00D31091" w:rsidRPr="008A7769" w:rsidRDefault="00D31091" w:rsidP="00BA5FD8">
            <w:pPr>
              <w:rPr>
                <w:sz w:val="26"/>
                <w:szCs w:val="26"/>
              </w:rPr>
            </w:pPr>
            <w:r w:rsidRPr="008A7769">
              <w:rPr>
                <w:sz w:val="26"/>
                <w:szCs w:val="26"/>
              </w:rPr>
              <w:t>Начало трассы КЛ</w:t>
            </w:r>
          </w:p>
        </w:tc>
        <w:tc>
          <w:tcPr>
            <w:tcW w:w="5103" w:type="dxa"/>
            <w:vAlign w:val="center"/>
          </w:tcPr>
          <w:p w:rsidR="00D31091" w:rsidRPr="008A7769" w:rsidRDefault="00D31091" w:rsidP="00BA5FD8">
            <w:pPr>
              <w:rPr>
                <w:sz w:val="26"/>
                <w:szCs w:val="26"/>
              </w:rPr>
            </w:pPr>
            <w:r w:rsidRPr="008A7769">
              <w:rPr>
                <w:sz w:val="26"/>
                <w:szCs w:val="26"/>
              </w:rPr>
              <w:t>РУ 110 кВ ПС Западная</w:t>
            </w:r>
          </w:p>
        </w:tc>
      </w:tr>
      <w:tr w:rsidR="00D31091" w:rsidRPr="008A7769" w:rsidTr="00BA5FD8">
        <w:tc>
          <w:tcPr>
            <w:tcW w:w="4644" w:type="dxa"/>
            <w:vAlign w:val="center"/>
          </w:tcPr>
          <w:p w:rsidR="00D31091" w:rsidRPr="005708B9" w:rsidRDefault="00D31091" w:rsidP="00BA5FD8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Конец трассы КЛ</w:t>
            </w:r>
          </w:p>
        </w:tc>
        <w:tc>
          <w:tcPr>
            <w:tcW w:w="5103" w:type="dxa"/>
            <w:vAlign w:val="center"/>
          </w:tcPr>
          <w:p w:rsidR="00D31091" w:rsidRPr="005708B9" w:rsidRDefault="00D31091" w:rsidP="00BA5FD8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РУ 110 кВ ПС Портовая</w:t>
            </w:r>
          </w:p>
        </w:tc>
      </w:tr>
      <w:tr w:rsidR="00D31091" w:rsidRPr="008A7769" w:rsidTr="00BA5FD8">
        <w:tc>
          <w:tcPr>
            <w:tcW w:w="4644" w:type="dxa"/>
            <w:vAlign w:val="center"/>
          </w:tcPr>
          <w:p w:rsidR="00D31091" w:rsidRPr="005708B9" w:rsidRDefault="00D31091" w:rsidP="00BA5FD8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Передаваемая мощность</w:t>
            </w:r>
          </w:p>
        </w:tc>
        <w:tc>
          <w:tcPr>
            <w:tcW w:w="5103" w:type="dxa"/>
            <w:vAlign w:val="center"/>
          </w:tcPr>
          <w:p w:rsidR="00D31091" w:rsidRPr="005708B9" w:rsidRDefault="003F1327" w:rsidP="002F2675">
            <w:pPr>
              <w:rPr>
                <w:sz w:val="26"/>
                <w:szCs w:val="26"/>
              </w:rPr>
            </w:pPr>
            <w:r w:rsidRPr="005708B9">
              <w:rPr>
                <w:sz w:val="26"/>
                <w:szCs w:val="26"/>
              </w:rPr>
              <w:t>Определить при проектировании</w:t>
            </w:r>
          </w:p>
        </w:tc>
      </w:tr>
      <w:tr w:rsidR="00D31091" w:rsidRPr="008A7769" w:rsidTr="00BA5FD8">
        <w:tc>
          <w:tcPr>
            <w:tcW w:w="4644" w:type="dxa"/>
            <w:vAlign w:val="center"/>
          </w:tcPr>
          <w:p w:rsidR="00D31091" w:rsidRPr="008A7769" w:rsidRDefault="00D31091" w:rsidP="00BA5FD8">
            <w:pPr>
              <w:rPr>
                <w:sz w:val="26"/>
                <w:szCs w:val="26"/>
              </w:rPr>
            </w:pPr>
            <w:r w:rsidRPr="008A7769">
              <w:rPr>
                <w:sz w:val="26"/>
                <w:szCs w:val="26"/>
              </w:rPr>
              <w:t>Протяженность трассы</w:t>
            </w:r>
          </w:p>
        </w:tc>
        <w:tc>
          <w:tcPr>
            <w:tcW w:w="5103" w:type="dxa"/>
            <w:vAlign w:val="center"/>
          </w:tcPr>
          <w:p w:rsidR="00D31091" w:rsidRPr="008A7769" w:rsidRDefault="00D31091" w:rsidP="00BA5FD8">
            <w:pPr>
              <w:rPr>
                <w:sz w:val="26"/>
                <w:szCs w:val="26"/>
              </w:rPr>
            </w:pPr>
            <w:r w:rsidRPr="008A7769">
              <w:rPr>
                <w:sz w:val="26"/>
                <w:szCs w:val="26"/>
              </w:rPr>
              <w:t>7,5 км, уточнить при проектировании</w:t>
            </w:r>
          </w:p>
        </w:tc>
      </w:tr>
      <w:tr w:rsidR="00D31091" w:rsidRPr="008A7769" w:rsidTr="00BA5FD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91" w:rsidRPr="008A7769" w:rsidRDefault="00D31091" w:rsidP="00BA5FD8">
            <w:pPr>
              <w:rPr>
                <w:sz w:val="26"/>
                <w:szCs w:val="26"/>
              </w:rPr>
            </w:pPr>
            <w:r w:rsidRPr="008A7769">
              <w:rPr>
                <w:sz w:val="26"/>
                <w:szCs w:val="26"/>
              </w:rPr>
              <w:t>Наличие переходов через естественные и искусственные преграды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91" w:rsidRPr="008A7769" w:rsidRDefault="00D31091" w:rsidP="00BA5FD8">
            <w:pPr>
              <w:rPr>
                <w:sz w:val="26"/>
                <w:szCs w:val="26"/>
              </w:rPr>
            </w:pPr>
            <w:r w:rsidRPr="008A7769">
              <w:rPr>
                <w:sz w:val="26"/>
                <w:szCs w:val="26"/>
              </w:rPr>
              <w:t>Определить в проектной документации. Прохождение трассы КЛ предусмотрено по центральной части г. Благовещенска (нал</w:t>
            </w:r>
            <w:r w:rsidRPr="008A7769">
              <w:rPr>
                <w:sz w:val="26"/>
                <w:szCs w:val="26"/>
              </w:rPr>
              <w:t>и</w:t>
            </w:r>
            <w:r w:rsidRPr="008A7769">
              <w:rPr>
                <w:sz w:val="26"/>
                <w:szCs w:val="26"/>
              </w:rPr>
              <w:t>чие пересечений с автодорогами).</w:t>
            </w:r>
          </w:p>
        </w:tc>
      </w:tr>
      <w:tr w:rsidR="00D31091" w:rsidRPr="001C6792" w:rsidTr="00BA5FD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91" w:rsidRPr="001C6792" w:rsidRDefault="00D31091" w:rsidP="00BA5FD8">
            <w:pPr>
              <w:rPr>
                <w:sz w:val="26"/>
                <w:szCs w:val="26"/>
              </w:rPr>
            </w:pPr>
            <w:r w:rsidRPr="001C6792">
              <w:rPr>
                <w:sz w:val="26"/>
                <w:szCs w:val="26"/>
              </w:rPr>
              <w:t>Марка кабеля КЛ-110 кВ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091" w:rsidRPr="001C6792" w:rsidRDefault="00D31091" w:rsidP="008E2965">
            <w:pPr>
              <w:rPr>
                <w:sz w:val="26"/>
                <w:szCs w:val="26"/>
              </w:rPr>
            </w:pPr>
            <w:r w:rsidRPr="001C6792">
              <w:rPr>
                <w:sz w:val="26"/>
                <w:szCs w:val="26"/>
              </w:rPr>
              <w:t>Кабель одножильный с изоляцией из сш</w:t>
            </w:r>
            <w:r w:rsidRPr="001C6792">
              <w:rPr>
                <w:sz w:val="26"/>
                <w:szCs w:val="26"/>
              </w:rPr>
              <w:t>и</w:t>
            </w:r>
            <w:r w:rsidRPr="001C6792">
              <w:rPr>
                <w:sz w:val="26"/>
                <w:szCs w:val="26"/>
              </w:rPr>
              <w:t xml:space="preserve">того полиэтилена, с усиленной оболочкой, герметизацией (продольной, поперечной). Марку и сечение кабеля определить </w:t>
            </w:r>
            <w:r w:rsidR="003F1327">
              <w:rPr>
                <w:sz w:val="26"/>
                <w:szCs w:val="26"/>
              </w:rPr>
              <w:t>прое</w:t>
            </w:r>
            <w:r w:rsidR="003F1327">
              <w:rPr>
                <w:sz w:val="26"/>
                <w:szCs w:val="26"/>
              </w:rPr>
              <w:t>к</w:t>
            </w:r>
            <w:r w:rsidR="003F1327">
              <w:rPr>
                <w:sz w:val="26"/>
                <w:szCs w:val="26"/>
              </w:rPr>
              <w:t>том</w:t>
            </w:r>
            <w:r w:rsidRPr="001C6792">
              <w:rPr>
                <w:sz w:val="26"/>
                <w:szCs w:val="26"/>
              </w:rPr>
              <w:t>.</w:t>
            </w:r>
          </w:p>
        </w:tc>
      </w:tr>
    </w:tbl>
    <w:p w:rsidR="00B77375" w:rsidRDefault="00B77375" w:rsidP="00D31091">
      <w:pPr>
        <w:ind w:firstLine="709"/>
        <w:jc w:val="both"/>
        <w:rPr>
          <w:b/>
          <w:sz w:val="26"/>
          <w:szCs w:val="26"/>
        </w:rPr>
      </w:pPr>
    </w:p>
    <w:p w:rsidR="00536F3E" w:rsidRDefault="00536F3E" w:rsidP="00D31091">
      <w:pPr>
        <w:ind w:firstLine="709"/>
        <w:jc w:val="both"/>
        <w:rPr>
          <w:b/>
          <w:sz w:val="26"/>
          <w:szCs w:val="26"/>
        </w:rPr>
      </w:pPr>
    </w:p>
    <w:p w:rsidR="00D31091" w:rsidRPr="001C6792" w:rsidRDefault="00D31091" w:rsidP="00D31091">
      <w:pPr>
        <w:ind w:firstLine="709"/>
        <w:jc w:val="both"/>
        <w:rPr>
          <w:b/>
          <w:sz w:val="26"/>
          <w:szCs w:val="26"/>
        </w:rPr>
      </w:pPr>
      <w:r w:rsidRPr="001C6792">
        <w:rPr>
          <w:b/>
          <w:sz w:val="26"/>
          <w:szCs w:val="26"/>
        </w:rPr>
        <w:t>5. В составе проектной и рабочей документации обосновать и выпо</w:t>
      </w:r>
      <w:r w:rsidRPr="001C6792">
        <w:rPr>
          <w:b/>
          <w:sz w:val="26"/>
          <w:szCs w:val="26"/>
        </w:rPr>
        <w:t>л</w:t>
      </w:r>
      <w:r w:rsidRPr="001C6792">
        <w:rPr>
          <w:b/>
          <w:sz w:val="26"/>
          <w:szCs w:val="26"/>
        </w:rPr>
        <w:t>нить:</w:t>
      </w:r>
    </w:p>
    <w:p w:rsidR="00144517" w:rsidRPr="005708B9" w:rsidRDefault="00D31091" w:rsidP="00D31091">
      <w:pPr>
        <w:ind w:firstLine="709"/>
        <w:jc w:val="both"/>
        <w:rPr>
          <w:b/>
          <w:sz w:val="26"/>
          <w:szCs w:val="26"/>
        </w:rPr>
      </w:pPr>
      <w:r w:rsidRPr="005708B9">
        <w:rPr>
          <w:b/>
          <w:sz w:val="26"/>
          <w:szCs w:val="26"/>
        </w:rPr>
        <w:t xml:space="preserve">5.1. </w:t>
      </w:r>
      <w:proofErr w:type="spellStart"/>
      <w:r w:rsidR="00144517" w:rsidRPr="005708B9">
        <w:rPr>
          <w:b/>
          <w:sz w:val="26"/>
          <w:szCs w:val="26"/>
        </w:rPr>
        <w:t>Предпроектные</w:t>
      </w:r>
      <w:proofErr w:type="spellEnd"/>
      <w:r w:rsidR="00144517" w:rsidRPr="005708B9">
        <w:rPr>
          <w:b/>
          <w:sz w:val="26"/>
          <w:szCs w:val="26"/>
        </w:rPr>
        <w:t xml:space="preserve"> обследования:</w:t>
      </w:r>
    </w:p>
    <w:p w:rsidR="00144517" w:rsidRPr="005708B9" w:rsidRDefault="00144517" w:rsidP="00536F3E">
      <w:pPr>
        <w:pStyle w:val="10"/>
        <w:keepNext/>
        <w:keepLines/>
        <w:tabs>
          <w:tab w:val="left" w:pos="851"/>
          <w:tab w:val="left" w:pos="1134"/>
        </w:tabs>
        <w:spacing w:before="0" w:after="0" w:line="240" w:lineRule="auto"/>
        <w:rPr>
          <w:b w:val="0"/>
        </w:rPr>
      </w:pPr>
      <w:r w:rsidRPr="005708B9">
        <w:rPr>
          <w:b w:val="0"/>
        </w:rPr>
        <w:lastRenderedPageBreak/>
        <w:t xml:space="preserve">Перед началом проектирования выполнить </w:t>
      </w:r>
      <w:proofErr w:type="spellStart"/>
      <w:r w:rsidRPr="005708B9">
        <w:rPr>
          <w:b w:val="0"/>
        </w:rPr>
        <w:t>предпроектные</w:t>
      </w:r>
      <w:proofErr w:type="spellEnd"/>
      <w:r w:rsidRPr="005708B9">
        <w:rPr>
          <w:b w:val="0"/>
        </w:rPr>
        <w:t xml:space="preserve"> обследования. При </w:t>
      </w:r>
      <w:proofErr w:type="spellStart"/>
      <w:r w:rsidRPr="005708B9">
        <w:rPr>
          <w:b w:val="0"/>
        </w:rPr>
        <w:t>предпроектном</w:t>
      </w:r>
      <w:proofErr w:type="spellEnd"/>
      <w:r w:rsidRPr="005708B9">
        <w:rPr>
          <w:b w:val="0"/>
        </w:rPr>
        <w:t xml:space="preserve"> обследовании ИТС и систем связи:</w:t>
      </w:r>
    </w:p>
    <w:p w:rsidR="00144517" w:rsidRPr="005708B9" w:rsidRDefault="00144517" w:rsidP="004302D8">
      <w:pPr>
        <w:pStyle w:val="10"/>
        <w:keepNext/>
        <w:keepLines/>
        <w:tabs>
          <w:tab w:val="left" w:pos="-5529"/>
          <w:tab w:val="left" w:pos="1276"/>
        </w:tabs>
        <w:spacing w:before="0" w:after="0" w:line="240" w:lineRule="auto"/>
        <w:ind w:firstLine="580"/>
        <w:rPr>
          <w:b w:val="0"/>
        </w:rPr>
      </w:pPr>
      <w:r w:rsidRPr="005708B9">
        <w:rPr>
          <w:b w:val="0"/>
        </w:rPr>
        <w:t>5.1.1.</w:t>
      </w:r>
      <w:r w:rsidRPr="005708B9">
        <w:rPr>
          <w:b w:val="0"/>
        </w:rPr>
        <w:tab/>
        <w:t>Определить:</w:t>
      </w:r>
    </w:p>
    <w:p w:rsidR="00144517" w:rsidRPr="005708B9" w:rsidRDefault="00144517" w:rsidP="004302D8">
      <w:pPr>
        <w:pStyle w:val="10"/>
        <w:keepNext/>
        <w:keepLines/>
        <w:tabs>
          <w:tab w:val="left" w:pos="851"/>
          <w:tab w:val="left" w:pos="1134"/>
        </w:tabs>
        <w:spacing w:before="0" w:after="0" w:line="240" w:lineRule="auto"/>
        <w:ind w:firstLine="580"/>
        <w:rPr>
          <w:b w:val="0"/>
        </w:rPr>
      </w:pPr>
      <w:r w:rsidRPr="005708B9">
        <w:rPr>
          <w:b w:val="0"/>
        </w:rPr>
        <w:t>–</w:t>
      </w:r>
      <w:r w:rsidRPr="005708B9">
        <w:rPr>
          <w:b w:val="0"/>
        </w:rPr>
        <w:tab/>
        <w:t>состав, размещение, срок эксплуатации и техническое состояние сущ</w:t>
      </w:r>
      <w:r w:rsidRPr="005708B9">
        <w:rPr>
          <w:b w:val="0"/>
        </w:rPr>
        <w:t>е</w:t>
      </w:r>
      <w:r w:rsidRPr="005708B9">
        <w:rPr>
          <w:b w:val="0"/>
        </w:rPr>
        <w:t>ствующих устройств РЗА в сети, прилегающей к объекту проектирования;</w:t>
      </w:r>
    </w:p>
    <w:p w:rsidR="00144517" w:rsidRPr="005708B9" w:rsidRDefault="00144517" w:rsidP="004302D8">
      <w:pPr>
        <w:pStyle w:val="10"/>
        <w:keepNext/>
        <w:keepLines/>
        <w:tabs>
          <w:tab w:val="left" w:pos="851"/>
          <w:tab w:val="left" w:pos="1134"/>
        </w:tabs>
        <w:spacing w:before="0" w:after="0" w:line="240" w:lineRule="auto"/>
        <w:ind w:firstLine="580"/>
        <w:rPr>
          <w:b w:val="0"/>
        </w:rPr>
      </w:pPr>
      <w:r w:rsidRPr="005708B9">
        <w:rPr>
          <w:b w:val="0"/>
        </w:rPr>
        <w:t>–</w:t>
      </w:r>
      <w:r w:rsidRPr="005708B9">
        <w:rPr>
          <w:b w:val="0"/>
        </w:rPr>
        <w:tab/>
        <w:t>виды, объемы и места реализации управляющих воздействий (отключение нагрузки, оборудования и т.п.) от устройств и комплексов ПА и РА;</w:t>
      </w:r>
    </w:p>
    <w:p w:rsidR="00144517" w:rsidRPr="005708B9" w:rsidRDefault="00144517" w:rsidP="004302D8">
      <w:pPr>
        <w:pStyle w:val="10"/>
        <w:keepNext/>
        <w:keepLines/>
        <w:tabs>
          <w:tab w:val="left" w:pos="851"/>
          <w:tab w:val="left" w:pos="1134"/>
        </w:tabs>
        <w:spacing w:before="0" w:after="0" w:line="240" w:lineRule="auto"/>
        <w:ind w:firstLine="580"/>
        <w:rPr>
          <w:b w:val="0"/>
        </w:rPr>
      </w:pPr>
      <w:r w:rsidRPr="005708B9">
        <w:rPr>
          <w:b w:val="0"/>
        </w:rPr>
        <w:t>–</w:t>
      </w:r>
      <w:r w:rsidRPr="005708B9">
        <w:rPr>
          <w:b w:val="0"/>
        </w:rPr>
        <w:tab/>
        <w:t>схему и состав существующей сети связи для систем диспетчерского и те</w:t>
      </w:r>
      <w:r w:rsidRPr="005708B9">
        <w:rPr>
          <w:b w:val="0"/>
        </w:rPr>
        <w:t>х</w:t>
      </w:r>
      <w:r w:rsidRPr="005708B9">
        <w:rPr>
          <w:b w:val="0"/>
        </w:rPr>
        <w:t>нологического управления на объекте строительства (расширения, реконструкции) и в прилегающей сети с отражением используемых каналов связи (ВОЛС, ВЧ, др</w:t>
      </w:r>
      <w:r w:rsidRPr="005708B9">
        <w:rPr>
          <w:b w:val="0"/>
        </w:rPr>
        <w:t>у</w:t>
      </w:r>
      <w:r w:rsidRPr="005708B9">
        <w:rPr>
          <w:b w:val="0"/>
        </w:rPr>
        <w:t>гое) для передачи сигналов и команд РЗ, ПА, и РА телеинформации и голосовой информации включая наличие резервных каналов связи.</w:t>
      </w:r>
    </w:p>
    <w:p w:rsidR="00144517" w:rsidRPr="005708B9" w:rsidRDefault="00144517" w:rsidP="004302D8">
      <w:pPr>
        <w:pStyle w:val="10"/>
        <w:keepNext/>
        <w:keepLines/>
        <w:shd w:val="clear" w:color="auto" w:fill="auto"/>
        <w:tabs>
          <w:tab w:val="left" w:pos="851"/>
          <w:tab w:val="left" w:pos="1134"/>
        </w:tabs>
        <w:spacing w:before="0" w:after="0" w:line="240" w:lineRule="auto"/>
        <w:ind w:firstLine="580"/>
        <w:rPr>
          <w:b w:val="0"/>
        </w:rPr>
      </w:pPr>
      <w:r w:rsidRPr="005708B9">
        <w:rPr>
          <w:b w:val="0"/>
        </w:rPr>
        <w:t>Произвести оценку</w:t>
      </w:r>
      <w:r w:rsidRPr="005708B9">
        <w:rPr>
          <w:b w:val="0"/>
        </w:rPr>
        <w:tab/>
        <w:t>отклонений (при наличии) от требований селективности, быстродействия и чувствительности устройств РЗА в существующей сети.</w:t>
      </w:r>
    </w:p>
    <w:p w:rsidR="00536F3E" w:rsidRDefault="00536F3E" w:rsidP="002F2675">
      <w:pPr>
        <w:ind w:firstLine="709"/>
        <w:jc w:val="both"/>
        <w:rPr>
          <w:b/>
          <w:sz w:val="26"/>
          <w:szCs w:val="26"/>
        </w:rPr>
      </w:pPr>
    </w:p>
    <w:p w:rsidR="00536F3E" w:rsidRDefault="00144517" w:rsidP="00536F3E">
      <w:pPr>
        <w:ind w:firstLine="709"/>
        <w:jc w:val="both"/>
        <w:rPr>
          <w:b/>
          <w:bCs/>
          <w:sz w:val="26"/>
          <w:szCs w:val="26"/>
        </w:rPr>
      </w:pPr>
      <w:r w:rsidRPr="005708B9">
        <w:rPr>
          <w:b/>
          <w:sz w:val="26"/>
          <w:szCs w:val="26"/>
        </w:rPr>
        <w:t xml:space="preserve">5.2. </w:t>
      </w:r>
      <w:proofErr w:type="gramStart"/>
      <w:r w:rsidR="0040270A">
        <w:rPr>
          <w:b/>
          <w:bCs/>
          <w:sz w:val="26"/>
          <w:szCs w:val="26"/>
          <w:lang w:val="en-US"/>
        </w:rPr>
        <w:t>I</w:t>
      </w:r>
      <w:r w:rsidRPr="005708B9">
        <w:rPr>
          <w:b/>
          <w:bCs/>
          <w:sz w:val="26"/>
          <w:szCs w:val="26"/>
        </w:rPr>
        <w:t xml:space="preserve"> этап проектирования «Разработка, обоснование и согласование с ДРСК, Амурским РДУ основных технических решений (ОТР) по сооружаем</w:t>
      </w:r>
      <w:r w:rsidRPr="005708B9">
        <w:rPr>
          <w:b/>
          <w:bCs/>
          <w:sz w:val="26"/>
          <w:szCs w:val="26"/>
        </w:rPr>
        <w:t>о</w:t>
      </w:r>
      <w:r w:rsidRPr="005708B9">
        <w:rPr>
          <w:b/>
          <w:bCs/>
          <w:sz w:val="26"/>
          <w:szCs w:val="26"/>
        </w:rPr>
        <w:t>му объекту».</w:t>
      </w:r>
      <w:proofErr w:type="gramEnd"/>
    </w:p>
    <w:p w:rsidR="00B77C6F" w:rsidRPr="005708B9" w:rsidRDefault="007A35C7" w:rsidP="002F2675">
      <w:pPr>
        <w:ind w:firstLine="709"/>
        <w:jc w:val="both"/>
        <w:rPr>
          <w:b/>
          <w:bCs/>
          <w:sz w:val="26"/>
          <w:szCs w:val="26"/>
        </w:rPr>
      </w:pPr>
      <w:r w:rsidRPr="005708B9">
        <w:rPr>
          <w:b/>
          <w:bCs/>
          <w:sz w:val="26"/>
          <w:szCs w:val="26"/>
          <w:lang w:eastAsia="en-US"/>
        </w:rPr>
        <w:t>5.2.1.</w:t>
      </w:r>
      <w:r w:rsidRPr="005708B9">
        <w:rPr>
          <w:b/>
          <w:bCs/>
          <w:sz w:val="26"/>
          <w:szCs w:val="26"/>
          <w:lang w:eastAsia="en-US"/>
        </w:rPr>
        <w:tab/>
        <w:t>«Балансы и режимы»:</w:t>
      </w:r>
    </w:p>
    <w:p w:rsidR="00B77C6F" w:rsidRPr="005708B9" w:rsidRDefault="00B77C6F" w:rsidP="002F2675">
      <w:pPr>
        <w:ind w:firstLine="709"/>
        <w:jc w:val="both"/>
        <w:rPr>
          <w:b/>
          <w:bCs/>
          <w:sz w:val="26"/>
          <w:szCs w:val="26"/>
        </w:rPr>
      </w:pPr>
      <w:r w:rsidRPr="005708B9">
        <w:rPr>
          <w:bCs/>
          <w:sz w:val="26"/>
          <w:szCs w:val="26"/>
          <w:lang w:eastAsia="en-US"/>
        </w:rPr>
        <w:t xml:space="preserve">5.2.1.1. В разделе должны быть приведены результаты </w:t>
      </w:r>
      <w:proofErr w:type="gramStart"/>
      <w:r w:rsidRPr="005708B9">
        <w:rPr>
          <w:bCs/>
          <w:sz w:val="26"/>
          <w:szCs w:val="26"/>
          <w:lang w:eastAsia="en-US"/>
        </w:rPr>
        <w:t>анализа прогнозных балансов мощности энергосистемы Амурской области</w:t>
      </w:r>
      <w:proofErr w:type="gramEnd"/>
      <w:r w:rsidRPr="005708B9">
        <w:rPr>
          <w:bCs/>
          <w:sz w:val="26"/>
          <w:szCs w:val="26"/>
          <w:lang w:eastAsia="en-US"/>
        </w:rPr>
        <w:t xml:space="preserve"> на год ввода объекта в эк</w:t>
      </w:r>
      <w:r w:rsidRPr="005708B9">
        <w:rPr>
          <w:bCs/>
          <w:sz w:val="26"/>
          <w:szCs w:val="26"/>
          <w:lang w:eastAsia="en-US"/>
        </w:rPr>
        <w:t>с</w:t>
      </w:r>
      <w:r w:rsidRPr="005708B9">
        <w:rPr>
          <w:bCs/>
          <w:sz w:val="26"/>
          <w:szCs w:val="26"/>
          <w:lang w:eastAsia="en-US"/>
        </w:rPr>
        <w:t>плуатацию и перспективу 5 лет для характерных режимов, указанных в п. 5.2.1.2.</w:t>
      </w:r>
    </w:p>
    <w:p w:rsidR="00B77C6F" w:rsidRPr="005708B9" w:rsidRDefault="00B77C6F" w:rsidP="002F2675">
      <w:pPr>
        <w:ind w:firstLine="709"/>
        <w:jc w:val="both"/>
        <w:rPr>
          <w:b/>
          <w:bCs/>
          <w:sz w:val="26"/>
          <w:szCs w:val="26"/>
        </w:rPr>
      </w:pPr>
      <w:r w:rsidRPr="005708B9">
        <w:rPr>
          <w:bCs/>
          <w:sz w:val="26"/>
          <w:szCs w:val="26"/>
          <w:lang w:eastAsia="en-US"/>
        </w:rPr>
        <w:t xml:space="preserve">5.2.1.2. «Расчеты установившихся электроэнергетических режимов». </w:t>
      </w:r>
    </w:p>
    <w:p w:rsidR="00B77C6F" w:rsidRPr="005708B9" w:rsidRDefault="00B77C6F" w:rsidP="002F2675">
      <w:pPr>
        <w:ind w:firstLine="709"/>
        <w:jc w:val="both"/>
        <w:rPr>
          <w:b/>
          <w:bCs/>
          <w:sz w:val="26"/>
          <w:szCs w:val="26"/>
        </w:rPr>
      </w:pPr>
      <w:proofErr w:type="gramStart"/>
      <w:r w:rsidRPr="005708B9">
        <w:rPr>
          <w:bCs/>
          <w:sz w:val="26"/>
          <w:szCs w:val="26"/>
          <w:lang w:eastAsia="en-US"/>
        </w:rPr>
        <w:t>В разделе должны быть приведены описание и результаты расчетов устан</w:t>
      </w:r>
      <w:r w:rsidRPr="005708B9">
        <w:rPr>
          <w:bCs/>
          <w:sz w:val="26"/>
          <w:szCs w:val="26"/>
          <w:lang w:eastAsia="en-US"/>
        </w:rPr>
        <w:t>о</w:t>
      </w:r>
      <w:r w:rsidRPr="005708B9">
        <w:rPr>
          <w:bCs/>
          <w:sz w:val="26"/>
          <w:szCs w:val="26"/>
          <w:lang w:eastAsia="en-US"/>
        </w:rPr>
        <w:t xml:space="preserve">вившихся электроэнергетических режимов для нормальной и основных ремонтных схем, а также при нормативных возмущениях в указанных схемах в соответствии с требованиями Методических указаний по устойчивости энергосистем на год ввода объекта в эксплуатацию и на перспективу 5 лет с учетом </w:t>
      </w:r>
      <w:proofErr w:type="spellStart"/>
      <w:r w:rsidRPr="005708B9">
        <w:rPr>
          <w:bCs/>
          <w:sz w:val="26"/>
          <w:szCs w:val="26"/>
          <w:lang w:eastAsia="en-US"/>
        </w:rPr>
        <w:t>этапности</w:t>
      </w:r>
      <w:proofErr w:type="spellEnd"/>
      <w:r w:rsidRPr="005708B9">
        <w:rPr>
          <w:bCs/>
          <w:sz w:val="26"/>
          <w:szCs w:val="26"/>
          <w:lang w:eastAsia="en-US"/>
        </w:rPr>
        <w:t xml:space="preserve"> реконструкции существующих и ввода/вывода электросетевых объектов, объектов генерации и динамики</w:t>
      </w:r>
      <w:proofErr w:type="gramEnd"/>
      <w:r w:rsidRPr="005708B9">
        <w:rPr>
          <w:bCs/>
          <w:sz w:val="26"/>
          <w:szCs w:val="26"/>
          <w:lang w:eastAsia="en-US"/>
        </w:rPr>
        <w:t xml:space="preserve"> изменения электрических нагрузок.</w:t>
      </w:r>
    </w:p>
    <w:p w:rsidR="00B77C6F" w:rsidRPr="005708B9" w:rsidRDefault="00B77C6F" w:rsidP="002F2675">
      <w:pPr>
        <w:ind w:firstLine="709"/>
        <w:jc w:val="both"/>
        <w:rPr>
          <w:b/>
          <w:bCs/>
          <w:sz w:val="26"/>
          <w:szCs w:val="26"/>
        </w:rPr>
      </w:pPr>
      <w:r w:rsidRPr="005708B9">
        <w:rPr>
          <w:bCs/>
          <w:sz w:val="26"/>
          <w:szCs w:val="26"/>
          <w:lang w:eastAsia="en-US"/>
        </w:rPr>
        <w:t>При анализе перспективных режимов работы электрической сети 35 кВ и выше, прилегающей к объектам проектирования, необходимо рассматривать реж</w:t>
      </w:r>
      <w:r w:rsidRPr="005708B9">
        <w:rPr>
          <w:bCs/>
          <w:sz w:val="26"/>
          <w:szCs w:val="26"/>
          <w:lang w:eastAsia="en-US"/>
        </w:rPr>
        <w:t>и</w:t>
      </w:r>
      <w:r w:rsidRPr="005708B9">
        <w:rPr>
          <w:bCs/>
          <w:sz w:val="26"/>
          <w:szCs w:val="26"/>
          <w:lang w:eastAsia="en-US"/>
        </w:rPr>
        <w:t>мы зимних максимальных нагрузок рабочего дня, зимних минимальных нагрузок рабочего дня, летних минимальных нагрузок выходного дня, летних максимальных нагрузок рабочего дня.</w:t>
      </w:r>
    </w:p>
    <w:p w:rsidR="00B77C6F" w:rsidRPr="005708B9" w:rsidRDefault="00B77C6F" w:rsidP="002F2675">
      <w:pPr>
        <w:ind w:firstLine="709"/>
        <w:jc w:val="both"/>
        <w:rPr>
          <w:b/>
          <w:bCs/>
          <w:sz w:val="26"/>
          <w:szCs w:val="26"/>
        </w:rPr>
      </w:pPr>
      <w:r w:rsidRPr="005708B9">
        <w:rPr>
          <w:bCs/>
          <w:sz w:val="26"/>
          <w:szCs w:val="26"/>
          <w:lang w:eastAsia="en-US"/>
        </w:rPr>
        <w:t>Результаты расчетов должны включать в себя: токовые нагрузки линий эле</w:t>
      </w:r>
      <w:r w:rsidRPr="005708B9">
        <w:rPr>
          <w:bCs/>
          <w:sz w:val="26"/>
          <w:szCs w:val="26"/>
          <w:lang w:eastAsia="en-US"/>
        </w:rPr>
        <w:t>к</w:t>
      </w:r>
      <w:r w:rsidRPr="005708B9">
        <w:rPr>
          <w:bCs/>
          <w:sz w:val="26"/>
          <w:szCs w:val="26"/>
          <w:lang w:eastAsia="en-US"/>
        </w:rPr>
        <w:t xml:space="preserve">тропередачи, трансформаторов ПС, </w:t>
      </w:r>
      <w:proofErr w:type="spellStart"/>
      <w:r w:rsidRPr="005708B9">
        <w:rPr>
          <w:bCs/>
          <w:sz w:val="26"/>
          <w:szCs w:val="26"/>
          <w:lang w:eastAsia="en-US"/>
        </w:rPr>
        <w:t>потокораспределение</w:t>
      </w:r>
      <w:proofErr w:type="spellEnd"/>
      <w:r w:rsidRPr="005708B9">
        <w:rPr>
          <w:bCs/>
          <w:sz w:val="26"/>
          <w:szCs w:val="26"/>
          <w:lang w:eastAsia="en-US"/>
        </w:rPr>
        <w:t xml:space="preserve"> активной и реактивной мощности, уровни напряжения в сети 35 кВ и выше, представленные в табличном виде, и нанесенные на однолинейную схему замещения электрической сети. </w:t>
      </w:r>
    </w:p>
    <w:p w:rsidR="00B77C6F" w:rsidRPr="005708B9" w:rsidRDefault="00B77C6F" w:rsidP="002F2675">
      <w:pPr>
        <w:ind w:firstLine="709"/>
        <w:jc w:val="both"/>
        <w:rPr>
          <w:b/>
          <w:bCs/>
          <w:sz w:val="26"/>
          <w:szCs w:val="26"/>
        </w:rPr>
      </w:pPr>
      <w:r w:rsidRPr="005708B9">
        <w:rPr>
          <w:bCs/>
          <w:sz w:val="26"/>
          <w:szCs w:val="26"/>
          <w:lang w:eastAsia="en-US"/>
        </w:rPr>
        <w:t>На основании результатов расчетов должен быть проведен выбор оборуд</w:t>
      </w:r>
      <w:r w:rsidRPr="005708B9">
        <w:rPr>
          <w:bCs/>
          <w:sz w:val="26"/>
          <w:szCs w:val="26"/>
          <w:lang w:eastAsia="en-US"/>
        </w:rPr>
        <w:t>о</w:t>
      </w:r>
      <w:r w:rsidRPr="005708B9">
        <w:rPr>
          <w:bCs/>
          <w:sz w:val="26"/>
          <w:szCs w:val="26"/>
          <w:lang w:eastAsia="en-US"/>
        </w:rPr>
        <w:t>вания ПС и ЛЭП, оценен объем необходимого электросетевого строительства, оч</w:t>
      </w:r>
      <w:r w:rsidRPr="005708B9">
        <w:rPr>
          <w:bCs/>
          <w:sz w:val="26"/>
          <w:szCs w:val="26"/>
          <w:lang w:eastAsia="en-US"/>
        </w:rPr>
        <w:t>е</w:t>
      </w:r>
      <w:r w:rsidRPr="005708B9">
        <w:rPr>
          <w:bCs/>
          <w:sz w:val="26"/>
          <w:szCs w:val="26"/>
          <w:lang w:eastAsia="en-US"/>
        </w:rPr>
        <w:t>редность ввода элементов электрической сети, определены мероприятия по обе</w:t>
      </w:r>
      <w:r w:rsidRPr="005708B9">
        <w:rPr>
          <w:bCs/>
          <w:sz w:val="26"/>
          <w:szCs w:val="26"/>
          <w:lang w:eastAsia="en-US"/>
        </w:rPr>
        <w:t>с</w:t>
      </w:r>
      <w:r w:rsidRPr="005708B9">
        <w:rPr>
          <w:bCs/>
          <w:sz w:val="26"/>
          <w:szCs w:val="26"/>
          <w:lang w:eastAsia="en-US"/>
        </w:rPr>
        <w:t>печению допустимых параметров электроэнергетического режима.</w:t>
      </w:r>
    </w:p>
    <w:p w:rsidR="00B77C6F" w:rsidRPr="005708B9" w:rsidRDefault="00B77C6F" w:rsidP="002F2675">
      <w:pPr>
        <w:ind w:firstLine="709"/>
        <w:jc w:val="both"/>
        <w:rPr>
          <w:b/>
          <w:bCs/>
          <w:sz w:val="26"/>
          <w:szCs w:val="26"/>
        </w:rPr>
      </w:pPr>
      <w:r w:rsidRPr="005708B9">
        <w:rPr>
          <w:bCs/>
          <w:sz w:val="26"/>
          <w:szCs w:val="26"/>
          <w:lang w:eastAsia="en-US"/>
        </w:rPr>
        <w:t>В случае превышения расчетными величинами допустимых значений пар</w:t>
      </w:r>
      <w:r w:rsidRPr="005708B9">
        <w:rPr>
          <w:bCs/>
          <w:sz w:val="26"/>
          <w:szCs w:val="26"/>
          <w:lang w:eastAsia="en-US"/>
        </w:rPr>
        <w:t>а</w:t>
      </w:r>
      <w:r w:rsidRPr="005708B9">
        <w:rPr>
          <w:bCs/>
          <w:sz w:val="26"/>
          <w:szCs w:val="26"/>
          <w:lang w:eastAsia="en-US"/>
        </w:rPr>
        <w:t>метров существующего оборудования электрической сети (провода ЛЭП, выкл</w:t>
      </w:r>
      <w:r w:rsidRPr="005708B9">
        <w:rPr>
          <w:bCs/>
          <w:sz w:val="26"/>
          <w:szCs w:val="26"/>
          <w:lang w:eastAsia="en-US"/>
        </w:rPr>
        <w:t>ю</w:t>
      </w:r>
      <w:r w:rsidRPr="005708B9">
        <w:rPr>
          <w:bCs/>
          <w:sz w:val="26"/>
          <w:szCs w:val="26"/>
          <w:lang w:eastAsia="en-US"/>
        </w:rPr>
        <w:t xml:space="preserve">чатели, разъединители, </w:t>
      </w:r>
      <w:proofErr w:type="gramStart"/>
      <w:r w:rsidRPr="005708B9">
        <w:rPr>
          <w:bCs/>
          <w:sz w:val="26"/>
          <w:szCs w:val="26"/>
          <w:lang w:eastAsia="en-US"/>
        </w:rPr>
        <w:t>ТТ</w:t>
      </w:r>
      <w:proofErr w:type="gramEnd"/>
      <w:r w:rsidRPr="005708B9">
        <w:rPr>
          <w:bCs/>
          <w:sz w:val="26"/>
          <w:szCs w:val="26"/>
          <w:lang w:eastAsia="en-US"/>
        </w:rPr>
        <w:t>, ВЧ-заградители, ошиновка и т.д.) предусмотреть ус</w:t>
      </w:r>
      <w:r w:rsidRPr="005708B9">
        <w:rPr>
          <w:bCs/>
          <w:sz w:val="26"/>
          <w:szCs w:val="26"/>
          <w:lang w:eastAsia="en-US"/>
        </w:rPr>
        <w:t>и</w:t>
      </w:r>
      <w:r w:rsidRPr="005708B9">
        <w:rPr>
          <w:bCs/>
          <w:sz w:val="26"/>
          <w:szCs w:val="26"/>
          <w:lang w:eastAsia="en-US"/>
        </w:rPr>
        <w:t>ление сети и замену оборудования вне зависимости от принадлежности объектов.</w:t>
      </w:r>
    </w:p>
    <w:p w:rsidR="005D61FA" w:rsidRPr="005708B9" w:rsidRDefault="005708B9" w:rsidP="005708B9">
      <w:pPr>
        <w:tabs>
          <w:tab w:val="left" w:pos="-4680"/>
          <w:tab w:val="left" w:pos="1560"/>
        </w:tabs>
        <w:autoSpaceDE/>
        <w:autoSpaceDN/>
        <w:adjustRightInd/>
        <w:ind w:firstLine="709"/>
        <w:jc w:val="both"/>
        <w:rPr>
          <w:iCs/>
          <w:sz w:val="26"/>
          <w:szCs w:val="26"/>
        </w:rPr>
      </w:pPr>
      <w:r>
        <w:rPr>
          <w:sz w:val="26"/>
          <w:szCs w:val="26"/>
        </w:rPr>
        <w:t>5.2.1.3</w:t>
      </w:r>
      <w:r w:rsidR="007A35C7" w:rsidRPr="005708B9">
        <w:rPr>
          <w:sz w:val="26"/>
          <w:szCs w:val="26"/>
        </w:rPr>
        <w:t>.</w:t>
      </w:r>
      <w:r w:rsidR="007A35C7" w:rsidRPr="005708B9">
        <w:rPr>
          <w:sz w:val="26"/>
          <w:szCs w:val="26"/>
        </w:rPr>
        <w:tab/>
        <w:t>«Расчеты статической и динамической устойчивости».</w:t>
      </w:r>
    </w:p>
    <w:p w:rsidR="005D61FA" w:rsidRPr="005708B9" w:rsidRDefault="00EE79E1" w:rsidP="002F2675">
      <w:pPr>
        <w:tabs>
          <w:tab w:val="left" w:pos="-4680"/>
          <w:tab w:val="left" w:pos="1800"/>
        </w:tabs>
        <w:autoSpaceDE/>
        <w:autoSpaceDN/>
        <w:adjustRightInd/>
        <w:ind w:firstLine="709"/>
        <w:jc w:val="both"/>
        <w:rPr>
          <w:iCs/>
          <w:sz w:val="26"/>
          <w:szCs w:val="26"/>
        </w:rPr>
      </w:pPr>
      <w:proofErr w:type="gramStart"/>
      <w:r w:rsidRPr="005708B9">
        <w:rPr>
          <w:bCs/>
          <w:sz w:val="26"/>
          <w:szCs w:val="26"/>
          <w:lang w:eastAsia="en-US"/>
        </w:rPr>
        <w:lastRenderedPageBreak/>
        <w:t>В составе раздела должны быть выполнены расчеты статической устойчив</w:t>
      </w:r>
      <w:r w:rsidRPr="005708B9">
        <w:rPr>
          <w:bCs/>
          <w:sz w:val="26"/>
          <w:szCs w:val="26"/>
          <w:lang w:eastAsia="en-US"/>
        </w:rPr>
        <w:t>о</w:t>
      </w:r>
      <w:r w:rsidRPr="005708B9">
        <w:rPr>
          <w:bCs/>
          <w:sz w:val="26"/>
          <w:szCs w:val="26"/>
          <w:lang w:eastAsia="en-US"/>
        </w:rPr>
        <w:t xml:space="preserve">сти в электрической сети, прилегающей к объекту проектирования, и </w:t>
      </w:r>
      <w:r w:rsidR="005C511A" w:rsidRPr="005708B9">
        <w:rPr>
          <w:bCs/>
          <w:sz w:val="26"/>
          <w:szCs w:val="26"/>
          <w:lang w:val="x-none" w:eastAsia="en-US"/>
        </w:rPr>
        <w:t xml:space="preserve">динамической устойчивости </w:t>
      </w:r>
      <w:r w:rsidR="005C511A" w:rsidRPr="005708B9">
        <w:rPr>
          <w:bCs/>
          <w:sz w:val="26"/>
          <w:szCs w:val="26"/>
          <w:lang w:eastAsia="en-US"/>
        </w:rPr>
        <w:t xml:space="preserve">генерирующего оборудования </w:t>
      </w:r>
      <w:r w:rsidRPr="005708B9">
        <w:rPr>
          <w:bCs/>
          <w:sz w:val="26"/>
          <w:szCs w:val="26"/>
          <w:lang w:eastAsia="en-US"/>
        </w:rPr>
        <w:t>Благовещенской ТЭЦ</w:t>
      </w:r>
      <w:r w:rsidR="005C511A" w:rsidRPr="005708B9">
        <w:rPr>
          <w:bCs/>
          <w:sz w:val="26"/>
          <w:szCs w:val="26"/>
          <w:lang w:eastAsia="en-US"/>
        </w:rPr>
        <w:t xml:space="preserve"> </w:t>
      </w:r>
      <w:r w:rsidR="005C511A" w:rsidRPr="005708B9">
        <w:rPr>
          <w:bCs/>
          <w:sz w:val="26"/>
          <w:szCs w:val="26"/>
          <w:lang w:val="x-none" w:eastAsia="en-US"/>
        </w:rPr>
        <w:t>для нормальной и основных ремонтных схем, а также нормативных возмущений в указанных схемах в соответствии с требованиями Методических указаний по устойчивости энергосистем на год ввода объекта в эксплуатацию (окончания реконструкции) и на перспективу 5 (пять) лет</w:t>
      </w:r>
      <w:r w:rsidR="005C511A" w:rsidRPr="005708B9">
        <w:rPr>
          <w:bCs/>
          <w:i/>
          <w:sz w:val="26"/>
          <w:szCs w:val="26"/>
          <w:lang w:eastAsia="en-US"/>
        </w:rPr>
        <w:t>.</w:t>
      </w:r>
      <w:proofErr w:type="gramEnd"/>
    </w:p>
    <w:p w:rsidR="005D61FA" w:rsidRPr="005708B9" w:rsidRDefault="005C511A" w:rsidP="002F2675">
      <w:pPr>
        <w:tabs>
          <w:tab w:val="left" w:pos="-4680"/>
          <w:tab w:val="left" w:pos="1800"/>
        </w:tabs>
        <w:autoSpaceDE/>
        <w:autoSpaceDN/>
        <w:adjustRightInd/>
        <w:ind w:firstLine="709"/>
        <w:jc w:val="both"/>
        <w:rPr>
          <w:iCs/>
          <w:sz w:val="26"/>
          <w:szCs w:val="26"/>
        </w:rPr>
      </w:pPr>
      <w:r w:rsidRPr="005708B9">
        <w:rPr>
          <w:bCs/>
          <w:sz w:val="26"/>
          <w:szCs w:val="26"/>
          <w:lang w:eastAsia="en-US"/>
        </w:rPr>
        <w:t>По результатам расчетов должны быть определены:</w:t>
      </w:r>
    </w:p>
    <w:p w:rsidR="005D61FA" w:rsidRPr="005708B9" w:rsidRDefault="004D3492" w:rsidP="002F2675">
      <w:pPr>
        <w:tabs>
          <w:tab w:val="left" w:pos="-4680"/>
          <w:tab w:val="left" w:pos="1800"/>
        </w:tabs>
        <w:autoSpaceDE/>
        <w:autoSpaceDN/>
        <w:adjustRightInd/>
        <w:ind w:firstLine="709"/>
        <w:jc w:val="both"/>
        <w:rPr>
          <w:iCs/>
          <w:sz w:val="26"/>
          <w:szCs w:val="26"/>
        </w:rPr>
      </w:pPr>
      <w:r w:rsidRPr="005708B9">
        <w:rPr>
          <w:bCs/>
          <w:sz w:val="26"/>
          <w:szCs w:val="26"/>
          <w:lang w:eastAsia="en-US"/>
        </w:rPr>
        <w:t xml:space="preserve">- </w:t>
      </w:r>
      <w:r w:rsidR="005C511A" w:rsidRPr="005708B9">
        <w:rPr>
          <w:bCs/>
          <w:sz w:val="26"/>
          <w:szCs w:val="26"/>
          <w:lang w:eastAsia="en-US"/>
        </w:rPr>
        <w:t xml:space="preserve">максимально допустимое время отключения </w:t>
      </w:r>
      <w:proofErr w:type="gramStart"/>
      <w:r w:rsidR="005C511A" w:rsidRPr="005708B9">
        <w:rPr>
          <w:bCs/>
          <w:sz w:val="26"/>
          <w:szCs w:val="26"/>
          <w:lang w:eastAsia="en-US"/>
        </w:rPr>
        <w:t>КЗ</w:t>
      </w:r>
      <w:proofErr w:type="gramEnd"/>
      <w:r w:rsidR="005C511A" w:rsidRPr="005708B9">
        <w:rPr>
          <w:bCs/>
          <w:sz w:val="26"/>
          <w:szCs w:val="26"/>
          <w:lang w:eastAsia="en-US"/>
        </w:rPr>
        <w:t xml:space="preserve"> по условиям обеспечения устойчивости генераторов </w:t>
      </w:r>
      <w:r w:rsidR="00EE79E1" w:rsidRPr="005708B9">
        <w:rPr>
          <w:bCs/>
          <w:sz w:val="26"/>
          <w:szCs w:val="26"/>
          <w:lang w:eastAsia="en-US"/>
        </w:rPr>
        <w:t>Благовещенской ТЭЦ</w:t>
      </w:r>
      <w:r w:rsidR="005C511A" w:rsidRPr="005708B9">
        <w:rPr>
          <w:bCs/>
          <w:sz w:val="26"/>
          <w:szCs w:val="26"/>
          <w:lang w:eastAsia="en-US"/>
        </w:rPr>
        <w:t>;</w:t>
      </w:r>
    </w:p>
    <w:p w:rsidR="005D61FA" w:rsidRPr="005708B9" w:rsidRDefault="004D3492" w:rsidP="002F2675">
      <w:pPr>
        <w:tabs>
          <w:tab w:val="left" w:pos="-4680"/>
          <w:tab w:val="left" w:pos="1800"/>
        </w:tabs>
        <w:autoSpaceDE/>
        <w:autoSpaceDN/>
        <w:adjustRightInd/>
        <w:ind w:firstLine="709"/>
        <w:jc w:val="both"/>
        <w:rPr>
          <w:iCs/>
          <w:sz w:val="26"/>
          <w:szCs w:val="26"/>
        </w:rPr>
      </w:pPr>
      <w:r w:rsidRPr="005708B9">
        <w:rPr>
          <w:bCs/>
          <w:sz w:val="26"/>
          <w:szCs w:val="26"/>
          <w:lang w:eastAsia="en-US"/>
        </w:rPr>
        <w:t xml:space="preserve">- </w:t>
      </w:r>
      <w:r w:rsidR="005C511A" w:rsidRPr="005708B9">
        <w:rPr>
          <w:bCs/>
          <w:sz w:val="26"/>
          <w:szCs w:val="26"/>
          <w:lang w:eastAsia="en-US"/>
        </w:rPr>
        <w:t>необходимые виды, объемы и дискретность управляющих воздействий ПА для обеспечения устойчивости и допустимых параметров электроэнергетического режима.</w:t>
      </w:r>
    </w:p>
    <w:p w:rsidR="005D61FA" w:rsidRPr="005708B9" w:rsidRDefault="005C511A" w:rsidP="002F2675">
      <w:pPr>
        <w:tabs>
          <w:tab w:val="left" w:pos="-4680"/>
          <w:tab w:val="left" w:pos="1800"/>
        </w:tabs>
        <w:autoSpaceDE/>
        <w:autoSpaceDN/>
        <w:adjustRightInd/>
        <w:ind w:firstLine="709"/>
        <w:jc w:val="both"/>
        <w:rPr>
          <w:iCs/>
          <w:sz w:val="26"/>
          <w:szCs w:val="26"/>
        </w:rPr>
      </w:pPr>
      <w:r w:rsidRPr="005708B9">
        <w:rPr>
          <w:bCs/>
          <w:sz w:val="26"/>
          <w:szCs w:val="26"/>
          <w:lang w:eastAsia="en-US"/>
        </w:rPr>
        <w:t>Расчеты динамической устойчивости необходимо выполнять на верифиц</w:t>
      </w:r>
      <w:r w:rsidRPr="005708B9">
        <w:rPr>
          <w:bCs/>
          <w:sz w:val="26"/>
          <w:szCs w:val="26"/>
          <w:lang w:eastAsia="en-US"/>
        </w:rPr>
        <w:t>и</w:t>
      </w:r>
      <w:r w:rsidRPr="005708B9">
        <w:rPr>
          <w:bCs/>
          <w:sz w:val="26"/>
          <w:szCs w:val="26"/>
          <w:lang w:eastAsia="en-US"/>
        </w:rPr>
        <w:t>рованных расчетных моделях энергосистемы с использованием современных пр</w:t>
      </w:r>
      <w:r w:rsidRPr="005708B9">
        <w:rPr>
          <w:bCs/>
          <w:sz w:val="26"/>
          <w:szCs w:val="26"/>
          <w:lang w:eastAsia="en-US"/>
        </w:rPr>
        <w:t>о</w:t>
      </w:r>
      <w:r w:rsidRPr="005708B9">
        <w:rPr>
          <w:bCs/>
          <w:sz w:val="26"/>
          <w:szCs w:val="26"/>
          <w:lang w:eastAsia="en-US"/>
        </w:rPr>
        <w:t>граммных комплексов расчетов переходных режимов и динамической устойчив</w:t>
      </w:r>
      <w:r w:rsidRPr="005708B9">
        <w:rPr>
          <w:bCs/>
          <w:sz w:val="26"/>
          <w:szCs w:val="26"/>
          <w:lang w:eastAsia="en-US"/>
        </w:rPr>
        <w:t>о</w:t>
      </w:r>
      <w:r w:rsidRPr="005708B9">
        <w:rPr>
          <w:bCs/>
          <w:sz w:val="26"/>
          <w:szCs w:val="26"/>
          <w:lang w:eastAsia="en-US"/>
        </w:rPr>
        <w:t>сти, обеспечивающих точное моделирование конкретных систем возбуждения, р</w:t>
      </w:r>
      <w:r w:rsidRPr="005708B9">
        <w:rPr>
          <w:bCs/>
          <w:sz w:val="26"/>
          <w:szCs w:val="26"/>
          <w:lang w:eastAsia="en-US"/>
        </w:rPr>
        <w:t>е</w:t>
      </w:r>
      <w:r w:rsidRPr="005708B9">
        <w:rPr>
          <w:bCs/>
          <w:sz w:val="26"/>
          <w:szCs w:val="26"/>
          <w:lang w:eastAsia="en-US"/>
        </w:rPr>
        <w:t>гуляторов возбуждения и систем регулирования существующего и вновь вводим</w:t>
      </w:r>
      <w:r w:rsidRPr="005708B9">
        <w:rPr>
          <w:bCs/>
          <w:sz w:val="26"/>
          <w:szCs w:val="26"/>
          <w:lang w:eastAsia="en-US"/>
        </w:rPr>
        <w:t>о</w:t>
      </w:r>
      <w:r w:rsidRPr="005708B9">
        <w:rPr>
          <w:bCs/>
          <w:sz w:val="26"/>
          <w:szCs w:val="26"/>
          <w:lang w:eastAsia="en-US"/>
        </w:rPr>
        <w:t>го генерирующего оборудования.</w:t>
      </w:r>
    </w:p>
    <w:p w:rsidR="005D61FA" w:rsidRPr="005708B9" w:rsidRDefault="005C511A" w:rsidP="002F2675">
      <w:pPr>
        <w:tabs>
          <w:tab w:val="left" w:pos="-4680"/>
          <w:tab w:val="left" w:pos="1800"/>
        </w:tabs>
        <w:autoSpaceDE/>
        <w:autoSpaceDN/>
        <w:adjustRightInd/>
        <w:ind w:firstLine="709"/>
        <w:jc w:val="both"/>
        <w:rPr>
          <w:iCs/>
          <w:sz w:val="26"/>
          <w:szCs w:val="26"/>
        </w:rPr>
      </w:pPr>
      <w:r w:rsidRPr="005708B9">
        <w:rPr>
          <w:bCs/>
          <w:sz w:val="26"/>
          <w:szCs w:val="26"/>
          <w:lang w:eastAsia="en-US"/>
        </w:rPr>
        <w:t>В случае невыполнения требований Методических указаний по устойчив</w:t>
      </w:r>
      <w:r w:rsidRPr="005708B9">
        <w:rPr>
          <w:bCs/>
          <w:sz w:val="26"/>
          <w:szCs w:val="26"/>
          <w:lang w:eastAsia="en-US"/>
        </w:rPr>
        <w:t>о</w:t>
      </w:r>
      <w:r w:rsidRPr="005708B9">
        <w:rPr>
          <w:bCs/>
          <w:sz w:val="26"/>
          <w:szCs w:val="26"/>
          <w:lang w:eastAsia="en-US"/>
        </w:rPr>
        <w:t>сти энергосистем, невозможности обеспечения динамической устойчивости ген</w:t>
      </w:r>
      <w:r w:rsidRPr="005708B9">
        <w:rPr>
          <w:bCs/>
          <w:sz w:val="26"/>
          <w:szCs w:val="26"/>
          <w:lang w:eastAsia="en-US"/>
        </w:rPr>
        <w:t>е</w:t>
      </w:r>
      <w:r w:rsidRPr="005708B9">
        <w:rPr>
          <w:bCs/>
          <w:sz w:val="26"/>
          <w:szCs w:val="26"/>
          <w:lang w:eastAsia="en-US"/>
        </w:rPr>
        <w:t xml:space="preserve">рирующего оборудования </w:t>
      </w:r>
      <w:r w:rsidR="00EE79E1" w:rsidRPr="005708B9">
        <w:rPr>
          <w:bCs/>
          <w:sz w:val="26"/>
          <w:szCs w:val="26"/>
          <w:lang w:eastAsia="en-US"/>
        </w:rPr>
        <w:t>Благовещенской ТЭЦ</w:t>
      </w:r>
      <w:r w:rsidRPr="005708B9">
        <w:rPr>
          <w:bCs/>
          <w:sz w:val="26"/>
          <w:szCs w:val="26"/>
          <w:lang w:eastAsia="en-US"/>
        </w:rPr>
        <w:t>, необходимо разработать мер</w:t>
      </w:r>
      <w:r w:rsidRPr="005708B9">
        <w:rPr>
          <w:bCs/>
          <w:sz w:val="26"/>
          <w:szCs w:val="26"/>
          <w:lang w:eastAsia="en-US"/>
        </w:rPr>
        <w:t>о</w:t>
      </w:r>
      <w:r w:rsidRPr="005708B9">
        <w:rPr>
          <w:bCs/>
          <w:sz w:val="26"/>
          <w:szCs w:val="26"/>
          <w:lang w:eastAsia="en-US"/>
        </w:rPr>
        <w:t>приятия по обеспечению динамической устойчивости генерирующего оборудов</w:t>
      </w:r>
      <w:r w:rsidRPr="005708B9">
        <w:rPr>
          <w:bCs/>
          <w:sz w:val="26"/>
          <w:szCs w:val="26"/>
          <w:lang w:eastAsia="en-US"/>
        </w:rPr>
        <w:t>а</w:t>
      </w:r>
      <w:r w:rsidRPr="005708B9">
        <w:rPr>
          <w:bCs/>
          <w:sz w:val="26"/>
          <w:szCs w:val="26"/>
          <w:lang w:eastAsia="en-US"/>
        </w:rPr>
        <w:t xml:space="preserve">ния </w:t>
      </w:r>
      <w:r w:rsidR="00EE79E1" w:rsidRPr="005708B9">
        <w:rPr>
          <w:bCs/>
          <w:sz w:val="26"/>
          <w:szCs w:val="26"/>
          <w:lang w:eastAsia="en-US"/>
        </w:rPr>
        <w:t>Благовещенской ТЭЦ</w:t>
      </w:r>
      <w:r w:rsidRPr="005708B9">
        <w:rPr>
          <w:bCs/>
          <w:sz w:val="26"/>
          <w:szCs w:val="26"/>
          <w:lang w:eastAsia="en-US"/>
        </w:rPr>
        <w:t>.</w:t>
      </w:r>
    </w:p>
    <w:p w:rsidR="005D61FA" w:rsidRPr="005708B9" w:rsidRDefault="00B77C6F" w:rsidP="005708B9">
      <w:pPr>
        <w:tabs>
          <w:tab w:val="left" w:pos="-4680"/>
          <w:tab w:val="left" w:pos="1560"/>
        </w:tabs>
        <w:autoSpaceDE/>
        <w:autoSpaceDN/>
        <w:adjustRightInd/>
        <w:ind w:firstLine="709"/>
        <w:jc w:val="both"/>
        <w:rPr>
          <w:iCs/>
          <w:sz w:val="26"/>
          <w:szCs w:val="26"/>
        </w:rPr>
      </w:pPr>
      <w:r w:rsidRPr="005708B9">
        <w:rPr>
          <w:bCs/>
          <w:sz w:val="26"/>
          <w:szCs w:val="26"/>
          <w:lang w:eastAsia="en-US"/>
        </w:rPr>
        <w:t>5.2.1.</w:t>
      </w:r>
      <w:r w:rsidR="00364DA3" w:rsidRPr="004302D8">
        <w:rPr>
          <w:bCs/>
          <w:sz w:val="26"/>
          <w:szCs w:val="26"/>
          <w:lang w:eastAsia="en-US"/>
        </w:rPr>
        <w:t>4</w:t>
      </w:r>
      <w:r w:rsidRPr="005708B9">
        <w:rPr>
          <w:bCs/>
          <w:sz w:val="26"/>
          <w:szCs w:val="26"/>
          <w:lang w:eastAsia="en-US"/>
        </w:rPr>
        <w:t>.</w:t>
      </w:r>
      <w:r w:rsidRPr="005708B9">
        <w:rPr>
          <w:bCs/>
          <w:sz w:val="26"/>
          <w:szCs w:val="26"/>
          <w:lang w:eastAsia="en-US"/>
        </w:rPr>
        <w:tab/>
        <w:t xml:space="preserve"> «Регулирование напряжения и компенсация реактивной мощности».</w:t>
      </w:r>
    </w:p>
    <w:p w:rsidR="005D61FA" w:rsidRPr="005708B9" w:rsidRDefault="00B77C6F" w:rsidP="002F2675">
      <w:pPr>
        <w:tabs>
          <w:tab w:val="left" w:pos="-4680"/>
          <w:tab w:val="left" w:pos="1800"/>
        </w:tabs>
        <w:autoSpaceDE/>
        <w:autoSpaceDN/>
        <w:adjustRightInd/>
        <w:ind w:firstLine="709"/>
        <w:jc w:val="both"/>
        <w:rPr>
          <w:iCs/>
          <w:sz w:val="26"/>
          <w:szCs w:val="26"/>
        </w:rPr>
      </w:pPr>
      <w:proofErr w:type="gramStart"/>
      <w:r w:rsidRPr="005708B9">
        <w:rPr>
          <w:bCs/>
          <w:sz w:val="26"/>
          <w:szCs w:val="26"/>
          <w:lang w:eastAsia="en-US"/>
        </w:rPr>
        <w:t>В составе раздела должен быть выполнен анализ баланса реактивной мощн</w:t>
      </w:r>
      <w:r w:rsidRPr="005708B9">
        <w:rPr>
          <w:bCs/>
          <w:sz w:val="26"/>
          <w:szCs w:val="26"/>
          <w:lang w:eastAsia="en-US"/>
        </w:rPr>
        <w:t>о</w:t>
      </w:r>
      <w:r w:rsidRPr="005708B9">
        <w:rPr>
          <w:bCs/>
          <w:sz w:val="26"/>
          <w:szCs w:val="26"/>
          <w:lang w:eastAsia="en-US"/>
        </w:rPr>
        <w:t>сти и определены вид, количество, номинальные параметры и точки подключения СКРМ в районе размещения объекта проектирования на год ввода объекта в эк</w:t>
      </w:r>
      <w:r w:rsidRPr="005708B9">
        <w:rPr>
          <w:bCs/>
          <w:sz w:val="26"/>
          <w:szCs w:val="26"/>
          <w:lang w:eastAsia="en-US"/>
        </w:rPr>
        <w:t>с</w:t>
      </w:r>
      <w:r w:rsidRPr="005708B9">
        <w:rPr>
          <w:bCs/>
          <w:sz w:val="26"/>
          <w:szCs w:val="26"/>
          <w:lang w:eastAsia="en-US"/>
        </w:rPr>
        <w:t>плуатацию и на перспективу 5 лет, необходимость регулирования напряжения в с</w:t>
      </w:r>
      <w:r w:rsidRPr="005708B9">
        <w:rPr>
          <w:bCs/>
          <w:sz w:val="26"/>
          <w:szCs w:val="26"/>
          <w:lang w:eastAsia="en-US"/>
        </w:rPr>
        <w:t>е</w:t>
      </w:r>
      <w:r w:rsidRPr="005708B9">
        <w:rPr>
          <w:bCs/>
          <w:sz w:val="26"/>
          <w:szCs w:val="26"/>
          <w:lang w:eastAsia="en-US"/>
        </w:rPr>
        <w:t>ти с использованием РПН трансформаторов (автотрансформаторов), включая авт</w:t>
      </w:r>
      <w:r w:rsidRPr="005708B9">
        <w:rPr>
          <w:bCs/>
          <w:sz w:val="26"/>
          <w:szCs w:val="26"/>
          <w:lang w:eastAsia="en-US"/>
        </w:rPr>
        <w:t>о</w:t>
      </w:r>
      <w:r w:rsidRPr="005708B9">
        <w:rPr>
          <w:bCs/>
          <w:sz w:val="26"/>
          <w:szCs w:val="26"/>
          <w:lang w:eastAsia="en-US"/>
        </w:rPr>
        <w:t>матическое изменение их коэффициента трансформации.</w:t>
      </w:r>
      <w:proofErr w:type="gramEnd"/>
      <w:r w:rsidRPr="005708B9">
        <w:rPr>
          <w:bCs/>
          <w:sz w:val="26"/>
          <w:szCs w:val="26"/>
          <w:lang w:eastAsia="en-US"/>
        </w:rPr>
        <w:t xml:space="preserve"> При необходимости уст</w:t>
      </w:r>
      <w:r w:rsidRPr="005708B9">
        <w:rPr>
          <w:bCs/>
          <w:sz w:val="26"/>
          <w:szCs w:val="26"/>
          <w:lang w:eastAsia="en-US"/>
        </w:rPr>
        <w:t>а</w:t>
      </w:r>
      <w:r w:rsidRPr="005708B9">
        <w:rPr>
          <w:bCs/>
          <w:sz w:val="26"/>
          <w:szCs w:val="26"/>
          <w:lang w:eastAsia="en-US"/>
        </w:rPr>
        <w:t xml:space="preserve">новки </w:t>
      </w:r>
      <w:proofErr w:type="gramStart"/>
      <w:r w:rsidRPr="005708B9">
        <w:rPr>
          <w:bCs/>
          <w:sz w:val="26"/>
          <w:szCs w:val="26"/>
          <w:lang w:eastAsia="en-US"/>
        </w:rPr>
        <w:t>регулируемых</w:t>
      </w:r>
      <w:proofErr w:type="gramEnd"/>
      <w:r w:rsidRPr="005708B9">
        <w:rPr>
          <w:bCs/>
          <w:sz w:val="26"/>
          <w:szCs w:val="26"/>
          <w:lang w:eastAsia="en-US"/>
        </w:rPr>
        <w:t xml:space="preserve"> СКРМ должны быть представлены соответствующие обосн</w:t>
      </w:r>
      <w:r w:rsidRPr="005708B9">
        <w:rPr>
          <w:bCs/>
          <w:sz w:val="26"/>
          <w:szCs w:val="26"/>
          <w:lang w:eastAsia="en-US"/>
        </w:rPr>
        <w:t>о</w:t>
      </w:r>
      <w:r w:rsidRPr="005708B9">
        <w:rPr>
          <w:bCs/>
          <w:sz w:val="26"/>
          <w:szCs w:val="26"/>
          <w:lang w:eastAsia="en-US"/>
        </w:rPr>
        <w:t>вывающие расчеты.</w:t>
      </w:r>
    </w:p>
    <w:p w:rsidR="005D61FA" w:rsidRPr="005708B9" w:rsidRDefault="00B77C6F" w:rsidP="005708B9">
      <w:pPr>
        <w:tabs>
          <w:tab w:val="left" w:pos="-4680"/>
          <w:tab w:val="left" w:pos="1701"/>
        </w:tabs>
        <w:autoSpaceDE/>
        <w:autoSpaceDN/>
        <w:adjustRightInd/>
        <w:ind w:firstLine="709"/>
        <w:jc w:val="both"/>
        <w:rPr>
          <w:iCs/>
          <w:sz w:val="26"/>
          <w:szCs w:val="26"/>
        </w:rPr>
      </w:pPr>
      <w:r w:rsidRPr="005708B9">
        <w:rPr>
          <w:bCs/>
          <w:sz w:val="26"/>
          <w:szCs w:val="26"/>
          <w:lang w:eastAsia="en-US"/>
        </w:rPr>
        <w:t>5.2.1.</w:t>
      </w:r>
      <w:r w:rsidR="00364DA3" w:rsidRPr="004302D8">
        <w:rPr>
          <w:bCs/>
          <w:sz w:val="26"/>
          <w:szCs w:val="26"/>
          <w:lang w:eastAsia="en-US"/>
        </w:rPr>
        <w:t>5</w:t>
      </w:r>
      <w:r w:rsidRPr="005708B9">
        <w:rPr>
          <w:bCs/>
          <w:sz w:val="26"/>
          <w:szCs w:val="26"/>
          <w:lang w:eastAsia="en-US"/>
        </w:rPr>
        <w:t>.</w:t>
      </w:r>
      <w:r w:rsidRPr="005708B9">
        <w:rPr>
          <w:bCs/>
          <w:sz w:val="26"/>
          <w:szCs w:val="26"/>
          <w:lang w:eastAsia="en-US"/>
        </w:rPr>
        <w:tab/>
        <w:t>«Расчет токов короткого замыкания».</w:t>
      </w:r>
    </w:p>
    <w:p w:rsidR="005D61FA" w:rsidRPr="005708B9" w:rsidRDefault="00B77C6F" w:rsidP="002F2675">
      <w:pPr>
        <w:tabs>
          <w:tab w:val="left" w:pos="-4680"/>
          <w:tab w:val="left" w:pos="1800"/>
        </w:tabs>
        <w:autoSpaceDE/>
        <w:autoSpaceDN/>
        <w:adjustRightInd/>
        <w:ind w:firstLine="709"/>
        <w:jc w:val="both"/>
        <w:rPr>
          <w:iCs/>
          <w:sz w:val="26"/>
          <w:szCs w:val="26"/>
        </w:rPr>
      </w:pPr>
      <w:r w:rsidRPr="005708B9">
        <w:rPr>
          <w:bCs/>
          <w:sz w:val="26"/>
          <w:szCs w:val="26"/>
          <w:lang w:eastAsia="en-US"/>
        </w:rPr>
        <w:t xml:space="preserve">В составе раздела должны быть выполнены расчеты токов </w:t>
      </w:r>
      <w:proofErr w:type="gramStart"/>
      <w:r w:rsidRPr="005708B9">
        <w:rPr>
          <w:bCs/>
          <w:sz w:val="26"/>
          <w:szCs w:val="26"/>
          <w:lang w:eastAsia="en-US"/>
        </w:rPr>
        <w:t>КЗ</w:t>
      </w:r>
      <w:proofErr w:type="gramEnd"/>
      <w:r w:rsidRPr="005708B9">
        <w:rPr>
          <w:bCs/>
          <w:sz w:val="26"/>
          <w:szCs w:val="26"/>
          <w:lang w:eastAsia="en-US"/>
        </w:rPr>
        <w:t xml:space="preserve"> на шинах об</w:t>
      </w:r>
      <w:r w:rsidRPr="005708B9">
        <w:rPr>
          <w:bCs/>
          <w:sz w:val="26"/>
          <w:szCs w:val="26"/>
          <w:lang w:eastAsia="en-US"/>
        </w:rPr>
        <w:t>ъ</w:t>
      </w:r>
      <w:r w:rsidRPr="005708B9">
        <w:rPr>
          <w:bCs/>
          <w:sz w:val="26"/>
          <w:szCs w:val="26"/>
          <w:lang w:eastAsia="en-US"/>
        </w:rPr>
        <w:t xml:space="preserve">екта проектирования, а также на шинах </w:t>
      </w:r>
      <w:proofErr w:type="spellStart"/>
      <w:r w:rsidRPr="005708B9">
        <w:rPr>
          <w:bCs/>
          <w:sz w:val="26"/>
          <w:szCs w:val="26"/>
          <w:lang w:eastAsia="en-US"/>
        </w:rPr>
        <w:t>энергообъектов</w:t>
      </w:r>
      <w:proofErr w:type="spellEnd"/>
      <w:r w:rsidRPr="005708B9">
        <w:rPr>
          <w:bCs/>
          <w:sz w:val="26"/>
          <w:szCs w:val="26"/>
          <w:lang w:eastAsia="en-US"/>
        </w:rPr>
        <w:t xml:space="preserve"> прилегающей сети 35 кВ и выше на год ввода объекта в эксплуатацию и на перспективу 5 лет.</w:t>
      </w:r>
    </w:p>
    <w:p w:rsidR="00783C6E" w:rsidRPr="005708B9" w:rsidRDefault="00B77C6F" w:rsidP="002F2675">
      <w:pPr>
        <w:tabs>
          <w:tab w:val="left" w:pos="-4680"/>
          <w:tab w:val="left" w:pos="1800"/>
        </w:tabs>
        <w:autoSpaceDE/>
        <w:autoSpaceDN/>
        <w:adjustRightInd/>
        <w:ind w:firstLine="709"/>
        <w:jc w:val="both"/>
        <w:rPr>
          <w:iCs/>
          <w:sz w:val="26"/>
          <w:szCs w:val="26"/>
        </w:rPr>
      </w:pPr>
      <w:r w:rsidRPr="005708B9">
        <w:rPr>
          <w:bCs/>
          <w:sz w:val="26"/>
          <w:szCs w:val="26"/>
          <w:lang w:eastAsia="en-US"/>
        </w:rPr>
        <w:t xml:space="preserve">По результатам расчетов токов </w:t>
      </w:r>
      <w:proofErr w:type="gramStart"/>
      <w:r w:rsidRPr="005708B9">
        <w:rPr>
          <w:bCs/>
          <w:sz w:val="26"/>
          <w:szCs w:val="26"/>
          <w:lang w:eastAsia="en-US"/>
        </w:rPr>
        <w:t>КЗ</w:t>
      </w:r>
      <w:proofErr w:type="gramEnd"/>
      <w:r w:rsidRPr="005708B9">
        <w:rPr>
          <w:bCs/>
          <w:sz w:val="26"/>
          <w:szCs w:val="26"/>
          <w:lang w:eastAsia="en-US"/>
        </w:rPr>
        <w:t xml:space="preserve"> должны быть определены требования к отключающей способности </w:t>
      </w:r>
      <w:r w:rsidR="00EC424C" w:rsidRPr="005708B9">
        <w:rPr>
          <w:bCs/>
          <w:sz w:val="26"/>
          <w:szCs w:val="26"/>
          <w:lang w:eastAsia="en-US"/>
        </w:rPr>
        <w:t>установленных</w:t>
      </w:r>
      <w:r w:rsidRPr="005708B9">
        <w:rPr>
          <w:bCs/>
          <w:sz w:val="26"/>
          <w:szCs w:val="26"/>
          <w:lang w:eastAsia="en-US"/>
        </w:rPr>
        <w:t xml:space="preserve"> выключателей (в том числе с учетом параметров </w:t>
      </w:r>
      <w:proofErr w:type="spellStart"/>
      <w:r w:rsidRPr="005708B9">
        <w:rPr>
          <w:bCs/>
          <w:sz w:val="26"/>
          <w:szCs w:val="26"/>
          <w:lang w:eastAsia="en-US"/>
        </w:rPr>
        <w:t>восстанавливающегося</w:t>
      </w:r>
      <w:proofErr w:type="spellEnd"/>
      <w:r w:rsidRPr="005708B9">
        <w:rPr>
          <w:bCs/>
          <w:sz w:val="26"/>
          <w:szCs w:val="26"/>
          <w:lang w:eastAsia="en-US"/>
        </w:rPr>
        <w:t xml:space="preserve"> напряжения на контактах выключателя), те</w:t>
      </w:r>
      <w:r w:rsidRPr="005708B9">
        <w:rPr>
          <w:bCs/>
          <w:sz w:val="26"/>
          <w:szCs w:val="26"/>
          <w:lang w:eastAsia="en-US"/>
        </w:rPr>
        <w:t>р</w:t>
      </w:r>
      <w:r w:rsidRPr="005708B9">
        <w:rPr>
          <w:bCs/>
          <w:sz w:val="26"/>
          <w:szCs w:val="26"/>
          <w:lang w:eastAsia="en-US"/>
        </w:rPr>
        <w:t>мической и динамической стойкости выключателей и иного оборудования, выпо</w:t>
      </w:r>
      <w:r w:rsidRPr="005708B9">
        <w:rPr>
          <w:bCs/>
          <w:sz w:val="26"/>
          <w:szCs w:val="26"/>
          <w:lang w:eastAsia="en-US"/>
        </w:rPr>
        <w:t>л</w:t>
      </w:r>
      <w:r w:rsidRPr="005708B9">
        <w:rPr>
          <w:bCs/>
          <w:sz w:val="26"/>
          <w:szCs w:val="26"/>
          <w:lang w:eastAsia="en-US"/>
        </w:rPr>
        <w:t>нена проверка соответствия оборудования расчетным токам КЗ, обеспечения тр</w:t>
      </w:r>
      <w:r w:rsidRPr="005708B9">
        <w:rPr>
          <w:bCs/>
          <w:sz w:val="26"/>
          <w:szCs w:val="26"/>
          <w:lang w:eastAsia="en-US"/>
        </w:rPr>
        <w:t>е</w:t>
      </w:r>
      <w:r w:rsidRPr="005708B9">
        <w:rPr>
          <w:bCs/>
          <w:sz w:val="26"/>
          <w:szCs w:val="26"/>
          <w:lang w:eastAsia="en-US"/>
        </w:rPr>
        <w:t xml:space="preserve">буемой погрешности измерительных трансформаторов тока по условиям надежной работы устройств РЗ и СИ, расчет параметров срабатывания устройств РЗ на </w:t>
      </w:r>
      <w:proofErr w:type="gramStart"/>
      <w:r w:rsidRPr="005708B9">
        <w:rPr>
          <w:bCs/>
          <w:sz w:val="26"/>
          <w:szCs w:val="26"/>
          <w:lang w:eastAsia="en-US"/>
        </w:rPr>
        <w:t>об</w:t>
      </w:r>
      <w:r w:rsidRPr="005708B9">
        <w:rPr>
          <w:bCs/>
          <w:sz w:val="26"/>
          <w:szCs w:val="26"/>
          <w:lang w:eastAsia="en-US"/>
        </w:rPr>
        <w:t>ъ</w:t>
      </w:r>
      <w:r w:rsidRPr="005708B9">
        <w:rPr>
          <w:bCs/>
          <w:sz w:val="26"/>
          <w:szCs w:val="26"/>
          <w:lang w:eastAsia="en-US"/>
        </w:rPr>
        <w:t>екте</w:t>
      </w:r>
      <w:proofErr w:type="gramEnd"/>
      <w:r w:rsidRPr="005708B9">
        <w:rPr>
          <w:bCs/>
          <w:sz w:val="26"/>
          <w:szCs w:val="26"/>
          <w:lang w:eastAsia="en-US"/>
        </w:rPr>
        <w:t xml:space="preserve"> проектирования и объектах прилегающей сети (район прилегания обосновать расчетами). При необходимости, разработаны рекомендации по замене оборудов</w:t>
      </w:r>
      <w:r w:rsidRPr="005708B9">
        <w:rPr>
          <w:bCs/>
          <w:sz w:val="26"/>
          <w:szCs w:val="26"/>
          <w:lang w:eastAsia="en-US"/>
        </w:rPr>
        <w:t>а</w:t>
      </w:r>
      <w:r w:rsidRPr="005708B9">
        <w:rPr>
          <w:bCs/>
          <w:sz w:val="26"/>
          <w:szCs w:val="26"/>
          <w:lang w:eastAsia="en-US"/>
        </w:rPr>
        <w:t xml:space="preserve">ния на объектах проектирования и объектах прилегающей сети 35 кВ и выше (вне зависимости от принадлежности) и/или разработаны мероприятия по ограничению </w:t>
      </w:r>
      <w:r w:rsidRPr="005708B9">
        <w:rPr>
          <w:bCs/>
          <w:sz w:val="26"/>
          <w:szCs w:val="26"/>
          <w:lang w:eastAsia="en-US"/>
        </w:rPr>
        <w:lastRenderedPageBreak/>
        <w:t>токов КЗ.</w:t>
      </w:r>
    </w:p>
    <w:p w:rsidR="00B77C6F" w:rsidRPr="005708B9" w:rsidRDefault="00B77C6F" w:rsidP="002F2675">
      <w:pPr>
        <w:tabs>
          <w:tab w:val="left" w:pos="-4680"/>
          <w:tab w:val="left" w:pos="1800"/>
        </w:tabs>
        <w:autoSpaceDE/>
        <w:autoSpaceDN/>
        <w:adjustRightInd/>
        <w:ind w:firstLine="709"/>
        <w:jc w:val="both"/>
        <w:rPr>
          <w:iCs/>
          <w:sz w:val="26"/>
          <w:szCs w:val="26"/>
        </w:rPr>
      </w:pPr>
      <w:r w:rsidRPr="005708B9">
        <w:rPr>
          <w:bCs/>
          <w:sz w:val="26"/>
          <w:szCs w:val="26"/>
          <w:lang w:eastAsia="en-US"/>
        </w:rPr>
        <w:t>Расчетные модели, на основе которых проводились расчеты электроэнерг</w:t>
      </w:r>
      <w:r w:rsidRPr="005708B9">
        <w:rPr>
          <w:bCs/>
          <w:sz w:val="26"/>
          <w:szCs w:val="26"/>
          <w:lang w:eastAsia="en-US"/>
        </w:rPr>
        <w:t>е</w:t>
      </w:r>
      <w:r w:rsidRPr="005708B9">
        <w:rPr>
          <w:bCs/>
          <w:sz w:val="26"/>
          <w:szCs w:val="26"/>
          <w:lang w:eastAsia="en-US"/>
        </w:rPr>
        <w:t xml:space="preserve">тических режимов, токов </w:t>
      </w:r>
      <w:proofErr w:type="gramStart"/>
      <w:r w:rsidRPr="005708B9">
        <w:rPr>
          <w:bCs/>
          <w:sz w:val="26"/>
          <w:szCs w:val="26"/>
          <w:lang w:eastAsia="en-US"/>
        </w:rPr>
        <w:t>КЗ</w:t>
      </w:r>
      <w:proofErr w:type="gramEnd"/>
      <w:r w:rsidRPr="005708B9">
        <w:rPr>
          <w:bCs/>
          <w:sz w:val="26"/>
          <w:szCs w:val="26"/>
          <w:lang w:eastAsia="en-US"/>
        </w:rPr>
        <w:t>, должны быть предоставлены в электронном виде в формате программных комплексов, использованных при проведении расчетов, а также графические схемы.</w:t>
      </w:r>
    </w:p>
    <w:p w:rsidR="00536F3E" w:rsidRPr="00BB25C1" w:rsidRDefault="00B77C6F" w:rsidP="00BB25C1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5708B9">
        <w:rPr>
          <w:sz w:val="26"/>
          <w:szCs w:val="26"/>
        </w:rPr>
        <w:t xml:space="preserve">Результаты расчетов электроэнергетических режимов, токов </w:t>
      </w:r>
      <w:proofErr w:type="gramStart"/>
      <w:r w:rsidRPr="005708B9">
        <w:rPr>
          <w:sz w:val="26"/>
          <w:szCs w:val="26"/>
        </w:rPr>
        <w:t>КЗ</w:t>
      </w:r>
      <w:proofErr w:type="gramEnd"/>
      <w:r w:rsidRPr="005708B9">
        <w:rPr>
          <w:sz w:val="26"/>
          <w:szCs w:val="26"/>
        </w:rPr>
        <w:t xml:space="preserve">, должны быть предоставлены </w:t>
      </w:r>
      <w:r w:rsidR="00BB25C1">
        <w:rPr>
          <w:sz w:val="26"/>
          <w:szCs w:val="26"/>
        </w:rPr>
        <w:t>в графическом и табличном виде.</w:t>
      </w:r>
    </w:p>
    <w:p w:rsidR="005708B9" w:rsidRPr="005708B9" w:rsidRDefault="0041699F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5708B9">
        <w:rPr>
          <w:b/>
          <w:sz w:val="26"/>
          <w:szCs w:val="26"/>
        </w:rPr>
        <w:t xml:space="preserve">5.2.2 </w:t>
      </w:r>
      <w:r w:rsidR="005708B9" w:rsidRPr="005708B9">
        <w:rPr>
          <w:b/>
          <w:sz w:val="26"/>
          <w:szCs w:val="26"/>
        </w:rPr>
        <w:t xml:space="preserve">Для </w:t>
      </w:r>
      <w:r w:rsidRPr="005708B9">
        <w:rPr>
          <w:b/>
          <w:sz w:val="26"/>
          <w:szCs w:val="26"/>
        </w:rPr>
        <w:t>ПС</w:t>
      </w:r>
      <w:r w:rsidR="0053682A">
        <w:rPr>
          <w:b/>
          <w:sz w:val="26"/>
          <w:szCs w:val="26"/>
        </w:rPr>
        <w:t xml:space="preserve"> </w:t>
      </w:r>
      <w:r w:rsidRPr="005708B9">
        <w:rPr>
          <w:b/>
          <w:sz w:val="26"/>
          <w:szCs w:val="26"/>
        </w:rPr>
        <w:t>110 кВ Западная, ПС</w:t>
      </w:r>
      <w:r w:rsidR="0053682A">
        <w:rPr>
          <w:b/>
          <w:sz w:val="26"/>
          <w:szCs w:val="26"/>
        </w:rPr>
        <w:t xml:space="preserve"> </w:t>
      </w:r>
      <w:r w:rsidRPr="005708B9">
        <w:rPr>
          <w:b/>
          <w:sz w:val="26"/>
          <w:szCs w:val="26"/>
        </w:rPr>
        <w:t xml:space="preserve">110 кВ Портовая </w:t>
      </w:r>
      <w:r w:rsidR="005708B9" w:rsidRPr="005708B9">
        <w:rPr>
          <w:b/>
          <w:sz w:val="26"/>
          <w:szCs w:val="26"/>
        </w:rPr>
        <w:t>по результатам в</w:t>
      </w:r>
      <w:r w:rsidR="005708B9" w:rsidRPr="005708B9">
        <w:rPr>
          <w:b/>
          <w:sz w:val="26"/>
          <w:szCs w:val="26"/>
        </w:rPr>
        <w:t>ы</w:t>
      </w:r>
      <w:r w:rsidR="005708B9" w:rsidRPr="005708B9">
        <w:rPr>
          <w:b/>
          <w:sz w:val="26"/>
          <w:szCs w:val="26"/>
        </w:rPr>
        <w:t xml:space="preserve">полненных расчетов электрических режимов, токов </w:t>
      </w:r>
      <w:proofErr w:type="gramStart"/>
      <w:r w:rsidR="005708B9" w:rsidRPr="005708B9">
        <w:rPr>
          <w:b/>
          <w:sz w:val="26"/>
          <w:szCs w:val="26"/>
        </w:rPr>
        <w:t>КЗ</w:t>
      </w:r>
      <w:proofErr w:type="gramEnd"/>
      <w:r w:rsidR="005708B9" w:rsidRPr="005708B9">
        <w:rPr>
          <w:b/>
          <w:sz w:val="26"/>
          <w:szCs w:val="26"/>
        </w:rPr>
        <w:t xml:space="preserve"> и обследования сущ</w:t>
      </w:r>
      <w:r w:rsidR="005708B9" w:rsidRPr="005708B9">
        <w:rPr>
          <w:b/>
          <w:sz w:val="26"/>
          <w:szCs w:val="26"/>
        </w:rPr>
        <w:t>е</w:t>
      </w:r>
      <w:r w:rsidR="005708B9" w:rsidRPr="005708B9">
        <w:rPr>
          <w:b/>
          <w:sz w:val="26"/>
          <w:szCs w:val="26"/>
        </w:rPr>
        <w:t>ст</w:t>
      </w:r>
      <w:r w:rsidR="005708B9">
        <w:rPr>
          <w:b/>
          <w:sz w:val="26"/>
          <w:szCs w:val="26"/>
        </w:rPr>
        <w:t>вующего оборудования определить/выполнить:</w:t>
      </w:r>
    </w:p>
    <w:p w:rsidR="0041699F" w:rsidRPr="005708B9" w:rsidRDefault="0041699F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5708B9">
        <w:rPr>
          <w:sz w:val="26"/>
          <w:szCs w:val="26"/>
        </w:rPr>
        <w:t>5.2.2.1 Общие технические решения:</w:t>
      </w:r>
    </w:p>
    <w:p w:rsidR="0041699F" w:rsidRPr="005708B9" w:rsidRDefault="0041699F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5708B9">
        <w:rPr>
          <w:sz w:val="26"/>
          <w:szCs w:val="26"/>
        </w:rPr>
        <w:t>- принципиальную электрическую схему;</w:t>
      </w:r>
    </w:p>
    <w:p w:rsidR="002F2675" w:rsidRPr="005708B9" w:rsidRDefault="002F2675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5708B9">
        <w:rPr>
          <w:sz w:val="26"/>
          <w:szCs w:val="26"/>
        </w:rPr>
        <w:t>- принципиальные конструктивные и компоновочные решения;</w:t>
      </w:r>
    </w:p>
    <w:p w:rsidR="00447F0D" w:rsidRPr="005708B9" w:rsidRDefault="0041699F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5708B9">
        <w:rPr>
          <w:sz w:val="26"/>
          <w:szCs w:val="26"/>
        </w:rPr>
        <w:t xml:space="preserve">- </w:t>
      </w:r>
      <w:r w:rsidR="00447F0D" w:rsidRPr="005708B9">
        <w:rPr>
          <w:sz w:val="26"/>
          <w:szCs w:val="26"/>
        </w:rPr>
        <w:t>решения по основному электротехническому оборудованию;</w:t>
      </w:r>
    </w:p>
    <w:p w:rsidR="00447F0D" w:rsidRPr="005708B9" w:rsidRDefault="00447F0D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5708B9">
        <w:rPr>
          <w:sz w:val="26"/>
          <w:szCs w:val="26"/>
        </w:rPr>
        <w:t xml:space="preserve">- технические и метрологические характеристики вторичных обмоток </w:t>
      </w:r>
      <w:proofErr w:type="gramStart"/>
      <w:r w:rsidRPr="005708B9">
        <w:rPr>
          <w:sz w:val="26"/>
          <w:szCs w:val="26"/>
        </w:rPr>
        <w:t>ТТ</w:t>
      </w:r>
      <w:proofErr w:type="gramEnd"/>
      <w:r w:rsidRPr="005708B9">
        <w:rPr>
          <w:sz w:val="26"/>
          <w:szCs w:val="26"/>
        </w:rPr>
        <w:t xml:space="preserve"> и ТН;</w:t>
      </w:r>
    </w:p>
    <w:p w:rsidR="00447F0D" w:rsidRPr="005708B9" w:rsidRDefault="00447F0D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5708B9">
        <w:rPr>
          <w:sz w:val="26"/>
          <w:szCs w:val="26"/>
        </w:rPr>
        <w:t>- каналы, технологии и состав оборудования связи, используемые для целей РЗ, ПА, РА и РАСП (количество ОВ, оборудования мультиплексирования (при обоснованном отказе организации работы РЗ по выделенным волокнам волоконно-оптического кабеля));</w:t>
      </w:r>
    </w:p>
    <w:p w:rsidR="00447F0D" w:rsidRPr="005708B9" w:rsidRDefault="00447F0D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5708B9">
        <w:rPr>
          <w:sz w:val="26"/>
          <w:szCs w:val="26"/>
        </w:rPr>
        <w:t>- план заходов КЛ110 кВ;</w:t>
      </w:r>
    </w:p>
    <w:p w:rsidR="00447F0D" w:rsidRPr="005708B9" w:rsidRDefault="00447F0D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5708B9">
        <w:rPr>
          <w:sz w:val="26"/>
          <w:szCs w:val="26"/>
        </w:rPr>
        <w:t>- технические решения к устройствам и шкафам РЗА выполнить отдельными томами.</w:t>
      </w:r>
    </w:p>
    <w:p w:rsidR="00447F0D" w:rsidRPr="00C07D93" w:rsidRDefault="00447F0D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В составе томов определить и разработать:</w:t>
      </w:r>
    </w:p>
    <w:p w:rsidR="00447F0D" w:rsidRPr="00C07D93" w:rsidRDefault="00447F0D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- схему распределения устройств информационно-технологических систем по </w:t>
      </w:r>
      <w:proofErr w:type="gramStart"/>
      <w:r w:rsidRPr="00C07D93">
        <w:rPr>
          <w:sz w:val="26"/>
          <w:szCs w:val="26"/>
        </w:rPr>
        <w:t>ТТ</w:t>
      </w:r>
      <w:proofErr w:type="gramEnd"/>
      <w:r w:rsidRPr="00C07D93">
        <w:rPr>
          <w:sz w:val="26"/>
          <w:szCs w:val="26"/>
        </w:rPr>
        <w:t xml:space="preserve"> и ТН (включая устройства РЗ, АПВ, АВР, ПА и РА, РАС, ОМП, АСУ ТП (ССПИ), АИИС КУЭ, </w:t>
      </w:r>
      <w:proofErr w:type="spellStart"/>
      <w:r w:rsidRPr="00C07D93">
        <w:rPr>
          <w:sz w:val="26"/>
          <w:szCs w:val="26"/>
        </w:rPr>
        <w:t>СМиУКЭ</w:t>
      </w:r>
      <w:proofErr w:type="spellEnd"/>
      <w:r w:rsidRPr="00C07D93">
        <w:rPr>
          <w:sz w:val="26"/>
          <w:szCs w:val="26"/>
        </w:rPr>
        <w:t>) на объекте проектирования и на объектах, техн</w:t>
      </w:r>
      <w:r w:rsidRPr="00C07D93">
        <w:rPr>
          <w:sz w:val="26"/>
          <w:szCs w:val="26"/>
        </w:rPr>
        <w:t>о</w:t>
      </w:r>
      <w:r w:rsidRPr="00C07D93">
        <w:rPr>
          <w:sz w:val="26"/>
          <w:szCs w:val="26"/>
        </w:rPr>
        <w:t>логически связанных с объектом проектирования (в объеме распределительного устройства                           с присоединениями, на которых создаются или модерн</w:t>
      </w:r>
      <w:r w:rsidRPr="00C07D93">
        <w:rPr>
          <w:sz w:val="26"/>
          <w:szCs w:val="26"/>
        </w:rPr>
        <w:t>и</w:t>
      </w:r>
      <w:r w:rsidRPr="00C07D93">
        <w:rPr>
          <w:sz w:val="26"/>
          <w:szCs w:val="26"/>
        </w:rPr>
        <w:t>зируются устройства РЗА);</w:t>
      </w:r>
    </w:p>
    <w:p w:rsidR="00447F0D" w:rsidRPr="00C07D93" w:rsidRDefault="00447F0D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b/>
          <w:sz w:val="26"/>
          <w:szCs w:val="26"/>
        </w:rPr>
        <w:t xml:space="preserve">- </w:t>
      </w:r>
      <w:r w:rsidRPr="00C07D93">
        <w:rPr>
          <w:sz w:val="26"/>
          <w:szCs w:val="26"/>
        </w:rPr>
        <w:t>схему размещения шкафов РЗА;</w:t>
      </w:r>
    </w:p>
    <w:p w:rsidR="00447F0D" w:rsidRPr="00C07D93" w:rsidRDefault="00447F0D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- схемы организации цепей переменного напряжения на объекте проектир</w:t>
      </w:r>
      <w:r w:rsidRPr="00C07D93">
        <w:rPr>
          <w:sz w:val="26"/>
          <w:szCs w:val="26"/>
        </w:rPr>
        <w:t>о</w:t>
      </w:r>
      <w:r w:rsidRPr="00C07D93">
        <w:rPr>
          <w:sz w:val="26"/>
          <w:szCs w:val="26"/>
        </w:rPr>
        <w:t>вания и на объектах, технологически связанных с объектом проектирования;</w:t>
      </w:r>
    </w:p>
    <w:p w:rsidR="00447F0D" w:rsidRPr="00C07D93" w:rsidRDefault="00447F0D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- схемы организации цепей оперативного тока устройств РЗА;</w:t>
      </w:r>
    </w:p>
    <w:p w:rsidR="003B332C" w:rsidRPr="00C07D93" w:rsidRDefault="00447F0D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- схемы организации цепей напряжения устройств РЗА;</w:t>
      </w:r>
    </w:p>
    <w:p w:rsidR="003B332C" w:rsidRPr="00C07D93" w:rsidRDefault="003B332C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b/>
          <w:sz w:val="26"/>
          <w:szCs w:val="26"/>
        </w:rPr>
      </w:pPr>
      <w:r w:rsidRPr="00C07D93">
        <w:rPr>
          <w:sz w:val="26"/>
          <w:szCs w:val="26"/>
        </w:rPr>
        <w:t>- принципиальные схемы управления и автоматики (алгоритмы функцион</w:t>
      </w:r>
      <w:r w:rsidRPr="00C07D93">
        <w:rPr>
          <w:sz w:val="26"/>
          <w:szCs w:val="26"/>
        </w:rPr>
        <w:t>и</w:t>
      </w:r>
      <w:r w:rsidRPr="00C07D93">
        <w:rPr>
          <w:sz w:val="26"/>
          <w:szCs w:val="26"/>
        </w:rPr>
        <w:t>рования) выключателей;</w:t>
      </w:r>
    </w:p>
    <w:p w:rsidR="00AA10F0" w:rsidRDefault="003B332C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- заказные спецификации (карты заказа) на устройства </w:t>
      </w:r>
      <w:r w:rsidR="005708B9" w:rsidRPr="00C07D93">
        <w:rPr>
          <w:sz w:val="26"/>
          <w:szCs w:val="26"/>
        </w:rPr>
        <w:t>РЗА.</w:t>
      </w:r>
    </w:p>
    <w:p w:rsidR="003B332C" w:rsidRPr="00C07D93" w:rsidRDefault="003B332C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5.2.2.2 Раздел по организации учета выполнить отдельным томом, в который включить следующие </w:t>
      </w:r>
      <w:r w:rsidR="000671C4" w:rsidRPr="00C07D93">
        <w:rPr>
          <w:sz w:val="26"/>
          <w:szCs w:val="26"/>
        </w:rPr>
        <w:t>материалы</w:t>
      </w:r>
      <w:r w:rsidRPr="00C07D93">
        <w:rPr>
          <w:sz w:val="26"/>
          <w:szCs w:val="26"/>
        </w:rPr>
        <w:t>:</w:t>
      </w:r>
      <w:r w:rsidR="00DA6125" w:rsidRPr="00C07D93">
        <w:rPr>
          <w:sz w:val="26"/>
          <w:szCs w:val="26"/>
        </w:rPr>
        <w:t xml:space="preserve"> </w:t>
      </w:r>
    </w:p>
    <w:p w:rsidR="003B332C" w:rsidRPr="00C07D93" w:rsidRDefault="003B332C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- Схема объёмов (направления) учета электроэнергии;</w:t>
      </w:r>
    </w:p>
    <w:p w:rsidR="003B332C" w:rsidRPr="00C07D93" w:rsidRDefault="003B332C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- Схема структурная АИИС КУЭ;</w:t>
      </w:r>
    </w:p>
    <w:p w:rsidR="003B332C" w:rsidRPr="00C07D93" w:rsidRDefault="003B332C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- Схема расположения оборудования;</w:t>
      </w:r>
    </w:p>
    <w:p w:rsidR="003B332C" w:rsidRPr="00C07D93" w:rsidRDefault="003B332C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- Кабельный журнал;</w:t>
      </w:r>
    </w:p>
    <w:p w:rsidR="003B332C" w:rsidRPr="00C07D93" w:rsidRDefault="003B332C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- Схема подключения приборов учета (вторичных цепей, интерфейсных ц</w:t>
      </w:r>
      <w:r w:rsidRPr="00C07D93">
        <w:rPr>
          <w:sz w:val="26"/>
          <w:szCs w:val="26"/>
        </w:rPr>
        <w:t>е</w:t>
      </w:r>
      <w:r w:rsidRPr="00C07D93">
        <w:rPr>
          <w:sz w:val="26"/>
          <w:szCs w:val="26"/>
        </w:rPr>
        <w:t>пей).</w:t>
      </w:r>
    </w:p>
    <w:p w:rsidR="003B332C" w:rsidRPr="00C07D93" w:rsidRDefault="003B332C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- Схема электрическая принципиальная системы АИИС КУЭ;</w:t>
      </w:r>
    </w:p>
    <w:p w:rsidR="003B332C" w:rsidRPr="00C07D93" w:rsidRDefault="003B332C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- Спецификация оборудования;</w:t>
      </w:r>
    </w:p>
    <w:p w:rsidR="003B332C" w:rsidRPr="00C07D93" w:rsidRDefault="003B332C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lastRenderedPageBreak/>
        <w:t>- Сметный расчет на организацию учета.</w:t>
      </w:r>
    </w:p>
    <w:p w:rsidR="003B332C" w:rsidRPr="00C07D93" w:rsidRDefault="003B332C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В пояснительной записке выполнить:</w:t>
      </w:r>
    </w:p>
    <w:p w:rsidR="003B332C" w:rsidRPr="00C07D93" w:rsidRDefault="003B332C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- Расчет по выбору </w:t>
      </w:r>
      <w:proofErr w:type="gramStart"/>
      <w:r w:rsidRPr="00C07D93">
        <w:rPr>
          <w:sz w:val="26"/>
          <w:szCs w:val="26"/>
        </w:rPr>
        <w:t>ТТ</w:t>
      </w:r>
      <w:proofErr w:type="gramEnd"/>
      <w:r w:rsidRPr="00C07D93">
        <w:rPr>
          <w:sz w:val="26"/>
          <w:szCs w:val="26"/>
        </w:rPr>
        <w:t xml:space="preserve"> и ТН с условиями проверки средств учета на обесп</w:t>
      </w:r>
      <w:r w:rsidRPr="00C07D93">
        <w:rPr>
          <w:sz w:val="26"/>
          <w:szCs w:val="26"/>
        </w:rPr>
        <w:t>е</w:t>
      </w:r>
      <w:r w:rsidRPr="00C07D93">
        <w:rPr>
          <w:sz w:val="26"/>
          <w:szCs w:val="26"/>
        </w:rPr>
        <w:t>чение требуемой чувствительности при минимальной нагрузке присоед</w:t>
      </w:r>
      <w:r w:rsidR="002B5A7A">
        <w:rPr>
          <w:sz w:val="26"/>
          <w:szCs w:val="26"/>
        </w:rPr>
        <w:t>инения (глава 1.4, п.1.5.17 ПУЭ</w:t>
      </w:r>
      <w:r w:rsidRPr="00C07D93">
        <w:rPr>
          <w:sz w:val="26"/>
          <w:szCs w:val="26"/>
        </w:rPr>
        <w:t>;</w:t>
      </w:r>
    </w:p>
    <w:p w:rsidR="00426639" w:rsidRDefault="003B332C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- Проверку нагрузки вторичных обмоток измерительных трансформаторов и проверку сечения и длинны проводов и кабелей цепей напряжения по по</w:t>
      </w:r>
      <w:r w:rsidR="002B5A7A">
        <w:rPr>
          <w:sz w:val="26"/>
          <w:szCs w:val="26"/>
        </w:rPr>
        <w:t>терям напряжения</w:t>
      </w:r>
      <w:proofErr w:type="gramStart"/>
      <w:r w:rsidR="002B5A7A">
        <w:rPr>
          <w:sz w:val="26"/>
          <w:szCs w:val="26"/>
        </w:rPr>
        <w:t>.</w:t>
      </w:r>
      <w:proofErr w:type="gramEnd"/>
      <w:r w:rsidR="002B5A7A">
        <w:rPr>
          <w:sz w:val="26"/>
          <w:szCs w:val="26"/>
        </w:rPr>
        <w:t xml:space="preserve"> (</w:t>
      </w:r>
      <w:proofErr w:type="gramStart"/>
      <w:r w:rsidR="002B5A7A">
        <w:rPr>
          <w:sz w:val="26"/>
          <w:szCs w:val="26"/>
        </w:rPr>
        <w:t>п</w:t>
      </w:r>
      <w:proofErr w:type="gramEnd"/>
      <w:r w:rsidR="002B5A7A">
        <w:rPr>
          <w:sz w:val="26"/>
          <w:szCs w:val="26"/>
        </w:rPr>
        <w:t>.1.5.19 ПУЭ</w:t>
      </w:r>
      <w:r w:rsidR="005708B9" w:rsidRPr="00C07D93">
        <w:rPr>
          <w:sz w:val="26"/>
          <w:szCs w:val="26"/>
        </w:rPr>
        <w:t>.</w:t>
      </w:r>
    </w:p>
    <w:p w:rsidR="00426639" w:rsidRDefault="003B332C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5.2.2.3 Технические решения к организации СДТУ и телемеханики выпо</w:t>
      </w:r>
      <w:r w:rsidRPr="00C07D93">
        <w:rPr>
          <w:sz w:val="26"/>
          <w:szCs w:val="26"/>
        </w:rPr>
        <w:t>л</w:t>
      </w:r>
      <w:r w:rsidRPr="00C07D93">
        <w:rPr>
          <w:sz w:val="26"/>
          <w:szCs w:val="26"/>
        </w:rPr>
        <w:t>нить отдельным томом (разделом). Решения по обмену технологической информ</w:t>
      </w:r>
      <w:r w:rsidRPr="00C07D93">
        <w:rPr>
          <w:sz w:val="26"/>
          <w:szCs w:val="26"/>
        </w:rPr>
        <w:t>а</w:t>
      </w:r>
      <w:r w:rsidRPr="00C07D93">
        <w:rPr>
          <w:sz w:val="26"/>
          <w:szCs w:val="26"/>
        </w:rPr>
        <w:t xml:space="preserve">цией с ДЦ </w:t>
      </w:r>
      <w:r w:rsidR="00426639" w:rsidRPr="004302D8">
        <w:rPr>
          <w:sz w:val="26"/>
          <w:szCs w:val="26"/>
        </w:rPr>
        <w:t>Амурского РДУ</w:t>
      </w:r>
      <w:r w:rsidRPr="00C07D93">
        <w:rPr>
          <w:sz w:val="26"/>
          <w:szCs w:val="26"/>
        </w:rPr>
        <w:t xml:space="preserve"> на базе протоколов МЭК: выбор направления обмена, определение состава информации, обобщенный расчет данных каждого типа для каждого направления обмена по вновь вводимому оборудованию, расчет необх</w:t>
      </w:r>
      <w:r w:rsidRPr="00C07D93">
        <w:rPr>
          <w:sz w:val="26"/>
          <w:szCs w:val="26"/>
        </w:rPr>
        <w:t>о</w:t>
      </w:r>
      <w:r w:rsidRPr="00C07D93">
        <w:rPr>
          <w:sz w:val="26"/>
          <w:szCs w:val="26"/>
        </w:rPr>
        <w:t>димой пропускной способности каналов связи.</w:t>
      </w:r>
      <w:r w:rsidR="00DA6125" w:rsidRPr="00C07D93">
        <w:rPr>
          <w:sz w:val="26"/>
          <w:szCs w:val="26"/>
        </w:rPr>
        <w:t xml:space="preserve"> </w:t>
      </w:r>
    </w:p>
    <w:p w:rsidR="000671C4" w:rsidRPr="00C07D93" w:rsidRDefault="000671C4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5.2.2.4 Раздел по организации связи выполнить отдельным томом, в который </w:t>
      </w:r>
      <w:r w:rsidR="00273DA1" w:rsidRPr="00C07D93">
        <w:rPr>
          <w:sz w:val="26"/>
          <w:szCs w:val="26"/>
        </w:rPr>
        <w:t xml:space="preserve">включить </w:t>
      </w:r>
      <w:r w:rsidRPr="00C07D93">
        <w:rPr>
          <w:sz w:val="26"/>
          <w:szCs w:val="26"/>
        </w:rPr>
        <w:t>следующие материалы:</w:t>
      </w:r>
    </w:p>
    <w:p w:rsidR="000671C4" w:rsidRPr="00C07D93" w:rsidRDefault="000671C4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iCs/>
          <w:sz w:val="26"/>
          <w:szCs w:val="26"/>
        </w:rPr>
      </w:pPr>
      <w:r w:rsidRPr="00C07D93">
        <w:rPr>
          <w:sz w:val="26"/>
          <w:szCs w:val="26"/>
        </w:rPr>
        <w:t xml:space="preserve">- </w:t>
      </w:r>
      <w:r w:rsidRPr="00C07D93">
        <w:rPr>
          <w:iCs/>
          <w:sz w:val="26"/>
          <w:szCs w:val="26"/>
        </w:rPr>
        <w:t xml:space="preserve">перечень проектируемых </w:t>
      </w:r>
      <w:r w:rsidR="00DA6125" w:rsidRPr="00C07D93">
        <w:rPr>
          <w:iCs/>
          <w:sz w:val="26"/>
          <w:szCs w:val="26"/>
        </w:rPr>
        <w:t xml:space="preserve">(существующих) </w:t>
      </w:r>
      <w:r w:rsidRPr="00C07D93">
        <w:rPr>
          <w:iCs/>
          <w:sz w:val="26"/>
          <w:szCs w:val="26"/>
        </w:rPr>
        <w:t>систем связи;</w:t>
      </w:r>
    </w:p>
    <w:p w:rsidR="000671C4" w:rsidRPr="00C07D93" w:rsidRDefault="000671C4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iCs/>
          <w:sz w:val="26"/>
          <w:szCs w:val="26"/>
        </w:rPr>
      </w:pPr>
      <w:r w:rsidRPr="00C07D93">
        <w:rPr>
          <w:iCs/>
          <w:sz w:val="26"/>
          <w:szCs w:val="26"/>
        </w:rPr>
        <w:t>- направления организации каналов связи (в форме таблицы информацио</w:t>
      </w:r>
      <w:r w:rsidRPr="00C07D93">
        <w:rPr>
          <w:iCs/>
          <w:sz w:val="26"/>
          <w:szCs w:val="26"/>
        </w:rPr>
        <w:t>н</w:t>
      </w:r>
      <w:r w:rsidRPr="00C07D93">
        <w:rPr>
          <w:iCs/>
          <w:sz w:val="26"/>
          <w:szCs w:val="26"/>
        </w:rPr>
        <w:t>ных потоков) с указанием типа, емкости и назначения организуемых каналов связи и устрой</w:t>
      </w:r>
      <w:proofErr w:type="gramStart"/>
      <w:r w:rsidRPr="00C07D93">
        <w:rPr>
          <w:iCs/>
          <w:sz w:val="26"/>
          <w:szCs w:val="26"/>
        </w:rPr>
        <w:t>ств св</w:t>
      </w:r>
      <w:proofErr w:type="gramEnd"/>
      <w:r w:rsidRPr="00C07D93">
        <w:rPr>
          <w:iCs/>
          <w:sz w:val="26"/>
          <w:szCs w:val="26"/>
        </w:rPr>
        <w:t>язи, по которым организуются основные и резервные каналы;</w:t>
      </w:r>
    </w:p>
    <w:p w:rsidR="000671C4" w:rsidRPr="00C07D93" w:rsidRDefault="000671C4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iCs/>
          <w:sz w:val="26"/>
          <w:szCs w:val="26"/>
        </w:rPr>
      </w:pPr>
      <w:r w:rsidRPr="00C07D93">
        <w:rPr>
          <w:iCs/>
          <w:sz w:val="26"/>
          <w:szCs w:val="26"/>
        </w:rPr>
        <w:t>- структурные схемы организации связи по проектируемым системам связи (отдельно для каждой из систем), а также общая структурная схема связи с отобр</w:t>
      </w:r>
      <w:r w:rsidRPr="00C07D93">
        <w:rPr>
          <w:iCs/>
          <w:sz w:val="26"/>
          <w:szCs w:val="26"/>
        </w:rPr>
        <w:t>а</w:t>
      </w:r>
      <w:r w:rsidRPr="00C07D93">
        <w:rPr>
          <w:iCs/>
          <w:sz w:val="26"/>
          <w:szCs w:val="26"/>
        </w:rPr>
        <w:t>жением маршрутов прохождения основных и резе</w:t>
      </w:r>
      <w:r w:rsidR="005708B9" w:rsidRPr="00C07D93">
        <w:rPr>
          <w:iCs/>
          <w:sz w:val="26"/>
          <w:szCs w:val="26"/>
        </w:rPr>
        <w:t>рвных/дублирующих каналов связи.</w:t>
      </w:r>
    </w:p>
    <w:p w:rsidR="00536F3E" w:rsidRDefault="00536F3E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b/>
          <w:iCs/>
          <w:sz w:val="26"/>
          <w:szCs w:val="26"/>
        </w:rPr>
      </w:pPr>
    </w:p>
    <w:p w:rsidR="000671C4" w:rsidRPr="00C07D93" w:rsidRDefault="000671C4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b/>
          <w:iCs/>
          <w:sz w:val="26"/>
          <w:szCs w:val="26"/>
        </w:rPr>
      </w:pPr>
      <w:r w:rsidRPr="00C07D93">
        <w:rPr>
          <w:b/>
          <w:iCs/>
          <w:sz w:val="26"/>
          <w:szCs w:val="26"/>
        </w:rPr>
        <w:t>5.2.3</w:t>
      </w:r>
      <w:proofErr w:type="gramStart"/>
      <w:r w:rsidRPr="00C07D93">
        <w:rPr>
          <w:b/>
          <w:iCs/>
          <w:sz w:val="26"/>
          <w:szCs w:val="26"/>
        </w:rPr>
        <w:t xml:space="preserve"> </w:t>
      </w:r>
      <w:r w:rsidR="005708B9" w:rsidRPr="00C07D93">
        <w:rPr>
          <w:b/>
          <w:iCs/>
          <w:sz w:val="26"/>
          <w:szCs w:val="26"/>
        </w:rPr>
        <w:t>Д</w:t>
      </w:r>
      <w:proofErr w:type="gramEnd"/>
      <w:r w:rsidR="005708B9" w:rsidRPr="00C07D93">
        <w:rPr>
          <w:b/>
          <w:iCs/>
          <w:sz w:val="26"/>
          <w:szCs w:val="26"/>
        </w:rPr>
        <w:t>ля К</w:t>
      </w:r>
      <w:r w:rsidRPr="00C07D93">
        <w:rPr>
          <w:b/>
          <w:iCs/>
          <w:sz w:val="26"/>
          <w:szCs w:val="26"/>
        </w:rPr>
        <w:t>Л</w:t>
      </w:r>
      <w:r w:rsidR="0053682A">
        <w:rPr>
          <w:b/>
          <w:iCs/>
          <w:sz w:val="26"/>
          <w:szCs w:val="26"/>
        </w:rPr>
        <w:t xml:space="preserve"> </w:t>
      </w:r>
      <w:r w:rsidR="005708B9" w:rsidRPr="00C07D93">
        <w:rPr>
          <w:b/>
          <w:iCs/>
          <w:sz w:val="26"/>
          <w:szCs w:val="26"/>
        </w:rPr>
        <w:t>110 кВ Западная-Портовая:</w:t>
      </w:r>
    </w:p>
    <w:p w:rsidR="00671284" w:rsidRPr="00C07D93" w:rsidRDefault="00671284" w:rsidP="00EA4E82">
      <w:pPr>
        <w:ind w:firstLine="709"/>
        <w:jc w:val="both"/>
        <w:rPr>
          <w:sz w:val="26"/>
          <w:szCs w:val="26"/>
        </w:rPr>
      </w:pPr>
      <w:r w:rsidRPr="00C07D93">
        <w:rPr>
          <w:iCs/>
          <w:sz w:val="26"/>
          <w:szCs w:val="26"/>
        </w:rPr>
        <w:t>5.2.3.1</w:t>
      </w:r>
      <w:proofErr w:type="gramStart"/>
      <w:r w:rsidRPr="00C07D93">
        <w:rPr>
          <w:iCs/>
          <w:sz w:val="26"/>
          <w:szCs w:val="26"/>
        </w:rPr>
        <w:t xml:space="preserve"> </w:t>
      </w:r>
      <w:r w:rsidRPr="00C07D93">
        <w:rPr>
          <w:sz w:val="26"/>
          <w:szCs w:val="26"/>
        </w:rPr>
        <w:t>Н</w:t>
      </w:r>
      <w:proofErr w:type="gramEnd"/>
      <w:r w:rsidRPr="00C07D93">
        <w:rPr>
          <w:sz w:val="26"/>
          <w:szCs w:val="26"/>
        </w:rPr>
        <w:t>а основании технических требований на выполнение проектной и рабочей документации определить:</w:t>
      </w:r>
    </w:p>
    <w:p w:rsidR="00671284" w:rsidRPr="00C07D93" w:rsidRDefault="00671284" w:rsidP="00EA4E82">
      <w:pPr>
        <w:widowControl/>
        <w:numPr>
          <w:ilvl w:val="0"/>
          <w:numId w:val="9"/>
        </w:numPr>
        <w:tabs>
          <w:tab w:val="left" w:pos="851"/>
          <w:tab w:val="left" w:pos="1080"/>
        </w:tabs>
        <w:autoSpaceDE/>
        <w:autoSpaceDN/>
        <w:adjustRightInd/>
        <w:spacing w:before="60"/>
        <w:ind w:left="0"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основные технические решения, в </w:t>
      </w:r>
      <w:proofErr w:type="spellStart"/>
      <w:r w:rsidRPr="00C07D93">
        <w:rPr>
          <w:sz w:val="26"/>
          <w:szCs w:val="26"/>
        </w:rPr>
        <w:t>т.ч</w:t>
      </w:r>
      <w:proofErr w:type="spellEnd"/>
      <w:r w:rsidRPr="00C07D93">
        <w:rPr>
          <w:sz w:val="26"/>
          <w:szCs w:val="26"/>
        </w:rPr>
        <w:t>. по применению типовых или неун</w:t>
      </w:r>
      <w:r w:rsidRPr="00C07D93">
        <w:rPr>
          <w:sz w:val="26"/>
          <w:szCs w:val="26"/>
        </w:rPr>
        <w:t>и</w:t>
      </w:r>
      <w:r w:rsidRPr="00C07D93">
        <w:rPr>
          <w:sz w:val="26"/>
          <w:szCs w:val="26"/>
        </w:rPr>
        <w:t>фицированных, индивидуально сконструированных строительных конструкций (опор, фундаментов и т.д.);</w:t>
      </w:r>
    </w:p>
    <w:p w:rsidR="00671284" w:rsidRPr="00C07D93" w:rsidRDefault="00671284" w:rsidP="00EA4E82">
      <w:pPr>
        <w:widowControl/>
        <w:numPr>
          <w:ilvl w:val="0"/>
          <w:numId w:val="9"/>
        </w:numPr>
        <w:tabs>
          <w:tab w:val="left" w:pos="851"/>
          <w:tab w:val="left" w:pos="1080"/>
        </w:tabs>
        <w:autoSpaceDE/>
        <w:autoSpaceDN/>
        <w:adjustRightInd/>
        <w:spacing w:before="60"/>
        <w:ind w:left="0"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характеристики пропускной способности </w:t>
      </w:r>
      <w:r w:rsidR="00BA6C2D" w:rsidRPr="00C07D93">
        <w:rPr>
          <w:sz w:val="26"/>
          <w:szCs w:val="26"/>
        </w:rPr>
        <w:t>К</w:t>
      </w:r>
      <w:r w:rsidRPr="00C07D93">
        <w:rPr>
          <w:sz w:val="26"/>
          <w:szCs w:val="26"/>
        </w:rPr>
        <w:t>Л в обе стороны (учитывая но</w:t>
      </w:r>
      <w:r w:rsidRPr="00C07D93">
        <w:rPr>
          <w:sz w:val="26"/>
          <w:szCs w:val="26"/>
        </w:rPr>
        <w:t>р</w:t>
      </w:r>
      <w:r w:rsidRPr="00C07D93">
        <w:rPr>
          <w:sz w:val="26"/>
          <w:szCs w:val="26"/>
        </w:rPr>
        <w:t>мированную плотность тока);</w:t>
      </w:r>
    </w:p>
    <w:p w:rsidR="00BA6C2D" w:rsidRPr="00C07D93" w:rsidRDefault="00BA6C2D" w:rsidP="00EA4E82">
      <w:pPr>
        <w:widowControl/>
        <w:numPr>
          <w:ilvl w:val="0"/>
          <w:numId w:val="9"/>
        </w:numPr>
        <w:tabs>
          <w:tab w:val="left" w:pos="851"/>
          <w:tab w:val="left" w:pos="1080"/>
        </w:tabs>
        <w:autoSpaceDE/>
        <w:autoSpaceDN/>
        <w:adjustRightInd/>
        <w:spacing w:before="60"/>
        <w:ind w:left="0"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план трассы КЛ;</w:t>
      </w:r>
    </w:p>
    <w:p w:rsidR="00671284" w:rsidRPr="00C07D93" w:rsidRDefault="00671284" w:rsidP="00EA4E82">
      <w:pPr>
        <w:widowControl/>
        <w:numPr>
          <w:ilvl w:val="0"/>
          <w:numId w:val="9"/>
        </w:numPr>
        <w:tabs>
          <w:tab w:val="left" w:pos="851"/>
          <w:tab w:val="left" w:pos="1080"/>
        </w:tabs>
        <w:autoSpaceDE/>
        <w:autoSpaceDN/>
        <w:adjustRightInd/>
        <w:spacing w:before="60"/>
        <w:ind w:left="0"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протяженность трассы;</w:t>
      </w:r>
    </w:p>
    <w:p w:rsidR="00671284" w:rsidRPr="00C07D93" w:rsidRDefault="00BA6C2D" w:rsidP="00EA4E82">
      <w:pPr>
        <w:widowControl/>
        <w:numPr>
          <w:ilvl w:val="0"/>
          <w:numId w:val="9"/>
        </w:numPr>
        <w:tabs>
          <w:tab w:val="left" w:pos="851"/>
          <w:tab w:val="left" w:pos="1080"/>
        </w:tabs>
        <w:autoSpaceDE/>
        <w:autoSpaceDN/>
        <w:adjustRightInd/>
        <w:spacing w:before="60"/>
        <w:ind w:left="0"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принципиальные конструктивные решения по кабельной линии 110 кВ</w:t>
      </w:r>
      <w:r w:rsidR="00671284" w:rsidRPr="00C07D93">
        <w:rPr>
          <w:sz w:val="26"/>
          <w:szCs w:val="26"/>
        </w:rPr>
        <w:t xml:space="preserve">; </w:t>
      </w:r>
    </w:p>
    <w:p w:rsidR="00671284" w:rsidRPr="00C07D93" w:rsidRDefault="00671284" w:rsidP="00EA4E82">
      <w:pPr>
        <w:widowControl/>
        <w:numPr>
          <w:ilvl w:val="0"/>
          <w:numId w:val="9"/>
        </w:numPr>
        <w:tabs>
          <w:tab w:val="left" w:pos="851"/>
          <w:tab w:val="left" w:pos="1080"/>
        </w:tabs>
        <w:autoSpaceDE/>
        <w:autoSpaceDN/>
        <w:adjustRightInd/>
        <w:spacing w:before="60"/>
        <w:ind w:left="0"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тип </w:t>
      </w:r>
      <w:r w:rsidR="00BA6C2D" w:rsidRPr="00C07D93">
        <w:rPr>
          <w:sz w:val="26"/>
          <w:szCs w:val="26"/>
        </w:rPr>
        <w:t>кабельных каналов</w:t>
      </w:r>
      <w:r w:rsidRPr="00C07D93">
        <w:rPr>
          <w:sz w:val="26"/>
          <w:szCs w:val="26"/>
        </w:rPr>
        <w:t xml:space="preserve">, схему заходов и подключения </w:t>
      </w:r>
      <w:r w:rsidR="00BA6C2D" w:rsidRPr="00C07D93">
        <w:rPr>
          <w:sz w:val="26"/>
          <w:szCs w:val="26"/>
        </w:rPr>
        <w:t>К</w:t>
      </w:r>
      <w:r w:rsidRPr="00C07D93">
        <w:rPr>
          <w:sz w:val="26"/>
          <w:szCs w:val="26"/>
        </w:rPr>
        <w:t>Л к ПС;</w:t>
      </w:r>
    </w:p>
    <w:p w:rsidR="00671284" w:rsidRPr="00C07D93" w:rsidRDefault="00671284" w:rsidP="00EA4E82">
      <w:pPr>
        <w:widowControl/>
        <w:numPr>
          <w:ilvl w:val="0"/>
          <w:numId w:val="9"/>
        </w:numPr>
        <w:tabs>
          <w:tab w:val="left" w:pos="851"/>
          <w:tab w:val="left" w:pos="1080"/>
        </w:tabs>
        <w:autoSpaceDE/>
        <w:autoSpaceDN/>
        <w:adjustRightInd/>
        <w:spacing w:before="60"/>
        <w:ind w:left="0"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защиту от грозовых и внутренних перенапряжений;</w:t>
      </w:r>
    </w:p>
    <w:p w:rsidR="00BA6C2D" w:rsidRPr="00C07D93" w:rsidRDefault="00BA6C2D" w:rsidP="00EA4E82">
      <w:pPr>
        <w:widowControl/>
        <w:numPr>
          <w:ilvl w:val="0"/>
          <w:numId w:val="9"/>
        </w:numPr>
        <w:tabs>
          <w:tab w:val="left" w:pos="851"/>
          <w:tab w:val="left" w:pos="1080"/>
        </w:tabs>
        <w:autoSpaceDE/>
        <w:autoSpaceDN/>
        <w:adjustRightInd/>
        <w:spacing w:before="60"/>
        <w:ind w:left="0"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решения по способу и глубине прокладки, схему расположения кабелей;</w:t>
      </w:r>
    </w:p>
    <w:p w:rsidR="00671284" w:rsidRPr="00C07D93" w:rsidRDefault="00671284" w:rsidP="00EA4E82">
      <w:pPr>
        <w:widowControl/>
        <w:numPr>
          <w:ilvl w:val="0"/>
          <w:numId w:val="9"/>
        </w:numPr>
        <w:tabs>
          <w:tab w:val="left" w:pos="851"/>
          <w:tab w:val="left" w:pos="1080"/>
        </w:tabs>
        <w:autoSpaceDE/>
        <w:autoSpaceDN/>
        <w:adjustRightInd/>
        <w:spacing w:before="60"/>
        <w:ind w:left="0"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определить тип и марку волоконно-оптического кабеля (ОКСН, ОКНН, ОКГТ).</w:t>
      </w:r>
    </w:p>
    <w:p w:rsidR="00671284" w:rsidRPr="00C07D93" w:rsidRDefault="00671284" w:rsidP="00EA4E82">
      <w:pPr>
        <w:tabs>
          <w:tab w:val="num" w:pos="720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5.2.3.2. Схему организации передачи сигналов РЗ и ПА (ВОЛС, ВЧ каналы, другое) с учетом резервирования каналов. </w:t>
      </w:r>
    </w:p>
    <w:p w:rsidR="00671284" w:rsidRPr="00C07D93" w:rsidRDefault="00671284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5.2.3.3. Решения по оперативному управлению коммутационными аппарат</w:t>
      </w:r>
      <w:r w:rsidRPr="00C07D93">
        <w:rPr>
          <w:sz w:val="26"/>
          <w:szCs w:val="26"/>
        </w:rPr>
        <w:t>а</w:t>
      </w:r>
      <w:r w:rsidRPr="00C07D93">
        <w:rPr>
          <w:sz w:val="26"/>
          <w:szCs w:val="26"/>
        </w:rPr>
        <w:t>ми (КА) из центров диспетчерского управления.</w:t>
      </w:r>
    </w:p>
    <w:p w:rsidR="00E32739" w:rsidRPr="00C07D93" w:rsidRDefault="00E327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5.2.4 Материалы I</w:t>
      </w:r>
      <w:r w:rsidR="005C15CA">
        <w:rPr>
          <w:sz w:val="26"/>
          <w:szCs w:val="26"/>
          <w:lang w:val="en-US"/>
        </w:rPr>
        <w:t>I</w:t>
      </w:r>
      <w:r w:rsidRPr="00C07D93">
        <w:rPr>
          <w:sz w:val="26"/>
          <w:szCs w:val="26"/>
        </w:rPr>
        <w:t xml:space="preserve"> этапа проектирования (по ПС, </w:t>
      </w:r>
      <w:r w:rsidR="00FF23FB" w:rsidRPr="00C07D93">
        <w:rPr>
          <w:sz w:val="26"/>
          <w:szCs w:val="26"/>
        </w:rPr>
        <w:t>КЛ</w:t>
      </w:r>
      <w:r w:rsidRPr="00C07D93">
        <w:rPr>
          <w:sz w:val="26"/>
          <w:szCs w:val="26"/>
        </w:rPr>
        <w:t>) с пояснительной з</w:t>
      </w:r>
      <w:r w:rsidRPr="00C07D93">
        <w:rPr>
          <w:sz w:val="26"/>
          <w:szCs w:val="26"/>
        </w:rPr>
        <w:t>а</w:t>
      </w:r>
      <w:r w:rsidRPr="00C07D93">
        <w:rPr>
          <w:sz w:val="26"/>
          <w:szCs w:val="26"/>
        </w:rPr>
        <w:t xml:space="preserve">пиской по ОТР представить на рассмотрение Заказчику в объеме, необходимом для принятия решений в соответствии с </w:t>
      </w:r>
      <w:proofErr w:type="spellStart"/>
      <w:r w:rsidRPr="00C07D93">
        <w:rPr>
          <w:sz w:val="26"/>
          <w:szCs w:val="26"/>
        </w:rPr>
        <w:t>пп</w:t>
      </w:r>
      <w:proofErr w:type="spellEnd"/>
      <w:r w:rsidRPr="00C07D93">
        <w:rPr>
          <w:sz w:val="26"/>
          <w:szCs w:val="26"/>
        </w:rPr>
        <w:t xml:space="preserve">. 5.2.1. - 5.2.3. настоящего ТЗ, последующего </w:t>
      </w:r>
      <w:r w:rsidRPr="00C07D93">
        <w:rPr>
          <w:sz w:val="26"/>
          <w:szCs w:val="26"/>
        </w:rPr>
        <w:lastRenderedPageBreak/>
        <w:t>согласования Амурским РДУ.</w:t>
      </w:r>
    </w:p>
    <w:p w:rsidR="00E32739" w:rsidRPr="00C07D93" w:rsidRDefault="00E327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I</w:t>
      </w:r>
      <w:r w:rsidR="005C15CA">
        <w:rPr>
          <w:sz w:val="26"/>
          <w:szCs w:val="26"/>
          <w:lang w:val="en-US"/>
        </w:rPr>
        <w:t>I</w:t>
      </w:r>
      <w:r w:rsidRPr="00C07D93">
        <w:rPr>
          <w:sz w:val="26"/>
          <w:szCs w:val="26"/>
        </w:rPr>
        <w:t xml:space="preserve"> этап проектирования считается принятым после согласования основных технических решений ДРСК и Амурским РДУ.</w:t>
      </w:r>
    </w:p>
    <w:p w:rsidR="00536F3E" w:rsidRDefault="00536F3E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b/>
          <w:sz w:val="26"/>
          <w:szCs w:val="26"/>
        </w:rPr>
      </w:pPr>
    </w:p>
    <w:p w:rsidR="00E32739" w:rsidRPr="00C07D93" w:rsidRDefault="00E327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b/>
          <w:sz w:val="26"/>
          <w:szCs w:val="26"/>
        </w:rPr>
      </w:pPr>
      <w:r w:rsidRPr="00C07D93">
        <w:rPr>
          <w:b/>
          <w:sz w:val="26"/>
          <w:szCs w:val="26"/>
        </w:rPr>
        <w:t>5.2.5 Состав представляемых на рассмотрение материало</w:t>
      </w:r>
      <w:r w:rsidR="00F845AF">
        <w:rPr>
          <w:b/>
          <w:sz w:val="26"/>
          <w:szCs w:val="26"/>
        </w:rPr>
        <w:t xml:space="preserve">в </w:t>
      </w:r>
      <w:r w:rsidR="00FC0301">
        <w:rPr>
          <w:b/>
          <w:sz w:val="26"/>
          <w:szCs w:val="26"/>
          <w:lang w:val="en-US"/>
        </w:rPr>
        <w:t>I</w:t>
      </w:r>
      <w:r w:rsidRPr="00C07D93">
        <w:rPr>
          <w:b/>
          <w:sz w:val="26"/>
          <w:szCs w:val="26"/>
        </w:rPr>
        <w:t xml:space="preserve"> этапа пр</w:t>
      </w:r>
      <w:r w:rsidRPr="00C07D93">
        <w:rPr>
          <w:b/>
          <w:sz w:val="26"/>
          <w:szCs w:val="26"/>
        </w:rPr>
        <w:t>о</w:t>
      </w:r>
      <w:r w:rsidRPr="00C07D93">
        <w:rPr>
          <w:b/>
          <w:sz w:val="26"/>
          <w:szCs w:val="26"/>
        </w:rPr>
        <w:t>ектирования:</w:t>
      </w:r>
    </w:p>
    <w:p w:rsidR="00E32739" w:rsidRPr="00C07D93" w:rsidRDefault="00E327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 утвержденное ТЗ;</w:t>
      </w:r>
    </w:p>
    <w:p w:rsidR="00E32739" w:rsidRPr="00C07D93" w:rsidRDefault="00E327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 перечень исходных данных для проектирования;</w:t>
      </w:r>
    </w:p>
    <w:p w:rsidR="00E32739" w:rsidRPr="00C07D93" w:rsidRDefault="00E327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proofErr w:type="gramStart"/>
      <w:r w:rsidRPr="00C07D93">
        <w:rPr>
          <w:sz w:val="26"/>
          <w:szCs w:val="26"/>
        </w:rPr>
        <w:t xml:space="preserve">­ материалы, в </w:t>
      </w:r>
      <w:proofErr w:type="spellStart"/>
      <w:r w:rsidRPr="00C07D93">
        <w:rPr>
          <w:sz w:val="26"/>
          <w:szCs w:val="26"/>
        </w:rPr>
        <w:t>т.ч</w:t>
      </w:r>
      <w:proofErr w:type="spellEnd"/>
      <w:r w:rsidRPr="00C07D93">
        <w:rPr>
          <w:sz w:val="26"/>
          <w:szCs w:val="26"/>
        </w:rPr>
        <w:t xml:space="preserve">. иллюстрационные, </w:t>
      </w:r>
      <w:proofErr w:type="spellStart"/>
      <w:r w:rsidRPr="00C07D93">
        <w:rPr>
          <w:sz w:val="26"/>
          <w:szCs w:val="26"/>
        </w:rPr>
        <w:t>предпроектного</w:t>
      </w:r>
      <w:proofErr w:type="spellEnd"/>
      <w:r w:rsidRPr="00C07D93">
        <w:rPr>
          <w:sz w:val="26"/>
          <w:szCs w:val="26"/>
        </w:rPr>
        <w:t xml:space="preserve"> обследования (для вновь проектируемых и реконструируемых ПС и ЛЭП), в </w:t>
      </w:r>
      <w:proofErr w:type="spellStart"/>
      <w:r w:rsidRPr="00C07D93">
        <w:rPr>
          <w:sz w:val="26"/>
          <w:szCs w:val="26"/>
        </w:rPr>
        <w:t>т.ч</w:t>
      </w:r>
      <w:proofErr w:type="spellEnd"/>
      <w:r w:rsidRPr="00C07D93">
        <w:rPr>
          <w:sz w:val="26"/>
          <w:szCs w:val="26"/>
        </w:rPr>
        <w:t>. ИТС, РЗА, связи на объектах, смежных с объектом проектирования, по организации и метрологич</w:t>
      </w:r>
      <w:r w:rsidRPr="00C07D93">
        <w:rPr>
          <w:sz w:val="26"/>
          <w:szCs w:val="26"/>
        </w:rPr>
        <w:t>е</w:t>
      </w:r>
      <w:r w:rsidRPr="00C07D93">
        <w:rPr>
          <w:sz w:val="26"/>
          <w:szCs w:val="26"/>
        </w:rPr>
        <w:t>скому обеспечению измерений электрических и неэлектрических величин, как вх</w:t>
      </w:r>
      <w:r w:rsidRPr="00C07D93">
        <w:rPr>
          <w:sz w:val="26"/>
          <w:szCs w:val="26"/>
        </w:rPr>
        <w:t>о</w:t>
      </w:r>
      <w:r w:rsidRPr="00C07D93">
        <w:rPr>
          <w:sz w:val="26"/>
          <w:szCs w:val="26"/>
        </w:rPr>
        <w:t>дящих, так и не входящих в ИТС и РЗА;</w:t>
      </w:r>
      <w:proofErr w:type="gramEnd"/>
    </w:p>
    <w:p w:rsidR="00E32739" w:rsidRPr="00C07D93" w:rsidRDefault="00E327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 данные об отключающей способности выключателей, термической стойк</w:t>
      </w:r>
      <w:r w:rsidRPr="00C07D93">
        <w:rPr>
          <w:sz w:val="26"/>
          <w:szCs w:val="26"/>
        </w:rPr>
        <w:t>о</w:t>
      </w:r>
      <w:r w:rsidRPr="00C07D93">
        <w:rPr>
          <w:sz w:val="26"/>
          <w:szCs w:val="26"/>
        </w:rPr>
        <w:t>сти и пропускной способности другого оборудования на объектах сети 110 кВ и выше, прилегающей к объекту проектирования (в табличном виде);</w:t>
      </w:r>
    </w:p>
    <w:p w:rsidR="00E32739" w:rsidRPr="00C07D93" w:rsidRDefault="00E327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 материалы камеральной проработки трассы КЛ;</w:t>
      </w:r>
    </w:p>
    <w:p w:rsidR="00E32739" w:rsidRPr="00C07D93" w:rsidRDefault="00E327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 климатическая характеристика региона строительства;</w:t>
      </w:r>
    </w:p>
    <w:p w:rsidR="00E32739" w:rsidRPr="00C07D93" w:rsidRDefault="00E327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­ информация (согласующие письма) о согласовании </w:t>
      </w:r>
      <w:r w:rsidR="00813539" w:rsidRPr="00C07D93">
        <w:rPr>
          <w:sz w:val="26"/>
          <w:szCs w:val="26"/>
        </w:rPr>
        <w:t>Амурским РДУ</w:t>
      </w:r>
      <w:r w:rsidRPr="00C07D93">
        <w:rPr>
          <w:sz w:val="26"/>
          <w:szCs w:val="26"/>
        </w:rPr>
        <w:t xml:space="preserve"> расче</w:t>
      </w:r>
      <w:r w:rsidRPr="00C07D93">
        <w:rPr>
          <w:sz w:val="26"/>
          <w:szCs w:val="26"/>
        </w:rPr>
        <w:t>т</w:t>
      </w:r>
      <w:r w:rsidRPr="00C07D93">
        <w:rPr>
          <w:sz w:val="26"/>
          <w:szCs w:val="26"/>
        </w:rPr>
        <w:t>ных моделей;</w:t>
      </w:r>
    </w:p>
    <w:p w:rsidR="00E32739" w:rsidRPr="00C07D93" w:rsidRDefault="00E327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­ </w:t>
      </w:r>
      <w:r w:rsidR="005D61FA" w:rsidRPr="00C07D93">
        <w:rPr>
          <w:sz w:val="26"/>
          <w:szCs w:val="26"/>
        </w:rPr>
        <w:t>расчетные модели, на основе которых проводились расчеты электроэнерг</w:t>
      </w:r>
      <w:r w:rsidR="005D61FA" w:rsidRPr="00C07D93">
        <w:rPr>
          <w:sz w:val="26"/>
          <w:szCs w:val="26"/>
        </w:rPr>
        <w:t>е</w:t>
      </w:r>
      <w:r w:rsidR="005D61FA" w:rsidRPr="00C07D93">
        <w:rPr>
          <w:sz w:val="26"/>
          <w:szCs w:val="26"/>
        </w:rPr>
        <w:t xml:space="preserve">тических режимов, токов </w:t>
      </w:r>
      <w:proofErr w:type="gramStart"/>
      <w:r w:rsidR="005D61FA" w:rsidRPr="00C07D93">
        <w:rPr>
          <w:sz w:val="26"/>
          <w:szCs w:val="26"/>
        </w:rPr>
        <w:t>КЗ</w:t>
      </w:r>
      <w:proofErr w:type="gramEnd"/>
      <w:r w:rsidR="005D61FA" w:rsidRPr="00C07D93">
        <w:rPr>
          <w:sz w:val="26"/>
          <w:szCs w:val="26"/>
        </w:rPr>
        <w:t>, статической и динамической устойчивости в эле</w:t>
      </w:r>
      <w:r w:rsidR="005D61FA" w:rsidRPr="00C07D93">
        <w:rPr>
          <w:sz w:val="26"/>
          <w:szCs w:val="26"/>
        </w:rPr>
        <w:t>к</w:t>
      </w:r>
      <w:r w:rsidR="005D61FA" w:rsidRPr="00C07D93">
        <w:rPr>
          <w:sz w:val="26"/>
          <w:szCs w:val="26"/>
        </w:rPr>
        <w:t>тронном виде в формате программных комплексов, использованных при провед</w:t>
      </w:r>
      <w:r w:rsidR="005D61FA" w:rsidRPr="00C07D93">
        <w:rPr>
          <w:sz w:val="26"/>
          <w:szCs w:val="26"/>
        </w:rPr>
        <w:t>е</w:t>
      </w:r>
      <w:r w:rsidR="005D61FA" w:rsidRPr="00C07D93">
        <w:rPr>
          <w:sz w:val="26"/>
          <w:szCs w:val="26"/>
        </w:rPr>
        <w:t>нии расчетов, а также графические схемы</w:t>
      </w:r>
      <w:r w:rsidRPr="00C07D93">
        <w:rPr>
          <w:sz w:val="26"/>
          <w:szCs w:val="26"/>
        </w:rPr>
        <w:t>;</w:t>
      </w:r>
    </w:p>
    <w:p w:rsidR="00E32739" w:rsidRPr="00C07D93" w:rsidRDefault="00E327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­ </w:t>
      </w:r>
      <w:r w:rsidR="005D61FA" w:rsidRPr="00C07D93">
        <w:rPr>
          <w:sz w:val="26"/>
          <w:szCs w:val="26"/>
        </w:rPr>
        <w:t xml:space="preserve">результаты расчетов электроэнергетических режимов, токов </w:t>
      </w:r>
      <w:proofErr w:type="gramStart"/>
      <w:r w:rsidR="005D61FA" w:rsidRPr="00C07D93">
        <w:rPr>
          <w:sz w:val="26"/>
          <w:szCs w:val="26"/>
        </w:rPr>
        <w:t>КЗ</w:t>
      </w:r>
      <w:proofErr w:type="gramEnd"/>
      <w:r w:rsidR="005D61FA" w:rsidRPr="00C07D93">
        <w:rPr>
          <w:sz w:val="26"/>
          <w:szCs w:val="26"/>
        </w:rPr>
        <w:t>, статич</w:t>
      </w:r>
      <w:r w:rsidR="005D61FA" w:rsidRPr="00C07D93">
        <w:rPr>
          <w:sz w:val="26"/>
          <w:szCs w:val="26"/>
        </w:rPr>
        <w:t>е</w:t>
      </w:r>
      <w:r w:rsidR="005D61FA" w:rsidRPr="00C07D93">
        <w:rPr>
          <w:sz w:val="26"/>
          <w:szCs w:val="26"/>
        </w:rPr>
        <w:t>ской и динамической устойчивости в графическом и табличном виде, а также ма</w:t>
      </w:r>
      <w:r w:rsidR="005D61FA" w:rsidRPr="00C07D93">
        <w:rPr>
          <w:sz w:val="26"/>
          <w:szCs w:val="26"/>
        </w:rPr>
        <w:t>к</w:t>
      </w:r>
      <w:r w:rsidR="005D61FA" w:rsidRPr="00C07D93">
        <w:rPr>
          <w:sz w:val="26"/>
          <w:szCs w:val="26"/>
        </w:rPr>
        <w:t>симально допустимые времена отключения КЗ по условиям сохранения устойчив</w:t>
      </w:r>
      <w:r w:rsidR="005D61FA" w:rsidRPr="00C07D93">
        <w:rPr>
          <w:sz w:val="26"/>
          <w:szCs w:val="26"/>
        </w:rPr>
        <w:t>о</w:t>
      </w:r>
      <w:r w:rsidR="005D61FA" w:rsidRPr="00C07D93">
        <w:rPr>
          <w:sz w:val="26"/>
          <w:szCs w:val="26"/>
        </w:rPr>
        <w:t>сти работы генерирующего оборудования</w:t>
      </w:r>
      <w:r w:rsidRPr="00C07D93">
        <w:rPr>
          <w:sz w:val="26"/>
          <w:szCs w:val="26"/>
        </w:rPr>
        <w:t>;</w:t>
      </w:r>
    </w:p>
    <w:p w:rsidR="00E32739" w:rsidRPr="00C07D93" w:rsidRDefault="00E327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­ расчеты мощности приемников СН в табличной форме. Выбор количества, единичной мощности, </w:t>
      </w:r>
      <w:proofErr w:type="spellStart"/>
      <w:r w:rsidRPr="00C07D93">
        <w:rPr>
          <w:sz w:val="26"/>
          <w:szCs w:val="26"/>
        </w:rPr>
        <w:t>типоисполнения</w:t>
      </w:r>
      <w:proofErr w:type="spellEnd"/>
      <w:r w:rsidRPr="00C07D93">
        <w:rPr>
          <w:sz w:val="26"/>
          <w:szCs w:val="26"/>
        </w:rPr>
        <w:t xml:space="preserve"> ТСН, обоснование резервирования СН, в</w:t>
      </w:r>
      <w:r w:rsidRPr="00C07D93">
        <w:rPr>
          <w:sz w:val="26"/>
          <w:szCs w:val="26"/>
        </w:rPr>
        <w:t>и</w:t>
      </w:r>
      <w:r w:rsidRPr="00C07D93">
        <w:rPr>
          <w:sz w:val="26"/>
          <w:szCs w:val="26"/>
        </w:rPr>
        <w:t>да, единичной мощности и схемы подключения источника резервного питания, в</w:t>
      </w:r>
      <w:r w:rsidRPr="00C07D93">
        <w:rPr>
          <w:sz w:val="26"/>
          <w:szCs w:val="26"/>
        </w:rPr>
        <w:t>ы</w:t>
      </w:r>
      <w:r w:rsidRPr="00C07D93">
        <w:rPr>
          <w:sz w:val="26"/>
          <w:szCs w:val="26"/>
        </w:rPr>
        <w:t>бор принципиальной схемы СН;</w:t>
      </w:r>
    </w:p>
    <w:p w:rsidR="00E32739" w:rsidRPr="00C07D93" w:rsidRDefault="00E327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­ состав устройств ИТС, в </w:t>
      </w:r>
      <w:proofErr w:type="spellStart"/>
      <w:r w:rsidRPr="00C07D93">
        <w:rPr>
          <w:sz w:val="26"/>
          <w:szCs w:val="26"/>
        </w:rPr>
        <w:t>т.ч</w:t>
      </w:r>
      <w:proofErr w:type="spellEnd"/>
      <w:r w:rsidRPr="00C07D93">
        <w:rPr>
          <w:sz w:val="26"/>
          <w:szCs w:val="26"/>
        </w:rPr>
        <w:t xml:space="preserve">. РЗА, и </w:t>
      </w:r>
      <w:proofErr w:type="gramStart"/>
      <w:r w:rsidRPr="00C07D93">
        <w:rPr>
          <w:sz w:val="26"/>
          <w:szCs w:val="26"/>
        </w:rPr>
        <w:t>СМ</w:t>
      </w:r>
      <w:proofErr w:type="gramEnd"/>
      <w:r w:rsidRPr="00C07D93">
        <w:rPr>
          <w:sz w:val="26"/>
          <w:szCs w:val="26"/>
        </w:rPr>
        <w:t xml:space="preserve"> на проектируемом объекте и </w:t>
      </w:r>
      <w:proofErr w:type="spellStart"/>
      <w:r w:rsidRPr="00C07D93">
        <w:rPr>
          <w:sz w:val="26"/>
          <w:szCs w:val="26"/>
        </w:rPr>
        <w:t>эне</w:t>
      </w:r>
      <w:r w:rsidRPr="00C07D93">
        <w:rPr>
          <w:sz w:val="26"/>
          <w:szCs w:val="26"/>
        </w:rPr>
        <w:t>р</w:t>
      </w:r>
      <w:r w:rsidRPr="00C07D93">
        <w:rPr>
          <w:sz w:val="26"/>
          <w:szCs w:val="26"/>
        </w:rPr>
        <w:t>гообъектах</w:t>
      </w:r>
      <w:proofErr w:type="spellEnd"/>
      <w:r w:rsidRPr="00C07D93">
        <w:rPr>
          <w:sz w:val="26"/>
          <w:szCs w:val="26"/>
        </w:rPr>
        <w:t>, технологически связанных с объектом проектирования, с краткой п</w:t>
      </w:r>
      <w:r w:rsidRPr="00C07D93">
        <w:rPr>
          <w:sz w:val="26"/>
          <w:szCs w:val="26"/>
        </w:rPr>
        <w:t>о</w:t>
      </w:r>
      <w:r w:rsidRPr="00C07D93">
        <w:rPr>
          <w:sz w:val="26"/>
          <w:szCs w:val="26"/>
        </w:rPr>
        <w:t>яснительной запиской с описанием рассмотренных вариантов;</w:t>
      </w:r>
    </w:p>
    <w:p w:rsidR="00E32739" w:rsidRPr="00C07D93" w:rsidRDefault="00E327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­ схема размещения устройств ИТС, в </w:t>
      </w:r>
      <w:proofErr w:type="spellStart"/>
      <w:r w:rsidRPr="00C07D93">
        <w:rPr>
          <w:sz w:val="26"/>
          <w:szCs w:val="26"/>
        </w:rPr>
        <w:t>т.ч</w:t>
      </w:r>
      <w:proofErr w:type="spellEnd"/>
      <w:r w:rsidRPr="00C07D93">
        <w:rPr>
          <w:sz w:val="26"/>
          <w:szCs w:val="26"/>
        </w:rPr>
        <w:t xml:space="preserve">. РЗА на объекте проектирования и в прилегающей сети с отражением используемых каналов связи (ВОЛС, ВЧ, </w:t>
      </w:r>
      <w:proofErr w:type="gramStart"/>
      <w:r w:rsidRPr="00C07D93">
        <w:rPr>
          <w:sz w:val="26"/>
          <w:szCs w:val="26"/>
        </w:rPr>
        <w:t>др</w:t>
      </w:r>
      <w:r w:rsidRPr="00C07D93">
        <w:rPr>
          <w:sz w:val="26"/>
          <w:szCs w:val="26"/>
        </w:rPr>
        <w:t>у</w:t>
      </w:r>
      <w:r w:rsidRPr="00C07D93">
        <w:rPr>
          <w:sz w:val="26"/>
          <w:szCs w:val="26"/>
        </w:rPr>
        <w:t>гое</w:t>
      </w:r>
      <w:proofErr w:type="gramEnd"/>
      <w:r w:rsidRPr="00C07D93">
        <w:rPr>
          <w:sz w:val="26"/>
          <w:szCs w:val="26"/>
        </w:rPr>
        <w:t>) для передачи сигналов и команд РЗА, включая резервные каналы связи;</w:t>
      </w:r>
    </w:p>
    <w:p w:rsidR="00E32739" w:rsidRPr="00C07D93" w:rsidRDefault="00E327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 структурная схема АСУ ТП или ССПИ (ТМ) с краткой пояснительной з</w:t>
      </w:r>
      <w:r w:rsidRPr="00C07D93">
        <w:rPr>
          <w:sz w:val="26"/>
          <w:szCs w:val="26"/>
        </w:rPr>
        <w:t>а</w:t>
      </w:r>
      <w:r w:rsidRPr="00C07D93">
        <w:rPr>
          <w:sz w:val="26"/>
          <w:szCs w:val="26"/>
        </w:rPr>
        <w:t>пиской (перечень контролируемого и управляемого оборудования, состав функц</w:t>
      </w:r>
      <w:r w:rsidRPr="00C07D93">
        <w:rPr>
          <w:sz w:val="26"/>
          <w:szCs w:val="26"/>
        </w:rPr>
        <w:t>и</w:t>
      </w:r>
      <w:r w:rsidRPr="00C07D93">
        <w:rPr>
          <w:sz w:val="26"/>
          <w:szCs w:val="26"/>
        </w:rPr>
        <w:t>ональных подсистем, объем и направления информационного обмена);</w:t>
      </w:r>
    </w:p>
    <w:p w:rsidR="00E32739" w:rsidRPr="00C07D93" w:rsidRDefault="00E327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­ план заходов проектируемых </w:t>
      </w:r>
      <w:r w:rsidR="00813539" w:rsidRPr="00C07D93">
        <w:rPr>
          <w:sz w:val="26"/>
          <w:szCs w:val="26"/>
        </w:rPr>
        <w:t>КЛ</w:t>
      </w:r>
      <w:r w:rsidRPr="00C07D93">
        <w:rPr>
          <w:sz w:val="26"/>
          <w:szCs w:val="26"/>
        </w:rPr>
        <w:t xml:space="preserve"> на ПС;</w:t>
      </w:r>
    </w:p>
    <w:p w:rsidR="00E32739" w:rsidRPr="00C07D93" w:rsidRDefault="00E327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­ генеральный план </w:t>
      </w:r>
      <w:proofErr w:type="gramStart"/>
      <w:r w:rsidRPr="00C07D93">
        <w:rPr>
          <w:sz w:val="26"/>
          <w:szCs w:val="26"/>
        </w:rPr>
        <w:t>реконструируемой</w:t>
      </w:r>
      <w:proofErr w:type="gramEnd"/>
      <w:r w:rsidRPr="00C07D93">
        <w:rPr>
          <w:sz w:val="26"/>
          <w:szCs w:val="26"/>
        </w:rPr>
        <w:t xml:space="preserve"> ПС с отражением на нем вновь с</w:t>
      </w:r>
      <w:r w:rsidRPr="00C07D93">
        <w:rPr>
          <w:sz w:val="26"/>
          <w:szCs w:val="26"/>
        </w:rPr>
        <w:t>о</w:t>
      </w:r>
      <w:r w:rsidRPr="00C07D93">
        <w:rPr>
          <w:sz w:val="26"/>
          <w:szCs w:val="26"/>
        </w:rPr>
        <w:t>оружаемых и переустраиваемых электроустановок, зданий, сооружений, коммун</w:t>
      </w:r>
      <w:r w:rsidRPr="00C07D93">
        <w:rPr>
          <w:sz w:val="26"/>
          <w:szCs w:val="26"/>
        </w:rPr>
        <w:t>и</w:t>
      </w:r>
      <w:r w:rsidRPr="00C07D93">
        <w:rPr>
          <w:sz w:val="26"/>
          <w:szCs w:val="26"/>
        </w:rPr>
        <w:t>каций и др.;</w:t>
      </w:r>
    </w:p>
    <w:p w:rsidR="00E32739" w:rsidRPr="00C07D93" w:rsidRDefault="00E327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 материалы по созданию/модернизации систем связи;</w:t>
      </w:r>
    </w:p>
    <w:p w:rsidR="00E32739" w:rsidRPr="00C07D93" w:rsidRDefault="00E327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­ схема размещения проектируемых </w:t>
      </w:r>
      <w:r w:rsidR="00813539" w:rsidRPr="00C07D93">
        <w:rPr>
          <w:sz w:val="26"/>
          <w:szCs w:val="26"/>
        </w:rPr>
        <w:t>КЛ</w:t>
      </w:r>
      <w:r w:rsidRPr="00C07D93">
        <w:rPr>
          <w:sz w:val="26"/>
          <w:szCs w:val="26"/>
        </w:rPr>
        <w:t>, ПС;</w:t>
      </w:r>
    </w:p>
    <w:p w:rsidR="00536F3E" w:rsidRDefault="00536F3E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b/>
          <w:sz w:val="26"/>
          <w:szCs w:val="26"/>
        </w:rPr>
      </w:pPr>
    </w:p>
    <w:p w:rsidR="00813539" w:rsidRPr="00C07D93" w:rsidRDefault="00F845AF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5.2.6 Итогом согласования </w:t>
      </w:r>
      <w:r w:rsidR="00FC0301">
        <w:rPr>
          <w:b/>
          <w:sz w:val="26"/>
          <w:szCs w:val="26"/>
          <w:lang w:val="en-US"/>
        </w:rPr>
        <w:t>I</w:t>
      </w:r>
      <w:r w:rsidR="00813539" w:rsidRPr="00C07D93">
        <w:rPr>
          <w:b/>
          <w:sz w:val="26"/>
          <w:szCs w:val="26"/>
        </w:rPr>
        <w:t xml:space="preserve"> этапа проектирования являются</w:t>
      </w:r>
      <w:r w:rsidR="00813539" w:rsidRPr="00C07D93">
        <w:rPr>
          <w:sz w:val="26"/>
          <w:szCs w:val="26"/>
        </w:rPr>
        <w:t>:</w:t>
      </w:r>
    </w:p>
    <w:p w:rsidR="00813539" w:rsidRPr="00C07D93" w:rsidRDefault="008135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 план ПС;</w:t>
      </w:r>
    </w:p>
    <w:p w:rsidR="00813539" w:rsidRPr="00C07D93" w:rsidRDefault="008135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 план прохождения трасс КЛ;</w:t>
      </w:r>
    </w:p>
    <w:p w:rsidR="00813539" w:rsidRPr="00C07D93" w:rsidRDefault="008135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 схема электрическая принципиальная ПС (оригиналы схемы на бумажном носителе должны быть согласованы в установленном порядке с Амурским РДУ, ДРСК);</w:t>
      </w:r>
    </w:p>
    <w:p w:rsidR="00813539" w:rsidRPr="00C07D93" w:rsidRDefault="008135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 состав, линейные и структурные схемы систем связи;</w:t>
      </w:r>
    </w:p>
    <w:p w:rsidR="00813539" w:rsidRPr="00C07D93" w:rsidRDefault="008135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­ состав устройств ИТС, в </w:t>
      </w:r>
      <w:proofErr w:type="spellStart"/>
      <w:r w:rsidRPr="00C07D93">
        <w:rPr>
          <w:sz w:val="26"/>
          <w:szCs w:val="26"/>
        </w:rPr>
        <w:t>т.ч</w:t>
      </w:r>
      <w:proofErr w:type="spellEnd"/>
      <w:r w:rsidRPr="00C07D93">
        <w:rPr>
          <w:sz w:val="26"/>
          <w:szCs w:val="26"/>
        </w:rPr>
        <w:t>. РЗА;</w:t>
      </w:r>
    </w:p>
    <w:p w:rsidR="00D65FAF" w:rsidRPr="00C07D93" w:rsidRDefault="00D65FAF" w:rsidP="007A74FB">
      <w:pPr>
        <w:tabs>
          <w:tab w:val="left" w:pos="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- схема организации передачи сигналов и команд РЗА, ПА (ВОЛС, ВЧ кан</w:t>
      </w:r>
      <w:r w:rsidRPr="00C07D93">
        <w:rPr>
          <w:sz w:val="26"/>
          <w:szCs w:val="26"/>
        </w:rPr>
        <w:t>а</w:t>
      </w:r>
      <w:r w:rsidRPr="00C07D93">
        <w:rPr>
          <w:sz w:val="26"/>
          <w:szCs w:val="26"/>
        </w:rPr>
        <w:t>лы, другое) с учетом резервирования каналов.</w:t>
      </w:r>
    </w:p>
    <w:p w:rsidR="00813539" w:rsidRPr="00C07D93" w:rsidRDefault="008135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 структурная схема и пояснительная записка по АСУ ТП (или ССПИ (ТМ)), ССПТИ;</w:t>
      </w:r>
    </w:p>
    <w:p w:rsidR="00813539" w:rsidRPr="00C07D93" w:rsidRDefault="008135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 материалы камеральной проработки трассы КЛ;</w:t>
      </w:r>
    </w:p>
    <w:p w:rsidR="00813539" w:rsidRPr="00C07D93" w:rsidRDefault="008135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 материалы выбора размещения проектируемых КЛ;</w:t>
      </w:r>
    </w:p>
    <w:p w:rsidR="00536F3E" w:rsidRDefault="00536F3E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b/>
          <w:sz w:val="26"/>
          <w:szCs w:val="26"/>
        </w:rPr>
      </w:pPr>
    </w:p>
    <w:p w:rsidR="00813539" w:rsidRPr="00AB4C87" w:rsidRDefault="005D61FA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b/>
          <w:sz w:val="26"/>
          <w:szCs w:val="26"/>
        </w:rPr>
      </w:pPr>
      <w:r w:rsidRPr="00AB4C87">
        <w:rPr>
          <w:b/>
          <w:sz w:val="26"/>
          <w:szCs w:val="26"/>
        </w:rPr>
        <w:t xml:space="preserve">5.3 </w:t>
      </w:r>
      <w:r w:rsidR="0040270A">
        <w:rPr>
          <w:b/>
          <w:sz w:val="26"/>
          <w:szCs w:val="26"/>
          <w:lang w:val="en-US"/>
        </w:rPr>
        <w:t>II</w:t>
      </w:r>
      <w:r w:rsidR="00813539" w:rsidRPr="00AB4C87">
        <w:rPr>
          <w:b/>
          <w:sz w:val="26"/>
          <w:szCs w:val="26"/>
        </w:rPr>
        <w:t xml:space="preserve"> этап проектирования «Разработка и согласование проектной д</w:t>
      </w:r>
      <w:r w:rsidR="00813539" w:rsidRPr="00AB4C87">
        <w:rPr>
          <w:b/>
          <w:sz w:val="26"/>
          <w:szCs w:val="26"/>
        </w:rPr>
        <w:t>о</w:t>
      </w:r>
      <w:r w:rsidR="00813539" w:rsidRPr="00AB4C87">
        <w:rPr>
          <w:b/>
          <w:sz w:val="26"/>
          <w:szCs w:val="26"/>
        </w:rPr>
        <w:t>кументации в соответствии с требованиями нормативно-технических док</w:t>
      </w:r>
      <w:r w:rsidR="00813539" w:rsidRPr="00AB4C87">
        <w:rPr>
          <w:b/>
          <w:sz w:val="26"/>
          <w:szCs w:val="26"/>
        </w:rPr>
        <w:t>у</w:t>
      </w:r>
      <w:r w:rsidR="00813539" w:rsidRPr="00AB4C87">
        <w:rPr>
          <w:b/>
          <w:sz w:val="26"/>
          <w:szCs w:val="26"/>
        </w:rPr>
        <w:t>ментов».</w:t>
      </w:r>
    </w:p>
    <w:p w:rsidR="00813539" w:rsidRPr="00AB4C87" w:rsidRDefault="008135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AB4C87">
        <w:rPr>
          <w:sz w:val="26"/>
          <w:szCs w:val="26"/>
        </w:rPr>
        <w:t>Разработку проектной документации выполнить в соответствии с нормати</w:t>
      </w:r>
      <w:r w:rsidRPr="00AB4C87">
        <w:rPr>
          <w:sz w:val="26"/>
          <w:szCs w:val="26"/>
        </w:rPr>
        <w:t>в</w:t>
      </w:r>
      <w:r w:rsidRPr="00AB4C87">
        <w:rPr>
          <w:sz w:val="26"/>
          <w:szCs w:val="26"/>
        </w:rPr>
        <w:t>ными требованиями, в том числе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813539" w:rsidRPr="00AB4C87" w:rsidRDefault="00813539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AB4C87">
        <w:rPr>
          <w:sz w:val="26"/>
          <w:szCs w:val="26"/>
        </w:rPr>
        <w:t>Проектная документация, выполненная на II</w:t>
      </w:r>
      <w:r w:rsidR="006E30B0">
        <w:rPr>
          <w:sz w:val="26"/>
          <w:szCs w:val="26"/>
          <w:lang w:val="en-US"/>
        </w:rPr>
        <w:t>I</w:t>
      </w:r>
      <w:r w:rsidRPr="00AB4C87">
        <w:rPr>
          <w:sz w:val="26"/>
          <w:szCs w:val="26"/>
        </w:rPr>
        <w:t xml:space="preserve"> этапе, должна быть согласов</w:t>
      </w:r>
      <w:r w:rsidRPr="00AB4C87">
        <w:rPr>
          <w:sz w:val="26"/>
          <w:szCs w:val="26"/>
        </w:rPr>
        <w:t>а</w:t>
      </w:r>
      <w:r w:rsidRPr="00AB4C87">
        <w:rPr>
          <w:sz w:val="26"/>
          <w:szCs w:val="26"/>
        </w:rPr>
        <w:t xml:space="preserve">на в требуемом объеме с </w:t>
      </w:r>
      <w:r w:rsidR="004E7A3B" w:rsidRPr="00AB4C87">
        <w:rPr>
          <w:sz w:val="26"/>
          <w:szCs w:val="26"/>
        </w:rPr>
        <w:t>Амурским РДУ</w:t>
      </w:r>
      <w:r w:rsidRPr="00AB4C87">
        <w:rPr>
          <w:sz w:val="26"/>
          <w:szCs w:val="26"/>
        </w:rPr>
        <w:t>, ДРСК.</w:t>
      </w:r>
    </w:p>
    <w:p w:rsidR="00536F3E" w:rsidRPr="00AB4C87" w:rsidRDefault="00813539" w:rsidP="00BB25C1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AB4C87">
        <w:rPr>
          <w:sz w:val="26"/>
          <w:szCs w:val="26"/>
        </w:rPr>
        <w:t>Технические решения по устройствам РЗА, АСУ ТП (ССПИ), СДТУ офо</w:t>
      </w:r>
      <w:r w:rsidRPr="00AB4C87">
        <w:rPr>
          <w:sz w:val="26"/>
          <w:szCs w:val="26"/>
        </w:rPr>
        <w:t>р</w:t>
      </w:r>
      <w:r w:rsidRPr="00AB4C87">
        <w:rPr>
          <w:sz w:val="26"/>
          <w:szCs w:val="26"/>
        </w:rPr>
        <w:t>мить отдельными томами (разделами).</w:t>
      </w:r>
    </w:p>
    <w:p w:rsidR="005205AA" w:rsidRDefault="005205AA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b/>
          <w:sz w:val="26"/>
          <w:szCs w:val="26"/>
        </w:rPr>
      </w:pPr>
    </w:p>
    <w:p w:rsidR="00E32739" w:rsidRPr="00AB4C87" w:rsidRDefault="005D61FA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b/>
          <w:bCs/>
          <w:sz w:val="26"/>
          <w:szCs w:val="26"/>
        </w:rPr>
      </w:pPr>
      <w:r w:rsidRPr="00AB4C87">
        <w:rPr>
          <w:b/>
          <w:sz w:val="26"/>
          <w:szCs w:val="26"/>
        </w:rPr>
        <w:t>5.3.1</w:t>
      </w:r>
      <w:proofErr w:type="gramStart"/>
      <w:r w:rsidR="00AD26A7" w:rsidRPr="00AB4C87">
        <w:rPr>
          <w:b/>
          <w:sz w:val="26"/>
          <w:szCs w:val="26"/>
        </w:rPr>
        <w:t xml:space="preserve"> </w:t>
      </w:r>
      <w:r w:rsidR="00AD26A7" w:rsidRPr="00AB4C87">
        <w:rPr>
          <w:b/>
          <w:bCs/>
          <w:sz w:val="26"/>
          <w:szCs w:val="26"/>
        </w:rPr>
        <w:t>В</w:t>
      </w:r>
      <w:proofErr w:type="gramEnd"/>
      <w:r w:rsidR="00AD26A7" w:rsidRPr="00AB4C87">
        <w:rPr>
          <w:b/>
          <w:bCs/>
          <w:sz w:val="26"/>
          <w:szCs w:val="26"/>
        </w:rPr>
        <w:t xml:space="preserve"> том числе для ПС выполнить/определить:</w:t>
      </w:r>
    </w:p>
    <w:p w:rsidR="004430F7" w:rsidRPr="00C07D93" w:rsidRDefault="00AD26A7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bCs/>
          <w:sz w:val="26"/>
          <w:szCs w:val="26"/>
        </w:rPr>
      </w:pPr>
      <w:r w:rsidRPr="00C07D93">
        <w:rPr>
          <w:bCs/>
          <w:sz w:val="26"/>
          <w:szCs w:val="26"/>
        </w:rPr>
        <w:t xml:space="preserve">- </w:t>
      </w:r>
      <w:r w:rsidR="004430F7" w:rsidRPr="00C07D93">
        <w:rPr>
          <w:bCs/>
          <w:sz w:val="26"/>
          <w:szCs w:val="26"/>
        </w:rPr>
        <w:t>конструктивные решения в соответствии с видами выбранного электрооб</w:t>
      </w:r>
      <w:r w:rsidR="004430F7" w:rsidRPr="00C07D93">
        <w:rPr>
          <w:bCs/>
          <w:sz w:val="26"/>
          <w:szCs w:val="26"/>
        </w:rPr>
        <w:t>о</w:t>
      </w:r>
      <w:r w:rsidR="004430F7" w:rsidRPr="00C07D93">
        <w:rPr>
          <w:bCs/>
          <w:sz w:val="26"/>
          <w:szCs w:val="26"/>
        </w:rPr>
        <w:t>рудования;</w:t>
      </w:r>
    </w:p>
    <w:p w:rsidR="00AD26A7" w:rsidRPr="00C07D93" w:rsidRDefault="004430F7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bCs/>
          <w:sz w:val="26"/>
          <w:szCs w:val="26"/>
        </w:rPr>
      </w:pPr>
      <w:r w:rsidRPr="00C07D93">
        <w:rPr>
          <w:bCs/>
          <w:sz w:val="26"/>
          <w:szCs w:val="26"/>
        </w:rPr>
        <w:t xml:space="preserve">- </w:t>
      </w:r>
      <w:r w:rsidR="00AD26A7" w:rsidRPr="00C07D93">
        <w:rPr>
          <w:bCs/>
          <w:sz w:val="26"/>
          <w:szCs w:val="26"/>
        </w:rPr>
        <w:t xml:space="preserve">схему распределения устройств ИТС, в </w:t>
      </w:r>
      <w:proofErr w:type="spellStart"/>
      <w:r w:rsidR="00AD26A7" w:rsidRPr="00C07D93">
        <w:rPr>
          <w:bCs/>
          <w:sz w:val="26"/>
          <w:szCs w:val="26"/>
        </w:rPr>
        <w:t>т.ч</w:t>
      </w:r>
      <w:proofErr w:type="spellEnd"/>
      <w:r w:rsidR="00AD26A7" w:rsidRPr="00C07D93">
        <w:rPr>
          <w:bCs/>
          <w:sz w:val="26"/>
          <w:szCs w:val="26"/>
        </w:rPr>
        <w:t xml:space="preserve">. РЗА и СМ, по </w:t>
      </w:r>
      <w:proofErr w:type="gramStart"/>
      <w:r w:rsidR="00AD26A7" w:rsidRPr="00C07D93">
        <w:rPr>
          <w:bCs/>
          <w:sz w:val="26"/>
          <w:szCs w:val="26"/>
        </w:rPr>
        <w:t>ТТ</w:t>
      </w:r>
      <w:proofErr w:type="gramEnd"/>
      <w:r w:rsidR="00AD26A7" w:rsidRPr="00C07D93">
        <w:rPr>
          <w:bCs/>
          <w:sz w:val="26"/>
          <w:szCs w:val="26"/>
        </w:rPr>
        <w:t xml:space="preserve"> и ТН;</w:t>
      </w:r>
      <w:r w:rsidR="00B149F4" w:rsidRPr="00C07D93">
        <w:rPr>
          <w:bCs/>
          <w:sz w:val="26"/>
          <w:szCs w:val="26"/>
        </w:rPr>
        <w:t xml:space="preserve"> </w:t>
      </w:r>
    </w:p>
    <w:p w:rsidR="00AD26A7" w:rsidRPr="00C07D93" w:rsidRDefault="00AD26A7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bCs/>
          <w:sz w:val="26"/>
          <w:szCs w:val="26"/>
        </w:rPr>
        <w:t xml:space="preserve">- технические требования к оборудованию (выключатели, разъединители, </w:t>
      </w:r>
      <w:proofErr w:type="gramStart"/>
      <w:r w:rsidRPr="00C07D93">
        <w:rPr>
          <w:bCs/>
          <w:sz w:val="26"/>
          <w:szCs w:val="26"/>
        </w:rPr>
        <w:t>ТТ</w:t>
      </w:r>
      <w:proofErr w:type="gramEnd"/>
      <w:r w:rsidRPr="00C07D93">
        <w:rPr>
          <w:bCs/>
          <w:sz w:val="26"/>
          <w:szCs w:val="26"/>
        </w:rPr>
        <w:t xml:space="preserve">, ТН, устройства РЗА, </w:t>
      </w:r>
      <w:r w:rsidRPr="00C07D93">
        <w:rPr>
          <w:sz w:val="26"/>
          <w:szCs w:val="26"/>
        </w:rPr>
        <w:t>АСУ ТП (ССПИ), АИИС КУЭ и т.д.);</w:t>
      </w:r>
      <w:r w:rsidR="00B149F4" w:rsidRPr="00C07D93">
        <w:rPr>
          <w:sz w:val="26"/>
          <w:szCs w:val="26"/>
        </w:rPr>
        <w:t xml:space="preserve"> </w:t>
      </w:r>
    </w:p>
    <w:p w:rsidR="00AD26A7" w:rsidRPr="00C07D93" w:rsidRDefault="00AD26A7" w:rsidP="007A74FB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- решения по координации изоляции, защите оборудования от перенапряж</w:t>
      </w:r>
      <w:r w:rsidRPr="00C07D93">
        <w:rPr>
          <w:sz w:val="26"/>
          <w:szCs w:val="26"/>
        </w:rPr>
        <w:t>е</w:t>
      </w:r>
      <w:r w:rsidRPr="00C07D93">
        <w:rPr>
          <w:sz w:val="26"/>
          <w:szCs w:val="26"/>
        </w:rPr>
        <w:t>ний, мероприятия по предотвращению феррорезонансных перенапряжений;</w:t>
      </w:r>
      <w:r w:rsidR="00B149F4" w:rsidRPr="00C07D93">
        <w:rPr>
          <w:sz w:val="26"/>
          <w:szCs w:val="26"/>
        </w:rPr>
        <w:t xml:space="preserve"> </w:t>
      </w:r>
    </w:p>
    <w:p w:rsidR="00AD26A7" w:rsidRPr="00C07D93" w:rsidRDefault="00AD26A7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- решения (обоснованные расчетами электрических режимов) по изменению (при необходимости) коэффициентов трансформации </w:t>
      </w:r>
      <w:proofErr w:type="gramStart"/>
      <w:r w:rsidRPr="00C07D93">
        <w:rPr>
          <w:sz w:val="26"/>
          <w:szCs w:val="26"/>
        </w:rPr>
        <w:t>ТТ</w:t>
      </w:r>
      <w:proofErr w:type="gramEnd"/>
      <w:r w:rsidR="00AB4C87" w:rsidRPr="00C07D93">
        <w:rPr>
          <w:sz w:val="26"/>
          <w:szCs w:val="26"/>
        </w:rPr>
        <w:t>;</w:t>
      </w:r>
    </w:p>
    <w:p w:rsidR="00AD26A7" w:rsidRPr="00C07D93" w:rsidRDefault="00AD26A7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- рекомендации по замене оборудования в прилегающей сети;</w:t>
      </w:r>
      <w:r w:rsidR="00B149F4" w:rsidRPr="00C07D93">
        <w:rPr>
          <w:sz w:val="26"/>
          <w:szCs w:val="26"/>
        </w:rPr>
        <w:t xml:space="preserve"> </w:t>
      </w:r>
    </w:p>
    <w:p w:rsidR="00AD26A7" w:rsidRPr="00C07D93" w:rsidRDefault="00AD26A7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- </w:t>
      </w:r>
      <w:r w:rsidR="004430F7" w:rsidRPr="00C07D93">
        <w:rPr>
          <w:sz w:val="26"/>
          <w:szCs w:val="26"/>
        </w:rPr>
        <w:t>решения по обеспечению электроснабжения собственных нужд (СН);</w:t>
      </w:r>
      <w:r w:rsidR="00B149F4" w:rsidRPr="00C07D93">
        <w:rPr>
          <w:sz w:val="26"/>
          <w:szCs w:val="26"/>
        </w:rPr>
        <w:t xml:space="preserve"> </w:t>
      </w:r>
    </w:p>
    <w:p w:rsidR="00536F3E" w:rsidRDefault="004430F7" w:rsidP="00BB25C1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- прочие разделы проектной документации согласно постановлению Прав</w:t>
      </w:r>
      <w:r w:rsidRPr="00C07D93">
        <w:rPr>
          <w:sz w:val="26"/>
          <w:szCs w:val="26"/>
        </w:rPr>
        <w:t>и</w:t>
      </w:r>
      <w:r w:rsidRPr="00C07D93">
        <w:rPr>
          <w:sz w:val="26"/>
          <w:szCs w:val="26"/>
        </w:rPr>
        <w:t>тельства Российской Федерации от 16.02.2008 № 87 «О составе разделов проектной документации</w:t>
      </w:r>
      <w:r w:rsidR="00AB4C87" w:rsidRPr="00C07D93">
        <w:rPr>
          <w:sz w:val="26"/>
          <w:szCs w:val="26"/>
        </w:rPr>
        <w:t xml:space="preserve"> и требованиях к их содержанию».</w:t>
      </w:r>
    </w:p>
    <w:p w:rsidR="00BB25C1" w:rsidRPr="00AB4C87" w:rsidRDefault="00BB25C1" w:rsidP="00BB25C1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</w:p>
    <w:p w:rsidR="004430F7" w:rsidRPr="00AB4C87" w:rsidRDefault="004430F7" w:rsidP="007A74FB">
      <w:pPr>
        <w:pStyle w:val="a9"/>
        <w:numPr>
          <w:ilvl w:val="2"/>
          <w:numId w:val="12"/>
        </w:numPr>
        <w:tabs>
          <w:tab w:val="left" w:pos="851"/>
          <w:tab w:val="left" w:pos="1276"/>
        </w:tabs>
        <w:autoSpaceDE/>
        <w:autoSpaceDN/>
        <w:adjustRightInd/>
        <w:ind w:left="0" w:firstLine="709"/>
        <w:jc w:val="both"/>
        <w:rPr>
          <w:b/>
          <w:sz w:val="26"/>
          <w:szCs w:val="26"/>
        </w:rPr>
      </w:pPr>
      <w:r w:rsidRPr="00AB4C87">
        <w:rPr>
          <w:b/>
          <w:sz w:val="26"/>
          <w:szCs w:val="26"/>
        </w:rPr>
        <w:t>В том числе для КЛ выполнить/определить:</w:t>
      </w:r>
    </w:p>
    <w:p w:rsidR="004430F7" w:rsidRPr="00AB4C87" w:rsidRDefault="004430F7" w:rsidP="007A74FB">
      <w:pPr>
        <w:pStyle w:val="ab"/>
        <w:numPr>
          <w:ilvl w:val="0"/>
          <w:numId w:val="11"/>
        </w:numPr>
        <w:tabs>
          <w:tab w:val="clear" w:pos="2148"/>
          <w:tab w:val="num" w:pos="-6663"/>
          <w:tab w:val="left" w:pos="993"/>
        </w:tabs>
        <w:autoSpaceDE/>
        <w:autoSpaceDN/>
        <w:adjustRightInd/>
        <w:spacing w:after="0"/>
        <w:ind w:left="0" w:firstLine="709"/>
        <w:jc w:val="both"/>
        <w:rPr>
          <w:i/>
          <w:sz w:val="26"/>
          <w:szCs w:val="26"/>
        </w:rPr>
      </w:pPr>
      <w:r w:rsidRPr="00AB4C87">
        <w:rPr>
          <w:sz w:val="26"/>
          <w:szCs w:val="26"/>
        </w:rPr>
        <w:t>утвердить в соответствующих органах власти документацию по планиро</w:t>
      </w:r>
      <w:r w:rsidRPr="00AB4C87">
        <w:rPr>
          <w:sz w:val="26"/>
          <w:szCs w:val="26"/>
        </w:rPr>
        <w:t>в</w:t>
      </w:r>
      <w:r w:rsidRPr="00AB4C87">
        <w:rPr>
          <w:sz w:val="26"/>
          <w:szCs w:val="26"/>
        </w:rPr>
        <w:t>ке территории в составе проекта планировки и проекта межевания территории;</w:t>
      </w:r>
    </w:p>
    <w:p w:rsidR="004430F7" w:rsidRPr="00AB4C87" w:rsidRDefault="004430F7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pacing w:val="-4"/>
          <w:sz w:val="26"/>
          <w:szCs w:val="26"/>
        </w:rPr>
      </w:pPr>
      <w:r w:rsidRPr="00AB4C87">
        <w:rPr>
          <w:spacing w:val="-4"/>
          <w:sz w:val="26"/>
          <w:szCs w:val="26"/>
        </w:rPr>
        <w:t>- получить технические условия на пересечение, параллельное следование, п</w:t>
      </w:r>
      <w:r w:rsidRPr="00AB4C87">
        <w:rPr>
          <w:spacing w:val="-4"/>
          <w:sz w:val="26"/>
          <w:szCs w:val="26"/>
        </w:rPr>
        <w:t>е</w:t>
      </w:r>
      <w:r w:rsidRPr="00AB4C87">
        <w:rPr>
          <w:spacing w:val="-4"/>
          <w:sz w:val="26"/>
          <w:szCs w:val="26"/>
        </w:rPr>
        <w:t>реустройство;</w:t>
      </w:r>
    </w:p>
    <w:p w:rsidR="00CE626E" w:rsidRPr="00AB4C87" w:rsidRDefault="00CE626E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pacing w:val="-4"/>
          <w:sz w:val="26"/>
          <w:szCs w:val="26"/>
        </w:rPr>
      </w:pPr>
      <w:r w:rsidRPr="00AB4C87">
        <w:rPr>
          <w:spacing w:val="-4"/>
          <w:sz w:val="26"/>
          <w:szCs w:val="26"/>
        </w:rPr>
        <w:lastRenderedPageBreak/>
        <w:t>- необходимый для разработки проектной документации объем изыскательских работ с выносом и закреплением на местности трассы КЛ;</w:t>
      </w:r>
    </w:p>
    <w:p w:rsidR="00CE626E" w:rsidRPr="00AB4C87" w:rsidRDefault="00CE626E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pacing w:val="-4"/>
          <w:sz w:val="26"/>
          <w:szCs w:val="26"/>
        </w:rPr>
      </w:pPr>
      <w:r w:rsidRPr="00AB4C87">
        <w:rPr>
          <w:spacing w:val="-4"/>
          <w:sz w:val="26"/>
          <w:szCs w:val="26"/>
        </w:rPr>
        <w:t>- решения по концевым и соединительным муфтам, коробкам транспозиции;</w:t>
      </w:r>
    </w:p>
    <w:p w:rsidR="00CE626E" w:rsidRPr="00AB4C87" w:rsidRDefault="00CE626E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pacing w:val="-4"/>
          <w:sz w:val="26"/>
          <w:szCs w:val="26"/>
        </w:rPr>
      </w:pPr>
      <w:r w:rsidRPr="00AB4C87">
        <w:rPr>
          <w:spacing w:val="-4"/>
          <w:sz w:val="26"/>
          <w:szCs w:val="26"/>
        </w:rPr>
        <w:t>- решения по прокладке кабеля: кабельным трассам, способу прокладки, расп</w:t>
      </w:r>
      <w:r w:rsidRPr="00AB4C87">
        <w:rPr>
          <w:spacing w:val="-4"/>
          <w:sz w:val="26"/>
          <w:szCs w:val="26"/>
        </w:rPr>
        <w:t>о</w:t>
      </w:r>
      <w:r w:rsidRPr="00AB4C87">
        <w:rPr>
          <w:spacing w:val="-4"/>
          <w:sz w:val="26"/>
          <w:szCs w:val="26"/>
        </w:rPr>
        <w:t>ложению и конструкциям кабельных колодцев, заходам кабеля, ВОК и т.д.;</w:t>
      </w:r>
    </w:p>
    <w:p w:rsidR="00536F3E" w:rsidRPr="00BB25C1" w:rsidRDefault="00CE626E" w:rsidP="00BB25C1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pacing w:val="-4"/>
          <w:sz w:val="26"/>
          <w:szCs w:val="26"/>
        </w:rPr>
      </w:pPr>
      <w:r w:rsidRPr="00AB4C87">
        <w:rPr>
          <w:spacing w:val="-4"/>
          <w:sz w:val="26"/>
          <w:szCs w:val="26"/>
        </w:rPr>
        <w:t>- укомплектование аварийног</w:t>
      </w:r>
      <w:r w:rsidR="00BB25C1">
        <w:rPr>
          <w:spacing w:val="-4"/>
          <w:sz w:val="26"/>
          <w:szCs w:val="26"/>
        </w:rPr>
        <w:t>о резерва кабельной продукцией;</w:t>
      </w:r>
    </w:p>
    <w:p w:rsidR="005205AA" w:rsidRDefault="005205AA" w:rsidP="00EA4E82">
      <w:pPr>
        <w:tabs>
          <w:tab w:val="left" w:pos="-1560"/>
        </w:tabs>
        <w:ind w:firstLine="709"/>
        <w:jc w:val="both"/>
        <w:rPr>
          <w:sz w:val="26"/>
          <w:szCs w:val="26"/>
        </w:rPr>
      </w:pPr>
    </w:p>
    <w:p w:rsidR="00F26AFD" w:rsidRPr="00AB4C87" w:rsidRDefault="00F26AFD" w:rsidP="00EA4E82">
      <w:pPr>
        <w:tabs>
          <w:tab w:val="left" w:pos="-1560"/>
        </w:tabs>
        <w:ind w:firstLine="709"/>
        <w:jc w:val="both"/>
        <w:rPr>
          <w:sz w:val="26"/>
          <w:szCs w:val="26"/>
        </w:rPr>
      </w:pPr>
      <w:r w:rsidRPr="00AB4C87">
        <w:rPr>
          <w:sz w:val="26"/>
          <w:szCs w:val="26"/>
        </w:rPr>
        <w:t>5.3.3</w:t>
      </w:r>
      <w:proofErr w:type="gramStart"/>
      <w:r w:rsidRPr="00AB4C87">
        <w:rPr>
          <w:sz w:val="26"/>
          <w:szCs w:val="26"/>
        </w:rPr>
        <w:t xml:space="preserve"> </w:t>
      </w:r>
      <w:r w:rsidRPr="00AB4C87">
        <w:rPr>
          <w:b/>
          <w:sz w:val="26"/>
          <w:szCs w:val="26"/>
        </w:rPr>
        <w:t>В</w:t>
      </w:r>
      <w:proofErr w:type="gramEnd"/>
      <w:r w:rsidRPr="00AB4C87">
        <w:rPr>
          <w:b/>
          <w:sz w:val="26"/>
          <w:szCs w:val="26"/>
        </w:rPr>
        <w:t xml:space="preserve"> части технических решений по РЗА объекта проектирования и прилегающей сети с использованием микропроцессорных устройств, выпо</w:t>
      </w:r>
      <w:r w:rsidRPr="00AB4C87">
        <w:rPr>
          <w:b/>
          <w:sz w:val="26"/>
          <w:szCs w:val="26"/>
        </w:rPr>
        <w:t>л</w:t>
      </w:r>
      <w:r w:rsidRPr="00AB4C87">
        <w:rPr>
          <w:b/>
          <w:sz w:val="26"/>
          <w:szCs w:val="26"/>
        </w:rPr>
        <w:t xml:space="preserve">нить/определить в </w:t>
      </w:r>
      <w:proofErr w:type="spellStart"/>
      <w:r w:rsidRPr="00AB4C87">
        <w:rPr>
          <w:b/>
          <w:sz w:val="26"/>
          <w:szCs w:val="26"/>
        </w:rPr>
        <w:t>т.ч</w:t>
      </w:r>
      <w:proofErr w:type="spellEnd"/>
      <w:r w:rsidRPr="00AB4C87">
        <w:rPr>
          <w:b/>
          <w:sz w:val="26"/>
          <w:szCs w:val="26"/>
        </w:rPr>
        <w:t>.:</w:t>
      </w:r>
    </w:p>
    <w:p w:rsidR="00F26AFD" w:rsidRPr="00F26AFD" w:rsidRDefault="00F26AFD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AB4C87">
        <w:rPr>
          <w:sz w:val="26"/>
          <w:szCs w:val="26"/>
        </w:rPr>
        <w:t xml:space="preserve">5.3.3.1. Схему распределения устройств информационно-технологических систем по </w:t>
      </w:r>
      <w:proofErr w:type="gramStart"/>
      <w:r w:rsidRPr="00AB4C87">
        <w:rPr>
          <w:sz w:val="26"/>
          <w:szCs w:val="26"/>
        </w:rPr>
        <w:t>ТТ</w:t>
      </w:r>
      <w:proofErr w:type="gramEnd"/>
      <w:r w:rsidRPr="00AB4C87">
        <w:rPr>
          <w:sz w:val="26"/>
          <w:szCs w:val="26"/>
        </w:rPr>
        <w:t xml:space="preserve"> и ТН (включая устройства РЗА, АСУ ТП (ССПИ), АИИС КУЭ) на объекте проектирования и на объектах, технологически связанных с объектом пр</w:t>
      </w:r>
      <w:r w:rsidRPr="00AB4C87">
        <w:rPr>
          <w:sz w:val="26"/>
          <w:szCs w:val="26"/>
        </w:rPr>
        <w:t>о</w:t>
      </w:r>
      <w:r w:rsidRPr="00AB4C87">
        <w:rPr>
          <w:sz w:val="26"/>
          <w:szCs w:val="26"/>
        </w:rPr>
        <w:t>ектирования (в объеме распределительного устройства с присоединениями, на к</w:t>
      </w:r>
      <w:r w:rsidRPr="00AB4C87">
        <w:rPr>
          <w:sz w:val="26"/>
          <w:szCs w:val="26"/>
        </w:rPr>
        <w:t>о</w:t>
      </w:r>
      <w:r w:rsidRPr="00AB4C87">
        <w:rPr>
          <w:sz w:val="26"/>
          <w:szCs w:val="26"/>
        </w:rPr>
        <w:t>торых создаются или модернизируются устройства РЗА) (подтвердить на основ</w:t>
      </w:r>
      <w:r w:rsidRPr="00AB4C87">
        <w:rPr>
          <w:sz w:val="26"/>
          <w:szCs w:val="26"/>
        </w:rPr>
        <w:t>а</w:t>
      </w:r>
      <w:r w:rsidRPr="00AB4C87">
        <w:rPr>
          <w:sz w:val="26"/>
          <w:szCs w:val="26"/>
        </w:rPr>
        <w:t>нии расчетов (при необходимости уточнить) решения, принятые на I этапе прое</w:t>
      </w:r>
      <w:r w:rsidRPr="00AB4C87">
        <w:rPr>
          <w:sz w:val="26"/>
          <w:szCs w:val="26"/>
        </w:rPr>
        <w:t>к</w:t>
      </w:r>
      <w:r w:rsidRPr="00AB4C87">
        <w:rPr>
          <w:sz w:val="26"/>
          <w:szCs w:val="26"/>
        </w:rPr>
        <w:t>тирования</w:t>
      </w:r>
      <w:r w:rsidR="00AB4C87">
        <w:rPr>
          <w:sz w:val="26"/>
          <w:szCs w:val="26"/>
        </w:rPr>
        <w:t>).</w:t>
      </w:r>
    </w:p>
    <w:p w:rsidR="00F26AFD" w:rsidRPr="00C07D93" w:rsidRDefault="00F26AFD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5.3.3.2. Схемы организации цепей переменного напряжения на объекте пр</w:t>
      </w:r>
      <w:r w:rsidRPr="00C07D93">
        <w:rPr>
          <w:sz w:val="26"/>
          <w:szCs w:val="26"/>
        </w:rPr>
        <w:t>о</w:t>
      </w:r>
      <w:r w:rsidRPr="00C07D93">
        <w:rPr>
          <w:sz w:val="26"/>
          <w:szCs w:val="26"/>
        </w:rPr>
        <w:t>ектирования (на каждой ПС).</w:t>
      </w:r>
    </w:p>
    <w:p w:rsidR="00F26AFD" w:rsidRPr="00C07D93" w:rsidRDefault="00F26AFD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5.3.3.3. Мероприятия, исключающие необходимость вывода устройств РЗА, которые могут ложно сработать при проведении операций в их токовых цепях с помощью испытательных блоков из-за разности потенциалов между двумя точками заземления токовых цепей.</w:t>
      </w:r>
    </w:p>
    <w:p w:rsidR="00F26AFD" w:rsidRPr="00C07D93" w:rsidRDefault="00F26AFD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5.3.3.4. </w:t>
      </w:r>
      <w:proofErr w:type="gramStart"/>
      <w:r w:rsidRPr="00C07D93">
        <w:rPr>
          <w:sz w:val="26"/>
          <w:szCs w:val="26"/>
        </w:rPr>
        <w:t>Схему организации передачи сигналов и команд РЗА (ВОЛС, ВЧ к</w:t>
      </w:r>
      <w:r w:rsidRPr="00C07D93">
        <w:rPr>
          <w:sz w:val="26"/>
          <w:szCs w:val="26"/>
        </w:rPr>
        <w:t>а</w:t>
      </w:r>
      <w:r w:rsidRPr="00C07D93">
        <w:rPr>
          <w:sz w:val="26"/>
          <w:szCs w:val="26"/>
        </w:rPr>
        <w:t>налы, другое) с учетом резервирования каналов, а также схему организации пер</w:t>
      </w:r>
      <w:r w:rsidRPr="00C07D93">
        <w:rPr>
          <w:sz w:val="26"/>
          <w:szCs w:val="26"/>
        </w:rPr>
        <w:t>е</w:t>
      </w:r>
      <w:r w:rsidRPr="00C07D93">
        <w:rPr>
          <w:sz w:val="26"/>
          <w:szCs w:val="26"/>
        </w:rPr>
        <w:t xml:space="preserve">дачи </w:t>
      </w:r>
      <w:proofErr w:type="spellStart"/>
      <w:r w:rsidRPr="00C07D93">
        <w:rPr>
          <w:sz w:val="26"/>
          <w:szCs w:val="26"/>
        </w:rPr>
        <w:t>доаварийной</w:t>
      </w:r>
      <w:proofErr w:type="spellEnd"/>
      <w:r w:rsidRPr="00C07D93">
        <w:rPr>
          <w:sz w:val="26"/>
          <w:szCs w:val="26"/>
        </w:rPr>
        <w:t xml:space="preserve"> информации для ПА с учетом резервирования каналов.</w:t>
      </w:r>
      <w:proofErr w:type="gramEnd"/>
    </w:p>
    <w:p w:rsidR="00F26AFD" w:rsidRPr="00C07D93" w:rsidRDefault="00F26AFD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5.3.3.5. Структурно-функциональные схемы устройств РЗА.</w:t>
      </w:r>
    </w:p>
    <w:p w:rsidR="00F26AFD" w:rsidRPr="00C07D93" w:rsidRDefault="00F26AFD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5.3.3.6. Перечень всех функций РЗА каждого защищаемого элемента сети (линия, шины, Т и т.д.), необходимых на данном объекте, анализ возможности ре</w:t>
      </w:r>
      <w:r w:rsidRPr="00C07D93">
        <w:rPr>
          <w:sz w:val="26"/>
          <w:szCs w:val="26"/>
        </w:rPr>
        <w:t>а</w:t>
      </w:r>
      <w:r w:rsidRPr="00C07D93">
        <w:rPr>
          <w:sz w:val="26"/>
          <w:szCs w:val="26"/>
        </w:rPr>
        <w:t>лизации выбранных функций на оборудовании разных производителей.</w:t>
      </w:r>
    </w:p>
    <w:p w:rsidR="00F26AFD" w:rsidRPr="00C07D93" w:rsidRDefault="00F26AFD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5.3.3.7. Ориентировочный расчет параметров срабатывания устройств РЗ, СА и необходимые для этого расчеты токов </w:t>
      </w:r>
      <w:proofErr w:type="gramStart"/>
      <w:r w:rsidRPr="00C07D93">
        <w:rPr>
          <w:sz w:val="26"/>
          <w:szCs w:val="26"/>
        </w:rPr>
        <w:t>КЗ</w:t>
      </w:r>
      <w:proofErr w:type="gramEnd"/>
      <w:r w:rsidRPr="00C07D93">
        <w:rPr>
          <w:sz w:val="26"/>
          <w:szCs w:val="26"/>
        </w:rPr>
        <w:t xml:space="preserve">, в </w:t>
      </w:r>
      <w:proofErr w:type="spellStart"/>
      <w:r w:rsidRPr="00C07D93">
        <w:rPr>
          <w:sz w:val="26"/>
          <w:szCs w:val="26"/>
        </w:rPr>
        <w:t>т.ч</w:t>
      </w:r>
      <w:proofErr w:type="spellEnd"/>
      <w:r w:rsidRPr="00C07D93">
        <w:rPr>
          <w:sz w:val="26"/>
          <w:szCs w:val="26"/>
        </w:rPr>
        <w:t>. для:</w:t>
      </w:r>
    </w:p>
    <w:p w:rsidR="00F26AFD" w:rsidRPr="00C07D93" w:rsidRDefault="00F26AFD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 xml:space="preserve">определения необходимости подключения защит (дифференциально-фазной, продольной дифференциальной) к </w:t>
      </w:r>
      <w:proofErr w:type="gramStart"/>
      <w:r w:rsidRPr="00C07D93">
        <w:rPr>
          <w:sz w:val="26"/>
          <w:szCs w:val="26"/>
        </w:rPr>
        <w:t>ТТ</w:t>
      </w:r>
      <w:proofErr w:type="gramEnd"/>
      <w:r w:rsidRPr="00C07D93">
        <w:rPr>
          <w:sz w:val="26"/>
          <w:szCs w:val="26"/>
        </w:rPr>
        <w:t xml:space="preserve"> в линии (для ЛЭП, коммутируемой двумя выключателями);</w:t>
      </w:r>
    </w:p>
    <w:p w:rsidR="00F26AFD" w:rsidRPr="00C07D93" w:rsidRDefault="00F26AFD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>обоснования количественного состава устройств РЗ;</w:t>
      </w:r>
    </w:p>
    <w:p w:rsidR="00F26AFD" w:rsidRPr="00C07D93" w:rsidRDefault="00F26AFD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>обоснования требуемого количества и направленности ступеней резервных защит ЛЭП и</w:t>
      </w:r>
      <w:proofErr w:type="gramStart"/>
      <w:r w:rsidRPr="00C07D93">
        <w:rPr>
          <w:sz w:val="26"/>
          <w:szCs w:val="26"/>
        </w:rPr>
        <w:t xml:space="preserve"> Т</w:t>
      </w:r>
      <w:proofErr w:type="gramEnd"/>
      <w:r w:rsidRPr="00C07D93">
        <w:rPr>
          <w:sz w:val="26"/>
          <w:szCs w:val="26"/>
        </w:rPr>
        <w:t>;</w:t>
      </w:r>
    </w:p>
    <w:p w:rsidR="00F26AFD" w:rsidRPr="00C07D93" w:rsidRDefault="00F26AFD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 xml:space="preserve">обоснования принятых коэффициентов трансформации </w:t>
      </w:r>
      <w:proofErr w:type="gramStart"/>
      <w:r w:rsidRPr="00C07D93">
        <w:rPr>
          <w:sz w:val="26"/>
          <w:szCs w:val="26"/>
        </w:rPr>
        <w:t>ТТ</w:t>
      </w:r>
      <w:proofErr w:type="gramEnd"/>
      <w:r w:rsidRPr="00C07D93">
        <w:rPr>
          <w:sz w:val="26"/>
          <w:szCs w:val="26"/>
        </w:rPr>
        <w:t xml:space="preserve"> дифференц</w:t>
      </w:r>
      <w:r w:rsidRPr="00C07D93">
        <w:rPr>
          <w:sz w:val="26"/>
          <w:szCs w:val="26"/>
        </w:rPr>
        <w:t>и</w:t>
      </w:r>
      <w:r w:rsidRPr="00C07D93">
        <w:rPr>
          <w:sz w:val="26"/>
          <w:szCs w:val="26"/>
        </w:rPr>
        <w:t>альных защит для обеспечения программного выравнивания вторичных токов ТТ (без установки промежуточных ТТ).</w:t>
      </w:r>
    </w:p>
    <w:p w:rsidR="00F26AFD" w:rsidRPr="00C07D93" w:rsidRDefault="00F26AFD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5.3.3.8. Ориентировочный расчет параметров срабатывания устройств ПА для подтверждения принципов выполнения и уточнения количественного состава устройств:</w:t>
      </w:r>
    </w:p>
    <w:p w:rsidR="00F26AFD" w:rsidRPr="00C07D93" w:rsidRDefault="00F26AFD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5.3.3.9. Решения по удаленному доступу к изменению конфигураций и </w:t>
      </w:r>
      <w:proofErr w:type="spellStart"/>
      <w:r w:rsidRPr="00C07D93">
        <w:rPr>
          <w:sz w:val="26"/>
          <w:szCs w:val="26"/>
        </w:rPr>
        <w:t>уст</w:t>
      </w:r>
      <w:r w:rsidRPr="00C07D93">
        <w:rPr>
          <w:sz w:val="26"/>
          <w:szCs w:val="26"/>
        </w:rPr>
        <w:t>а</w:t>
      </w:r>
      <w:r w:rsidRPr="00C07D93">
        <w:rPr>
          <w:sz w:val="26"/>
          <w:szCs w:val="26"/>
        </w:rPr>
        <w:t>вок</w:t>
      </w:r>
      <w:proofErr w:type="spellEnd"/>
      <w:r w:rsidRPr="00C07D93">
        <w:rPr>
          <w:sz w:val="26"/>
          <w:szCs w:val="26"/>
        </w:rPr>
        <w:t xml:space="preserve"> терминалов РЗА.</w:t>
      </w:r>
    </w:p>
    <w:p w:rsidR="00F26AFD" w:rsidRPr="00C07D93" w:rsidRDefault="00F26AFD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5.3.3.10. Решения по ОМП на каждой ЛЭП с обоснованием применения сп</w:t>
      </w:r>
      <w:r w:rsidRPr="00C07D93">
        <w:rPr>
          <w:sz w:val="26"/>
          <w:szCs w:val="26"/>
        </w:rPr>
        <w:t>о</w:t>
      </w:r>
      <w:r w:rsidRPr="00C07D93">
        <w:rPr>
          <w:sz w:val="26"/>
          <w:szCs w:val="26"/>
        </w:rPr>
        <w:t xml:space="preserve">собов двухстороннего или одностороннего замера в зависимости от конфигурации </w:t>
      </w:r>
      <w:r w:rsidRPr="00C07D93">
        <w:rPr>
          <w:sz w:val="26"/>
          <w:szCs w:val="26"/>
        </w:rPr>
        <w:lastRenderedPageBreak/>
        <w:t>сети («коридоры», одиночные линии). Приборы ОМП должны быть независимыми.</w:t>
      </w:r>
    </w:p>
    <w:p w:rsidR="00F26AFD" w:rsidRPr="00C07D93" w:rsidRDefault="00F26AFD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5.3.3.11. Обоснование (ориентировочные расчеты) требуемых номинальных первичных и вторичных токов </w:t>
      </w:r>
      <w:proofErr w:type="gramStart"/>
      <w:r w:rsidRPr="00C07D93">
        <w:rPr>
          <w:sz w:val="26"/>
          <w:szCs w:val="26"/>
        </w:rPr>
        <w:t>ТТ</w:t>
      </w:r>
      <w:proofErr w:type="gramEnd"/>
      <w:r w:rsidRPr="00C07D93">
        <w:rPr>
          <w:sz w:val="26"/>
          <w:szCs w:val="26"/>
        </w:rPr>
        <w:t>, а также количества и номинальной мощности вторичных обмоток ТТ и ТН на основании обосновывающих расчетов с учетом в</w:t>
      </w:r>
      <w:r w:rsidRPr="00C07D93">
        <w:rPr>
          <w:sz w:val="26"/>
          <w:szCs w:val="26"/>
        </w:rPr>
        <w:t>и</w:t>
      </w:r>
      <w:r w:rsidRPr="00C07D93">
        <w:rPr>
          <w:sz w:val="26"/>
          <w:szCs w:val="26"/>
        </w:rPr>
        <w:t xml:space="preserve">дов устройств РЗ (дифференциальная защита шин, продольная дифференциальная, дифференциально-фазная защита линии, ступенчатые защиты линий и т.д.), СА, ПА и РА, их потребления, ориентировочных длин кабелей, значений токов КЗ и допустимой погрешности для каждого вида РЗА (при </w:t>
      </w:r>
      <w:proofErr w:type="gramStart"/>
      <w:r w:rsidRPr="00C07D93">
        <w:rPr>
          <w:sz w:val="26"/>
          <w:szCs w:val="26"/>
        </w:rPr>
        <w:t>КЗ</w:t>
      </w:r>
      <w:proofErr w:type="gramEnd"/>
      <w:r w:rsidRPr="00C07D93">
        <w:rPr>
          <w:sz w:val="26"/>
          <w:szCs w:val="26"/>
        </w:rPr>
        <w:t xml:space="preserve"> в месте их установки и в других точках сети, постоянной времени сети соответствующего напряжения, дл</w:t>
      </w:r>
      <w:r w:rsidRPr="00C07D93">
        <w:rPr>
          <w:sz w:val="26"/>
          <w:szCs w:val="26"/>
        </w:rPr>
        <w:t>и</w:t>
      </w:r>
      <w:r w:rsidRPr="00C07D93">
        <w:rPr>
          <w:sz w:val="26"/>
          <w:szCs w:val="26"/>
        </w:rPr>
        <w:t xml:space="preserve">тельности </w:t>
      </w:r>
      <w:proofErr w:type="spellStart"/>
      <w:r w:rsidRPr="00C07D93">
        <w:rPr>
          <w:sz w:val="26"/>
          <w:szCs w:val="26"/>
        </w:rPr>
        <w:t>бестоковой</w:t>
      </w:r>
      <w:proofErr w:type="spellEnd"/>
      <w:r w:rsidRPr="00C07D93">
        <w:rPr>
          <w:sz w:val="26"/>
          <w:szCs w:val="26"/>
        </w:rPr>
        <w:t xml:space="preserve"> паузы для ОАПВ и т.п.).</w:t>
      </w:r>
    </w:p>
    <w:p w:rsidR="00F26AFD" w:rsidRPr="00C07D93" w:rsidRDefault="00F26AFD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5.3.3.12. Решения по регистрации аварийных процессов и событий объекта (КЛ) независимым РАС с учетом наличия этой функции в микропроцессорных терминалах РЗА, в </w:t>
      </w:r>
      <w:proofErr w:type="spellStart"/>
      <w:r w:rsidRPr="00C07D93">
        <w:rPr>
          <w:sz w:val="26"/>
          <w:szCs w:val="26"/>
        </w:rPr>
        <w:t>т.ч</w:t>
      </w:r>
      <w:proofErr w:type="spellEnd"/>
      <w:r w:rsidRPr="00C07D93">
        <w:rPr>
          <w:sz w:val="26"/>
          <w:szCs w:val="26"/>
        </w:rPr>
        <w:t>.:</w:t>
      </w:r>
    </w:p>
    <w:p w:rsidR="00F26AFD" w:rsidRPr="00C07D93" w:rsidRDefault="00F26AFD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>вид (тип) измеряемых и регистрируемых параметров;</w:t>
      </w:r>
    </w:p>
    <w:p w:rsidR="00F26AFD" w:rsidRPr="00C07D93" w:rsidRDefault="00F26AFD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>частота обработки;</w:t>
      </w:r>
    </w:p>
    <w:p w:rsidR="00F26AFD" w:rsidRPr="00C07D93" w:rsidRDefault="00F26AFD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>регистрируемые сигналы (с указанием источника сигнала);</w:t>
      </w:r>
    </w:p>
    <w:p w:rsidR="00F26AFD" w:rsidRPr="00C07D93" w:rsidRDefault="00F26AFD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>условия пуска (для обеспечения функции РАС) должны обеспечивать сбор информации, достаточной для обеспечения своевременного (оперативного) анализа аварийного процесса.</w:t>
      </w:r>
    </w:p>
    <w:p w:rsidR="00F26AFD" w:rsidRPr="00C07D93" w:rsidRDefault="00F26AFD" w:rsidP="00EA4E82">
      <w:pPr>
        <w:tabs>
          <w:tab w:val="num" w:pos="0"/>
          <w:tab w:val="left" w:pos="851"/>
          <w:tab w:val="left" w:pos="162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5.3.3.13. Решения по приближению устройств РЗА к первичному оборудов</w:t>
      </w:r>
      <w:r w:rsidRPr="00C07D93">
        <w:rPr>
          <w:sz w:val="26"/>
          <w:szCs w:val="26"/>
        </w:rPr>
        <w:t>а</w:t>
      </w:r>
      <w:r w:rsidRPr="00C07D93">
        <w:rPr>
          <w:sz w:val="26"/>
          <w:szCs w:val="26"/>
        </w:rPr>
        <w:t>нию с проработкой вариантов их размещения в отдельных релейных щитах, соор</w:t>
      </w:r>
      <w:r w:rsidRPr="00C07D93">
        <w:rPr>
          <w:sz w:val="26"/>
          <w:szCs w:val="26"/>
        </w:rPr>
        <w:t>у</w:t>
      </w:r>
      <w:r w:rsidRPr="00C07D93">
        <w:rPr>
          <w:sz w:val="26"/>
          <w:szCs w:val="26"/>
        </w:rPr>
        <w:t>жаемых в непосредственной близости к РУ соответствующих напряжений.</w:t>
      </w:r>
    </w:p>
    <w:p w:rsidR="00536F3E" w:rsidRDefault="00536F3E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b/>
          <w:sz w:val="26"/>
          <w:szCs w:val="26"/>
        </w:rPr>
      </w:pPr>
    </w:p>
    <w:p w:rsidR="00F26AFD" w:rsidRPr="00C07D93" w:rsidRDefault="00F26AFD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b/>
          <w:sz w:val="26"/>
          <w:szCs w:val="26"/>
        </w:rPr>
      </w:pPr>
      <w:r w:rsidRPr="00C07D93">
        <w:rPr>
          <w:b/>
          <w:sz w:val="26"/>
          <w:szCs w:val="26"/>
        </w:rPr>
        <w:t>5.3.4.</w:t>
      </w:r>
      <w:r w:rsidRPr="00C07D93">
        <w:rPr>
          <w:b/>
          <w:sz w:val="26"/>
          <w:szCs w:val="26"/>
        </w:rPr>
        <w:tab/>
        <w:t>В части технических решений по автоматизированной системе управления технологическим процессом АСУ ТП (ССПИ) выпо</w:t>
      </w:r>
      <w:r w:rsidRPr="00C07D93">
        <w:rPr>
          <w:b/>
          <w:sz w:val="26"/>
          <w:szCs w:val="26"/>
        </w:rPr>
        <w:t>л</w:t>
      </w:r>
      <w:r w:rsidRPr="00C07D93">
        <w:rPr>
          <w:b/>
          <w:sz w:val="26"/>
          <w:szCs w:val="26"/>
        </w:rPr>
        <w:t>нить/определить:</w:t>
      </w:r>
      <w:r w:rsidR="00C07D93">
        <w:rPr>
          <w:b/>
          <w:sz w:val="26"/>
          <w:szCs w:val="26"/>
        </w:rPr>
        <w:t xml:space="preserve"> </w:t>
      </w:r>
    </w:p>
    <w:p w:rsidR="00F26AFD" w:rsidRPr="00C07D93" w:rsidRDefault="00F26AFD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5.3.4.1. Перечень функциональных подсистем и задач АСУ ТП (ССПИ). Дать характеристику задач, решаемых в АСУ ТП (ССПИ), по каждой подсистеме.</w:t>
      </w:r>
    </w:p>
    <w:p w:rsidR="00F26AFD" w:rsidRPr="00C07D93" w:rsidRDefault="00F26AFD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5.3.4.2. Структурную схему АСУ ТП (ССПИ).</w:t>
      </w:r>
    </w:p>
    <w:p w:rsidR="00F26AFD" w:rsidRPr="00C07D93" w:rsidRDefault="00F26AFD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5.3.4.3. Перечень аналоговых сигналов, собираемых и обрабатываемых в АСУ ТП (ССПИ) (в том числе передаваемых в АО «ДРСК» «Амурские ЭС», Аму</w:t>
      </w:r>
      <w:r w:rsidRPr="00C07D93">
        <w:rPr>
          <w:sz w:val="26"/>
          <w:szCs w:val="26"/>
        </w:rPr>
        <w:t>р</w:t>
      </w:r>
      <w:r w:rsidRPr="00C07D93">
        <w:rPr>
          <w:sz w:val="26"/>
          <w:szCs w:val="26"/>
        </w:rPr>
        <w:t>ское РДУ), представить в виде таблицы, которая должна содержать:</w:t>
      </w:r>
    </w:p>
    <w:p w:rsidR="00F26AFD" w:rsidRPr="00C07D93" w:rsidRDefault="00F26AFD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>тип присоединения;</w:t>
      </w:r>
    </w:p>
    <w:p w:rsidR="00F26AFD" w:rsidRPr="00C07D93" w:rsidRDefault="00F26AFD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>количество присоединений данного типа;</w:t>
      </w:r>
    </w:p>
    <w:p w:rsidR="00F26AFD" w:rsidRPr="00C07D93" w:rsidRDefault="00F26AFD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>наименование контролируемых параметров;</w:t>
      </w:r>
    </w:p>
    <w:p w:rsidR="00F26AFD" w:rsidRPr="00C07D93" w:rsidRDefault="00F26AFD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>количество сигналов по каждому параметру;</w:t>
      </w:r>
    </w:p>
    <w:p w:rsidR="00F26AFD" w:rsidRPr="00C07D93" w:rsidRDefault="00F26AFD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>источник информации с указанием класса точности (цифровые и аналог</w:t>
      </w:r>
      <w:r w:rsidRPr="00C07D93">
        <w:rPr>
          <w:sz w:val="26"/>
          <w:szCs w:val="26"/>
        </w:rPr>
        <w:t>о</w:t>
      </w:r>
      <w:r w:rsidRPr="00C07D93">
        <w:rPr>
          <w:sz w:val="26"/>
          <w:szCs w:val="26"/>
        </w:rPr>
        <w:t>вые преобразователи).</w:t>
      </w:r>
    </w:p>
    <w:p w:rsidR="00F26AFD" w:rsidRPr="00C07D93" w:rsidRDefault="00F26AFD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Перечень входных дискретных сигналов типа «сухой контакт» представить в виде таблицы, которая должна содержать:</w:t>
      </w:r>
    </w:p>
    <w:p w:rsidR="00F26AFD" w:rsidRPr="00C07D93" w:rsidRDefault="00F26AFD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>наименование сигнала;</w:t>
      </w:r>
    </w:p>
    <w:p w:rsidR="00F26AFD" w:rsidRPr="00C07D93" w:rsidRDefault="00F26AFD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>тип оборудования;</w:t>
      </w:r>
    </w:p>
    <w:p w:rsidR="00F26AFD" w:rsidRPr="00C07D93" w:rsidRDefault="00F26AFD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>количество оборудования данного типа;</w:t>
      </w:r>
    </w:p>
    <w:p w:rsidR="00F26AFD" w:rsidRPr="00C07D93" w:rsidRDefault="00F26AFD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>количество входных сигналов каждого наименования (SP, DP);</w:t>
      </w:r>
    </w:p>
    <w:p w:rsidR="00F26AFD" w:rsidRPr="00C07D93" w:rsidRDefault="00F26AFD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>источник информации.</w:t>
      </w:r>
    </w:p>
    <w:p w:rsidR="00F26AFD" w:rsidRPr="00C07D93" w:rsidRDefault="00F26AFD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Перечень входных дискретных сигналов, передаваемых цифровым кодом представить в виде таблицы, которая должна содержать:</w:t>
      </w:r>
    </w:p>
    <w:p w:rsidR="00F26AFD" w:rsidRPr="00C07D93" w:rsidRDefault="00F26AFD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>наименование сигнала;</w:t>
      </w:r>
    </w:p>
    <w:p w:rsidR="00F26AFD" w:rsidRPr="00C07D93" w:rsidRDefault="00F26AFD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lastRenderedPageBreak/>
        <w:t>­</w:t>
      </w:r>
      <w:r w:rsidRPr="00C07D93">
        <w:rPr>
          <w:sz w:val="26"/>
          <w:szCs w:val="26"/>
        </w:rPr>
        <w:tab/>
        <w:t>тип оборудования;</w:t>
      </w:r>
    </w:p>
    <w:p w:rsidR="00F26AFD" w:rsidRPr="00C07D93" w:rsidRDefault="00F26AFD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>количество оборудования данного типа;</w:t>
      </w:r>
    </w:p>
    <w:p w:rsidR="00F26AFD" w:rsidRPr="00C07D93" w:rsidRDefault="00F26AFD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>количество сигналов каждого наименования.</w:t>
      </w:r>
    </w:p>
    <w:p w:rsidR="00F26AFD" w:rsidRPr="00C07D93" w:rsidRDefault="00F26AFD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Определить общее количество сигналов по каждому типу оборудования.</w:t>
      </w:r>
    </w:p>
    <w:p w:rsidR="00F26AFD" w:rsidRPr="00C07D93" w:rsidRDefault="00F26AFD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5.3.4.4. Представить обобщенный расчет количества сигналов по каждому виду оборудования с разбивкой по подсистемам и общее количество сигналов, с</w:t>
      </w:r>
      <w:r w:rsidRPr="00C07D93">
        <w:rPr>
          <w:sz w:val="26"/>
          <w:szCs w:val="26"/>
        </w:rPr>
        <w:t>о</w:t>
      </w:r>
      <w:r w:rsidRPr="00C07D93">
        <w:rPr>
          <w:sz w:val="26"/>
          <w:szCs w:val="26"/>
        </w:rPr>
        <w:t>бираемых в АСУ ТП (ССПИ).</w:t>
      </w:r>
    </w:p>
    <w:p w:rsidR="00F26AFD" w:rsidRPr="00C07D93" w:rsidRDefault="00F26AFD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5.3.4.5. Решения по организации измерений, организуемых средствами АСУ ТП (ССПИ) и интегрируемых в АСУ ТП (ССПИ), и их метрологическому обесп</w:t>
      </w:r>
      <w:r w:rsidRPr="00C07D93">
        <w:rPr>
          <w:sz w:val="26"/>
          <w:szCs w:val="26"/>
        </w:rPr>
        <w:t>е</w:t>
      </w:r>
      <w:r w:rsidRPr="00C07D93">
        <w:rPr>
          <w:sz w:val="26"/>
          <w:szCs w:val="26"/>
        </w:rPr>
        <w:t>чению выполнить с оформлением самостоятельным подразделом.</w:t>
      </w:r>
    </w:p>
    <w:p w:rsidR="00F26AFD" w:rsidRPr="00C07D93" w:rsidRDefault="00F26AFD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5.3.4.6. Решения по обмену оперативной технологической информацией ЦУС ДРСК, Амурское РДУ на базе протоколов МЭК: выбор направления обмена, определение состава и объема информации, обобщенный расчет данных каждого типа для каждого направления обмена по вновь вводимому (модернизируемому) оборудованию, расчет требуемой пропускной способности каналов связи.</w:t>
      </w:r>
    </w:p>
    <w:p w:rsidR="00F26AFD" w:rsidRPr="00C07D93" w:rsidRDefault="00F26AFD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Перечень сигналов ТИ, ТС, передаваемых в ЦУС АО «ДРСК», Амурское РДУ представить в виде таблицы, которая должна содержать:</w:t>
      </w:r>
    </w:p>
    <w:p w:rsidR="00F26AFD" w:rsidRPr="00C07D93" w:rsidRDefault="00F26AFD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>диспетчерское наименование присоединения, системы (секции) шин;</w:t>
      </w:r>
    </w:p>
    <w:p w:rsidR="00F26AFD" w:rsidRPr="00C07D93" w:rsidRDefault="00F26AFD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 xml:space="preserve">перечень сигналов ТИ, ТС, передаваемых в </w:t>
      </w:r>
      <w:proofErr w:type="gramStart"/>
      <w:r w:rsidRPr="00C07D93">
        <w:rPr>
          <w:sz w:val="26"/>
          <w:szCs w:val="26"/>
        </w:rPr>
        <w:t>Амурское</w:t>
      </w:r>
      <w:proofErr w:type="gramEnd"/>
      <w:r w:rsidRPr="00C07D93">
        <w:rPr>
          <w:sz w:val="26"/>
          <w:szCs w:val="26"/>
        </w:rPr>
        <w:t xml:space="preserve"> РДУ;</w:t>
      </w:r>
    </w:p>
    <w:p w:rsidR="00F26AFD" w:rsidRPr="00C07D93" w:rsidRDefault="00F26AFD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trike/>
          <w:sz w:val="26"/>
          <w:szCs w:val="26"/>
        </w:rPr>
      </w:pPr>
      <w:r w:rsidRPr="00C07D93">
        <w:rPr>
          <w:sz w:val="26"/>
          <w:szCs w:val="26"/>
        </w:rPr>
        <w:t>­</w:t>
      </w:r>
      <w:r w:rsidRPr="00C07D93">
        <w:rPr>
          <w:sz w:val="26"/>
          <w:szCs w:val="26"/>
        </w:rPr>
        <w:tab/>
        <w:t>перечень сигналов ТИ и ТС, передаваемых в ЦУС АО «ДРСК».</w:t>
      </w:r>
    </w:p>
    <w:p w:rsidR="00F26AFD" w:rsidRPr="00C07D93" w:rsidRDefault="00F26AFD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5.3.4.7. Перечень сигналов ТИ, ТС должен определяться в соответствии с утвержденной схемой электрической принципиальной ПС 110 кВ </w:t>
      </w:r>
      <w:proofErr w:type="gramStart"/>
      <w:r w:rsidRPr="00C07D93">
        <w:rPr>
          <w:sz w:val="26"/>
          <w:szCs w:val="26"/>
        </w:rPr>
        <w:t>Западная</w:t>
      </w:r>
      <w:proofErr w:type="gramEnd"/>
      <w:r w:rsidRPr="00C07D93">
        <w:rPr>
          <w:sz w:val="26"/>
          <w:szCs w:val="26"/>
        </w:rPr>
        <w:t>, ПС 110 кВ Портовая.</w:t>
      </w:r>
    </w:p>
    <w:p w:rsidR="00F26AFD" w:rsidRPr="00C07D93" w:rsidRDefault="00F26AFD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Для </w:t>
      </w:r>
      <w:r w:rsidR="001D6F0D" w:rsidRPr="00C07D93">
        <w:rPr>
          <w:sz w:val="26"/>
          <w:szCs w:val="26"/>
        </w:rPr>
        <w:t>объектов</w:t>
      </w:r>
      <w:r w:rsidRPr="00C07D93">
        <w:rPr>
          <w:sz w:val="26"/>
          <w:szCs w:val="26"/>
        </w:rPr>
        <w:t xml:space="preserve"> должно быть предусмотрено два независимых канала связи для передачи телеинформации в направлении ЦУС филиала </w:t>
      </w:r>
      <w:r w:rsidR="001D6F0D" w:rsidRPr="00C07D93">
        <w:rPr>
          <w:sz w:val="26"/>
          <w:szCs w:val="26"/>
        </w:rPr>
        <w:t>ЦУС АО «ДРСК», Аму</w:t>
      </w:r>
      <w:r w:rsidR="001D6F0D" w:rsidRPr="00C07D93">
        <w:rPr>
          <w:sz w:val="26"/>
          <w:szCs w:val="26"/>
        </w:rPr>
        <w:t>р</w:t>
      </w:r>
      <w:r w:rsidR="001D6F0D" w:rsidRPr="00C07D93">
        <w:rPr>
          <w:sz w:val="26"/>
          <w:szCs w:val="26"/>
        </w:rPr>
        <w:t>ское РДУ</w:t>
      </w:r>
      <w:r w:rsidRPr="00C07D93">
        <w:rPr>
          <w:sz w:val="26"/>
          <w:szCs w:val="26"/>
        </w:rPr>
        <w:t>.</w:t>
      </w:r>
    </w:p>
    <w:p w:rsidR="00536F3E" w:rsidRPr="00BB25C1" w:rsidRDefault="00F26AFD" w:rsidP="00BB25C1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5.3.4.8. Протокол обмена телеинформацией с ДЦ </w:t>
      </w:r>
      <w:r w:rsidR="002B2859" w:rsidRPr="004302D8">
        <w:rPr>
          <w:sz w:val="26"/>
          <w:szCs w:val="26"/>
        </w:rPr>
        <w:t>Амурского РДУ</w:t>
      </w:r>
      <w:r w:rsidRPr="00C07D93">
        <w:rPr>
          <w:sz w:val="26"/>
          <w:szCs w:val="26"/>
        </w:rPr>
        <w:t xml:space="preserve"> и </w:t>
      </w:r>
      <w:r w:rsidR="001D6F0D" w:rsidRPr="00C07D93">
        <w:rPr>
          <w:sz w:val="26"/>
          <w:szCs w:val="26"/>
        </w:rPr>
        <w:t>ЦУС АО «ДРСК»</w:t>
      </w:r>
      <w:r w:rsidRPr="00C07D93">
        <w:rPr>
          <w:sz w:val="26"/>
          <w:szCs w:val="26"/>
        </w:rPr>
        <w:t xml:space="preserve"> по двум независимым каналам связи, обеспечивающим организацию отк</w:t>
      </w:r>
      <w:r w:rsidRPr="00C07D93">
        <w:rPr>
          <w:sz w:val="26"/>
          <w:szCs w:val="26"/>
        </w:rPr>
        <w:t>а</w:t>
      </w:r>
      <w:r w:rsidRPr="00C07D93">
        <w:rPr>
          <w:sz w:val="26"/>
          <w:szCs w:val="26"/>
        </w:rPr>
        <w:t>зоустойчивой структуры обмена информацией, должен соответствовать ГОСТ Р МЭК 60870-5-104-2004. Реализация протокола и организация обмена должна соо</w:t>
      </w:r>
      <w:r w:rsidRPr="00C07D93">
        <w:rPr>
          <w:sz w:val="26"/>
          <w:szCs w:val="26"/>
        </w:rPr>
        <w:t>т</w:t>
      </w:r>
      <w:r w:rsidRPr="00C07D93">
        <w:rPr>
          <w:sz w:val="26"/>
          <w:szCs w:val="26"/>
        </w:rPr>
        <w:t>ветствовать «Методическим рекомендациям по реализации информационного о</w:t>
      </w:r>
      <w:r w:rsidRPr="00C07D93">
        <w:rPr>
          <w:sz w:val="26"/>
          <w:szCs w:val="26"/>
        </w:rPr>
        <w:t>б</w:t>
      </w:r>
      <w:r w:rsidRPr="00C07D93">
        <w:rPr>
          <w:sz w:val="26"/>
          <w:szCs w:val="26"/>
        </w:rPr>
        <w:t xml:space="preserve">мена </w:t>
      </w:r>
      <w:proofErr w:type="spellStart"/>
      <w:r w:rsidRPr="00C07D93">
        <w:rPr>
          <w:sz w:val="26"/>
          <w:szCs w:val="26"/>
        </w:rPr>
        <w:t>энергообъектов</w:t>
      </w:r>
      <w:proofErr w:type="spellEnd"/>
      <w:r w:rsidRPr="00C07D93">
        <w:rPr>
          <w:sz w:val="26"/>
          <w:szCs w:val="26"/>
        </w:rPr>
        <w:t xml:space="preserve"> с корпоративной информационной системой АО «СО ЕЭС» по про</w:t>
      </w:r>
      <w:r w:rsidR="00BB25C1">
        <w:rPr>
          <w:sz w:val="26"/>
          <w:szCs w:val="26"/>
        </w:rPr>
        <w:t>токолу ГОСТ Р МЭК 60870-5-104».</w:t>
      </w:r>
    </w:p>
    <w:p w:rsidR="005205AA" w:rsidRDefault="005205AA" w:rsidP="00EA4E82">
      <w:pPr>
        <w:tabs>
          <w:tab w:val="left" w:pos="-1560"/>
          <w:tab w:val="left" w:pos="993"/>
        </w:tabs>
        <w:ind w:firstLine="709"/>
        <w:jc w:val="both"/>
        <w:rPr>
          <w:b/>
          <w:sz w:val="26"/>
          <w:szCs w:val="26"/>
        </w:rPr>
      </w:pPr>
    </w:p>
    <w:p w:rsidR="008D3CFC" w:rsidRPr="00C07D93" w:rsidRDefault="008D3CFC" w:rsidP="00EA4E82">
      <w:pPr>
        <w:tabs>
          <w:tab w:val="left" w:pos="-1560"/>
          <w:tab w:val="left" w:pos="993"/>
        </w:tabs>
        <w:ind w:firstLine="709"/>
        <w:jc w:val="both"/>
        <w:rPr>
          <w:b/>
          <w:sz w:val="26"/>
          <w:szCs w:val="26"/>
        </w:rPr>
      </w:pPr>
      <w:r w:rsidRPr="00C07D93">
        <w:rPr>
          <w:b/>
          <w:sz w:val="26"/>
          <w:szCs w:val="26"/>
        </w:rPr>
        <w:t>5.3.5.</w:t>
      </w:r>
      <w:r w:rsidRPr="00C07D93">
        <w:rPr>
          <w:b/>
          <w:sz w:val="26"/>
          <w:szCs w:val="26"/>
        </w:rPr>
        <w:tab/>
        <w:t>В части технических решений по АИИС КУЭ на ПС 110 кВ Запа</w:t>
      </w:r>
      <w:r w:rsidRPr="00C07D93">
        <w:rPr>
          <w:b/>
          <w:sz w:val="26"/>
          <w:szCs w:val="26"/>
        </w:rPr>
        <w:t>д</w:t>
      </w:r>
      <w:r w:rsidRPr="00C07D93">
        <w:rPr>
          <w:b/>
          <w:sz w:val="26"/>
          <w:szCs w:val="26"/>
        </w:rPr>
        <w:t>ная, ПС 110 кВ Портовая выполнить/определить:</w:t>
      </w:r>
      <w:r w:rsidR="00C07D93">
        <w:rPr>
          <w:b/>
          <w:sz w:val="26"/>
          <w:szCs w:val="26"/>
        </w:rPr>
        <w:t xml:space="preserve"> </w:t>
      </w:r>
    </w:p>
    <w:p w:rsidR="00AC3233" w:rsidRPr="00C07D93" w:rsidRDefault="008D3CFC" w:rsidP="00AB4C87">
      <w:pPr>
        <w:widowControl/>
        <w:tabs>
          <w:tab w:val="left" w:pos="-1560"/>
          <w:tab w:val="left" w:pos="993"/>
          <w:tab w:val="left" w:pos="1701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5.3.5.</w:t>
      </w:r>
      <w:r w:rsidR="00AC3233" w:rsidRPr="00C07D93">
        <w:rPr>
          <w:sz w:val="26"/>
          <w:szCs w:val="26"/>
        </w:rPr>
        <w:t>1</w:t>
      </w:r>
      <w:r w:rsidRPr="00C07D93">
        <w:rPr>
          <w:sz w:val="26"/>
          <w:szCs w:val="26"/>
        </w:rPr>
        <w:t>.</w:t>
      </w:r>
      <w:r w:rsidRPr="00C07D93">
        <w:rPr>
          <w:sz w:val="26"/>
          <w:szCs w:val="26"/>
        </w:rPr>
        <w:tab/>
      </w:r>
      <w:r w:rsidR="00AC3233" w:rsidRPr="00C07D93">
        <w:rPr>
          <w:sz w:val="26"/>
          <w:szCs w:val="26"/>
        </w:rPr>
        <w:t>Решения по модернизации АИИС КУЭ ПС.</w:t>
      </w:r>
    </w:p>
    <w:p w:rsidR="008D3CFC" w:rsidRPr="00C07D93" w:rsidRDefault="00AC3233" w:rsidP="00AB4C87">
      <w:pPr>
        <w:widowControl/>
        <w:tabs>
          <w:tab w:val="left" w:pos="-1560"/>
          <w:tab w:val="left" w:pos="993"/>
          <w:tab w:val="left" w:pos="1701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5.3.5.2 </w:t>
      </w:r>
      <w:r w:rsidR="008D3CFC" w:rsidRPr="00C07D93">
        <w:rPr>
          <w:sz w:val="26"/>
          <w:szCs w:val="26"/>
        </w:rPr>
        <w:t>Структурную схему АИИС КУЭ ПС, включая используемые каналы связи (основные, резервные) для передачи информации ДРСК.</w:t>
      </w:r>
    </w:p>
    <w:p w:rsidR="008D3CFC" w:rsidRPr="00C07D93" w:rsidRDefault="008D3CFC" w:rsidP="00AB4C87">
      <w:pPr>
        <w:widowControl/>
        <w:tabs>
          <w:tab w:val="left" w:pos="-1560"/>
          <w:tab w:val="left" w:pos="993"/>
          <w:tab w:val="left" w:pos="1701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5.3.5.</w:t>
      </w:r>
      <w:r w:rsidR="00AC3233" w:rsidRPr="00C07D93">
        <w:rPr>
          <w:sz w:val="26"/>
          <w:szCs w:val="26"/>
        </w:rPr>
        <w:t>3</w:t>
      </w:r>
      <w:r w:rsidRPr="00C07D93">
        <w:rPr>
          <w:sz w:val="26"/>
          <w:szCs w:val="26"/>
        </w:rPr>
        <w:t>.</w:t>
      </w:r>
      <w:r w:rsidRPr="00C07D93">
        <w:rPr>
          <w:sz w:val="26"/>
          <w:szCs w:val="26"/>
        </w:rPr>
        <w:tab/>
        <w:t>Перечень информационно-измерительных каналов (ИИК) с указ</w:t>
      </w:r>
      <w:r w:rsidRPr="00C07D93">
        <w:rPr>
          <w:sz w:val="26"/>
          <w:szCs w:val="26"/>
        </w:rPr>
        <w:t>а</w:t>
      </w:r>
      <w:r w:rsidRPr="00C07D93">
        <w:rPr>
          <w:sz w:val="26"/>
          <w:szCs w:val="26"/>
        </w:rPr>
        <w:t>нием классов точности средств измерений (</w:t>
      </w:r>
      <w:proofErr w:type="gramStart"/>
      <w:r w:rsidRPr="00C07D93">
        <w:rPr>
          <w:sz w:val="26"/>
          <w:szCs w:val="26"/>
        </w:rPr>
        <w:t>ТТ</w:t>
      </w:r>
      <w:proofErr w:type="gramEnd"/>
      <w:r w:rsidRPr="00C07D93">
        <w:rPr>
          <w:sz w:val="26"/>
          <w:szCs w:val="26"/>
        </w:rPr>
        <w:t xml:space="preserve">, ТН, счетчиков), коэффициентов трансформации ТТ, ТН и типа учета (коммерческий/технический). </w:t>
      </w:r>
    </w:p>
    <w:p w:rsidR="008D3CFC" w:rsidRPr="00C07D93" w:rsidRDefault="008D3CFC" w:rsidP="00AB4C87">
      <w:pPr>
        <w:widowControl/>
        <w:tabs>
          <w:tab w:val="left" w:pos="-1560"/>
          <w:tab w:val="left" w:pos="993"/>
          <w:tab w:val="left" w:pos="1701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5.3.5.</w:t>
      </w:r>
      <w:r w:rsidR="00AC3233" w:rsidRPr="00C07D93">
        <w:rPr>
          <w:sz w:val="26"/>
          <w:szCs w:val="26"/>
        </w:rPr>
        <w:t>4</w:t>
      </w:r>
      <w:r w:rsidRPr="00C07D93">
        <w:rPr>
          <w:sz w:val="26"/>
          <w:szCs w:val="26"/>
        </w:rPr>
        <w:t>.</w:t>
      </w:r>
      <w:r w:rsidRPr="00C07D93">
        <w:rPr>
          <w:sz w:val="26"/>
          <w:szCs w:val="26"/>
        </w:rPr>
        <w:tab/>
        <w:t>Решения по организации системы единого времени.</w:t>
      </w:r>
    </w:p>
    <w:p w:rsidR="008D3CFC" w:rsidRPr="00C07D93" w:rsidRDefault="008D3CFC" w:rsidP="00AB4C87">
      <w:pPr>
        <w:widowControl/>
        <w:tabs>
          <w:tab w:val="left" w:pos="-1560"/>
          <w:tab w:val="left" w:pos="993"/>
          <w:tab w:val="left" w:pos="1701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5.3.5.</w:t>
      </w:r>
      <w:r w:rsidR="00AC3233" w:rsidRPr="00C07D93">
        <w:rPr>
          <w:sz w:val="26"/>
          <w:szCs w:val="26"/>
        </w:rPr>
        <w:t>5</w:t>
      </w:r>
      <w:r w:rsidRPr="00C07D93">
        <w:rPr>
          <w:sz w:val="26"/>
          <w:szCs w:val="26"/>
        </w:rPr>
        <w:t>.</w:t>
      </w:r>
      <w:r w:rsidRPr="00C07D93">
        <w:rPr>
          <w:sz w:val="26"/>
          <w:szCs w:val="26"/>
        </w:rPr>
        <w:tab/>
        <w:t>Решения по самодиагностике.</w:t>
      </w:r>
    </w:p>
    <w:p w:rsidR="008D3CFC" w:rsidRPr="00C07D93" w:rsidRDefault="008D3CFC" w:rsidP="00AB4C87">
      <w:pPr>
        <w:widowControl/>
        <w:tabs>
          <w:tab w:val="left" w:pos="-1560"/>
          <w:tab w:val="left" w:pos="993"/>
          <w:tab w:val="left" w:pos="1701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5.3.5.</w:t>
      </w:r>
      <w:r w:rsidR="00AC3233" w:rsidRPr="00C07D93">
        <w:rPr>
          <w:sz w:val="26"/>
          <w:szCs w:val="26"/>
        </w:rPr>
        <w:t>6</w:t>
      </w:r>
      <w:r w:rsidRPr="00C07D93">
        <w:rPr>
          <w:sz w:val="26"/>
          <w:szCs w:val="26"/>
        </w:rPr>
        <w:t>.</w:t>
      </w:r>
      <w:r w:rsidRPr="00C07D93">
        <w:rPr>
          <w:sz w:val="26"/>
          <w:szCs w:val="26"/>
        </w:rPr>
        <w:tab/>
        <w:t>Решения по организации электропитания устройств АИИС КУЭ.</w:t>
      </w:r>
    </w:p>
    <w:p w:rsidR="008D3CFC" w:rsidRPr="00C07D93" w:rsidRDefault="008D3CFC" w:rsidP="00AB4C87">
      <w:pPr>
        <w:widowControl/>
        <w:tabs>
          <w:tab w:val="left" w:pos="-1560"/>
          <w:tab w:val="left" w:pos="993"/>
          <w:tab w:val="left" w:pos="1701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5.3.5.</w:t>
      </w:r>
      <w:r w:rsidR="00AC3233" w:rsidRPr="00C07D93">
        <w:rPr>
          <w:sz w:val="26"/>
          <w:szCs w:val="26"/>
        </w:rPr>
        <w:t>7</w:t>
      </w:r>
      <w:r w:rsidRPr="00C07D93">
        <w:rPr>
          <w:sz w:val="26"/>
          <w:szCs w:val="26"/>
        </w:rPr>
        <w:t>.</w:t>
      </w:r>
      <w:r w:rsidRPr="00C07D93">
        <w:rPr>
          <w:sz w:val="26"/>
          <w:szCs w:val="26"/>
        </w:rPr>
        <w:tab/>
        <w:t>Решения по защите компонентов АИИС КУЭ от несанкционир</w:t>
      </w:r>
      <w:r w:rsidRPr="00C07D93">
        <w:rPr>
          <w:sz w:val="26"/>
          <w:szCs w:val="26"/>
        </w:rPr>
        <w:t>о</w:t>
      </w:r>
      <w:r w:rsidRPr="00C07D93">
        <w:rPr>
          <w:sz w:val="26"/>
          <w:szCs w:val="26"/>
        </w:rPr>
        <w:t>ванного доступа.</w:t>
      </w:r>
    </w:p>
    <w:p w:rsidR="008D3CFC" w:rsidRPr="00C07D93" w:rsidRDefault="008D3CFC" w:rsidP="00AB4C87">
      <w:pPr>
        <w:widowControl/>
        <w:tabs>
          <w:tab w:val="left" w:pos="-1560"/>
          <w:tab w:val="left" w:pos="993"/>
          <w:tab w:val="left" w:pos="1701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lastRenderedPageBreak/>
        <w:t>5.3.5.</w:t>
      </w:r>
      <w:r w:rsidR="00AC3233" w:rsidRPr="00C07D93">
        <w:rPr>
          <w:sz w:val="26"/>
          <w:szCs w:val="26"/>
        </w:rPr>
        <w:t>8</w:t>
      </w:r>
      <w:r w:rsidRPr="00C07D93">
        <w:rPr>
          <w:sz w:val="26"/>
          <w:szCs w:val="26"/>
        </w:rPr>
        <w:t>.</w:t>
      </w:r>
      <w:r w:rsidRPr="00C07D93">
        <w:rPr>
          <w:sz w:val="26"/>
          <w:szCs w:val="26"/>
        </w:rPr>
        <w:tab/>
        <w:t>Перечень всех требований к АИИС КУЭ ПС с разбивкой по уро</w:t>
      </w:r>
      <w:r w:rsidRPr="00C07D93">
        <w:rPr>
          <w:sz w:val="26"/>
          <w:szCs w:val="26"/>
        </w:rPr>
        <w:t>в</w:t>
      </w:r>
      <w:r w:rsidRPr="00C07D93">
        <w:rPr>
          <w:sz w:val="26"/>
          <w:szCs w:val="26"/>
        </w:rPr>
        <w:t>ням (ИИК, ИВКЭ), включая технические требования к оборудованию.</w:t>
      </w:r>
    </w:p>
    <w:p w:rsidR="00536F3E" w:rsidRPr="00BB25C1" w:rsidRDefault="008D3CFC" w:rsidP="00BB25C1">
      <w:pPr>
        <w:widowControl/>
        <w:tabs>
          <w:tab w:val="left" w:pos="-1560"/>
          <w:tab w:val="left" w:pos="993"/>
          <w:tab w:val="left" w:pos="1701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5.3.5.</w:t>
      </w:r>
      <w:r w:rsidR="00AC3233" w:rsidRPr="00C07D93">
        <w:rPr>
          <w:sz w:val="26"/>
          <w:szCs w:val="26"/>
        </w:rPr>
        <w:t>9</w:t>
      </w:r>
      <w:r w:rsidRPr="00C07D93">
        <w:rPr>
          <w:sz w:val="26"/>
          <w:szCs w:val="26"/>
        </w:rPr>
        <w:t>.</w:t>
      </w:r>
      <w:r w:rsidRPr="00C07D93">
        <w:rPr>
          <w:sz w:val="26"/>
          <w:szCs w:val="26"/>
        </w:rPr>
        <w:tab/>
        <w:t>Состав</w:t>
      </w:r>
      <w:r w:rsidR="00BB25C1">
        <w:rPr>
          <w:sz w:val="26"/>
          <w:szCs w:val="26"/>
        </w:rPr>
        <w:t xml:space="preserve"> оборудования.</w:t>
      </w:r>
    </w:p>
    <w:p w:rsidR="007B1BCB" w:rsidRPr="00C07D93" w:rsidRDefault="007B1BCB" w:rsidP="00EA4E82">
      <w:pPr>
        <w:widowControl/>
        <w:tabs>
          <w:tab w:val="left" w:pos="-1560"/>
          <w:tab w:val="left" w:pos="993"/>
          <w:tab w:val="left" w:pos="1701"/>
        </w:tabs>
        <w:autoSpaceDE/>
        <w:autoSpaceDN/>
        <w:adjustRightInd/>
        <w:ind w:firstLine="709"/>
        <w:jc w:val="both"/>
        <w:rPr>
          <w:b/>
          <w:sz w:val="26"/>
          <w:szCs w:val="26"/>
        </w:rPr>
      </w:pPr>
      <w:r w:rsidRPr="00C07D93">
        <w:rPr>
          <w:b/>
          <w:sz w:val="26"/>
          <w:szCs w:val="26"/>
        </w:rPr>
        <w:t>5.3.6.</w:t>
      </w:r>
      <w:r w:rsidRPr="00C07D93">
        <w:rPr>
          <w:b/>
          <w:sz w:val="26"/>
          <w:szCs w:val="26"/>
        </w:rPr>
        <w:tab/>
        <w:t>В части создания/модернизации систем связи выпо</w:t>
      </w:r>
      <w:r w:rsidRPr="00C07D93">
        <w:rPr>
          <w:b/>
          <w:sz w:val="26"/>
          <w:szCs w:val="26"/>
        </w:rPr>
        <w:t>л</w:t>
      </w:r>
      <w:r w:rsidRPr="00C07D93">
        <w:rPr>
          <w:b/>
          <w:sz w:val="26"/>
          <w:szCs w:val="26"/>
        </w:rPr>
        <w:t>нить/определить:</w:t>
      </w:r>
      <w:r w:rsidR="00C07D93">
        <w:rPr>
          <w:b/>
          <w:sz w:val="26"/>
          <w:szCs w:val="26"/>
        </w:rPr>
        <w:t xml:space="preserve"> </w:t>
      </w:r>
    </w:p>
    <w:p w:rsidR="007B1BCB" w:rsidRPr="00C07D93" w:rsidRDefault="007B1BCB" w:rsidP="00EA4E82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5.3.6.1 Организационно-технические решения по созданию систем связи для передачи корпоративной и технологической информации (отдельным томом) в с</w:t>
      </w:r>
      <w:r w:rsidRPr="00C07D93">
        <w:rPr>
          <w:sz w:val="26"/>
          <w:szCs w:val="26"/>
        </w:rPr>
        <w:t>о</w:t>
      </w:r>
      <w:r w:rsidRPr="00C07D93">
        <w:rPr>
          <w:sz w:val="26"/>
          <w:szCs w:val="26"/>
        </w:rPr>
        <w:t>ответствующие предприятия электроэнергетики (ДРСК) с использованием узлов связи ЕТССЭ (ОУС, РУС) включая:</w:t>
      </w:r>
    </w:p>
    <w:p w:rsidR="007B1BCB" w:rsidRPr="00C07D93" w:rsidRDefault="007B1BCB" w:rsidP="00EA4E82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5.3.6.1.1. Волоконно-оптические линии связи (ВОЛС) и системы передачи (СП), (указать объекты, направления, участки, в том числе существующие и пред</w:t>
      </w:r>
      <w:r w:rsidRPr="00C07D93">
        <w:rPr>
          <w:sz w:val="26"/>
          <w:szCs w:val="26"/>
        </w:rPr>
        <w:t>у</w:t>
      </w:r>
      <w:r w:rsidRPr="00C07D93">
        <w:rPr>
          <w:sz w:val="26"/>
          <w:szCs w:val="26"/>
        </w:rPr>
        <w:t>смотренные в другой проектной документации).</w:t>
      </w:r>
    </w:p>
    <w:p w:rsidR="007B1BCB" w:rsidRPr="00C07D93" w:rsidRDefault="007B1BCB" w:rsidP="00EA4E82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Емкость волоконно-оптического кабеля - уровень СП, тип и число ОВ опр</w:t>
      </w:r>
      <w:r w:rsidRPr="00C07D93">
        <w:rPr>
          <w:sz w:val="26"/>
          <w:szCs w:val="26"/>
        </w:rPr>
        <w:t>е</w:t>
      </w:r>
      <w:r w:rsidRPr="00C07D93">
        <w:rPr>
          <w:sz w:val="26"/>
          <w:szCs w:val="26"/>
        </w:rPr>
        <w:t>делить в проектной документации, исходя из перспективного развития и потребн</w:t>
      </w:r>
      <w:r w:rsidRPr="00C07D93">
        <w:rPr>
          <w:sz w:val="26"/>
          <w:szCs w:val="26"/>
        </w:rPr>
        <w:t>о</w:t>
      </w:r>
      <w:r w:rsidRPr="00C07D93">
        <w:rPr>
          <w:sz w:val="26"/>
          <w:szCs w:val="26"/>
        </w:rPr>
        <w:t>стей в передаваемой информации.</w:t>
      </w:r>
    </w:p>
    <w:p w:rsidR="007B1BCB" w:rsidRPr="00C07D93" w:rsidRDefault="007B1BCB" w:rsidP="00EA4E82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5.3.6.1.2. Системы ВЧ-связи, включая каналообразующее оборудование, оборудование обработки и присоединения, между ПС и на отходящих от ПС КЛ.</w:t>
      </w:r>
    </w:p>
    <w:p w:rsidR="007B1BCB" w:rsidRPr="00C07D93" w:rsidRDefault="007B1BCB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5.3.6.2. В составе проектной документации должны быть разработаны и обоснованы организационно-технические решения по созданию новых и модерн</w:t>
      </w:r>
      <w:r w:rsidRPr="00C07D93">
        <w:rPr>
          <w:sz w:val="26"/>
          <w:szCs w:val="26"/>
        </w:rPr>
        <w:t>и</w:t>
      </w:r>
      <w:r w:rsidRPr="00C07D93">
        <w:rPr>
          <w:sz w:val="26"/>
          <w:szCs w:val="26"/>
        </w:rPr>
        <w:t>зации существующих систем связи, включая:</w:t>
      </w:r>
    </w:p>
    <w:p w:rsidR="007B1BCB" w:rsidRPr="00C07D93" w:rsidRDefault="007B1BCB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1) Таблицу распределения информационных потоков (принципы организ</w:t>
      </w:r>
      <w:r w:rsidRPr="00C07D93">
        <w:rPr>
          <w:sz w:val="26"/>
          <w:szCs w:val="26"/>
        </w:rPr>
        <w:t>а</w:t>
      </w:r>
      <w:r w:rsidRPr="00C07D93">
        <w:rPr>
          <w:sz w:val="26"/>
          <w:szCs w:val="26"/>
        </w:rPr>
        <w:t>ции каналов должны соответствовать действующим правилам организации диспе</w:t>
      </w:r>
      <w:r w:rsidRPr="00C07D93">
        <w:rPr>
          <w:sz w:val="26"/>
          <w:szCs w:val="26"/>
        </w:rPr>
        <w:t>т</w:t>
      </w:r>
      <w:r w:rsidRPr="00C07D93">
        <w:rPr>
          <w:sz w:val="26"/>
          <w:szCs w:val="26"/>
        </w:rPr>
        <w:t>черско-технологического управления.</w:t>
      </w:r>
    </w:p>
    <w:p w:rsidR="007B1BCB" w:rsidRPr="00C07D93" w:rsidRDefault="007B1BCB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2) Сопряжение со смежными системами связи, а также решения по подкл</w:t>
      </w:r>
      <w:r w:rsidRPr="00C07D93">
        <w:rPr>
          <w:sz w:val="26"/>
          <w:szCs w:val="26"/>
        </w:rPr>
        <w:t>ю</w:t>
      </w:r>
      <w:r w:rsidRPr="00C07D93">
        <w:rPr>
          <w:sz w:val="26"/>
          <w:szCs w:val="26"/>
        </w:rPr>
        <w:t>чению технологических и корпоративных систем объекта (РЗА, АСУ ТП (ССПИ), АИИС КУЭ, ЛВС, телефония и т.д.) к системам связи.</w:t>
      </w:r>
    </w:p>
    <w:p w:rsidR="007B1BCB" w:rsidRPr="00C07D93" w:rsidRDefault="007B1BCB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3) Организацию систем маршрутизации и коммутации для сетей передачи данных.</w:t>
      </w:r>
    </w:p>
    <w:p w:rsidR="007B1BCB" w:rsidRPr="00C07D93" w:rsidRDefault="007B1BCB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4) Систему IP-адресации и нумерации.</w:t>
      </w:r>
    </w:p>
    <w:p w:rsidR="007B1BCB" w:rsidRPr="00C07D93" w:rsidRDefault="007B1BCB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5) Организацию системы управления, системы служебной связи, резервир</w:t>
      </w:r>
      <w:r w:rsidRPr="00C07D93">
        <w:rPr>
          <w:sz w:val="26"/>
          <w:szCs w:val="26"/>
        </w:rPr>
        <w:t>о</w:t>
      </w:r>
      <w:r w:rsidRPr="00C07D93">
        <w:rPr>
          <w:sz w:val="26"/>
          <w:szCs w:val="26"/>
        </w:rPr>
        <w:t>вания, аварийной сигнализации, системы тактовой синхронизации, электропит</w:t>
      </w:r>
      <w:r w:rsidRPr="00C07D93">
        <w:rPr>
          <w:sz w:val="26"/>
          <w:szCs w:val="26"/>
        </w:rPr>
        <w:t>а</w:t>
      </w:r>
      <w:r w:rsidRPr="00C07D93">
        <w:rPr>
          <w:sz w:val="26"/>
          <w:szCs w:val="26"/>
        </w:rPr>
        <w:t>ния.</w:t>
      </w:r>
    </w:p>
    <w:p w:rsidR="007B1BCB" w:rsidRPr="00C07D93" w:rsidRDefault="007B1BCB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6) Организацию линейно-кабельных сооружений, включая решения по пр</w:t>
      </w:r>
      <w:r w:rsidRPr="00C07D93">
        <w:rPr>
          <w:sz w:val="26"/>
          <w:szCs w:val="26"/>
        </w:rPr>
        <w:t>и</w:t>
      </w:r>
      <w:r w:rsidRPr="00C07D93">
        <w:rPr>
          <w:sz w:val="26"/>
          <w:szCs w:val="26"/>
        </w:rPr>
        <w:t xml:space="preserve">ведению в нормативное состояние существующих </w:t>
      </w:r>
      <w:proofErr w:type="gramStart"/>
      <w:r w:rsidRPr="00C07D93">
        <w:rPr>
          <w:sz w:val="26"/>
          <w:szCs w:val="26"/>
        </w:rPr>
        <w:t>ВЛ</w:t>
      </w:r>
      <w:proofErr w:type="gramEnd"/>
      <w:r w:rsidRPr="00C07D93">
        <w:rPr>
          <w:sz w:val="26"/>
          <w:szCs w:val="26"/>
        </w:rPr>
        <w:t xml:space="preserve"> в объеме необходимом для обеспечения возможности подвески ВОК.</w:t>
      </w:r>
    </w:p>
    <w:p w:rsidR="007B1BCB" w:rsidRPr="00C07D93" w:rsidRDefault="007B1BCB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7) Решения по подготовке (приспособлению) помещений для размещения оборудования связи.</w:t>
      </w:r>
    </w:p>
    <w:p w:rsidR="007B1BCB" w:rsidRPr="00C07D93" w:rsidRDefault="007B1BCB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8) Организацию эксплуатации, включая ремонтно-восстановительные раб</w:t>
      </w:r>
      <w:r w:rsidRPr="00C07D93">
        <w:rPr>
          <w:sz w:val="26"/>
          <w:szCs w:val="26"/>
        </w:rPr>
        <w:t>о</w:t>
      </w:r>
      <w:r w:rsidRPr="00C07D93">
        <w:rPr>
          <w:sz w:val="26"/>
          <w:szCs w:val="26"/>
        </w:rPr>
        <w:t>ты.</w:t>
      </w:r>
    </w:p>
    <w:p w:rsidR="007B1BCB" w:rsidRPr="00C07D93" w:rsidRDefault="007B1BCB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9) Состав оборудования с указанием наименований и обозначений оборуд</w:t>
      </w:r>
      <w:r w:rsidRPr="00C07D93">
        <w:rPr>
          <w:sz w:val="26"/>
          <w:szCs w:val="26"/>
        </w:rPr>
        <w:t>о</w:t>
      </w:r>
      <w:r w:rsidRPr="00C07D93">
        <w:rPr>
          <w:sz w:val="26"/>
          <w:szCs w:val="26"/>
        </w:rPr>
        <w:t>вания, приведенных на схемах.</w:t>
      </w:r>
    </w:p>
    <w:p w:rsidR="007B1BCB" w:rsidRPr="00C07D93" w:rsidRDefault="007B1BCB" w:rsidP="00EA4E82">
      <w:pPr>
        <w:widowControl/>
        <w:tabs>
          <w:tab w:val="left" w:pos="-156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I</w:t>
      </w:r>
      <w:r w:rsidRPr="00C07D93">
        <w:rPr>
          <w:sz w:val="26"/>
          <w:szCs w:val="26"/>
          <w:lang w:val="en-US"/>
        </w:rPr>
        <w:t>I</w:t>
      </w:r>
      <w:r w:rsidRPr="00C07D93">
        <w:rPr>
          <w:sz w:val="26"/>
          <w:szCs w:val="26"/>
        </w:rPr>
        <w:t xml:space="preserve"> этап проектирования считается принятым после предоставления Заказчику положительного заключ</w:t>
      </w:r>
      <w:r w:rsidR="00D65FAF" w:rsidRPr="00C07D93">
        <w:rPr>
          <w:sz w:val="26"/>
          <w:szCs w:val="26"/>
        </w:rPr>
        <w:t>ения государственной экспертизы.</w:t>
      </w:r>
    </w:p>
    <w:p w:rsidR="00536F3E" w:rsidRDefault="00536F3E" w:rsidP="00EA4E82">
      <w:pPr>
        <w:widowControl/>
        <w:tabs>
          <w:tab w:val="left" w:pos="-1560"/>
          <w:tab w:val="left" w:pos="993"/>
          <w:tab w:val="left" w:pos="1701"/>
        </w:tabs>
        <w:autoSpaceDE/>
        <w:autoSpaceDN/>
        <w:adjustRightInd/>
        <w:ind w:firstLine="709"/>
        <w:jc w:val="both"/>
        <w:rPr>
          <w:b/>
          <w:sz w:val="26"/>
          <w:szCs w:val="26"/>
        </w:rPr>
      </w:pPr>
    </w:p>
    <w:p w:rsidR="007B1BCB" w:rsidRPr="00C07D93" w:rsidRDefault="00A33727" w:rsidP="00EA4E82">
      <w:pPr>
        <w:widowControl/>
        <w:tabs>
          <w:tab w:val="left" w:pos="-1560"/>
          <w:tab w:val="left" w:pos="993"/>
          <w:tab w:val="left" w:pos="1701"/>
        </w:tabs>
        <w:autoSpaceDE/>
        <w:autoSpaceDN/>
        <w:adjustRightInd/>
        <w:ind w:firstLine="709"/>
        <w:jc w:val="both"/>
        <w:rPr>
          <w:sz w:val="26"/>
          <w:szCs w:val="26"/>
          <w:highlight w:val="yellow"/>
        </w:rPr>
      </w:pPr>
      <w:r w:rsidRPr="00C07D93">
        <w:rPr>
          <w:b/>
          <w:sz w:val="26"/>
          <w:szCs w:val="26"/>
        </w:rPr>
        <w:t xml:space="preserve">5.4 </w:t>
      </w:r>
      <w:r w:rsidR="006E30B0">
        <w:rPr>
          <w:b/>
          <w:sz w:val="26"/>
          <w:szCs w:val="26"/>
          <w:lang w:val="en-US"/>
        </w:rPr>
        <w:t>I</w:t>
      </w:r>
      <w:r w:rsidR="0040270A">
        <w:rPr>
          <w:b/>
          <w:sz w:val="26"/>
          <w:szCs w:val="26"/>
          <w:lang w:val="en-US"/>
        </w:rPr>
        <w:t>II</w:t>
      </w:r>
      <w:r w:rsidRPr="00C07D93">
        <w:rPr>
          <w:b/>
          <w:sz w:val="26"/>
          <w:szCs w:val="26"/>
        </w:rPr>
        <w:t xml:space="preserve"> этап проектирования «Разработка и согласование рабочей док</w:t>
      </w:r>
      <w:r w:rsidRPr="00C07D93">
        <w:rPr>
          <w:b/>
          <w:sz w:val="26"/>
          <w:szCs w:val="26"/>
        </w:rPr>
        <w:t>у</w:t>
      </w:r>
      <w:r w:rsidRPr="00C07D93">
        <w:rPr>
          <w:b/>
          <w:sz w:val="26"/>
          <w:szCs w:val="26"/>
        </w:rPr>
        <w:t>ментации в соответствии с требованиями нормативно-технических докуме</w:t>
      </w:r>
      <w:r w:rsidRPr="00C07D93">
        <w:rPr>
          <w:b/>
          <w:sz w:val="26"/>
          <w:szCs w:val="26"/>
        </w:rPr>
        <w:t>н</w:t>
      </w:r>
      <w:r w:rsidRPr="00C07D93">
        <w:rPr>
          <w:b/>
          <w:sz w:val="26"/>
          <w:szCs w:val="26"/>
        </w:rPr>
        <w:t>тов».</w:t>
      </w:r>
    </w:p>
    <w:p w:rsidR="00A33727" w:rsidRPr="00C07D93" w:rsidRDefault="00A33727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 xml:space="preserve">Разработка РД выполняется на основании </w:t>
      </w:r>
      <w:proofErr w:type="gramStart"/>
      <w:r w:rsidRPr="00C07D93">
        <w:rPr>
          <w:sz w:val="26"/>
          <w:szCs w:val="26"/>
        </w:rPr>
        <w:t>утвержденной</w:t>
      </w:r>
      <w:proofErr w:type="gramEnd"/>
      <w:r w:rsidRPr="00C07D93">
        <w:rPr>
          <w:sz w:val="26"/>
          <w:szCs w:val="26"/>
        </w:rPr>
        <w:t xml:space="preserve"> ПД. </w:t>
      </w:r>
    </w:p>
    <w:p w:rsidR="00A33727" w:rsidRPr="00C07D93" w:rsidRDefault="00A33727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lastRenderedPageBreak/>
        <w:t xml:space="preserve">Рабочая документация, выполненная на </w:t>
      </w:r>
      <w:r w:rsidR="006E30B0">
        <w:rPr>
          <w:sz w:val="26"/>
          <w:szCs w:val="26"/>
          <w:lang w:val="en-US"/>
        </w:rPr>
        <w:t>IV</w:t>
      </w:r>
      <w:r w:rsidRPr="00C07D93">
        <w:rPr>
          <w:sz w:val="26"/>
          <w:szCs w:val="26"/>
        </w:rPr>
        <w:t xml:space="preserve"> этапе, должна быть согласованна в требуемом объеме с ДРСК, Амурским РДУ. </w:t>
      </w:r>
    </w:p>
    <w:p w:rsidR="00A33727" w:rsidRPr="00C07D93" w:rsidRDefault="00A33727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proofErr w:type="gramStart"/>
      <w:r w:rsidRPr="00C07D93">
        <w:rPr>
          <w:sz w:val="26"/>
          <w:szCs w:val="26"/>
        </w:rPr>
        <w:t xml:space="preserve">В составе рабочей документации выполнить данные по </w:t>
      </w:r>
      <w:proofErr w:type="spellStart"/>
      <w:r w:rsidRPr="00C07D93">
        <w:rPr>
          <w:sz w:val="26"/>
          <w:szCs w:val="26"/>
        </w:rPr>
        <w:t>параметрированию</w:t>
      </w:r>
      <w:proofErr w:type="spellEnd"/>
      <w:r w:rsidRPr="00C07D93">
        <w:rPr>
          <w:sz w:val="26"/>
          <w:szCs w:val="26"/>
        </w:rPr>
        <w:t xml:space="preserve"> (конфигурированию) микропроцессорных устройств РЗА на основании проектного расчета, а также принципиальные и функционально-логические схемы (алгоритмы функционирования) устройств (п.5.14.</w:t>
      </w:r>
      <w:proofErr w:type="gramEnd"/>
      <w:r w:rsidRPr="00C07D93">
        <w:rPr>
          <w:sz w:val="26"/>
          <w:szCs w:val="26"/>
        </w:rPr>
        <w:t xml:space="preserve"> СТО 59012820.29.020.002-2012 «Релейная защита и автоматика. Взаимодействие субъектов электроэнергетики, потребителей электрической энергии при создании (модернизации) и организации эксплуат</w:t>
      </w:r>
      <w:r w:rsidRPr="00C07D93">
        <w:rPr>
          <w:sz w:val="26"/>
          <w:szCs w:val="26"/>
        </w:rPr>
        <w:t>а</w:t>
      </w:r>
      <w:r w:rsidRPr="00C07D93">
        <w:rPr>
          <w:sz w:val="26"/>
          <w:szCs w:val="26"/>
        </w:rPr>
        <w:t>ции».</w:t>
      </w:r>
    </w:p>
    <w:p w:rsidR="00A33727" w:rsidRPr="00C07D93" w:rsidRDefault="00A33727" w:rsidP="00EA4E82">
      <w:pPr>
        <w:widowControl/>
        <w:tabs>
          <w:tab w:val="left" w:pos="-1560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В составе разрабатываемой рабочей документации по РЗА должны соде</w:t>
      </w:r>
      <w:r w:rsidRPr="00C07D93">
        <w:rPr>
          <w:sz w:val="26"/>
          <w:szCs w:val="26"/>
        </w:rPr>
        <w:t>р</w:t>
      </w:r>
      <w:r w:rsidRPr="00C07D93">
        <w:rPr>
          <w:sz w:val="26"/>
          <w:szCs w:val="26"/>
        </w:rPr>
        <w:t xml:space="preserve">жаться следующие материалы: </w:t>
      </w:r>
    </w:p>
    <w:p w:rsidR="00A33727" w:rsidRPr="00C07D93" w:rsidRDefault="00A33727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•</w:t>
      </w:r>
      <w:r w:rsidRPr="00C07D93">
        <w:rPr>
          <w:sz w:val="26"/>
          <w:szCs w:val="26"/>
        </w:rPr>
        <w:tab/>
        <w:t xml:space="preserve">схемы распределения по </w:t>
      </w:r>
      <w:proofErr w:type="gramStart"/>
      <w:r w:rsidRPr="00C07D93">
        <w:rPr>
          <w:sz w:val="26"/>
          <w:szCs w:val="26"/>
        </w:rPr>
        <w:t>ТТ</w:t>
      </w:r>
      <w:proofErr w:type="gramEnd"/>
      <w:r w:rsidRPr="00C07D93">
        <w:rPr>
          <w:sz w:val="26"/>
          <w:szCs w:val="26"/>
        </w:rPr>
        <w:t xml:space="preserve"> и ТН устройств РЗА, информационно-измерительных систем (автоматизированных систем управления технологическим процессом, АИИС КУЭ);</w:t>
      </w:r>
    </w:p>
    <w:p w:rsidR="00A33727" w:rsidRPr="00C07D93" w:rsidRDefault="00A33727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•</w:t>
      </w:r>
      <w:r w:rsidRPr="00C07D93">
        <w:rPr>
          <w:sz w:val="26"/>
          <w:szCs w:val="26"/>
        </w:rPr>
        <w:tab/>
        <w:t>принципиальные и функционально-логические схемы (алгоритмы фун</w:t>
      </w:r>
      <w:r w:rsidRPr="00C07D93">
        <w:rPr>
          <w:sz w:val="26"/>
          <w:szCs w:val="26"/>
        </w:rPr>
        <w:t>к</w:t>
      </w:r>
      <w:r w:rsidRPr="00C07D93">
        <w:rPr>
          <w:sz w:val="26"/>
          <w:szCs w:val="26"/>
        </w:rPr>
        <w:t>ционирования) устройств РЗА и внешних связей с другими устройствами РЗА, коммутационными аппаратами, устройствами ВЧ связи, устройствами передачи аварийных сигналов и команд;</w:t>
      </w:r>
    </w:p>
    <w:p w:rsidR="00A33727" w:rsidRPr="00C07D93" w:rsidRDefault="00A33727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•</w:t>
      </w:r>
      <w:r w:rsidRPr="00C07D93">
        <w:rPr>
          <w:sz w:val="26"/>
          <w:szCs w:val="26"/>
        </w:rPr>
        <w:tab/>
        <w:t xml:space="preserve">данные по </w:t>
      </w:r>
      <w:proofErr w:type="spellStart"/>
      <w:r w:rsidRPr="00C07D93">
        <w:rPr>
          <w:sz w:val="26"/>
          <w:szCs w:val="26"/>
        </w:rPr>
        <w:t>параметрированию</w:t>
      </w:r>
      <w:proofErr w:type="spellEnd"/>
      <w:r w:rsidRPr="00C07D93">
        <w:rPr>
          <w:sz w:val="26"/>
          <w:szCs w:val="26"/>
        </w:rPr>
        <w:t xml:space="preserve"> (конфигурированию) устройств РЗА;</w:t>
      </w:r>
    </w:p>
    <w:p w:rsidR="00A33727" w:rsidRPr="00C07D93" w:rsidRDefault="00A33727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•</w:t>
      </w:r>
      <w:r w:rsidRPr="00C07D93">
        <w:rPr>
          <w:sz w:val="26"/>
          <w:szCs w:val="26"/>
        </w:rPr>
        <w:tab/>
        <w:t>схемы организации каналов связи для функционирования устройств РЗА;</w:t>
      </w:r>
    </w:p>
    <w:p w:rsidR="00A33727" w:rsidRPr="00C07D93" w:rsidRDefault="00A33727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•</w:t>
      </w:r>
      <w:r w:rsidRPr="00C07D93">
        <w:rPr>
          <w:sz w:val="26"/>
          <w:szCs w:val="26"/>
        </w:rPr>
        <w:tab/>
        <w:t>заказные спецификации на устройства РЗА с указанием версии (</w:t>
      </w:r>
      <w:proofErr w:type="spellStart"/>
      <w:r w:rsidRPr="00C07D93">
        <w:rPr>
          <w:sz w:val="26"/>
          <w:szCs w:val="26"/>
        </w:rPr>
        <w:t>типои</w:t>
      </w:r>
      <w:r w:rsidRPr="00C07D93">
        <w:rPr>
          <w:sz w:val="26"/>
          <w:szCs w:val="26"/>
        </w:rPr>
        <w:t>с</w:t>
      </w:r>
      <w:r w:rsidRPr="00C07D93">
        <w:rPr>
          <w:sz w:val="26"/>
          <w:szCs w:val="26"/>
        </w:rPr>
        <w:t>полнения</w:t>
      </w:r>
      <w:proofErr w:type="spellEnd"/>
      <w:r w:rsidRPr="00C07D93">
        <w:rPr>
          <w:sz w:val="26"/>
          <w:szCs w:val="26"/>
        </w:rPr>
        <w:t xml:space="preserve">) для микропроцессорных устройств </w:t>
      </w:r>
      <w:r w:rsidR="00350691" w:rsidRPr="00C07D93">
        <w:rPr>
          <w:sz w:val="26"/>
          <w:szCs w:val="26"/>
        </w:rPr>
        <w:t>РЗА (в случае необходимости)</w:t>
      </w:r>
      <w:r w:rsidRPr="00C07D93">
        <w:rPr>
          <w:sz w:val="26"/>
          <w:szCs w:val="26"/>
        </w:rPr>
        <w:t>;</w:t>
      </w:r>
    </w:p>
    <w:p w:rsidR="00A33727" w:rsidRPr="00C07D93" w:rsidRDefault="00A33727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•</w:t>
      </w:r>
      <w:r w:rsidRPr="00C07D93">
        <w:rPr>
          <w:sz w:val="26"/>
          <w:szCs w:val="26"/>
        </w:rPr>
        <w:tab/>
        <w:t>схемы организации цепей оперативного тока устройств РЗА;</w:t>
      </w:r>
    </w:p>
    <w:p w:rsidR="00A33727" w:rsidRPr="00C07D93" w:rsidRDefault="00A33727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•</w:t>
      </w:r>
      <w:r w:rsidRPr="00C07D93">
        <w:rPr>
          <w:sz w:val="26"/>
          <w:szCs w:val="26"/>
        </w:rPr>
        <w:tab/>
        <w:t>схемы организации цепей напряжения устройств РЗА;</w:t>
      </w:r>
    </w:p>
    <w:p w:rsidR="00A33727" w:rsidRPr="00C07D93" w:rsidRDefault="00A33727" w:rsidP="00AB4C87">
      <w:pPr>
        <w:widowControl/>
        <w:tabs>
          <w:tab w:val="left" w:pos="-1560"/>
          <w:tab w:val="left" w:pos="993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C07D93">
        <w:rPr>
          <w:sz w:val="26"/>
          <w:szCs w:val="26"/>
        </w:rPr>
        <w:t>•</w:t>
      </w:r>
      <w:r w:rsidRPr="00C07D93">
        <w:rPr>
          <w:sz w:val="26"/>
          <w:szCs w:val="26"/>
        </w:rPr>
        <w:tab/>
        <w:t>принципиальные схемы управления и автоматики (алгоритмы функцион</w:t>
      </w:r>
      <w:r w:rsidRPr="00C07D93">
        <w:rPr>
          <w:sz w:val="26"/>
          <w:szCs w:val="26"/>
        </w:rPr>
        <w:t>и</w:t>
      </w:r>
      <w:r w:rsidRPr="00C07D93">
        <w:rPr>
          <w:sz w:val="26"/>
          <w:szCs w:val="26"/>
        </w:rPr>
        <w:t>рования) выключателей;</w:t>
      </w:r>
    </w:p>
    <w:p w:rsidR="00A33727" w:rsidRDefault="00A33727" w:rsidP="00EA4E82">
      <w:pPr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C07D93">
        <w:rPr>
          <w:sz w:val="26"/>
          <w:szCs w:val="26"/>
        </w:rPr>
        <w:t>•</w:t>
      </w:r>
      <w:r w:rsidRPr="00C07D93">
        <w:rPr>
          <w:sz w:val="26"/>
          <w:szCs w:val="26"/>
        </w:rPr>
        <w:tab/>
        <w:t>решения по интеграции устанавливаемых комплексов и устройств РЗА в создаваемые (модернизируемые) объектовые автоматизированные системы упра</w:t>
      </w:r>
      <w:r w:rsidRPr="00C07D93">
        <w:rPr>
          <w:sz w:val="26"/>
          <w:szCs w:val="26"/>
        </w:rPr>
        <w:t>в</w:t>
      </w:r>
      <w:r w:rsidRPr="00C07D93">
        <w:rPr>
          <w:sz w:val="26"/>
          <w:szCs w:val="26"/>
        </w:rPr>
        <w:t>ления технологическим процессом, системы сбора и передачи информации».</w:t>
      </w:r>
    </w:p>
    <w:p w:rsidR="004E46D4" w:rsidRDefault="004E46D4" w:rsidP="00EA4E82">
      <w:pPr>
        <w:ind w:firstLine="709"/>
        <w:jc w:val="both"/>
        <w:rPr>
          <w:b/>
          <w:sz w:val="26"/>
          <w:szCs w:val="26"/>
        </w:rPr>
      </w:pPr>
    </w:p>
    <w:p w:rsidR="00D31091" w:rsidRPr="001C6792" w:rsidRDefault="00D31091" w:rsidP="00EA4E82">
      <w:pPr>
        <w:ind w:firstLine="709"/>
        <w:jc w:val="both"/>
        <w:rPr>
          <w:b/>
          <w:sz w:val="26"/>
          <w:szCs w:val="26"/>
        </w:rPr>
      </w:pPr>
      <w:r w:rsidRPr="005D5363">
        <w:rPr>
          <w:b/>
          <w:sz w:val="26"/>
          <w:szCs w:val="26"/>
        </w:rPr>
        <w:t xml:space="preserve">6. Требования к </w:t>
      </w:r>
      <w:r w:rsidR="00A04D64" w:rsidRPr="005D5363">
        <w:rPr>
          <w:b/>
          <w:sz w:val="26"/>
          <w:szCs w:val="26"/>
        </w:rPr>
        <w:t>Участнику</w:t>
      </w:r>
      <w:r w:rsidRPr="005D5363">
        <w:rPr>
          <w:b/>
          <w:sz w:val="26"/>
          <w:szCs w:val="26"/>
        </w:rPr>
        <w:t>:</w:t>
      </w:r>
    </w:p>
    <w:p w:rsidR="00D31091" w:rsidRDefault="00D31091" w:rsidP="00EA4E82">
      <w:pPr>
        <w:tabs>
          <w:tab w:val="left" w:pos="1620"/>
        </w:tabs>
        <w:ind w:firstLine="709"/>
        <w:jc w:val="both"/>
        <w:rPr>
          <w:sz w:val="26"/>
          <w:szCs w:val="26"/>
        </w:rPr>
      </w:pPr>
      <w:r w:rsidRPr="001C6792">
        <w:rPr>
          <w:sz w:val="26"/>
          <w:szCs w:val="26"/>
        </w:rPr>
        <w:t xml:space="preserve">6.1. </w:t>
      </w:r>
      <w:proofErr w:type="gramStart"/>
      <w:r w:rsidRPr="00856F37">
        <w:rPr>
          <w:sz w:val="26"/>
          <w:szCs w:val="26"/>
        </w:rPr>
        <w:t>Необходимо предоставить ко</w:t>
      </w:r>
      <w:r>
        <w:rPr>
          <w:sz w:val="26"/>
          <w:szCs w:val="26"/>
        </w:rPr>
        <w:t>пию</w:t>
      </w:r>
      <w:r w:rsidR="001C73B3">
        <w:rPr>
          <w:sz w:val="26"/>
          <w:szCs w:val="26"/>
        </w:rPr>
        <w:t xml:space="preserve"> свидетельства</w:t>
      </w:r>
      <w:r>
        <w:rPr>
          <w:sz w:val="26"/>
          <w:szCs w:val="26"/>
        </w:rPr>
        <w:t xml:space="preserve"> СРО, оформленного</w:t>
      </w:r>
      <w:r w:rsidRPr="001C6792">
        <w:rPr>
          <w:sz w:val="26"/>
          <w:szCs w:val="26"/>
        </w:rPr>
        <w:t xml:space="preserve"> в соответствии с действующим законодательством, о допуске к следующим видам работ (согласно Приказа </w:t>
      </w:r>
      <w:proofErr w:type="spellStart"/>
      <w:r w:rsidRPr="001C6792">
        <w:rPr>
          <w:sz w:val="26"/>
          <w:szCs w:val="26"/>
        </w:rPr>
        <w:t>Минрегиона</w:t>
      </w:r>
      <w:proofErr w:type="spellEnd"/>
      <w:r w:rsidRPr="001C6792">
        <w:rPr>
          <w:sz w:val="26"/>
          <w:szCs w:val="26"/>
        </w:rPr>
        <w:t xml:space="preserve"> РФ от. 30.12.2009 г. №624 «Об утверждении Перечня видов работ по инженерным изысканиям, по подготовке проектной док</w:t>
      </w:r>
      <w:r w:rsidRPr="001C6792">
        <w:rPr>
          <w:sz w:val="26"/>
          <w:szCs w:val="26"/>
        </w:rPr>
        <w:t>у</w:t>
      </w:r>
      <w:r w:rsidRPr="001C6792">
        <w:rPr>
          <w:sz w:val="26"/>
          <w:szCs w:val="26"/>
        </w:rPr>
        <w:t>ментации, по строительству, реконструкции, капитальному ремонту объектов к</w:t>
      </w:r>
      <w:r w:rsidRPr="001C6792">
        <w:rPr>
          <w:sz w:val="26"/>
          <w:szCs w:val="26"/>
        </w:rPr>
        <w:t>а</w:t>
      </w:r>
      <w:r w:rsidRPr="001C6792">
        <w:rPr>
          <w:sz w:val="26"/>
          <w:szCs w:val="26"/>
        </w:rPr>
        <w:t>питального строительства, которые оказывают влияние на безопасность объектов капитального строительства»), в том числе:</w:t>
      </w:r>
      <w:proofErr w:type="gramEnd"/>
    </w:p>
    <w:p w:rsidR="005D5363" w:rsidRPr="001C6792" w:rsidRDefault="005D5363" w:rsidP="00EA4E82">
      <w:pPr>
        <w:tabs>
          <w:tab w:val="left" w:pos="1620"/>
        </w:tabs>
        <w:ind w:firstLine="709"/>
        <w:jc w:val="both"/>
        <w:rPr>
          <w:sz w:val="26"/>
          <w:szCs w:val="26"/>
        </w:rPr>
      </w:pPr>
    </w:p>
    <w:p w:rsidR="00D31091" w:rsidRPr="001C6792" w:rsidRDefault="00D31091" w:rsidP="00D5561B">
      <w:pPr>
        <w:tabs>
          <w:tab w:val="left" w:pos="1620"/>
        </w:tabs>
        <w:ind w:firstLine="709"/>
        <w:jc w:val="both"/>
        <w:rPr>
          <w:b/>
          <w:i/>
          <w:sz w:val="26"/>
          <w:szCs w:val="26"/>
          <w:u w:val="single"/>
        </w:rPr>
      </w:pPr>
      <w:r w:rsidRPr="001C6792">
        <w:rPr>
          <w:b/>
          <w:i/>
          <w:sz w:val="26"/>
          <w:szCs w:val="26"/>
        </w:rPr>
        <w:t>I</w:t>
      </w:r>
      <w:r w:rsidRPr="001C6792">
        <w:rPr>
          <w:b/>
          <w:i/>
          <w:sz w:val="26"/>
          <w:szCs w:val="26"/>
          <w:u w:val="single"/>
        </w:rPr>
        <w:t>. Виды работ по инженерным изысканиям</w:t>
      </w:r>
    </w:p>
    <w:p w:rsidR="00D31091" w:rsidRPr="001C6792" w:rsidRDefault="00D31091" w:rsidP="00EA4E82">
      <w:pPr>
        <w:tabs>
          <w:tab w:val="left" w:pos="1620"/>
        </w:tabs>
        <w:ind w:firstLine="709"/>
        <w:jc w:val="both"/>
        <w:rPr>
          <w:i/>
          <w:sz w:val="26"/>
          <w:szCs w:val="26"/>
        </w:rPr>
      </w:pPr>
      <w:r w:rsidRPr="001C6792">
        <w:rPr>
          <w:i/>
          <w:sz w:val="26"/>
          <w:szCs w:val="26"/>
        </w:rPr>
        <w:t>1.Работы в составе инженерно-геодезических изысканий:</w:t>
      </w:r>
    </w:p>
    <w:p w:rsidR="00D31091" w:rsidRPr="001C6792" w:rsidRDefault="00D31091" w:rsidP="00EA4E82">
      <w:pPr>
        <w:tabs>
          <w:tab w:val="left" w:pos="1620"/>
        </w:tabs>
        <w:ind w:firstLine="709"/>
        <w:jc w:val="both"/>
        <w:rPr>
          <w:i/>
          <w:sz w:val="26"/>
          <w:szCs w:val="26"/>
        </w:rPr>
      </w:pPr>
      <w:r w:rsidRPr="001C6792">
        <w:rPr>
          <w:i/>
          <w:sz w:val="26"/>
          <w:szCs w:val="26"/>
        </w:rPr>
        <w:t>1.3. Создание и обновление инженерно-топографических планов в масшт</w:t>
      </w:r>
      <w:r w:rsidRPr="001C6792">
        <w:rPr>
          <w:i/>
          <w:sz w:val="26"/>
          <w:szCs w:val="26"/>
        </w:rPr>
        <w:t>а</w:t>
      </w:r>
      <w:r w:rsidRPr="001C6792">
        <w:rPr>
          <w:i/>
          <w:sz w:val="26"/>
          <w:szCs w:val="26"/>
        </w:rPr>
        <w:t>бах 1:200 - 1:5000, в том числе в цифровой форме, съемка подземных коммуник</w:t>
      </w:r>
      <w:r w:rsidRPr="001C6792">
        <w:rPr>
          <w:i/>
          <w:sz w:val="26"/>
          <w:szCs w:val="26"/>
        </w:rPr>
        <w:t>а</w:t>
      </w:r>
      <w:r w:rsidRPr="001C6792">
        <w:rPr>
          <w:i/>
          <w:sz w:val="26"/>
          <w:szCs w:val="26"/>
        </w:rPr>
        <w:t>ций и сооружений.</w:t>
      </w:r>
    </w:p>
    <w:p w:rsidR="00D31091" w:rsidRPr="001C6792" w:rsidRDefault="00D31091" w:rsidP="00EA4E82">
      <w:pPr>
        <w:tabs>
          <w:tab w:val="left" w:pos="1620"/>
        </w:tabs>
        <w:ind w:firstLine="709"/>
        <w:jc w:val="both"/>
        <w:rPr>
          <w:i/>
          <w:sz w:val="26"/>
          <w:szCs w:val="26"/>
        </w:rPr>
      </w:pPr>
      <w:r w:rsidRPr="001C6792">
        <w:rPr>
          <w:i/>
          <w:sz w:val="26"/>
          <w:szCs w:val="26"/>
        </w:rPr>
        <w:t>1.4. Трассирование линейных объектов.</w:t>
      </w:r>
    </w:p>
    <w:p w:rsidR="00D31091" w:rsidRPr="001C6792" w:rsidRDefault="00D31091" w:rsidP="00EA4E82">
      <w:pPr>
        <w:tabs>
          <w:tab w:val="left" w:pos="1620"/>
        </w:tabs>
        <w:ind w:firstLine="709"/>
        <w:jc w:val="both"/>
        <w:rPr>
          <w:i/>
          <w:sz w:val="26"/>
          <w:szCs w:val="26"/>
        </w:rPr>
      </w:pPr>
      <w:r w:rsidRPr="001C6792">
        <w:rPr>
          <w:i/>
          <w:sz w:val="26"/>
          <w:szCs w:val="26"/>
        </w:rPr>
        <w:t>2 Работы в составе инженерно-геологических изысканий:</w:t>
      </w:r>
    </w:p>
    <w:p w:rsidR="00D31091" w:rsidRPr="001C6792" w:rsidRDefault="00D31091" w:rsidP="00EA4E82">
      <w:pPr>
        <w:tabs>
          <w:tab w:val="left" w:pos="1620"/>
        </w:tabs>
        <w:ind w:firstLine="709"/>
        <w:jc w:val="both"/>
        <w:rPr>
          <w:i/>
          <w:sz w:val="26"/>
          <w:szCs w:val="26"/>
        </w:rPr>
      </w:pPr>
      <w:r w:rsidRPr="001C6792">
        <w:rPr>
          <w:i/>
          <w:sz w:val="26"/>
          <w:szCs w:val="26"/>
        </w:rPr>
        <w:t>2.2. Проходка горных выработок с их опробованием, лабораторные исслед</w:t>
      </w:r>
      <w:r w:rsidRPr="001C6792">
        <w:rPr>
          <w:i/>
          <w:sz w:val="26"/>
          <w:szCs w:val="26"/>
        </w:rPr>
        <w:t>о</w:t>
      </w:r>
      <w:r w:rsidRPr="001C6792">
        <w:rPr>
          <w:i/>
          <w:sz w:val="26"/>
          <w:szCs w:val="26"/>
        </w:rPr>
        <w:t>вания физико-механических свой</w:t>
      </w:r>
      <w:proofErr w:type="gramStart"/>
      <w:r w:rsidRPr="001C6792">
        <w:rPr>
          <w:i/>
          <w:sz w:val="26"/>
          <w:szCs w:val="26"/>
        </w:rPr>
        <w:t>ств гр</w:t>
      </w:r>
      <w:proofErr w:type="gramEnd"/>
      <w:r w:rsidRPr="001C6792">
        <w:rPr>
          <w:i/>
          <w:sz w:val="26"/>
          <w:szCs w:val="26"/>
        </w:rPr>
        <w:t>унтов и химических свойств проб подзе</w:t>
      </w:r>
      <w:r w:rsidRPr="001C6792">
        <w:rPr>
          <w:i/>
          <w:sz w:val="26"/>
          <w:szCs w:val="26"/>
        </w:rPr>
        <w:t>м</w:t>
      </w:r>
      <w:r w:rsidRPr="001C6792">
        <w:rPr>
          <w:i/>
          <w:sz w:val="26"/>
          <w:szCs w:val="26"/>
        </w:rPr>
        <w:lastRenderedPageBreak/>
        <w:t>ных вод.</w:t>
      </w:r>
    </w:p>
    <w:p w:rsidR="0019491F" w:rsidRDefault="0019491F" w:rsidP="00EA4E82">
      <w:pPr>
        <w:tabs>
          <w:tab w:val="left" w:pos="1620"/>
        </w:tabs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3.Работы в составе инженерно-гидрометеорологических изысканий:</w:t>
      </w:r>
    </w:p>
    <w:p w:rsidR="0019491F" w:rsidRDefault="005B5EFA" w:rsidP="00EA4E82">
      <w:pPr>
        <w:tabs>
          <w:tab w:val="left" w:pos="1620"/>
        </w:tabs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3.1. Метеорологическое наблюдения и изучение гидрологического режима водных объектов.</w:t>
      </w:r>
    </w:p>
    <w:p w:rsidR="00D31091" w:rsidRPr="001C6792" w:rsidRDefault="00D31091" w:rsidP="00EA4E82">
      <w:pPr>
        <w:tabs>
          <w:tab w:val="left" w:pos="1620"/>
        </w:tabs>
        <w:ind w:firstLine="709"/>
        <w:jc w:val="both"/>
        <w:rPr>
          <w:i/>
          <w:sz w:val="26"/>
          <w:szCs w:val="26"/>
        </w:rPr>
      </w:pPr>
      <w:r w:rsidRPr="001C6792">
        <w:rPr>
          <w:i/>
          <w:sz w:val="26"/>
          <w:szCs w:val="26"/>
        </w:rPr>
        <w:t>4. Работы в составе инженерно-экологических изысканий:</w:t>
      </w:r>
    </w:p>
    <w:p w:rsidR="00D31091" w:rsidRPr="001C6792" w:rsidRDefault="00D31091" w:rsidP="00EA4E82">
      <w:pPr>
        <w:tabs>
          <w:tab w:val="left" w:pos="1620"/>
        </w:tabs>
        <w:ind w:firstLine="709"/>
        <w:jc w:val="both"/>
        <w:rPr>
          <w:i/>
          <w:sz w:val="26"/>
          <w:szCs w:val="26"/>
        </w:rPr>
      </w:pPr>
      <w:r w:rsidRPr="001C6792">
        <w:rPr>
          <w:i/>
          <w:sz w:val="26"/>
          <w:szCs w:val="26"/>
        </w:rPr>
        <w:t>4.1. Инженерно-экологическая съемка территории.</w:t>
      </w:r>
    </w:p>
    <w:p w:rsidR="00043F8F" w:rsidRPr="00BB25C1" w:rsidRDefault="00D31091" w:rsidP="00BB25C1">
      <w:pPr>
        <w:tabs>
          <w:tab w:val="left" w:pos="1620"/>
        </w:tabs>
        <w:ind w:firstLine="709"/>
        <w:jc w:val="both"/>
        <w:rPr>
          <w:i/>
          <w:sz w:val="26"/>
          <w:szCs w:val="26"/>
        </w:rPr>
      </w:pPr>
      <w:r w:rsidRPr="001C6792">
        <w:rPr>
          <w:i/>
          <w:sz w:val="26"/>
          <w:szCs w:val="26"/>
        </w:rPr>
        <w:t xml:space="preserve">4.2. Исследования химического загрязнения </w:t>
      </w:r>
      <w:proofErr w:type="spellStart"/>
      <w:r w:rsidRPr="001C6792">
        <w:rPr>
          <w:i/>
          <w:sz w:val="26"/>
          <w:szCs w:val="26"/>
        </w:rPr>
        <w:t>почвогрунтов</w:t>
      </w:r>
      <w:proofErr w:type="spellEnd"/>
      <w:r w:rsidRPr="001C6792">
        <w:rPr>
          <w:i/>
          <w:sz w:val="26"/>
          <w:szCs w:val="26"/>
        </w:rPr>
        <w:t>, поверхностных и подземных вод, атмосферного в</w:t>
      </w:r>
      <w:r w:rsidR="00BB25C1">
        <w:rPr>
          <w:i/>
          <w:sz w:val="26"/>
          <w:szCs w:val="26"/>
        </w:rPr>
        <w:t>оздуха, источников загрязнения.</w:t>
      </w:r>
    </w:p>
    <w:p w:rsidR="00D31091" w:rsidRPr="001C6792" w:rsidRDefault="00D31091" w:rsidP="00EA4E82">
      <w:pPr>
        <w:tabs>
          <w:tab w:val="left" w:pos="1620"/>
        </w:tabs>
        <w:ind w:firstLine="709"/>
        <w:jc w:val="both"/>
        <w:rPr>
          <w:b/>
          <w:i/>
          <w:sz w:val="26"/>
          <w:szCs w:val="26"/>
          <w:u w:val="single"/>
        </w:rPr>
      </w:pPr>
      <w:r w:rsidRPr="001C6792">
        <w:rPr>
          <w:b/>
          <w:i/>
          <w:sz w:val="26"/>
          <w:szCs w:val="26"/>
        </w:rPr>
        <w:t>II</w:t>
      </w:r>
      <w:r w:rsidRPr="001C6792">
        <w:rPr>
          <w:b/>
          <w:i/>
          <w:sz w:val="26"/>
          <w:szCs w:val="26"/>
          <w:u w:val="single"/>
        </w:rPr>
        <w:t>. Виды работ по подготовке проектной документации </w:t>
      </w:r>
    </w:p>
    <w:p w:rsidR="00D31091" w:rsidRPr="001C6792" w:rsidRDefault="00D31091" w:rsidP="00EA4E82">
      <w:pPr>
        <w:tabs>
          <w:tab w:val="left" w:pos="1620"/>
        </w:tabs>
        <w:ind w:firstLine="709"/>
        <w:jc w:val="both"/>
        <w:rPr>
          <w:i/>
          <w:sz w:val="26"/>
          <w:szCs w:val="26"/>
        </w:rPr>
      </w:pPr>
      <w:r w:rsidRPr="001C6792">
        <w:rPr>
          <w:i/>
          <w:sz w:val="26"/>
          <w:szCs w:val="26"/>
        </w:rPr>
        <w:t>1. Работы по подготовке схемы планировочной организации земельного участка:</w:t>
      </w:r>
    </w:p>
    <w:p w:rsidR="00D31091" w:rsidRPr="001C6792" w:rsidRDefault="00D31091" w:rsidP="00EA4E82">
      <w:pPr>
        <w:tabs>
          <w:tab w:val="left" w:pos="1620"/>
        </w:tabs>
        <w:ind w:firstLine="709"/>
        <w:jc w:val="both"/>
        <w:rPr>
          <w:i/>
          <w:sz w:val="26"/>
          <w:szCs w:val="26"/>
        </w:rPr>
      </w:pPr>
      <w:r w:rsidRPr="001C6792">
        <w:rPr>
          <w:i/>
          <w:sz w:val="26"/>
          <w:szCs w:val="26"/>
        </w:rPr>
        <w:t>1.1. Работы по подготовке генерального плана земельного участка;</w:t>
      </w:r>
    </w:p>
    <w:p w:rsidR="00D31091" w:rsidRPr="001C6792" w:rsidRDefault="00D31091" w:rsidP="00EA4E82">
      <w:pPr>
        <w:tabs>
          <w:tab w:val="left" w:pos="1620"/>
        </w:tabs>
        <w:ind w:firstLine="709"/>
        <w:jc w:val="both"/>
        <w:rPr>
          <w:i/>
          <w:sz w:val="26"/>
          <w:szCs w:val="26"/>
        </w:rPr>
      </w:pPr>
      <w:r w:rsidRPr="001C6792">
        <w:rPr>
          <w:i/>
          <w:sz w:val="26"/>
          <w:szCs w:val="26"/>
        </w:rPr>
        <w:t>1.2. Работы по подготовке схемы планировочной организации трассы л</w:t>
      </w:r>
      <w:r w:rsidRPr="001C6792">
        <w:rPr>
          <w:i/>
          <w:sz w:val="26"/>
          <w:szCs w:val="26"/>
        </w:rPr>
        <w:t>и</w:t>
      </w:r>
      <w:r w:rsidRPr="001C6792">
        <w:rPr>
          <w:i/>
          <w:sz w:val="26"/>
          <w:szCs w:val="26"/>
        </w:rPr>
        <w:t>нейного объекта;</w:t>
      </w:r>
    </w:p>
    <w:p w:rsidR="00D31091" w:rsidRPr="001C6792" w:rsidRDefault="00D31091" w:rsidP="00EA4E82">
      <w:pPr>
        <w:tabs>
          <w:tab w:val="left" w:pos="1620"/>
        </w:tabs>
        <w:ind w:firstLine="709"/>
        <w:jc w:val="both"/>
        <w:rPr>
          <w:i/>
          <w:sz w:val="26"/>
          <w:szCs w:val="26"/>
        </w:rPr>
      </w:pPr>
      <w:r w:rsidRPr="001C6792">
        <w:rPr>
          <w:i/>
          <w:sz w:val="26"/>
          <w:szCs w:val="26"/>
        </w:rPr>
        <w:t>5. Работы по подготовке сведений о наружных сетях инженерно-технического обеспечения, о перечне инженерно-технических мероприятий:</w:t>
      </w:r>
    </w:p>
    <w:p w:rsidR="00D31091" w:rsidRPr="001C6792" w:rsidRDefault="00D31091" w:rsidP="00EA4E82">
      <w:pPr>
        <w:tabs>
          <w:tab w:val="left" w:pos="1620"/>
        </w:tabs>
        <w:ind w:firstLine="709"/>
        <w:jc w:val="both"/>
        <w:rPr>
          <w:i/>
          <w:sz w:val="26"/>
          <w:szCs w:val="26"/>
        </w:rPr>
      </w:pPr>
      <w:r w:rsidRPr="001C6792">
        <w:rPr>
          <w:i/>
          <w:sz w:val="26"/>
          <w:szCs w:val="26"/>
        </w:rPr>
        <w:t>5.4. Работы по подготовке проектов наружных сетей электроснабжения не более 110 кВ включительно и их сооружений.</w:t>
      </w:r>
    </w:p>
    <w:p w:rsidR="00D31091" w:rsidRPr="001C6792" w:rsidRDefault="00D31091" w:rsidP="00EA4E82">
      <w:pPr>
        <w:tabs>
          <w:tab w:val="left" w:pos="1620"/>
        </w:tabs>
        <w:ind w:firstLine="709"/>
        <w:jc w:val="both"/>
        <w:rPr>
          <w:i/>
          <w:sz w:val="26"/>
          <w:szCs w:val="26"/>
        </w:rPr>
      </w:pPr>
      <w:r w:rsidRPr="001C6792">
        <w:rPr>
          <w:i/>
          <w:sz w:val="26"/>
          <w:szCs w:val="26"/>
        </w:rPr>
        <w:t>9. Работы по подготовке проектов мероприятий по охране окружающей среды.</w:t>
      </w:r>
    </w:p>
    <w:p w:rsidR="00D31091" w:rsidRPr="001C6792" w:rsidRDefault="00D31091" w:rsidP="00EA4E82">
      <w:pPr>
        <w:tabs>
          <w:tab w:val="left" w:pos="1620"/>
        </w:tabs>
        <w:ind w:firstLine="709"/>
        <w:jc w:val="both"/>
        <w:rPr>
          <w:i/>
          <w:sz w:val="26"/>
          <w:szCs w:val="26"/>
        </w:rPr>
      </w:pPr>
      <w:r w:rsidRPr="001C6792">
        <w:rPr>
          <w:i/>
          <w:sz w:val="26"/>
          <w:szCs w:val="26"/>
        </w:rPr>
        <w:t>10. Работы по подготовке проектов мероприятий по обеспечению пожа</w:t>
      </w:r>
      <w:r w:rsidRPr="001C6792">
        <w:rPr>
          <w:i/>
          <w:sz w:val="26"/>
          <w:szCs w:val="26"/>
        </w:rPr>
        <w:t>р</w:t>
      </w:r>
      <w:r w:rsidRPr="001C6792">
        <w:rPr>
          <w:i/>
          <w:sz w:val="26"/>
          <w:szCs w:val="26"/>
        </w:rPr>
        <w:t>ной безопасности.</w:t>
      </w:r>
    </w:p>
    <w:p w:rsidR="00A04D64" w:rsidRPr="005D5363" w:rsidRDefault="00064808" w:rsidP="00AE42D2">
      <w:pPr>
        <w:tabs>
          <w:tab w:val="left" w:pos="0"/>
        </w:tabs>
        <w:ind w:firstLine="709"/>
        <w:jc w:val="both"/>
        <w:rPr>
          <w:spacing w:val="-1"/>
          <w:sz w:val="26"/>
          <w:szCs w:val="26"/>
        </w:rPr>
      </w:pPr>
      <w:r w:rsidRPr="005D5363">
        <w:rPr>
          <w:rFonts w:cs="Arial"/>
          <w:color w:val="000000"/>
          <w:sz w:val="26"/>
          <w:szCs w:val="26"/>
        </w:rPr>
        <w:t>6.2.</w:t>
      </w:r>
      <w:r w:rsidR="00AE42D2" w:rsidRPr="005D5363">
        <w:rPr>
          <w:rFonts w:cs="Arial"/>
          <w:color w:val="000000"/>
          <w:sz w:val="26"/>
          <w:szCs w:val="26"/>
        </w:rPr>
        <w:t xml:space="preserve"> </w:t>
      </w:r>
      <w:proofErr w:type="gramStart"/>
      <w:r w:rsidR="00A04D64" w:rsidRPr="005D5363">
        <w:rPr>
          <w:spacing w:val="-1"/>
          <w:sz w:val="26"/>
          <w:szCs w:val="26"/>
        </w:rPr>
        <w:t>Наличие у Участника в штате кадастрового инженера (не менее 2 (двух), специалиста на осуществление геодезических работ, заключившего с ними труд</w:t>
      </w:r>
      <w:r w:rsidR="00A04D64" w:rsidRPr="005D5363">
        <w:rPr>
          <w:spacing w:val="-1"/>
          <w:sz w:val="26"/>
          <w:szCs w:val="26"/>
        </w:rPr>
        <w:t>о</w:t>
      </w:r>
      <w:r w:rsidR="00A04D64" w:rsidRPr="005D5363">
        <w:rPr>
          <w:spacing w:val="-1"/>
          <w:sz w:val="26"/>
          <w:szCs w:val="26"/>
        </w:rPr>
        <w:t>вые договоры, с обязательным предоставлением документов подтверждающих тр</w:t>
      </w:r>
      <w:r w:rsidR="00A04D64" w:rsidRPr="005D5363">
        <w:rPr>
          <w:spacing w:val="-1"/>
          <w:sz w:val="26"/>
          <w:szCs w:val="26"/>
        </w:rPr>
        <w:t>е</w:t>
      </w:r>
      <w:r w:rsidR="00A04D64" w:rsidRPr="005D5363">
        <w:rPr>
          <w:spacing w:val="-1"/>
          <w:sz w:val="26"/>
          <w:szCs w:val="26"/>
        </w:rPr>
        <w:t>буемую квалификацию.</w:t>
      </w:r>
      <w:proofErr w:type="gramEnd"/>
    </w:p>
    <w:p w:rsidR="00A04D64" w:rsidRPr="005D5363" w:rsidRDefault="00A04D64" w:rsidP="00A04D64">
      <w:pPr>
        <w:ind w:firstLine="540"/>
        <w:jc w:val="both"/>
        <w:rPr>
          <w:sz w:val="26"/>
          <w:szCs w:val="26"/>
        </w:rPr>
      </w:pPr>
      <w:r w:rsidRPr="005D5363">
        <w:rPr>
          <w:spacing w:val="-1"/>
          <w:sz w:val="26"/>
          <w:szCs w:val="26"/>
        </w:rPr>
        <w:t>Кадастровый инженер, обязан быть членом саморегулируемой организации к</w:t>
      </w:r>
      <w:r w:rsidRPr="005D5363">
        <w:rPr>
          <w:spacing w:val="-1"/>
          <w:sz w:val="26"/>
          <w:szCs w:val="26"/>
        </w:rPr>
        <w:t>а</w:t>
      </w:r>
      <w:r w:rsidRPr="005D5363">
        <w:rPr>
          <w:spacing w:val="-1"/>
          <w:sz w:val="26"/>
          <w:szCs w:val="26"/>
        </w:rPr>
        <w:t xml:space="preserve">дастровых инженеров. </w:t>
      </w:r>
      <w:proofErr w:type="gramStart"/>
      <w:r w:rsidRPr="005D5363">
        <w:rPr>
          <w:spacing w:val="-1"/>
          <w:sz w:val="26"/>
          <w:szCs w:val="26"/>
        </w:rPr>
        <w:t>В качестве подтверждения членства кадастрового инженера в СРО, Участник обязан предоставить выписку из реестра членов СРО (либо де</w:t>
      </w:r>
      <w:r w:rsidRPr="005D5363">
        <w:rPr>
          <w:spacing w:val="-1"/>
          <w:sz w:val="26"/>
          <w:szCs w:val="26"/>
        </w:rPr>
        <w:t>й</w:t>
      </w:r>
      <w:r w:rsidRPr="005D5363">
        <w:rPr>
          <w:spacing w:val="-1"/>
          <w:sz w:val="26"/>
          <w:szCs w:val="26"/>
        </w:rPr>
        <w:t>ствующее на период выполнения работ свидетельство СРО),</w:t>
      </w:r>
      <w:r w:rsidRPr="005D5363">
        <w:rPr>
          <w:color w:val="000000"/>
          <w:sz w:val="26"/>
          <w:szCs w:val="26"/>
        </w:rPr>
        <w:t xml:space="preserve"> полис страхования (</w:t>
      </w:r>
      <w:r w:rsidRPr="005D5363">
        <w:rPr>
          <w:sz w:val="26"/>
          <w:szCs w:val="26"/>
        </w:rPr>
        <w:t>Федеральный закон от 24.07.2007 №221-ФЗ (в посл. ред.)</w:t>
      </w:r>
      <w:r w:rsidRPr="005D5363">
        <w:rPr>
          <w:color w:val="000000"/>
          <w:sz w:val="26"/>
          <w:szCs w:val="26"/>
        </w:rPr>
        <w:t>.</w:t>
      </w:r>
      <w:proofErr w:type="gramEnd"/>
    </w:p>
    <w:p w:rsidR="004E46D4" w:rsidRDefault="00064808" w:rsidP="00A04D64">
      <w:pPr>
        <w:widowControl/>
        <w:tabs>
          <w:tab w:val="left" w:pos="567"/>
        </w:tabs>
        <w:autoSpaceDE/>
        <w:autoSpaceDN/>
        <w:adjustRightInd/>
        <w:spacing w:before="80"/>
        <w:ind w:firstLine="567"/>
        <w:jc w:val="both"/>
        <w:rPr>
          <w:rFonts w:eastAsia="Calibri"/>
          <w:color w:val="000000"/>
          <w:sz w:val="26"/>
          <w:szCs w:val="26"/>
        </w:rPr>
      </w:pPr>
      <w:r w:rsidRPr="005D5363">
        <w:rPr>
          <w:spacing w:val="-1"/>
          <w:sz w:val="26"/>
          <w:szCs w:val="25"/>
        </w:rPr>
        <w:t>6.</w:t>
      </w:r>
      <w:r w:rsidR="00FC0301" w:rsidRPr="005D5363">
        <w:rPr>
          <w:spacing w:val="-1"/>
          <w:sz w:val="26"/>
          <w:szCs w:val="25"/>
        </w:rPr>
        <w:t>3</w:t>
      </w:r>
      <w:r w:rsidRPr="005D5363">
        <w:rPr>
          <w:spacing w:val="-1"/>
          <w:sz w:val="26"/>
          <w:szCs w:val="25"/>
        </w:rPr>
        <w:t>.</w:t>
      </w:r>
      <w:r w:rsidR="00B819B3" w:rsidRPr="005D5363">
        <w:rPr>
          <w:color w:val="000000"/>
          <w:sz w:val="26"/>
          <w:szCs w:val="25"/>
        </w:rPr>
        <w:t xml:space="preserve"> </w:t>
      </w:r>
      <w:r w:rsidRPr="005D5363">
        <w:rPr>
          <w:rFonts w:eastAsia="Calibri"/>
          <w:color w:val="000000"/>
          <w:sz w:val="26"/>
          <w:szCs w:val="26"/>
        </w:rPr>
        <w:t>Наличие у участника не менее одного комплекта поверенных геодезич</w:t>
      </w:r>
      <w:r w:rsidRPr="005D5363">
        <w:rPr>
          <w:rFonts w:eastAsia="Calibri"/>
          <w:color w:val="000000"/>
          <w:sz w:val="26"/>
          <w:szCs w:val="26"/>
        </w:rPr>
        <w:t>е</w:t>
      </w:r>
      <w:r w:rsidRPr="005D5363">
        <w:rPr>
          <w:rFonts w:eastAsia="Calibri"/>
          <w:color w:val="000000"/>
          <w:sz w:val="26"/>
          <w:szCs w:val="26"/>
        </w:rPr>
        <w:t>ских приборов с обязательным наличием свидетельства об их поверке и права со</w:t>
      </w:r>
      <w:r w:rsidRPr="005D5363">
        <w:rPr>
          <w:rFonts w:eastAsia="Calibri"/>
          <w:color w:val="000000"/>
          <w:sz w:val="26"/>
          <w:szCs w:val="26"/>
        </w:rPr>
        <w:t>б</w:t>
      </w:r>
      <w:r w:rsidRPr="005D5363">
        <w:rPr>
          <w:rFonts w:eastAsia="Calibri"/>
          <w:color w:val="000000"/>
          <w:sz w:val="26"/>
          <w:szCs w:val="26"/>
        </w:rPr>
        <w:t xml:space="preserve">ственности на него. </w:t>
      </w:r>
      <w:r w:rsidR="00A04D64" w:rsidRPr="005D5363">
        <w:rPr>
          <w:rFonts w:eastAsia="Calibri"/>
          <w:color w:val="000000"/>
          <w:sz w:val="26"/>
          <w:szCs w:val="26"/>
        </w:rPr>
        <w:t>Участник обязан предоставить копии документов, подтве</w:t>
      </w:r>
      <w:r w:rsidR="00A04D64" w:rsidRPr="005D5363">
        <w:rPr>
          <w:rFonts w:eastAsia="Calibri"/>
          <w:color w:val="000000"/>
          <w:sz w:val="26"/>
          <w:szCs w:val="26"/>
        </w:rPr>
        <w:t>р</w:t>
      </w:r>
      <w:r w:rsidR="00A04D64" w:rsidRPr="005D5363">
        <w:rPr>
          <w:rFonts w:eastAsia="Calibri"/>
          <w:color w:val="000000"/>
          <w:sz w:val="26"/>
          <w:szCs w:val="26"/>
        </w:rPr>
        <w:t>ждающих поверку (калибровку) технических средств и оборудования (действу</w:t>
      </w:r>
      <w:r w:rsidR="00A04D64" w:rsidRPr="005D5363">
        <w:rPr>
          <w:rFonts w:eastAsia="Calibri"/>
          <w:color w:val="000000"/>
          <w:sz w:val="26"/>
          <w:szCs w:val="26"/>
        </w:rPr>
        <w:t>ю</w:t>
      </w:r>
      <w:r w:rsidR="00A04D64" w:rsidRPr="005D5363">
        <w:rPr>
          <w:rFonts w:eastAsia="Calibri"/>
          <w:color w:val="000000"/>
          <w:sz w:val="26"/>
          <w:szCs w:val="26"/>
        </w:rPr>
        <w:t>щих на момент срока окончания работ, указанного в разделе 11 настоящего Техн</w:t>
      </w:r>
      <w:r w:rsidR="00A04D64" w:rsidRPr="005D5363">
        <w:rPr>
          <w:rFonts w:eastAsia="Calibri"/>
          <w:color w:val="000000"/>
          <w:sz w:val="26"/>
          <w:szCs w:val="26"/>
        </w:rPr>
        <w:t>и</w:t>
      </w:r>
      <w:r w:rsidR="00A04D64" w:rsidRPr="005D5363">
        <w:rPr>
          <w:rFonts w:eastAsia="Calibri"/>
          <w:color w:val="000000"/>
          <w:sz w:val="26"/>
          <w:szCs w:val="26"/>
        </w:rPr>
        <w:t>ческого задания) в соответствии с Федеральным законом «Об обеспечении еди</w:t>
      </w:r>
      <w:r w:rsidR="00A04D64" w:rsidRPr="005D5363">
        <w:rPr>
          <w:rFonts w:eastAsia="Calibri"/>
          <w:color w:val="000000"/>
          <w:sz w:val="26"/>
          <w:szCs w:val="26"/>
        </w:rPr>
        <w:t>н</w:t>
      </w:r>
      <w:r w:rsidR="00A04D64" w:rsidRPr="005D5363">
        <w:rPr>
          <w:rFonts w:eastAsia="Calibri"/>
          <w:color w:val="000000"/>
          <w:sz w:val="26"/>
          <w:szCs w:val="26"/>
        </w:rPr>
        <w:t>ства измерений» от 26.06.2008 №102-ФЗ (в посл. ред.), право их владения.</w:t>
      </w:r>
    </w:p>
    <w:p w:rsidR="00A04D64" w:rsidRDefault="00A04D64" w:rsidP="00A04D64">
      <w:pPr>
        <w:widowControl/>
        <w:tabs>
          <w:tab w:val="left" w:pos="567"/>
        </w:tabs>
        <w:autoSpaceDE/>
        <w:autoSpaceDN/>
        <w:adjustRightInd/>
        <w:spacing w:before="80"/>
        <w:ind w:firstLine="567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 xml:space="preserve">6.4. </w:t>
      </w:r>
      <w:r w:rsidRPr="00A04D64">
        <w:rPr>
          <w:rFonts w:eastAsia="Calibri"/>
          <w:color w:val="000000"/>
          <w:sz w:val="26"/>
          <w:szCs w:val="26"/>
        </w:rPr>
        <w:t>В составе заявки Участник предоставляет сметный расчет в объеме соо</w:t>
      </w:r>
      <w:r w:rsidRPr="00A04D64">
        <w:rPr>
          <w:rFonts w:eastAsia="Calibri"/>
          <w:color w:val="000000"/>
          <w:sz w:val="26"/>
          <w:szCs w:val="26"/>
        </w:rPr>
        <w:t>т</w:t>
      </w:r>
      <w:r w:rsidRPr="00A04D64">
        <w:rPr>
          <w:rFonts w:eastAsia="Calibri"/>
          <w:color w:val="000000"/>
          <w:sz w:val="26"/>
          <w:szCs w:val="26"/>
        </w:rPr>
        <w:t>ветствующем, расчету плановой стоимости Заказчика. Сметная стоимость  опред</w:t>
      </w:r>
      <w:r w:rsidRPr="00A04D64">
        <w:rPr>
          <w:rFonts w:eastAsia="Calibri"/>
          <w:color w:val="000000"/>
          <w:sz w:val="26"/>
          <w:szCs w:val="26"/>
        </w:rPr>
        <w:t>е</w:t>
      </w:r>
      <w:r w:rsidRPr="00A04D64">
        <w:rPr>
          <w:rFonts w:eastAsia="Calibri"/>
          <w:color w:val="000000"/>
          <w:sz w:val="26"/>
          <w:szCs w:val="26"/>
        </w:rPr>
        <w:t xml:space="preserve">ляется  на основании </w:t>
      </w:r>
      <w:proofErr w:type="gramStart"/>
      <w:r w:rsidRPr="00A04D64">
        <w:rPr>
          <w:rFonts w:eastAsia="Calibri"/>
          <w:color w:val="000000"/>
          <w:sz w:val="26"/>
          <w:szCs w:val="26"/>
        </w:rPr>
        <w:t>методических</w:t>
      </w:r>
      <w:proofErr w:type="gramEnd"/>
      <w:r w:rsidRPr="00A04D64">
        <w:rPr>
          <w:rFonts w:eastAsia="Calibri"/>
          <w:color w:val="000000"/>
          <w:sz w:val="26"/>
          <w:szCs w:val="26"/>
        </w:rPr>
        <w:t xml:space="preserve"> указания по определению сметной стоимости строительства (Приложение </w:t>
      </w:r>
      <w:r>
        <w:rPr>
          <w:rFonts w:eastAsia="Calibri"/>
          <w:color w:val="000000"/>
          <w:sz w:val="26"/>
          <w:szCs w:val="26"/>
        </w:rPr>
        <w:t>4</w:t>
      </w:r>
      <w:r w:rsidRPr="00A04D64">
        <w:rPr>
          <w:rFonts w:eastAsia="Calibri"/>
          <w:color w:val="000000"/>
          <w:sz w:val="26"/>
          <w:szCs w:val="26"/>
        </w:rPr>
        <w:t xml:space="preserve"> к Техническому заданию).</w:t>
      </w:r>
    </w:p>
    <w:p w:rsidR="00A04D64" w:rsidRDefault="00A04D64" w:rsidP="00A04D64">
      <w:pPr>
        <w:tabs>
          <w:tab w:val="left" w:pos="720"/>
          <w:tab w:val="left" w:pos="1276"/>
        </w:tabs>
        <w:spacing w:after="120"/>
        <w:ind w:firstLine="709"/>
        <w:contextualSpacing/>
        <w:jc w:val="both"/>
        <w:rPr>
          <w:sz w:val="26"/>
          <w:szCs w:val="26"/>
        </w:rPr>
      </w:pPr>
      <w:r>
        <w:rPr>
          <w:iCs/>
          <w:sz w:val="26"/>
          <w:szCs w:val="26"/>
        </w:rPr>
        <w:t xml:space="preserve">6.5. Для выполнения работ по </w:t>
      </w:r>
      <w:r>
        <w:rPr>
          <w:bCs/>
          <w:sz w:val="26"/>
          <w:szCs w:val="26"/>
        </w:rPr>
        <w:t xml:space="preserve">подготовке документации </w:t>
      </w:r>
      <w:r w:rsidRPr="00A04D64">
        <w:rPr>
          <w:b/>
          <w:bCs/>
          <w:i/>
          <w:sz w:val="26"/>
          <w:szCs w:val="26"/>
        </w:rPr>
        <w:t>по планировки территории в виде проекта планировки территории и проекта межевания территории, инженерных изысканий Подрядчик</w:t>
      </w:r>
      <w:r w:rsidRPr="00A04D64">
        <w:rPr>
          <w:b/>
          <w:i/>
          <w:iCs/>
          <w:sz w:val="26"/>
          <w:szCs w:val="26"/>
        </w:rPr>
        <w:t xml:space="preserve"> имеет право привлекать иных лиц</w:t>
      </w:r>
      <w:r>
        <w:rPr>
          <w:iCs/>
          <w:sz w:val="26"/>
          <w:szCs w:val="26"/>
        </w:rPr>
        <w:t xml:space="preserve"> (субподрядчиков). В случае привлечения субподрядной организации Подрядчик должен предоставить</w:t>
      </w:r>
      <w:r>
        <w:rPr>
          <w:sz w:val="26"/>
          <w:szCs w:val="26"/>
        </w:rPr>
        <w:t xml:space="preserve"> Заказчику, необходимые документы, подтве</w:t>
      </w:r>
      <w:r>
        <w:rPr>
          <w:sz w:val="26"/>
          <w:szCs w:val="26"/>
        </w:rPr>
        <w:t>р</w:t>
      </w:r>
      <w:r>
        <w:rPr>
          <w:sz w:val="26"/>
          <w:szCs w:val="26"/>
        </w:rPr>
        <w:t>ждающие право осуществлять функции Генерального подрядчика (наличие в св</w:t>
      </w:r>
      <w:r>
        <w:rPr>
          <w:sz w:val="26"/>
          <w:szCs w:val="26"/>
        </w:rPr>
        <w:t>и</w:t>
      </w:r>
      <w:r>
        <w:rPr>
          <w:sz w:val="26"/>
          <w:szCs w:val="26"/>
        </w:rPr>
        <w:lastRenderedPageBreak/>
        <w:t>детельстве СРО пункта):</w:t>
      </w:r>
    </w:p>
    <w:p w:rsidR="00A04D64" w:rsidRDefault="00A04D64" w:rsidP="00A04D64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>13. Работы по организации подготовки проектной документации, привл</w:t>
      </w:r>
      <w:r>
        <w:rPr>
          <w:i/>
          <w:sz w:val="26"/>
          <w:szCs w:val="26"/>
        </w:rPr>
        <w:t>е</w:t>
      </w:r>
      <w:r>
        <w:rPr>
          <w:i/>
          <w:sz w:val="26"/>
          <w:szCs w:val="26"/>
        </w:rPr>
        <w:t xml:space="preserve">каемым застройщиком или заказчиком на основании договора юридическим лицом или индивидуальным предпринимателем (генеральным проектировщиком), </w:t>
      </w:r>
      <w:r>
        <w:rPr>
          <w:sz w:val="26"/>
          <w:szCs w:val="26"/>
        </w:rPr>
        <w:t>а также:</w:t>
      </w:r>
    </w:p>
    <w:p w:rsidR="00A04D64" w:rsidRPr="00A04D64" w:rsidRDefault="00A04D64" w:rsidP="00A04D64">
      <w:pPr>
        <w:tabs>
          <w:tab w:val="left" w:pos="720"/>
          <w:tab w:val="left" w:pos="1276"/>
        </w:tabs>
        <w:spacing w:after="120"/>
        <w:ind w:firstLine="709"/>
        <w:contextualSpacing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6.6. Подрядчик не вправе заключать с субподрядчиками договоры, общая стоимость которых будет превышать 30 процентов от цены настоящего Договора.</w:t>
      </w:r>
    </w:p>
    <w:p w:rsidR="00A04D64" w:rsidRDefault="00A04D64" w:rsidP="00A04D64">
      <w:pPr>
        <w:widowControl/>
        <w:tabs>
          <w:tab w:val="left" w:pos="567"/>
        </w:tabs>
        <w:autoSpaceDE/>
        <w:autoSpaceDN/>
        <w:adjustRightInd/>
        <w:spacing w:before="80"/>
        <w:ind w:firstLine="567"/>
        <w:jc w:val="both"/>
        <w:rPr>
          <w:b/>
          <w:sz w:val="26"/>
          <w:szCs w:val="26"/>
        </w:rPr>
      </w:pPr>
    </w:p>
    <w:p w:rsidR="005A1864" w:rsidRPr="001C6792" w:rsidRDefault="00D31091" w:rsidP="005A1864">
      <w:pPr>
        <w:ind w:firstLine="709"/>
        <w:jc w:val="both"/>
        <w:rPr>
          <w:b/>
          <w:sz w:val="26"/>
          <w:szCs w:val="26"/>
        </w:rPr>
      </w:pPr>
      <w:r w:rsidRPr="001C6792">
        <w:rPr>
          <w:b/>
          <w:sz w:val="26"/>
          <w:szCs w:val="26"/>
        </w:rPr>
        <w:t xml:space="preserve">7. </w:t>
      </w:r>
      <w:r w:rsidR="005A1864">
        <w:rPr>
          <w:b/>
          <w:sz w:val="26"/>
          <w:szCs w:val="26"/>
        </w:rPr>
        <w:t xml:space="preserve">Дополнительные </w:t>
      </w:r>
      <w:r w:rsidR="005A1864" w:rsidRPr="005D5363">
        <w:rPr>
          <w:b/>
          <w:sz w:val="26"/>
          <w:szCs w:val="26"/>
        </w:rPr>
        <w:t>требования к Участнику:</w:t>
      </w:r>
    </w:p>
    <w:p w:rsidR="005A1864" w:rsidRDefault="00AE42D2" w:rsidP="005A1864">
      <w:pPr>
        <w:tabs>
          <w:tab w:val="left" w:pos="0"/>
        </w:tabs>
        <w:ind w:firstLine="709"/>
        <w:jc w:val="both"/>
        <w:rPr>
          <w:rFonts w:cs="Arial"/>
          <w:spacing w:val="-1"/>
          <w:sz w:val="26"/>
          <w:szCs w:val="25"/>
        </w:rPr>
      </w:pPr>
      <w:r>
        <w:rPr>
          <w:rFonts w:cs="Arial"/>
          <w:spacing w:val="-1"/>
          <w:sz w:val="26"/>
          <w:szCs w:val="25"/>
        </w:rPr>
        <w:t xml:space="preserve">7.1. </w:t>
      </w:r>
      <w:r w:rsidR="005A1864" w:rsidRPr="002B5A7A">
        <w:rPr>
          <w:rFonts w:cs="Arial"/>
          <w:spacing w:val="-1"/>
          <w:sz w:val="26"/>
          <w:szCs w:val="25"/>
        </w:rPr>
        <w:t>Наличие у Участника работника, имеющего специальность «Архитект</w:t>
      </w:r>
      <w:r w:rsidR="005A1864" w:rsidRPr="002B5A7A">
        <w:rPr>
          <w:rFonts w:cs="Arial"/>
          <w:spacing w:val="-1"/>
          <w:sz w:val="26"/>
          <w:szCs w:val="25"/>
        </w:rPr>
        <w:t>у</w:t>
      </w:r>
      <w:r w:rsidR="005A1864" w:rsidRPr="002B5A7A">
        <w:rPr>
          <w:rFonts w:cs="Arial"/>
          <w:spacing w:val="-1"/>
          <w:sz w:val="26"/>
          <w:szCs w:val="25"/>
        </w:rPr>
        <w:t>ра» и специализации «Архитектурное проектирование» либо «Градостроительное проектирование»</w:t>
      </w:r>
      <w:r w:rsidR="005A1864" w:rsidRPr="002B5A7A">
        <w:rPr>
          <w:rFonts w:cs="Arial"/>
          <w:i/>
          <w:spacing w:val="-1"/>
          <w:sz w:val="26"/>
          <w:szCs w:val="25"/>
        </w:rPr>
        <w:t xml:space="preserve">, </w:t>
      </w:r>
      <w:r w:rsidR="005A1864" w:rsidRPr="002B5A7A">
        <w:rPr>
          <w:rFonts w:cs="Arial"/>
          <w:spacing w:val="-1"/>
          <w:sz w:val="26"/>
          <w:szCs w:val="25"/>
        </w:rPr>
        <w:t>заключившего с ними трудовые договоры, с обязательным пред</w:t>
      </w:r>
      <w:r w:rsidR="005A1864" w:rsidRPr="002B5A7A">
        <w:rPr>
          <w:rFonts w:cs="Arial"/>
          <w:spacing w:val="-1"/>
          <w:sz w:val="26"/>
          <w:szCs w:val="25"/>
        </w:rPr>
        <w:t>о</w:t>
      </w:r>
      <w:r w:rsidR="005A1864" w:rsidRPr="002B5A7A">
        <w:rPr>
          <w:rFonts w:cs="Arial"/>
          <w:spacing w:val="-1"/>
          <w:sz w:val="26"/>
          <w:szCs w:val="25"/>
        </w:rPr>
        <w:t>ставлением документов подтверждающих требуемую квалификацию.</w:t>
      </w:r>
    </w:p>
    <w:p w:rsidR="003B0CAC" w:rsidRDefault="003B0CAC" w:rsidP="00EA4E82">
      <w:pPr>
        <w:ind w:firstLine="709"/>
        <w:contextualSpacing/>
        <w:jc w:val="both"/>
        <w:rPr>
          <w:b/>
          <w:sz w:val="26"/>
          <w:szCs w:val="26"/>
        </w:rPr>
      </w:pPr>
    </w:p>
    <w:p w:rsidR="00D31091" w:rsidRPr="001C6792" w:rsidRDefault="003B0CAC" w:rsidP="00EA4E82">
      <w:pPr>
        <w:ind w:firstLine="709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8. </w:t>
      </w:r>
      <w:r w:rsidR="00D31091" w:rsidRPr="001C6792">
        <w:rPr>
          <w:b/>
          <w:sz w:val="26"/>
          <w:szCs w:val="26"/>
        </w:rPr>
        <w:t>Требования к сметным расчетам.</w:t>
      </w:r>
    </w:p>
    <w:p w:rsidR="00D31091" w:rsidRPr="001C6792" w:rsidRDefault="00AE42D2" w:rsidP="00EA4E82">
      <w:pPr>
        <w:tabs>
          <w:tab w:val="left" w:pos="1418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D31091" w:rsidRPr="001C6792">
        <w:rPr>
          <w:sz w:val="26"/>
          <w:szCs w:val="26"/>
        </w:rPr>
        <w:t>.1.</w:t>
      </w:r>
      <w:r w:rsidR="00D31091" w:rsidRPr="001C6792">
        <w:rPr>
          <w:sz w:val="26"/>
          <w:szCs w:val="26"/>
        </w:rPr>
        <w:tab/>
        <w:t xml:space="preserve">Сметная стоимость определяется на основании </w:t>
      </w:r>
      <w:proofErr w:type="gramStart"/>
      <w:r w:rsidR="00D31091" w:rsidRPr="001C6792">
        <w:rPr>
          <w:sz w:val="26"/>
          <w:szCs w:val="26"/>
        </w:rPr>
        <w:t>методических</w:t>
      </w:r>
      <w:proofErr w:type="gramEnd"/>
      <w:r w:rsidR="00D31091" w:rsidRPr="001C6792">
        <w:rPr>
          <w:sz w:val="26"/>
          <w:szCs w:val="26"/>
        </w:rPr>
        <w:t xml:space="preserve"> указания по определению сметной стоимости </w:t>
      </w:r>
      <w:r w:rsidR="00D31091" w:rsidRPr="005D5363">
        <w:rPr>
          <w:sz w:val="26"/>
          <w:szCs w:val="26"/>
        </w:rPr>
        <w:t>строительства (</w:t>
      </w:r>
      <w:r w:rsidR="00A04D64" w:rsidRPr="005D5363">
        <w:rPr>
          <w:sz w:val="26"/>
          <w:szCs w:val="26"/>
        </w:rPr>
        <w:t>Приложение 4</w:t>
      </w:r>
      <w:r w:rsidR="00D31091" w:rsidRPr="005D5363">
        <w:rPr>
          <w:sz w:val="26"/>
          <w:szCs w:val="26"/>
        </w:rPr>
        <w:t>):</w:t>
      </w:r>
    </w:p>
    <w:p w:rsidR="00D31091" w:rsidRPr="001C6792" w:rsidRDefault="00AE42D2" w:rsidP="00EA4E8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D31091" w:rsidRPr="001C6792">
        <w:rPr>
          <w:sz w:val="26"/>
          <w:szCs w:val="26"/>
        </w:rPr>
        <w:t>.1.1. «Порядок определения стоимости проектных работ»</w:t>
      </w:r>
      <w:r w:rsidR="00D31091">
        <w:rPr>
          <w:sz w:val="26"/>
          <w:szCs w:val="26"/>
        </w:rPr>
        <w:t>;</w:t>
      </w:r>
    </w:p>
    <w:p w:rsidR="00D31091" w:rsidRPr="001C6792" w:rsidRDefault="00AE42D2" w:rsidP="00EA4E8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D31091" w:rsidRPr="001C6792">
        <w:rPr>
          <w:sz w:val="26"/>
          <w:szCs w:val="26"/>
        </w:rPr>
        <w:t>.1.2. «Порядок определения стоимости инженерных изысканий»</w:t>
      </w:r>
      <w:r w:rsidR="00D31091">
        <w:rPr>
          <w:sz w:val="26"/>
          <w:szCs w:val="26"/>
        </w:rPr>
        <w:t>;</w:t>
      </w:r>
    </w:p>
    <w:p w:rsidR="00D31091" w:rsidRPr="001C6792" w:rsidRDefault="00AE42D2" w:rsidP="00EA4E82">
      <w:pPr>
        <w:tabs>
          <w:tab w:val="left" w:pos="1418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D31091" w:rsidRPr="001C6792">
        <w:rPr>
          <w:sz w:val="26"/>
          <w:szCs w:val="26"/>
        </w:rPr>
        <w:t>.1.3. «Порядок определения стоимости работ по техническому перевоор</w:t>
      </w:r>
      <w:r w:rsidR="00D31091" w:rsidRPr="001C6792">
        <w:rPr>
          <w:sz w:val="26"/>
          <w:szCs w:val="26"/>
        </w:rPr>
        <w:t>у</w:t>
      </w:r>
      <w:r w:rsidR="00D31091" w:rsidRPr="001C6792">
        <w:rPr>
          <w:sz w:val="26"/>
          <w:szCs w:val="26"/>
        </w:rPr>
        <w:t>жению, реконструкции, ремонту и техническому обслуживанию объектов генер</w:t>
      </w:r>
      <w:r w:rsidR="00D31091" w:rsidRPr="001C6792">
        <w:rPr>
          <w:sz w:val="26"/>
          <w:szCs w:val="26"/>
        </w:rPr>
        <w:t>а</w:t>
      </w:r>
      <w:r w:rsidR="00D31091" w:rsidRPr="001C6792">
        <w:rPr>
          <w:sz w:val="26"/>
          <w:szCs w:val="26"/>
        </w:rPr>
        <w:t>ции, сетей, зданий и сооружений»;</w:t>
      </w:r>
    </w:p>
    <w:p w:rsidR="00D31091" w:rsidRPr="001C6792" w:rsidRDefault="00AE42D2" w:rsidP="00EA4E82">
      <w:pPr>
        <w:tabs>
          <w:tab w:val="left" w:pos="1418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8.</w:t>
      </w:r>
      <w:r w:rsidR="00D31091" w:rsidRPr="001C6792">
        <w:rPr>
          <w:sz w:val="26"/>
          <w:szCs w:val="26"/>
        </w:rPr>
        <w:t>1.2. «Порядок определения стоимости строительно-монтажных работ».</w:t>
      </w:r>
    </w:p>
    <w:p w:rsidR="00D31091" w:rsidRPr="001C6792" w:rsidRDefault="00AE42D2" w:rsidP="00EA4E82">
      <w:pPr>
        <w:tabs>
          <w:tab w:val="left" w:pos="1418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D31091" w:rsidRPr="001C6792">
        <w:rPr>
          <w:sz w:val="26"/>
          <w:szCs w:val="26"/>
        </w:rPr>
        <w:t>.2.</w:t>
      </w:r>
      <w:r w:rsidR="00D31091" w:rsidRPr="001C6792">
        <w:rPr>
          <w:sz w:val="26"/>
          <w:szCs w:val="26"/>
        </w:rPr>
        <w:tab/>
        <w:t>Сметную документацию согласно Постановлению Правительства РФ от 16.02.2008г. № 87 «О составе разделов проектной документац</w:t>
      </w:r>
      <w:r w:rsidR="0045009A">
        <w:rPr>
          <w:sz w:val="26"/>
          <w:szCs w:val="26"/>
        </w:rPr>
        <w:t>ии и требованиях к их содержан</w:t>
      </w:r>
      <w:r w:rsidR="00D31091" w:rsidRPr="001C6792">
        <w:rPr>
          <w:sz w:val="26"/>
          <w:szCs w:val="26"/>
        </w:rPr>
        <w:t>и</w:t>
      </w:r>
      <w:r w:rsidR="00CC0F14">
        <w:rPr>
          <w:sz w:val="26"/>
          <w:szCs w:val="26"/>
        </w:rPr>
        <w:t>ю»</w:t>
      </w:r>
      <w:r w:rsidR="00D31091" w:rsidRPr="001C6792">
        <w:rPr>
          <w:sz w:val="26"/>
          <w:szCs w:val="26"/>
        </w:rPr>
        <w:t xml:space="preserve"> выполнить в двух уровнях цен с применением базисно-</w:t>
      </w:r>
      <w:r w:rsidR="0045009A">
        <w:rPr>
          <w:sz w:val="26"/>
          <w:szCs w:val="26"/>
        </w:rPr>
        <w:t>индексного ме</w:t>
      </w:r>
      <w:r w:rsidR="00D31091" w:rsidRPr="001C6792">
        <w:rPr>
          <w:sz w:val="26"/>
          <w:szCs w:val="26"/>
        </w:rPr>
        <w:t>тода:</w:t>
      </w:r>
    </w:p>
    <w:p w:rsidR="00D31091" w:rsidRPr="001C6792" w:rsidRDefault="00AE42D2" w:rsidP="00EA4E82">
      <w:pPr>
        <w:tabs>
          <w:tab w:val="left" w:pos="1418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D31091" w:rsidRPr="001C6792">
        <w:rPr>
          <w:sz w:val="26"/>
          <w:szCs w:val="26"/>
        </w:rPr>
        <w:t>.2.1.</w:t>
      </w:r>
      <w:r w:rsidR="00D31091" w:rsidRPr="001C6792">
        <w:rPr>
          <w:sz w:val="26"/>
          <w:szCs w:val="26"/>
        </w:rPr>
        <w:tab/>
        <w:t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</w:t>
      </w:r>
      <w:r w:rsidR="00D31091">
        <w:rPr>
          <w:sz w:val="26"/>
          <w:szCs w:val="26"/>
        </w:rPr>
        <w:t>;</w:t>
      </w:r>
    </w:p>
    <w:p w:rsidR="00D31091" w:rsidRPr="001C6792" w:rsidRDefault="00AE42D2" w:rsidP="00EA4E82">
      <w:pPr>
        <w:tabs>
          <w:tab w:val="left" w:pos="1418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D31091" w:rsidRPr="001C6792">
        <w:rPr>
          <w:sz w:val="26"/>
          <w:szCs w:val="26"/>
        </w:rPr>
        <w:t>.2.2.</w:t>
      </w:r>
      <w:r w:rsidR="00D31091" w:rsidRPr="001C6792">
        <w:rPr>
          <w:sz w:val="26"/>
          <w:szCs w:val="26"/>
        </w:rPr>
        <w:tab/>
        <w:t xml:space="preserve">Сметная стоимость в текущем уровне цен, сложившемся ко времени </w:t>
      </w:r>
      <w:r w:rsidR="00CC0F14" w:rsidRPr="001C6792">
        <w:rPr>
          <w:sz w:val="26"/>
          <w:szCs w:val="26"/>
        </w:rPr>
        <w:t>составления</w:t>
      </w:r>
      <w:r w:rsidR="00D31091" w:rsidRPr="001C6792">
        <w:rPr>
          <w:sz w:val="26"/>
          <w:szCs w:val="26"/>
        </w:rPr>
        <w:t xml:space="preserve"> смет, составляется с применением индексов изменения сметной сто</w:t>
      </w:r>
      <w:r w:rsidR="00D31091" w:rsidRPr="001C6792">
        <w:rPr>
          <w:sz w:val="26"/>
          <w:szCs w:val="26"/>
        </w:rPr>
        <w:t>и</w:t>
      </w:r>
      <w:r w:rsidR="00D31091" w:rsidRPr="001C6792">
        <w:rPr>
          <w:sz w:val="26"/>
          <w:szCs w:val="26"/>
        </w:rPr>
        <w:t>мости, рекомендованных РЦЦС (Региональный центр по ценообразованию в стр</w:t>
      </w:r>
      <w:r w:rsidR="00D31091" w:rsidRPr="001C6792">
        <w:rPr>
          <w:sz w:val="26"/>
          <w:szCs w:val="26"/>
        </w:rPr>
        <w:t>о</w:t>
      </w:r>
      <w:r w:rsidR="00D31091" w:rsidRPr="001C6792">
        <w:rPr>
          <w:sz w:val="26"/>
          <w:szCs w:val="26"/>
        </w:rPr>
        <w:t>ительстве министерства строительства, архитектуры и жилищно-коммунального хозяйства Амурской области)</w:t>
      </w:r>
      <w:r w:rsidR="00D31091">
        <w:rPr>
          <w:sz w:val="26"/>
          <w:szCs w:val="26"/>
        </w:rPr>
        <w:t>;</w:t>
      </w:r>
    </w:p>
    <w:p w:rsidR="00D31091" w:rsidRPr="001C6792" w:rsidRDefault="00AE42D2" w:rsidP="00EA4E82">
      <w:pPr>
        <w:tabs>
          <w:tab w:val="left" w:pos="1418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D31091" w:rsidRPr="001C6792">
        <w:rPr>
          <w:sz w:val="26"/>
          <w:szCs w:val="26"/>
        </w:rPr>
        <w:t>.2.3.</w:t>
      </w:r>
      <w:r w:rsidR="00D31091" w:rsidRPr="001C6792">
        <w:rPr>
          <w:sz w:val="26"/>
          <w:szCs w:val="26"/>
        </w:rPr>
        <w:tab/>
        <w:t>Для пересчета из базисного в текущий</w:t>
      </w:r>
      <w:r w:rsidR="0045009A">
        <w:rPr>
          <w:sz w:val="26"/>
          <w:szCs w:val="26"/>
        </w:rPr>
        <w:t xml:space="preserve"> уровень цен и наоборот, к ст</w:t>
      </w:r>
      <w:r w:rsidR="0045009A">
        <w:rPr>
          <w:sz w:val="26"/>
          <w:szCs w:val="26"/>
        </w:rPr>
        <w:t>о</w:t>
      </w:r>
      <w:r w:rsidR="0045009A">
        <w:rPr>
          <w:sz w:val="26"/>
          <w:szCs w:val="26"/>
        </w:rPr>
        <w:t>и</w:t>
      </w:r>
      <w:r w:rsidR="00D31091" w:rsidRPr="001C6792">
        <w:rPr>
          <w:sz w:val="26"/>
          <w:szCs w:val="26"/>
        </w:rPr>
        <w:t>мости оборудования, прочих затрат, проектных р</w:t>
      </w:r>
      <w:r w:rsidR="0045009A">
        <w:rPr>
          <w:sz w:val="26"/>
          <w:szCs w:val="26"/>
        </w:rPr>
        <w:t>абот применяются индексы по ста</w:t>
      </w:r>
      <w:r w:rsidR="00D31091" w:rsidRPr="001C6792">
        <w:rPr>
          <w:sz w:val="26"/>
          <w:szCs w:val="26"/>
        </w:rPr>
        <w:t>тьям «Оборудование», «Прочие», «Проектные работы» в соответствии с рек</w:t>
      </w:r>
      <w:r w:rsidR="00D31091" w:rsidRPr="001C6792">
        <w:rPr>
          <w:sz w:val="26"/>
          <w:szCs w:val="26"/>
        </w:rPr>
        <w:t>о</w:t>
      </w:r>
      <w:r w:rsidR="0045009A">
        <w:rPr>
          <w:sz w:val="26"/>
          <w:szCs w:val="26"/>
        </w:rPr>
        <w:t>менда</w:t>
      </w:r>
      <w:r w:rsidR="00D31091" w:rsidRPr="001C6792">
        <w:rPr>
          <w:sz w:val="26"/>
          <w:szCs w:val="26"/>
        </w:rPr>
        <w:t>циями Министерства строительства и жилищно-коммунального хозяйства РФ (</w:t>
      </w:r>
      <w:proofErr w:type="gramStart"/>
      <w:r w:rsidR="00D31091" w:rsidRPr="001C6792">
        <w:rPr>
          <w:sz w:val="26"/>
          <w:szCs w:val="26"/>
        </w:rPr>
        <w:t>Мин-строй</w:t>
      </w:r>
      <w:proofErr w:type="gramEnd"/>
      <w:r w:rsidR="00D31091" w:rsidRPr="001C6792">
        <w:rPr>
          <w:sz w:val="26"/>
          <w:szCs w:val="26"/>
        </w:rPr>
        <w:t>)</w:t>
      </w:r>
      <w:r w:rsidR="00D31091">
        <w:rPr>
          <w:sz w:val="26"/>
          <w:szCs w:val="26"/>
        </w:rPr>
        <w:t>.</w:t>
      </w:r>
    </w:p>
    <w:p w:rsidR="00D31091" w:rsidRPr="001C6792" w:rsidRDefault="00AE42D2" w:rsidP="00EA4E82">
      <w:pPr>
        <w:tabs>
          <w:tab w:val="left" w:pos="1418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D31091" w:rsidRPr="001C6792">
        <w:rPr>
          <w:sz w:val="26"/>
          <w:szCs w:val="26"/>
        </w:rPr>
        <w:t>.3.</w:t>
      </w:r>
      <w:r w:rsidR="00D31091" w:rsidRPr="001C6792">
        <w:rPr>
          <w:sz w:val="26"/>
          <w:szCs w:val="26"/>
        </w:rPr>
        <w:tab/>
        <w:t>Прогнозная стоимость строительства формируется с учетом индексов-дефляторов Минэкономразвития РФ. Общие методические положения по составл</w:t>
      </w:r>
      <w:r w:rsidR="00D31091" w:rsidRPr="001C6792">
        <w:rPr>
          <w:sz w:val="26"/>
          <w:szCs w:val="26"/>
        </w:rPr>
        <w:t>е</w:t>
      </w:r>
      <w:r w:rsidR="00D31091" w:rsidRPr="001C6792">
        <w:rPr>
          <w:sz w:val="26"/>
          <w:szCs w:val="26"/>
        </w:rPr>
        <w:t>нию сметной документации и определению сметной стоимости строительства ук</w:t>
      </w:r>
      <w:r w:rsidR="00D31091" w:rsidRPr="001C6792">
        <w:rPr>
          <w:sz w:val="26"/>
          <w:szCs w:val="26"/>
        </w:rPr>
        <w:t>а</w:t>
      </w:r>
      <w:r w:rsidR="00D31091" w:rsidRPr="001C6792">
        <w:rPr>
          <w:sz w:val="26"/>
          <w:szCs w:val="26"/>
        </w:rPr>
        <w:t xml:space="preserve">заны в МДС 81-35.2004. </w:t>
      </w:r>
    </w:p>
    <w:p w:rsidR="00D31091" w:rsidRPr="001C6792" w:rsidRDefault="00AE42D2" w:rsidP="00EA4E82">
      <w:pPr>
        <w:tabs>
          <w:tab w:val="left" w:pos="1418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D31091" w:rsidRPr="001C6792">
        <w:rPr>
          <w:sz w:val="26"/>
          <w:szCs w:val="26"/>
        </w:rPr>
        <w:t>.4.</w:t>
      </w:r>
      <w:r w:rsidR="00D31091" w:rsidRPr="001C6792">
        <w:rPr>
          <w:sz w:val="26"/>
          <w:szCs w:val="26"/>
        </w:rPr>
        <w:tab/>
        <w:t>При определении стоимости работ по двум и более локальным сме</w:t>
      </w:r>
      <w:r w:rsidR="00D31091" w:rsidRPr="001C6792">
        <w:rPr>
          <w:sz w:val="26"/>
          <w:szCs w:val="26"/>
        </w:rPr>
        <w:t>т</w:t>
      </w:r>
      <w:r w:rsidR="00D31091" w:rsidRPr="001C6792">
        <w:rPr>
          <w:sz w:val="26"/>
          <w:szCs w:val="26"/>
        </w:rPr>
        <w:t>ным расчетам (локальным сметам) необходимо предоставить сводный сметный расчет.</w:t>
      </w:r>
    </w:p>
    <w:p w:rsidR="00A04D64" w:rsidRPr="005D5363" w:rsidRDefault="00D31091" w:rsidP="005D5363">
      <w:pPr>
        <w:pStyle w:val="2"/>
        <w:numPr>
          <w:ilvl w:val="1"/>
          <w:numId w:val="22"/>
        </w:numPr>
        <w:shd w:val="clear" w:color="auto" w:fill="auto"/>
        <w:spacing w:line="299" w:lineRule="exact"/>
        <w:ind w:left="0" w:firstLine="709"/>
      </w:pPr>
      <w:r w:rsidRPr="005D5363">
        <w:t xml:space="preserve">Сметную документацию предоставлять в формате MS </w:t>
      </w:r>
      <w:proofErr w:type="spellStart"/>
      <w:r w:rsidRPr="005D5363">
        <w:t>Excel</w:t>
      </w:r>
      <w:proofErr w:type="spellEnd"/>
      <w:r w:rsidRPr="005D5363">
        <w:t xml:space="preserve"> либо др</w:t>
      </w:r>
      <w:r w:rsidRPr="005D5363">
        <w:t>у</w:t>
      </w:r>
      <w:r w:rsidRPr="005D5363">
        <w:t xml:space="preserve">гом числовом формате, совместимом с MS </w:t>
      </w:r>
      <w:proofErr w:type="spellStart"/>
      <w:r w:rsidRPr="005D5363">
        <w:t>Excel</w:t>
      </w:r>
      <w:proofErr w:type="spellEnd"/>
      <w:r w:rsidRPr="005D5363">
        <w:t xml:space="preserve">, а также в формате программы </w:t>
      </w:r>
      <w:r w:rsidRPr="005D5363">
        <w:lastRenderedPageBreak/>
        <w:t>«WIN RIK» или «Гранд СМЕТА», позволяющем вест</w:t>
      </w:r>
      <w:r w:rsidR="0045009A" w:rsidRPr="005D5363">
        <w:t>и накопительные ведомости по ло</w:t>
      </w:r>
      <w:r w:rsidRPr="005D5363">
        <w:t>кальным сметам.</w:t>
      </w:r>
      <w:r w:rsidR="00A04D64" w:rsidRPr="005D5363">
        <w:t xml:space="preserve">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="00A04D64" w:rsidRPr="005D5363">
        <w:t>указанному</w:t>
      </w:r>
      <w:proofErr w:type="gramEnd"/>
      <w:r w:rsidR="00A04D64" w:rsidRPr="005D5363">
        <w:t xml:space="preserve"> ПО и схожим с ним интерфейсом.</w:t>
      </w:r>
    </w:p>
    <w:p w:rsidR="00D31091" w:rsidRPr="001C6792" w:rsidRDefault="00D31091" w:rsidP="00EA4E82">
      <w:pPr>
        <w:tabs>
          <w:tab w:val="left" w:pos="1418"/>
        </w:tabs>
        <w:ind w:firstLine="709"/>
        <w:contextualSpacing/>
        <w:jc w:val="both"/>
        <w:rPr>
          <w:sz w:val="26"/>
          <w:szCs w:val="26"/>
        </w:rPr>
      </w:pPr>
    </w:p>
    <w:p w:rsidR="00D31091" w:rsidRPr="001C6792" w:rsidRDefault="00AE42D2" w:rsidP="00EA4E82">
      <w:pPr>
        <w:tabs>
          <w:tab w:val="left" w:pos="720"/>
          <w:tab w:val="num" w:pos="2340"/>
          <w:tab w:val="num" w:pos="3060"/>
          <w:tab w:val="num" w:pos="3240"/>
        </w:tabs>
        <w:ind w:firstLine="709"/>
        <w:contextualSpacing/>
        <w:jc w:val="both"/>
        <w:rPr>
          <w:sz w:val="26"/>
          <w:szCs w:val="26"/>
        </w:rPr>
      </w:pPr>
      <w:r>
        <w:rPr>
          <w:b/>
          <w:sz w:val="26"/>
          <w:szCs w:val="26"/>
        </w:rPr>
        <w:t>9</w:t>
      </w:r>
      <w:r w:rsidR="00D31091" w:rsidRPr="001C6792">
        <w:rPr>
          <w:b/>
          <w:sz w:val="26"/>
          <w:szCs w:val="26"/>
        </w:rPr>
        <w:t>.</w:t>
      </w:r>
      <w:r w:rsidR="00D31091" w:rsidRPr="001C6792">
        <w:rPr>
          <w:sz w:val="26"/>
          <w:szCs w:val="26"/>
        </w:rPr>
        <w:t xml:space="preserve"> </w:t>
      </w:r>
      <w:r w:rsidR="00A33727">
        <w:rPr>
          <w:b/>
          <w:sz w:val="26"/>
          <w:szCs w:val="26"/>
        </w:rPr>
        <w:t>Прочие</w:t>
      </w:r>
      <w:r w:rsidR="00A33727" w:rsidRPr="001C6792">
        <w:rPr>
          <w:b/>
          <w:sz w:val="26"/>
          <w:szCs w:val="26"/>
        </w:rPr>
        <w:t xml:space="preserve"> </w:t>
      </w:r>
      <w:r w:rsidR="00D31091" w:rsidRPr="001C6792">
        <w:rPr>
          <w:b/>
          <w:sz w:val="26"/>
          <w:szCs w:val="26"/>
        </w:rPr>
        <w:t>условия:</w:t>
      </w:r>
    </w:p>
    <w:p w:rsidR="00D31091" w:rsidRPr="001C6792" w:rsidRDefault="00AE42D2" w:rsidP="0006282F">
      <w:pPr>
        <w:shd w:val="clear" w:color="auto" w:fill="FFFFFF"/>
        <w:tabs>
          <w:tab w:val="left" w:pos="-4536"/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D31091" w:rsidRPr="001C6792">
        <w:rPr>
          <w:sz w:val="26"/>
          <w:szCs w:val="26"/>
        </w:rPr>
        <w:t>.1. Строительство ведется в условиях городской застройки, в стесненных условиях.</w:t>
      </w:r>
    </w:p>
    <w:p w:rsidR="00D31091" w:rsidRPr="002B5A7A" w:rsidRDefault="00AE42D2" w:rsidP="00064808">
      <w:pPr>
        <w:tabs>
          <w:tab w:val="left" w:pos="720"/>
          <w:tab w:val="left" w:pos="1276"/>
        </w:tabs>
        <w:spacing w:after="120"/>
        <w:ind w:firstLine="709"/>
        <w:contextualSpacing/>
        <w:jc w:val="both"/>
        <w:rPr>
          <w:iCs/>
          <w:sz w:val="26"/>
          <w:szCs w:val="26"/>
        </w:rPr>
      </w:pPr>
      <w:r>
        <w:rPr>
          <w:sz w:val="26"/>
          <w:szCs w:val="26"/>
        </w:rPr>
        <w:t>9</w:t>
      </w:r>
      <w:r w:rsidR="00D31091" w:rsidRPr="002B5A7A">
        <w:rPr>
          <w:sz w:val="26"/>
          <w:szCs w:val="26"/>
        </w:rPr>
        <w:t>.2.</w:t>
      </w:r>
      <w:r w:rsidR="00D31091" w:rsidRPr="002B5A7A">
        <w:rPr>
          <w:iCs/>
          <w:sz w:val="26"/>
          <w:szCs w:val="26"/>
        </w:rPr>
        <w:t xml:space="preserve"> Для выполнения </w:t>
      </w:r>
      <w:r w:rsidR="00064808" w:rsidRPr="002B5A7A">
        <w:rPr>
          <w:iCs/>
          <w:sz w:val="26"/>
          <w:szCs w:val="26"/>
        </w:rPr>
        <w:t xml:space="preserve">работ по </w:t>
      </w:r>
      <w:r w:rsidR="00064808" w:rsidRPr="002B5A7A">
        <w:rPr>
          <w:bCs/>
          <w:sz w:val="26"/>
          <w:szCs w:val="26"/>
        </w:rPr>
        <w:t>подготовке документации по планировки те</w:t>
      </w:r>
      <w:r w:rsidR="00064808" w:rsidRPr="002B5A7A">
        <w:rPr>
          <w:bCs/>
          <w:sz w:val="26"/>
          <w:szCs w:val="26"/>
        </w:rPr>
        <w:t>р</w:t>
      </w:r>
      <w:r w:rsidR="00064808" w:rsidRPr="002B5A7A">
        <w:rPr>
          <w:bCs/>
          <w:sz w:val="26"/>
          <w:szCs w:val="26"/>
        </w:rPr>
        <w:t>ритории в виде проекта планировки территории и проекта межевания территории</w:t>
      </w:r>
      <w:r w:rsidR="003C7024">
        <w:rPr>
          <w:bCs/>
          <w:sz w:val="26"/>
          <w:szCs w:val="26"/>
        </w:rPr>
        <w:t>, инженерных изысканий</w:t>
      </w:r>
      <w:r w:rsidR="00064808" w:rsidRPr="002B5A7A">
        <w:rPr>
          <w:bCs/>
          <w:sz w:val="26"/>
          <w:szCs w:val="26"/>
        </w:rPr>
        <w:t xml:space="preserve"> Подрядчик</w:t>
      </w:r>
      <w:r w:rsidR="00064808" w:rsidRPr="002B5A7A">
        <w:rPr>
          <w:iCs/>
          <w:sz w:val="26"/>
          <w:szCs w:val="26"/>
        </w:rPr>
        <w:t xml:space="preserve"> </w:t>
      </w:r>
      <w:r w:rsidR="00D31091" w:rsidRPr="002B5A7A">
        <w:rPr>
          <w:iCs/>
          <w:sz w:val="26"/>
          <w:szCs w:val="26"/>
        </w:rPr>
        <w:t>имеет право привлекать иных лиц (субподря</w:t>
      </w:r>
      <w:r w:rsidR="00D31091" w:rsidRPr="002B5A7A">
        <w:rPr>
          <w:iCs/>
          <w:sz w:val="26"/>
          <w:szCs w:val="26"/>
        </w:rPr>
        <w:t>д</w:t>
      </w:r>
      <w:r w:rsidR="00D31091" w:rsidRPr="002B5A7A">
        <w:rPr>
          <w:iCs/>
          <w:sz w:val="26"/>
          <w:szCs w:val="26"/>
        </w:rPr>
        <w:t>чиков).</w:t>
      </w:r>
    </w:p>
    <w:p w:rsidR="006E30B0" w:rsidRPr="002B5A7A" w:rsidRDefault="00D31091" w:rsidP="00E83EE2">
      <w:pPr>
        <w:shd w:val="clear" w:color="auto" w:fill="FFFFFF"/>
        <w:ind w:firstLine="709"/>
        <w:jc w:val="both"/>
        <w:rPr>
          <w:sz w:val="26"/>
          <w:szCs w:val="26"/>
        </w:rPr>
      </w:pPr>
      <w:r w:rsidRPr="002B5A7A">
        <w:rPr>
          <w:iCs/>
          <w:sz w:val="26"/>
          <w:szCs w:val="26"/>
        </w:rPr>
        <w:t>В случае привлечен</w:t>
      </w:r>
      <w:r w:rsidR="006E30B0" w:rsidRPr="002B5A7A">
        <w:rPr>
          <w:iCs/>
          <w:sz w:val="26"/>
          <w:szCs w:val="26"/>
        </w:rPr>
        <w:t>ия субподрядной организации П</w:t>
      </w:r>
      <w:r w:rsidRPr="002B5A7A">
        <w:rPr>
          <w:iCs/>
          <w:sz w:val="26"/>
          <w:szCs w:val="26"/>
        </w:rPr>
        <w:t>одрядчик должен</w:t>
      </w:r>
      <w:r w:rsidR="00E83EE2" w:rsidRPr="002B5A7A">
        <w:rPr>
          <w:iCs/>
          <w:sz w:val="26"/>
          <w:szCs w:val="26"/>
        </w:rPr>
        <w:t xml:space="preserve"> пред</w:t>
      </w:r>
      <w:r w:rsidR="00E83EE2" w:rsidRPr="002B5A7A">
        <w:rPr>
          <w:iCs/>
          <w:sz w:val="26"/>
          <w:szCs w:val="26"/>
        </w:rPr>
        <w:t>о</w:t>
      </w:r>
      <w:r w:rsidR="00E83EE2" w:rsidRPr="002B5A7A">
        <w:rPr>
          <w:iCs/>
          <w:sz w:val="26"/>
          <w:szCs w:val="26"/>
        </w:rPr>
        <w:t>ставить</w:t>
      </w:r>
      <w:r w:rsidR="00E83EE2" w:rsidRPr="002B5A7A">
        <w:rPr>
          <w:sz w:val="26"/>
          <w:szCs w:val="26"/>
        </w:rPr>
        <w:t xml:space="preserve"> </w:t>
      </w:r>
      <w:r w:rsidR="006E30B0" w:rsidRPr="002B5A7A">
        <w:rPr>
          <w:sz w:val="26"/>
          <w:szCs w:val="26"/>
        </w:rPr>
        <w:t>Заказчику, необходимые документы, подтверждающие право осуществлять функции Генерального подрядчика (наличие в свидетельстве СРО пункта):</w:t>
      </w:r>
    </w:p>
    <w:p w:rsidR="006E30B0" w:rsidRPr="006E490E" w:rsidRDefault="006E30B0" w:rsidP="006E30B0">
      <w:pPr>
        <w:shd w:val="clear" w:color="auto" w:fill="FFFFFF"/>
        <w:ind w:firstLine="709"/>
        <w:jc w:val="both"/>
        <w:rPr>
          <w:sz w:val="26"/>
          <w:szCs w:val="26"/>
        </w:rPr>
      </w:pPr>
      <w:r w:rsidRPr="002B5A7A">
        <w:rPr>
          <w:sz w:val="26"/>
          <w:szCs w:val="26"/>
        </w:rPr>
        <w:t xml:space="preserve"> </w:t>
      </w:r>
      <w:r w:rsidRPr="002B5A7A">
        <w:rPr>
          <w:i/>
          <w:sz w:val="26"/>
          <w:szCs w:val="26"/>
        </w:rPr>
        <w:t>13. Работы по организации подготовки проектной документации, привл</w:t>
      </w:r>
      <w:r w:rsidRPr="002B5A7A">
        <w:rPr>
          <w:i/>
          <w:sz w:val="26"/>
          <w:szCs w:val="26"/>
        </w:rPr>
        <w:t>е</w:t>
      </w:r>
      <w:r w:rsidRPr="002B5A7A">
        <w:rPr>
          <w:i/>
          <w:sz w:val="26"/>
          <w:szCs w:val="26"/>
        </w:rPr>
        <w:t xml:space="preserve">каемым застройщиком или заказчиком на основании договора юридическим лицом или индивидуальным предпринимателем (генеральным проектировщиком), </w:t>
      </w:r>
      <w:r w:rsidRPr="002B5A7A">
        <w:rPr>
          <w:sz w:val="26"/>
          <w:szCs w:val="26"/>
        </w:rPr>
        <w:t>а также:</w:t>
      </w:r>
    </w:p>
    <w:p w:rsidR="00D31091" w:rsidRPr="001C6792" w:rsidRDefault="00D31091" w:rsidP="00EA4E82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418"/>
        </w:tabs>
        <w:autoSpaceDE/>
        <w:autoSpaceDN/>
        <w:adjustRightInd/>
        <w:ind w:left="0" w:firstLine="709"/>
        <w:contextualSpacing/>
        <w:jc w:val="both"/>
        <w:rPr>
          <w:sz w:val="26"/>
          <w:szCs w:val="26"/>
        </w:rPr>
      </w:pPr>
      <w:r w:rsidRPr="001C6792">
        <w:rPr>
          <w:sz w:val="26"/>
          <w:szCs w:val="26"/>
        </w:rPr>
        <w:t>Согласовать с Заказчиком субподрядчика, условия договора субподряда, устанавливающие сроки выполнения работ субподрядчиком, а также порядок ра</w:t>
      </w:r>
      <w:r w:rsidRPr="001C6792">
        <w:rPr>
          <w:sz w:val="26"/>
          <w:szCs w:val="26"/>
        </w:rPr>
        <w:t>с</w:t>
      </w:r>
      <w:r w:rsidRPr="001C6792">
        <w:rPr>
          <w:sz w:val="26"/>
          <w:szCs w:val="26"/>
        </w:rPr>
        <w:t>четов Подрядчика с субподрядчиком;</w:t>
      </w:r>
    </w:p>
    <w:p w:rsidR="00D31091" w:rsidRPr="001C6792" w:rsidRDefault="00D31091" w:rsidP="00EA4E82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418"/>
        </w:tabs>
        <w:autoSpaceDE/>
        <w:autoSpaceDN/>
        <w:adjustRightInd/>
        <w:ind w:left="0" w:firstLine="709"/>
        <w:contextualSpacing/>
        <w:jc w:val="both"/>
        <w:rPr>
          <w:sz w:val="26"/>
          <w:szCs w:val="26"/>
        </w:rPr>
      </w:pPr>
      <w:r w:rsidRPr="001C6792">
        <w:rPr>
          <w:sz w:val="26"/>
          <w:szCs w:val="26"/>
        </w:rPr>
        <w:t>Письменно предоставить перечень субподрядных организаций с указан</w:t>
      </w:r>
      <w:r w:rsidRPr="001C6792">
        <w:rPr>
          <w:sz w:val="26"/>
          <w:szCs w:val="26"/>
        </w:rPr>
        <w:t>и</w:t>
      </w:r>
      <w:r w:rsidRPr="001C6792">
        <w:rPr>
          <w:sz w:val="26"/>
          <w:szCs w:val="26"/>
        </w:rPr>
        <w:t>ем полных юридических и фактических адресов, привлекаемых на выполнение р</w:t>
      </w:r>
      <w:r w:rsidRPr="001C6792">
        <w:rPr>
          <w:sz w:val="26"/>
          <w:szCs w:val="26"/>
        </w:rPr>
        <w:t>а</w:t>
      </w:r>
      <w:r w:rsidRPr="001C6792">
        <w:rPr>
          <w:sz w:val="26"/>
          <w:szCs w:val="26"/>
        </w:rPr>
        <w:t>бот, подтвердить правоведения этих работ заверенными копиями СРО субподря</w:t>
      </w:r>
      <w:r w:rsidRPr="001C6792">
        <w:rPr>
          <w:sz w:val="26"/>
          <w:szCs w:val="26"/>
        </w:rPr>
        <w:t>д</w:t>
      </w:r>
      <w:r w:rsidRPr="001C6792">
        <w:rPr>
          <w:sz w:val="26"/>
          <w:szCs w:val="26"/>
        </w:rPr>
        <w:t xml:space="preserve">ных организаций. </w:t>
      </w:r>
    </w:p>
    <w:p w:rsidR="00D31091" w:rsidRPr="001C6792" w:rsidRDefault="00AE42D2" w:rsidP="00EA4E82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9</w:t>
      </w:r>
      <w:r w:rsidR="00D31091" w:rsidRPr="001C6792">
        <w:rPr>
          <w:iCs/>
          <w:sz w:val="26"/>
          <w:szCs w:val="26"/>
        </w:rPr>
        <w:t xml:space="preserve">.3. </w:t>
      </w:r>
      <w:r w:rsidR="00D31091" w:rsidRPr="001C6792">
        <w:rPr>
          <w:sz w:val="26"/>
          <w:szCs w:val="26"/>
        </w:rPr>
        <w:t>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</w:t>
      </w:r>
      <w:r w:rsidR="00D31091" w:rsidRPr="001C6792">
        <w:rPr>
          <w:sz w:val="26"/>
          <w:szCs w:val="26"/>
        </w:rPr>
        <w:t>и</w:t>
      </w:r>
      <w:r w:rsidR="00D31091" w:rsidRPr="001C6792">
        <w:rPr>
          <w:sz w:val="26"/>
          <w:szCs w:val="26"/>
        </w:rPr>
        <w:t xml:space="preserve">ками работ, а также иную ответственность за действия </w:t>
      </w:r>
      <w:r w:rsidR="00D31091" w:rsidRPr="001C6792">
        <w:rPr>
          <w:iCs/>
          <w:sz w:val="26"/>
          <w:szCs w:val="26"/>
        </w:rPr>
        <w:t>субподрядчиков, как и за свои собственные действия по исполнению договора подряда несет Подрядчик.</w:t>
      </w:r>
    </w:p>
    <w:p w:rsidR="00D31091" w:rsidRPr="001C6792" w:rsidRDefault="00AE42D2" w:rsidP="00EA4E82">
      <w:pPr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9</w:t>
      </w:r>
      <w:r w:rsidR="00D31091" w:rsidRPr="001C6792">
        <w:rPr>
          <w:iCs/>
          <w:sz w:val="26"/>
          <w:szCs w:val="26"/>
        </w:rPr>
        <w:t>.4. Подрядчик не вправе заключать с субподрядчиками договоры, общая стои</w:t>
      </w:r>
      <w:r w:rsidR="00602A51">
        <w:rPr>
          <w:iCs/>
          <w:sz w:val="26"/>
          <w:szCs w:val="26"/>
        </w:rPr>
        <w:t>мость которых будет превышать 3</w:t>
      </w:r>
      <w:r w:rsidR="00D31091" w:rsidRPr="001C6792">
        <w:rPr>
          <w:iCs/>
          <w:sz w:val="26"/>
          <w:szCs w:val="26"/>
        </w:rPr>
        <w:t>0 процентов от цены настоящего Договора.</w:t>
      </w:r>
    </w:p>
    <w:p w:rsidR="00D31091" w:rsidRPr="001C6792" w:rsidRDefault="00AE42D2" w:rsidP="00D5561B">
      <w:pPr>
        <w:shd w:val="clear" w:color="auto" w:fill="FFFFFF"/>
        <w:tabs>
          <w:tab w:val="left" w:pos="0"/>
          <w:tab w:val="left" w:pos="709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D31091" w:rsidRPr="001C6792">
        <w:rPr>
          <w:sz w:val="26"/>
          <w:szCs w:val="26"/>
        </w:rPr>
        <w:t xml:space="preserve">.5. Выполнить комплекс инженерных изысканий, в </w:t>
      </w:r>
      <w:proofErr w:type="spellStart"/>
      <w:r w:rsidR="00D31091" w:rsidRPr="001C6792">
        <w:rPr>
          <w:sz w:val="26"/>
          <w:szCs w:val="26"/>
        </w:rPr>
        <w:t>т.ч</w:t>
      </w:r>
      <w:proofErr w:type="spellEnd"/>
      <w:r w:rsidR="00D31091" w:rsidRPr="001C6792">
        <w:rPr>
          <w:sz w:val="26"/>
          <w:szCs w:val="26"/>
        </w:rPr>
        <w:t>. сбор исходных да</w:t>
      </w:r>
      <w:r w:rsidR="00D31091" w:rsidRPr="001C6792">
        <w:rPr>
          <w:sz w:val="26"/>
          <w:szCs w:val="26"/>
        </w:rPr>
        <w:t>н</w:t>
      </w:r>
      <w:r w:rsidR="00D31091" w:rsidRPr="001C6792">
        <w:rPr>
          <w:sz w:val="26"/>
          <w:szCs w:val="26"/>
        </w:rPr>
        <w:t>ных, в объеме, необходимом для строительства объекта.</w:t>
      </w:r>
    </w:p>
    <w:p w:rsidR="00D31091" w:rsidRPr="001C6792" w:rsidRDefault="00AE42D2" w:rsidP="00D5561B">
      <w:pPr>
        <w:shd w:val="clear" w:color="auto" w:fill="FFFFFF"/>
        <w:tabs>
          <w:tab w:val="left" w:pos="709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D31091" w:rsidRPr="001C6792">
        <w:rPr>
          <w:sz w:val="26"/>
          <w:szCs w:val="26"/>
        </w:rPr>
        <w:t>.6. В разделах «Инженерные изыскания» и «Проект полосы отвода» карт</w:t>
      </w:r>
      <w:r w:rsidR="00D31091" w:rsidRPr="001C6792">
        <w:rPr>
          <w:sz w:val="26"/>
          <w:szCs w:val="26"/>
        </w:rPr>
        <w:t>о</w:t>
      </w:r>
      <w:r w:rsidR="00D31091" w:rsidRPr="001C6792">
        <w:rPr>
          <w:sz w:val="26"/>
          <w:szCs w:val="26"/>
        </w:rPr>
        <w:t>графический материал предоставить в масштабах 1:500 и 1:2000 на бумажном</w:t>
      </w:r>
      <w:r w:rsidR="00EC28CC">
        <w:rPr>
          <w:sz w:val="26"/>
          <w:szCs w:val="26"/>
        </w:rPr>
        <w:t xml:space="preserve">  </w:t>
      </w:r>
      <w:r w:rsidR="00D31091" w:rsidRPr="001C6792">
        <w:rPr>
          <w:sz w:val="26"/>
          <w:szCs w:val="26"/>
        </w:rPr>
        <w:t>и электронном носителях.</w:t>
      </w:r>
    </w:p>
    <w:p w:rsidR="00D31091" w:rsidRPr="001C6792" w:rsidRDefault="00AE42D2" w:rsidP="00D5561B">
      <w:pPr>
        <w:shd w:val="clear" w:color="auto" w:fill="FFFFFF"/>
        <w:tabs>
          <w:tab w:val="left" w:pos="709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D31091" w:rsidRPr="001C6792">
        <w:rPr>
          <w:sz w:val="26"/>
          <w:szCs w:val="26"/>
        </w:rPr>
        <w:t xml:space="preserve">.7. Противопожарные мероприятия выполнить в соответствии </w:t>
      </w:r>
      <w:r w:rsidR="00EC28CC">
        <w:rPr>
          <w:sz w:val="26"/>
          <w:szCs w:val="26"/>
        </w:rPr>
        <w:t xml:space="preserve">                           </w:t>
      </w:r>
      <w:r w:rsidR="00D31091" w:rsidRPr="001C6792">
        <w:rPr>
          <w:sz w:val="26"/>
          <w:szCs w:val="26"/>
        </w:rPr>
        <w:t>с действующими правилами пожарной безопасности для энергетических объектов.</w:t>
      </w:r>
    </w:p>
    <w:p w:rsidR="00D31091" w:rsidRPr="001C6792" w:rsidRDefault="00AE42D2" w:rsidP="00D5561B">
      <w:pPr>
        <w:shd w:val="clear" w:color="auto" w:fill="FFFFFF"/>
        <w:tabs>
          <w:tab w:val="left" w:pos="709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D31091" w:rsidRPr="001C6792">
        <w:rPr>
          <w:sz w:val="26"/>
          <w:szCs w:val="26"/>
        </w:rPr>
        <w:t>.8. При выполнении рабочей документации необходимо предоставить З</w:t>
      </w:r>
      <w:r w:rsidR="00D31091" w:rsidRPr="001C6792">
        <w:rPr>
          <w:sz w:val="26"/>
          <w:szCs w:val="26"/>
        </w:rPr>
        <w:t>а</w:t>
      </w:r>
      <w:r w:rsidR="00D31091" w:rsidRPr="001C6792">
        <w:rPr>
          <w:sz w:val="26"/>
          <w:szCs w:val="26"/>
        </w:rPr>
        <w:t>казчику - 1 экземпляр в электронном виде (на CD) в филиал АО «ДРСК» - «Аму</w:t>
      </w:r>
      <w:r w:rsidR="00D31091" w:rsidRPr="001C6792">
        <w:rPr>
          <w:sz w:val="26"/>
          <w:szCs w:val="26"/>
        </w:rPr>
        <w:t>р</w:t>
      </w:r>
      <w:r w:rsidR="00D31091" w:rsidRPr="001C6792">
        <w:rPr>
          <w:sz w:val="26"/>
          <w:szCs w:val="26"/>
        </w:rPr>
        <w:t>ские ЭС» г. Благовещенск и 1 экземпляр в электронном виде (на CD) в Исполн</w:t>
      </w:r>
      <w:r w:rsidR="00D31091" w:rsidRPr="001C6792">
        <w:rPr>
          <w:sz w:val="26"/>
          <w:szCs w:val="26"/>
        </w:rPr>
        <w:t>и</w:t>
      </w:r>
      <w:r w:rsidR="00D31091" w:rsidRPr="001C6792">
        <w:rPr>
          <w:sz w:val="26"/>
          <w:szCs w:val="26"/>
        </w:rPr>
        <w:t>тельный аппарат АО «ДРСК» г. Благовещенск, для рассмотрения и согласования с профильными структурными подразделениями АО «ДРСК».</w:t>
      </w:r>
    </w:p>
    <w:p w:rsidR="00D31091" w:rsidRDefault="00AE42D2" w:rsidP="00D5561B">
      <w:pPr>
        <w:shd w:val="clear" w:color="auto" w:fill="FFFFFF"/>
        <w:tabs>
          <w:tab w:val="left" w:pos="709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D31091" w:rsidRPr="001C6792">
        <w:rPr>
          <w:sz w:val="26"/>
          <w:szCs w:val="26"/>
        </w:rPr>
        <w:t>.9. После рассмотрения и согласования АО «ДРСК</w:t>
      </w:r>
      <w:r w:rsidR="00D31091" w:rsidRPr="00AB4C87">
        <w:rPr>
          <w:sz w:val="26"/>
          <w:szCs w:val="26"/>
        </w:rPr>
        <w:t>»,</w:t>
      </w:r>
      <w:r w:rsidR="00D5561B" w:rsidRPr="00AB4C87">
        <w:rPr>
          <w:sz w:val="26"/>
          <w:szCs w:val="26"/>
        </w:rPr>
        <w:t xml:space="preserve"> </w:t>
      </w:r>
      <w:r w:rsidR="00D73C1A" w:rsidRPr="00AB4C87">
        <w:rPr>
          <w:sz w:val="26"/>
          <w:szCs w:val="26"/>
        </w:rPr>
        <w:t>Амурским РДУ</w:t>
      </w:r>
      <w:r w:rsidR="00D31091" w:rsidRPr="00AB4C87">
        <w:rPr>
          <w:sz w:val="26"/>
          <w:szCs w:val="26"/>
        </w:rPr>
        <w:t xml:space="preserve"> пред</w:t>
      </w:r>
      <w:r w:rsidR="00D31091" w:rsidRPr="00AB4C87">
        <w:rPr>
          <w:sz w:val="26"/>
          <w:szCs w:val="26"/>
        </w:rPr>
        <w:t>о</w:t>
      </w:r>
      <w:r w:rsidR="00D31091" w:rsidRPr="00AB4C87">
        <w:rPr>
          <w:sz w:val="26"/>
          <w:szCs w:val="26"/>
        </w:rPr>
        <w:t>ставить 4 экземпляра на бумажном носителе и 1 экземпляр в электронном виде (</w:t>
      </w:r>
      <w:r w:rsidR="00D31091" w:rsidRPr="001C6792">
        <w:rPr>
          <w:sz w:val="26"/>
          <w:szCs w:val="26"/>
        </w:rPr>
        <w:t>на CD</w:t>
      </w:r>
      <w:r w:rsidR="00D5561B">
        <w:rPr>
          <w:sz w:val="26"/>
          <w:szCs w:val="26"/>
        </w:rPr>
        <w:t>) в</w:t>
      </w:r>
      <w:r w:rsidR="00D31091" w:rsidRPr="001C6792">
        <w:rPr>
          <w:sz w:val="26"/>
          <w:szCs w:val="26"/>
        </w:rPr>
        <w:t xml:space="preserve"> филиал АО «ДРСК» «Амурские ЭС» г. Благовещенск, 1 экземпляр в эле</w:t>
      </w:r>
      <w:r w:rsidR="00D31091" w:rsidRPr="001C6792">
        <w:rPr>
          <w:sz w:val="26"/>
          <w:szCs w:val="26"/>
        </w:rPr>
        <w:t>к</w:t>
      </w:r>
      <w:r w:rsidR="00D31091" w:rsidRPr="001C6792">
        <w:rPr>
          <w:sz w:val="26"/>
          <w:szCs w:val="26"/>
        </w:rPr>
        <w:t>тронном виде (на CD) в Исполнительный аппарат АО «ДРСК» г. Благовещенск.</w:t>
      </w:r>
    </w:p>
    <w:p w:rsidR="00D73C1A" w:rsidRPr="00AB4C87" w:rsidRDefault="00D73C1A">
      <w:pPr>
        <w:shd w:val="clear" w:color="auto" w:fill="FFFFFF"/>
        <w:tabs>
          <w:tab w:val="left" w:pos="709"/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AE42D2">
        <w:rPr>
          <w:sz w:val="26"/>
          <w:szCs w:val="26"/>
        </w:rPr>
        <w:t>9</w:t>
      </w:r>
      <w:r w:rsidRPr="00AB4C87">
        <w:rPr>
          <w:sz w:val="26"/>
          <w:szCs w:val="26"/>
        </w:rPr>
        <w:t>.10</w:t>
      </w:r>
      <w:r w:rsidR="00D5561B" w:rsidRPr="00AB4C87">
        <w:rPr>
          <w:sz w:val="26"/>
          <w:szCs w:val="26"/>
        </w:rPr>
        <w:t>.</w:t>
      </w:r>
      <w:r w:rsidRPr="00AB4C87">
        <w:rPr>
          <w:sz w:val="26"/>
          <w:szCs w:val="26"/>
        </w:rPr>
        <w:t xml:space="preserve"> Не допускается передача проектной документации в органы экспертизы без получения согласования ДРСК, Амурским РДУ.</w:t>
      </w:r>
    </w:p>
    <w:p w:rsidR="00D73C1A" w:rsidRDefault="00AE42D2" w:rsidP="00D5561B">
      <w:pPr>
        <w:widowControl/>
        <w:autoSpaceDE/>
        <w:autoSpaceDN/>
        <w:adjustRightInd/>
        <w:spacing w:line="30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D5561B" w:rsidRPr="00AB4C87">
        <w:rPr>
          <w:sz w:val="26"/>
          <w:szCs w:val="26"/>
        </w:rPr>
        <w:t xml:space="preserve">.11. </w:t>
      </w:r>
      <w:r w:rsidR="00D73C1A" w:rsidRPr="00AB4C87">
        <w:rPr>
          <w:sz w:val="26"/>
          <w:szCs w:val="26"/>
        </w:rPr>
        <w:t>Проектная организация предоставляет ДРСК, Амурскому РДУ все ра</w:t>
      </w:r>
      <w:r w:rsidR="00D73C1A" w:rsidRPr="00AB4C87">
        <w:rPr>
          <w:sz w:val="26"/>
          <w:szCs w:val="26"/>
        </w:rPr>
        <w:t>с</w:t>
      </w:r>
      <w:r w:rsidR="00D73C1A" w:rsidRPr="00AB4C87">
        <w:rPr>
          <w:sz w:val="26"/>
          <w:szCs w:val="26"/>
        </w:rPr>
        <w:t>четные модели (включая графические схемы), использованные для проведения расчетов электроэнергетических режимов в форматах программных комплексов, с помощью которых проведены расчеты, в том числе в электронном виде в формате ПК «</w:t>
      </w:r>
      <w:proofErr w:type="spellStart"/>
      <w:r w:rsidR="00D73C1A" w:rsidRPr="00AB4C87">
        <w:rPr>
          <w:sz w:val="26"/>
          <w:szCs w:val="26"/>
        </w:rPr>
        <w:t>RastrWin</w:t>
      </w:r>
      <w:proofErr w:type="spellEnd"/>
      <w:r w:rsidR="00D73C1A" w:rsidRPr="00AB4C87">
        <w:rPr>
          <w:sz w:val="26"/>
          <w:szCs w:val="26"/>
        </w:rPr>
        <w:t>» (*.rg2, *.</w:t>
      </w:r>
      <w:proofErr w:type="spellStart"/>
      <w:r w:rsidR="00D73C1A" w:rsidRPr="00AB4C87">
        <w:rPr>
          <w:sz w:val="26"/>
          <w:szCs w:val="26"/>
        </w:rPr>
        <w:t>grf</w:t>
      </w:r>
      <w:proofErr w:type="spellEnd"/>
      <w:r w:rsidR="00D73C1A" w:rsidRPr="00AB4C87">
        <w:rPr>
          <w:sz w:val="26"/>
          <w:szCs w:val="26"/>
        </w:rPr>
        <w:t>).</w:t>
      </w:r>
    </w:p>
    <w:p w:rsidR="00B819B3" w:rsidRDefault="00AE42D2" w:rsidP="00536F3E">
      <w:pPr>
        <w:widowControl/>
        <w:autoSpaceDE/>
        <w:autoSpaceDN/>
        <w:adjustRightInd/>
        <w:spacing w:line="30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536F3E" w:rsidRPr="00536F3E">
        <w:rPr>
          <w:sz w:val="26"/>
          <w:szCs w:val="26"/>
        </w:rPr>
        <w:t>.1</w:t>
      </w:r>
      <w:r w:rsidR="00536F3E">
        <w:rPr>
          <w:sz w:val="26"/>
          <w:szCs w:val="26"/>
        </w:rPr>
        <w:t>2</w:t>
      </w:r>
      <w:r w:rsidR="00536F3E" w:rsidRPr="00536F3E">
        <w:rPr>
          <w:sz w:val="26"/>
          <w:szCs w:val="26"/>
        </w:rPr>
        <w:t>. Материалы и результаты инженерных изысканий, проект планировки территории и проект межевания территории подготовить в количестве 3 (трёх) э</w:t>
      </w:r>
      <w:r w:rsidR="00536F3E" w:rsidRPr="00536F3E">
        <w:rPr>
          <w:sz w:val="26"/>
          <w:szCs w:val="26"/>
        </w:rPr>
        <w:t>к</w:t>
      </w:r>
      <w:r w:rsidR="00536F3E" w:rsidRPr="00536F3E">
        <w:rPr>
          <w:sz w:val="26"/>
          <w:szCs w:val="26"/>
        </w:rPr>
        <w:t>земпляров на бумажном носителе и в электронном виде (формат *.</w:t>
      </w:r>
      <w:proofErr w:type="spellStart"/>
      <w:r w:rsidR="00536F3E" w:rsidRPr="00536F3E">
        <w:rPr>
          <w:sz w:val="26"/>
          <w:szCs w:val="26"/>
        </w:rPr>
        <w:t>pdf</w:t>
      </w:r>
      <w:proofErr w:type="spellEnd"/>
      <w:r w:rsidR="00536F3E" w:rsidRPr="00536F3E">
        <w:rPr>
          <w:sz w:val="26"/>
          <w:szCs w:val="26"/>
        </w:rPr>
        <w:t>, *.</w:t>
      </w:r>
      <w:proofErr w:type="spellStart"/>
      <w:r w:rsidR="00536F3E" w:rsidRPr="00536F3E">
        <w:rPr>
          <w:sz w:val="26"/>
          <w:szCs w:val="26"/>
        </w:rPr>
        <w:t>doc</w:t>
      </w:r>
      <w:proofErr w:type="spellEnd"/>
      <w:r w:rsidR="00536F3E" w:rsidRPr="00536F3E">
        <w:rPr>
          <w:sz w:val="26"/>
          <w:szCs w:val="26"/>
        </w:rPr>
        <w:t>). К</w:t>
      </w:r>
      <w:r w:rsidR="00536F3E" w:rsidRPr="00536F3E">
        <w:rPr>
          <w:sz w:val="26"/>
          <w:szCs w:val="26"/>
        </w:rPr>
        <w:t>о</w:t>
      </w:r>
      <w:r w:rsidR="00536F3E" w:rsidRPr="00536F3E">
        <w:rPr>
          <w:sz w:val="26"/>
          <w:szCs w:val="26"/>
        </w:rPr>
        <w:t>ординаты земельных участков предоставить в электронном виде (формат *.</w:t>
      </w:r>
      <w:proofErr w:type="spellStart"/>
      <w:r w:rsidR="00536F3E" w:rsidRPr="00536F3E">
        <w:rPr>
          <w:sz w:val="26"/>
          <w:szCs w:val="26"/>
        </w:rPr>
        <w:t>dwg</w:t>
      </w:r>
      <w:proofErr w:type="spellEnd"/>
      <w:r w:rsidR="00536F3E" w:rsidRPr="00536F3E">
        <w:rPr>
          <w:sz w:val="26"/>
          <w:szCs w:val="26"/>
        </w:rPr>
        <w:t>, *.</w:t>
      </w:r>
      <w:proofErr w:type="spellStart"/>
      <w:r w:rsidR="00536F3E" w:rsidRPr="00536F3E">
        <w:rPr>
          <w:sz w:val="26"/>
          <w:szCs w:val="26"/>
        </w:rPr>
        <w:t>dxf</w:t>
      </w:r>
      <w:proofErr w:type="spellEnd"/>
      <w:r w:rsidR="00536F3E" w:rsidRPr="00536F3E">
        <w:rPr>
          <w:sz w:val="26"/>
          <w:szCs w:val="26"/>
        </w:rPr>
        <w:t xml:space="preserve">) в местной системе </w:t>
      </w:r>
      <w:r w:rsidR="00536F3E">
        <w:rPr>
          <w:sz w:val="26"/>
          <w:szCs w:val="26"/>
        </w:rPr>
        <w:t>координат и МСК-28</w:t>
      </w:r>
      <w:r w:rsidR="00536F3E" w:rsidRPr="00536F3E">
        <w:rPr>
          <w:sz w:val="26"/>
          <w:szCs w:val="26"/>
        </w:rPr>
        <w:t>.</w:t>
      </w:r>
    </w:p>
    <w:p w:rsidR="005205AA" w:rsidRDefault="00B819B3" w:rsidP="00043F8F">
      <w:pPr>
        <w:shd w:val="clear" w:color="auto" w:fill="FFFFFF"/>
        <w:tabs>
          <w:tab w:val="left" w:pos="709"/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5205AA" w:rsidRPr="001C6792" w:rsidRDefault="00AE42D2" w:rsidP="00043F8F">
      <w:pPr>
        <w:shd w:val="clear" w:color="auto" w:fill="FFFFFF"/>
        <w:tabs>
          <w:tab w:val="left" w:pos="709"/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D5561B">
        <w:rPr>
          <w:sz w:val="26"/>
          <w:szCs w:val="26"/>
        </w:rPr>
        <w:t>.1</w:t>
      </w:r>
      <w:r w:rsidR="00536F3E">
        <w:rPr>
          <w:sz w:val="26"/>
          <w:szCs w:val="26"/>
        </w:rPr>
        <w:t>3</w:t>
      </w:r>
      <w:r w:rsidR="00D31091" w:rsidRPr="001C6792">
        <w:rPr>
          <w:sz w:val="26"/>
          <w:szCs w:val="26"/>
        </w:rPr>
        <w:t>. Использование форматов при передаче д</w:t>
      </w:r>
      <w:r w:rsidR="00043F8F">
        <w:rPr>
          <w:sz w:val="26"/>
          <w:szCs w:val="26"/>
        </w:rPr>
        <w:t>окументации в электронном виде: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1"/>
        <w:gridCol w:w="4593"/>
        <w:gridCol w:w="1701"/>
      </w:tblGrid>
      <w:tr w:rsidR="00D31091" w:rsidRPr="001C6792" w:rsidTr="00BA5FD8">
        <w:trPr>
          <w:trHeight w:val="282"/>
        </w:trPr>
        <w:tc>
          <w:tcPr>
            <w:tcW w:w="3771" w:type="dxa"/>
            <w:vAlign w:val="center"/>
          </w:tcPr>
          <w:p w:rsidR="00D31091" w:rsidRPr="001C6792" w:rsidRDefault="00D31091" w:rsidP="00BA5FD8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1C6792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4593" w:type="dxa"/>
            <w:vAlign w:val="center"/>
          </w:tcPr>
          <w:p w:rsidR="00D31091" w:rsidRPr="001C6792" w:rsidRDefault="00D31091" w:rsidP="00BA5FD8">
            <w:pPr>
              <w:ind w:hanging="51"/>
              <w:contextualSpacing/>
              <w:jc w:val="center"/>
              <w:rPr>
                <w:b/>
                <w:sz w:val="26"/>
                <w:szCs w:val="26"/>
              </w:rPr>
            </w:pPr>
            <w:r w:rsidRPr="001C6792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1701" w:type="dxa"/>
            <w:vAlign w:val="center"/>
          </w:tcPr>
          <w:p w:rsidR="00D31091" w:rsidRPr="001C6792" w:rsidRDefault="00D31091" w:rsidP="00BA5FD8">
            <w:pPr>
              <w:ind w:hanging="108"/>
              <w:contextualSpacing/>
              <w:jc w:val="center"/>
              <w:rPr>
                <w:b/>
                <w:sz w:val="26"/>
                <w:szCs w:val="26"/>
              </w:rPr>
            </w:pPr>
            <w:r w:rsidRPr="001C6792">
              <w:rPr>
                <w:b/>
                <w:sz w:val="26"/>
                <w:szCs w:val="26"/>
              </w:rPr>
              <w:t>Формат</w:t>
            </w:r>
          </w:p>
        </w:tc>
      </w:tr>
      <w:tr w:rsidR="00D31091" w:rsidRPr="001C6792" w:rsidTr="00BA5FD8">
        <w:tc>
          <w:tcPr>
            <w:tcW w:w="3771" w:type="dxa"/>
            <w:vAlign w:val="center"/>
          </w:tcPr>
          <w:p w:rsidR="00D31091" w:rsidRPr="001C6792" w:rsidRDefault="00D31091" w:rsidP="00BA5FD8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1C6792">
              <w:rPr>
                <w:sz w:val="26"/>
                <w:szCs w:val="26"/>
              </w:rPr>
              <w:t>Текстовая часть, описания</w:t>
            </w:r>
          </w:p>
        </w:tc>
        <w:tc>
          <w:tcPr>
            <w:tcW w:w="4593" w:type="dxa"/>
          </w:tcPr>
          <w:p w:rsidR="00D31091" w:rsidRPr="001C6792" w:rsidRDefault="00D31091" w:rsidP="00BA5FD8">
            <w:pPr>
              <w:ind w:hanging="51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1C6792">
              <w:rPr>
                <w:sz w:val="26"/>
                <w:szCs w:val="26"/>
                <w:lang w:val="en-US"/>
              </w:rPr>
              <w:t xml:space="preserve">MS Word </w:t>
            </w:r>
            <w:r w:rsidRPr="001C6792">
              <w:rPr>
                <w:sz w:val="26"/>
                <w:szCs w:val="26"/>
              </w:rPr>
              <w:t>и</w:t>
            </w:r>
          </w:p>
          <w:p w:rsidR="00D31091" w:rsidRPr="001C6792" w:rsidRDefault="00D31091" w:rsidP="00BA5FD8">
            <w:pPr>
              <w:ind w:hanging="51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1C6792">
              <w:rPr>
                <w:sz w:val="26"/>
                <w:szCs w:val="26"/>
                <w:lang w:val="en-US"/>
              </w:rPr>
              <w:t>Adobe Acrobat</w:t>
            </w:r>
          </w:p>
        </w:tc>
        <w:tc>
          <w:tcPr>
            <w:tcW w:w="1701" w:type="dxa"/>
          </w:tcPr>
          <w:p w:rsidR="00D31091" w:rsidRPr="001C6792" w:rsidRDefault="00D31091" w:rsidP="00BA5FD8">
            <w:pPr>
              <w:ind w:hanging="108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1C6792">
              <w:rPr>
                <w:sz w:val="26"/>
                <w:szCs w:val="26"/>
                <w:lang w:val="en-US"/>
              </w:rPr>
              <w:t>.doc</w:t>
            </w:r>
          </w:p>
          <w:p w:rsidR="00D31091" w:rsidRPr="001C6792" w:rsidRDefault="00D31091" w:rsidP="00BA5FD8">
            <w:pPr>
              <w:ind w:hanging="108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1C6792">
              <w:rPr>
                <w:sz w:val="26"/>
                <w:szCs w:val="26"/>
                <w:lang w:val="en-US"/>
              </w:rPr>
              <w:t>.pdf</w:t>
            </w:r>
          </w:p>
        </w:tc>
      </w:tr>
      <w:tr w:rsidR="00D31091" w:rsidRPr="001C6792" w:rsidTr="00BA5FD8">
        <w:tc>
          <w:tcPr>
            <w:tcW w:w="3771" w:type="dxa"/>
            <w:vAlign w:val="center"/>
          </w:tcPr>
          <w:p w:rsidR="00D31091" w:rsidRPr="001C6792" w:rsidRDefault="00D31091" w:rsidP="00BA5FD8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1C6792">
              <w:rPr>
                <w:sz w:val="26"/>
                <w:szCs w:val="26"/>
              </w:rPr>
              <w:t>Таблицы</w:t>
            </w:r>
          </w:p>
        </w:tc>
        <w:tc>
          <w:tcPr>
            <w:tcW w:w="4593" w:type="dxa"/>
          </w:tcPr>
          <w:p w:rsidR="00D31091" w:rsidRPr="001C6792" w:rsidRDefault="00D31091" w:rsidP="00BA5FD8">
            <w:pPr>
              <w:ind w:hanging="51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1C6792">
              <w:rPr>
                <w:sz w:val="26"/>
                <w:szCs w:val="26"/>
                <w:lang w:val="en-US"/>
              </w:rPr>
              <w:t xml:space="preserve">MS Excel </w:t>
            </w:r>
            <w:r w:rsidRPr="001C6792">
              <w:rPr>
                <w:sz w:val="26"/>
                <w:szCs w:val="26"/>
              </w:rPr>
              <w:t>и</w:t>
            </w:r>
          </w:p>
          <w:p w:rsidR="00D31091" w:rsidRPr="001C6792" w:rsidRDefault="00D31091" w:rsidP="00BA5FD8">
            <w:pPr>
              <w:ind w:hanging="51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1C6792">
              <w:rPr>
                <w:sz w:val="26"/>
                <w:szCs w:val="26"/>
                <w:lang w:val="en-US"/>
              </w:rPr>
              <w:t>Adobe Acrobat</w:t>
            </w:r>
          </w:p>
        </w:tc>
        <w:tc>
          <w:tcPr>
            <w:tcW w:w="1701" w:type="dxa"/>
          </w:tcPr>
          <w:p w:rsidR="00D31091" w:rsidRPr="001C6792" w:rsidRDefault="00D31091" w:rsidP="00BA5FD8">
            <w:pPr>
              <w:ind w:hanging="108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1C6792">
              <w:rPr>
                <w:sz w:val="26"/>
                <w:szCs w:val="26"/>
                <w:lang w:val="en-US"/>
              </w:rPr>
              <w:t>.</w:t>
            </w:r>
            <w:proofErr w:type="spellStart"/>
            <w:r w:rsidRPr="001C6792">
              <w:rPr>
                <w:sz w:val="26"/>
                <w:szCs w:val="26"/>
                <w:lang w:val="en-US"/>
              </w:rPr>
              <w:t>xls</w:t>
            </w:r>
            <w:proofErr w:type="spellEnd"/>
          </w:p>
          <w:p w:rsidR="00D31091" w:rsidRPr="001C6792" w:rsidRDefault="00D31091" w:rsidP="00BA5FD8">
            <w:pPr>
              <w:ind w:hanging="108"/>
              <w:contextualSpacing/>
              <w:jc w:val="center"/>
              <w:rPr>
                <w:sz w:val="26"/>
                <w:szCs w:val="26"/>
              </w:rPr>
            </w:pPr>
            <w:r w:rsidRPr="001C6792">
              <w:rPr>
                <w:sz w:val="26"/>
                <w:szCs w:val="26"/>
                <w:lang w:val="en-US"/>
              </w:rPr>
              <w:t>.pdf</w:t>
            </w:r>
          </w:p>
        </w:tc>
      </w:tr>
      <w:tr w:rsidR="00D31091" w:rsidRPr="001C6792" w:rsidTr="00BA5FD8">
        <w:tc>
          <w:tcPr>
            <w:tcW w:w="3771" w:type="dxa"/>
            <w:vAlign w:val="center"/>
          </w:tcPr>
          <w:p w:rsidR="00D31091" w:rsidRPr="001C6792" w:rsidRDefault="00D31091" w:rsidP="00BA5FD8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1C6792">
              <w:rPr>
                <w:sz w:val="26"/>
                <w:szCs w:val="26"/>
              </w:rPr>
              <w:t>Базы данных</w:t>
            </w:r>
          </w:p>
        </w:tc>
        <w:tc>
          <w:tcPr>
            <w:tcW w:w="4593" w:type="dxa"/>
          </w:tcPr>
          <w:p w:rsidR="00D31091" w:rsidRPr="001C6792" w:rsidRDefault="00D31091" w:rsidP="00BA5FD8">
            <w:pPr>
              <w:ind w:hanging="51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1C6792">
              <w:rPr>
                <w:sz w:val="26"/>
                <w:szCs w:val="26"/>
                <w:lang w:val="en-US"/>
              </w:rPr>
              <w:t xml:space="preserve">MS Excel </w:t>
            </w:r>
            <w:r w:rsidRPr="001C6792">
              <w:rPr>
                <w:sz w:val="26"/>
                <w:szCs w:val="26"/>
              </w:rPr>
              <w:t>и</w:t>
            </w:r>
          </w:p>
          <w:p w:rsidR="00D31091" w:rsidRPr="001C6792" w:rsidRDefault="00D31091" w:rsidP="00BA5FD8">
            <w:pPr>
              <w:ind w:hanging="51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1C6792">
              <w:rPr>
                <w:sz w:val="26"/>
                <w:szCs w:val="26"/>
                <w:lang w:val="en-US"/>
              </w:rPr>
              <w:t>Adobe Acrobat</w:t>
            </w:r>
          </w:p>
        </w:tc>
        <w:tc>
          <w:tcPr>
            <w:tcW w:w="1701" w:type="dxa"/>
          </w:tcPr>
          <w:p w:rsidR="00D31091" w:rsidRPr="001C6792" w:rsidRDefault="00D31091" w:rsidP="00BA5FD8">
            <w:pPr>
              <w:ind w:hanging="108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1C6792">
              <w:rPr>
                <w:sz w:val="26"/>
                <w:szCs w:val="26"/>
                <w:lang w:val="en-US"/>
              </w:rPr>
              <w:t>.</w:t>
            </w:r>
            <w:proofErr w:type="spellStart"/>
            <w:r w:rsidRPr="001C6792">
              <w:rPr>
                <w:sz w:val="26"/>
                <w:szCs w:val="26"/>
                <w:lang w:val="en-US"/>
              </w:rPr>
              <w:t>xls</w:t>
            </w:r>
            <w:proofErr w:type="spellEnd"/>
          </w:p>
          <w:p w:rsidR="00D31091" w:rsidRPr="001C6792" w:rsidRDefault="00D31091" w:rsidP="00BA5FD8">
            <w:pPr>
              <w:ind w:hanging="108"/>
              <w:contextualSpacing/>
              <w:jc w:val="center"/>
              <w:rPr>
                <w:sz w:val="26"/>
                <w:szCs w:val="26"/>
              </w:rPr>
            </w:pPr>
            <w:r w:rsidRPr="001C6792">
              <w:rPr>
                <w:sz w:val="26"/>
                <w:szCs w:val="26"/>
                <w:lang w:val="en-US"/>
              </w:rPr>
              <w:t>.pdf</w:t>
            </w:r>
          </w:p>
        </w:tc>
      </w:tr>
      <w:tr w:rsidR="00D31091" w:rsidRPr="001C6792" w:rsidTr="00BA5FD8">
        <w:tc>
          <w:tcPr>
            <w:tcW w:w="3771" w:type="dxa"/>
            <w:vAlign w:val="center"/>
          </w:tcPr>
          <w:p w:rsidR="00D31091" w:rsidRPr="001C6792" w:rsidRDefault="00D31091" w:rsidP="00BA5FD8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1C6792">
              <w:rPr>
                <w:sz w:val="26"/>
                <w:szCs w:val="26"/>
              </w:rPr>
              <w:t>Планы, графики</w:t>
            </w:r>
          </w:p>
        </w:tc>
        <w:tc>
          <w:tcPr>
            <w:tcW w:w="4593" w:type="dxa"/>
          </w:tcPr>
          <w:p w:rsidR="00D31091" w:rsidRPr="001C6792" w:rsidRDefault="00D31091" w:rsidP="00BA5FD8">
            <w:pPr>
              <w:ind w:hanging="51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1C6792">
              <w:rPr>
                <w:sz w:val="26"/>
                <w:szCs w:val="26"/>
                <w:lang w:val="en-US"/>
              </w:rPr>
              <w:t xml:space="preserve">MS Project </w:t>
            </w:r>
            <w:r w:rsidRPr="001C6792">
              <w:rPr>
                <w:sz w:val="26"/>
                <w:szCs w:val="26"/>
              </w:rPr>
              <w:t>и</w:t>
            </w:r>
          </w:p>
          <w:p w:rsidR="00D31091" w:rsidRPr="001C6792" w:rsidRDefault="00D31091" w:rsidP="00BA5FD8">
            <w:pPr>
              <w:ind w:hanging="51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1C6792">
              <w:rPr>
                <w:sz w:val="26"/>
                <w:szCs w:val="26"/>
                <w:lang w:val="en-US"/>
              </w:rPr>
              <w:t>MS Excel</w:t>
            </w:r>
          </w:p>
        </w:tc>
        <w:tc>
          <w:tcPr>
            <w:tcW w:w="1701" w:type="dxa"/>
          </w:tcPr>
          <w:p w:rsidR="00D31091" w:rsidRPr="001C6792" w:rsidRDefault="00D31091" w:rsidP="00BA5FD8">
            <w:pPr>
              <w:ind w:hanging="108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1C6792">
              <w:rPr>
                <w:sz w:val="26"/>
                <w:szCs w:val="26"/>
                <w:lang w:val="en-US"/>
              </w:rPr>
              <w:t>.</w:t>
            </w:r>
            <w:proofErr w:type="spellStart"/>
            <w:r w:rsidRPr="001C6792">
              <w:rPr>
                <w:sz w:val="26"/>
                <w:szCs w:val="26"/>
                <w:lang w:val="en-US"/>
              </w:rPr>
              <w:t>mpp</w:t>
            </w:r>
            <w:proofErr w:type="spellEnd"/>
          </w:p>
          <w:p w:rsidR="00D31091" w:rsidRPr="001C6792" w:rsidRDefault="00D31091" w:rsidP="00BA5FD8">
            <w:pPr>
              <w:ind w:hanging="108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1C6792">
              <w:rPr>
                <w:sz w:val="26"/>
                <w:szCs w:val="26"/>
                <w:lang w:val="en-US"/>
              </w:rPr>
              <w:t>.</w:t>
            </w:r>
            <w:proofErr w:type="spellStart"/>
            <w:r w:rsidRPr="001C6792">
              <w:rPr>
                <w:sz w:val="26"/>
                <w:szCs w:val="26"/>
                <w:lang w:val="en-US"/>
              </w:rPr>
              <w:t>xls</w:t>
            </w:r>
            <w:proofErr w:type="spellEnd"/>
          </w:p>
        </w:tc>
      </w:tr>
      <w:tr w:rsidR="00D31091" w:rsidRPr="001C6792" w:rsidTr="00BA5FD8">
        <w:tc>
          <w:tcPr>
            <w:tcW w:w="3771" w:type="dxa"/>
            <w:vAlign w:val="center"/>
          </w:tcPr>
          <w:p w:rsidR="00D31091" w:rsidRPr="001C6792" w:rsidRDefault="00D31091" w:rsidP="00BA5FD8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1C6792">
              <w:rPr>
                <w:sz w:val="26"/>
                <w:szCs w:val="26"/>
              </w:rPr>
              <w:t>Чертежи</w:t>
            </w:r>
          </w:p>
        </w:tc>
        <w:tc>
          <w:tcPr>
            <w:tcW w:w="4593" w:type="dxa"/>
          </w:tcPr>
          <w:p w:rsidR="00D31091" w:rsidRPr="001C6792" w:rsidRDefault="00D31091" w:rsidP="00BA5FD8">
            <w:pPr>
              <w:ind w:hanging="51"/>
              <w:contextualSpacing/>
              <w:jc w:val="center"/>
              <w:rPr>
                <w:sz w:val="26"/>
                <w:szCs w:val="26"/>
              </w:rPr>
            </w:pPr>
            <w:r w:rsidRPr="001C6792">
              <w:rPr>
                <w:sz w:val="26"/>
                <w:szCs w:val="26"/>
                <w:lang w:val="en-US"/>
              </w:rPr>
              <w:t>AutoCAD</w:t>
            </w:r>
            <w:r w:rsidRPr="001C6792">
              <w:rPr>
                <w:sz w:val="26"/>
                <w:szCs w:val="26"/>
              </w:rPr>
              <w:t xml:space="preserve"> и</w:t>
            </w:r>
          </w:p>
          <w:p w:rsidR="00D31091" w:rsidRPr="001C6792" w:rsidRDefault="00D31091" w:rsidP="00BA5FD8">
            <w:pPr>
              <w:ind w:hanging="51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1C6792">
              <w:rPr>
                <w:sz w:val="26"/>
                <w:szCs w:val="26"/>
                <w:lang w:val="en-US"/>
              </w:rPr>
              <w:t>Adobe Acrobat</w:t>
            </w:r>
          </w:p>
        </w:tc>
        <w:tc>
          <w:tcPr>
            <w:tcW w:w="1701" w:type="dxa"/>
          </w:tcPr>
          <w:p w:rsidR="00D31091" w:rsidRPr="001C6792" w:rsidRDefault="00D31091" w:rsidP="00BA5FD8">
            <w:pPr>
              <w:ind w:hanging="108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1C6792">
              <w:rPr>
                <w:sz w:val="26"/>
                <w:szCs w:val="26"/>
                <w:lang w:val="en-US"/>
              </w:rPr>
              <w:t>.</w:t>
            </w:r>
            <w:proofErr w:type="spellStart"/>
            <w:r w:rsidRPr="001C6792">
              <w:rPr>
                <w:sz w:val="26"/>
                <w:szCs w:val="26"/>
                <w:lang w:val="en-US"/>
              </w:rPr>
              <w:t>dwg</w:t>
            </w:r>
            <w:proofErr w:type="spellEnd"/>
          </w:p>
          <w:p w:rsidR="00D31091" w:rsidRPr="001C6792" w:rsidRDefault="00D31091" w:rsidP="00BA5FD8">
            <w:pPr>
              <w:ind w:hanging="108"/>
              <w:contextualSpacing/>
              <w:jc w:val="center"/>
              <w:rPr>
                <w:sz w:val="26"/>
                <w:szCs w:val="26"/>
              </w:rPr>
            </w:pPr>
            <w:r w:rsidRPr="001C6792">
              <w:rPr>
                <w:sz w:val="26"/>
                <w:szCs w:val="26"/>
                <w:lang w:val="en-US"/>
              </w:rPr>
              <w:t>.pdf</w:t>
            </w:r>
          </w:p>
        </w:tc>
      </w:tr>
      <w:tr w:rsidR="00D31091" w:rsidRPr="001C6792" w:rsidTr="00BA5FD8">
        <w:tc>
          <w:tcPr>
            <w:tcW w:w="3771" w:type="dxa"/>
            <w:vAlign w:val="center"/>
          </w:tcPr>
          <w:p w:rsidR="00D31091" w:rsidRPr="001C6792" w:rsidRDefault="00D31091" w:rsidP="00BA5FD8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1C6792">
              <w:rPr>
                <w:sz w:val="26"/>
                <w:szCs w:val="26"/>
              </w:rPr>
              <w:t>Графический материал</w:t>
            </w:r>
          </w:p>
        </w:tc>
        <w:tc>
          <w:tcPr>
            <w:tcW w:w="4593" w:type="dxa"/>
          </w:tcPr>
          <w:p w:rsidR="00D31091" w:rsidRPr="001C6792" w:rsidRDefault="00D31091" w:rsidP="00BA5FD8">
            <w:pPr>
              <w:ind w:hanging="51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1C6792">
              <w:rPr>
                <w:sz w:val="26"/>
                <w:szCs w:val="26"/>
                <w:lang w:val="en-US"/>
              </w:rPr>
              <w:t xml:space="preserve">MS Photo Editor </w:t>
            </w:r>
            <w:r w:rsidRPr="001C6792">
              <w:rPr>
                <w:sz w:val="26"/>
                <w:szCs w:val="26"/>
              </w:rPr>
              <w:t>и</w:t>
            </w:r>
          </w:p>
          <w:p w:rsidR="00D31091" w:rsidRPr="001C6792" w:rsidRDefault="00D31091" w:rsidP="00BA5FD8">
            <w:pPr>
              <w:ind w:hanging="51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1C6792">
              <w:rPr>
                <w:sz w:val="26"/>
                <w:szCs w:val="26"/>
                <w:lang w:val="en-US"/>
              </w:rPr>
              <w:t>Adobe Acrobat</w:t>
            </w:r>
          </w:p>
        </w:tc>
        <w:tc>
          <w:tcPr>
            <w:tcW w:w="1701" w:type="dxa"/>
          </w:tcPr>
          <w:p w:rsidR="00D31091" w:rsidRPr="001C6792" w:rsidRDefault="00D31091" w:rsidP="00BA5FD8">
            <w:pPr>
              <w:ind w:hanging="108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1C6792">
              <w:rPr>
                <w:sz w:val="26"/>
                <w:szCs w:val="26"/>
                <w:lang w:val="en-US"/>
              </w:rPr>
              <w:t>.jpg</w:t>
            </w:r>
          </w:p>
          <w:p w:rsidR="00D31091" w:rsidRPr="001C6792" w:rsidRDefault="00D31091" w:rsidP="00BA5FD8">
            <w:pPr>
              <w:ind w:hanging="108"/>
              <w:contextualSpacing/>
              <w:jc w:val="center"/>
              <w:rPr>
                <w:sz w:val="26"/>
                <w:szCs w:val="26"/>
              </w:rPr>
            </w:pPr>
            <w:r w:rsidRPr="001C6792">
              <w:rPr>
                <w:sz w:val="26"/>
                <w:szCs w:val="26"/>
                <w:lang w:val="en-US"/>
              </w:rPr>
              <w:t>.pdf</w:t>
            </w:r>
          </w:p>
        </w:tc>
      </w:tr>
      <w:tr w:rsidR="00D31091" w:rsidRPr="001C6792" w:rsidTr="00BA5FD8">
        <w:tc>
          <w:tcPr>
            <w:tcW w:w="3771" w:type="dxa"/>
            <w:vAlign w:val="center"/>
          </w:tcPr>
          <w:p w:rsidR="00D31091" w:rsidRPr="001C6792" w:rsidRDefault="00D31091" w:rsidP="00BA5FD8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1C6792">
              <w:rPr>
                <w:sz w:val="26"/>
                <w:szCs w:val="26"/>
              </w:rPr>
              <w:t>Электронный архив</w:t>
            </w:r>
          </w:p>
        </w:tc>
        <w:tc>
          <w:tcPr>
            <w:tcW w:w="4593" w:type="dxa"/>
          </w:tcPr>
          <w:p w:rsidR="00D31091" w:rsidRPr="001C6792" w:rsidRDefault="00D31091" w:rsidP="00BA5FD8">
            <w:pPr>
              <w:ind w:hanging="51"/>
              <w:contextualSpacing/>
              <w:jc w:val="center"/>
              <w:rPr>
                <w:sz w:val="26"/>
                <w:szCs w:val="26"/>
                <w:lang w:val="en-US"/>
              </w:rPr>
            </w:pPr>
            <w:proofErr w:type="spellStart"/>
            <w:r w:rsidRPr="001C6792">
              <w:rPr>
                <w:sz w:val="26"/>
                <w:szCs w:val="26"/>
                <w:lang w:val="en-US"/>
              </w:rPr>
              <w:t>WinRar</w:t>
            </w:r>
            <w:proofErr w:type="spellEnd"/>
          </w:p>
        </w:tc>
        <w:tc>
          <w:tcPr>
            <w:tcW w:w="1701" w:type="dxa"/>
          </w:tcPr>
          <w:p w:rsidR="00D31091" w:rsidRPr="001C6792" w:rsidRDefault="00D31091" w:rsidP="00BA5FD8">
            <w:pPr>
              <w:ind w:hanging="108"/>
              <w:contextualSpacing/>
              <w:jc w:val="center"/>
              <w:rPr>
                <w:sz w:val="26"/>
                <w:szCs w:val="26"/>
              </w:rPr>
            </w:pPr>
            <w:r w:rsidRPr="001C6792">
              <w:rPr>
                <w:sz w:val="26"/>
                <w:szCs w:val="26"/>
                <w:lang w:val="en-US"/>
              </w:rPr>
              <w:t>.</w:t>
            </w:r>
            <w:proofErr w:type="spellStart"/>
            <w:r w:rsidRPr="001C6792">
              <w:rPr>
                <w:sz w:val="26"/>
                <w:szCs w:val="26"/>
                <w:lang w:val="en-US"/>
              </w:rPr>
              <w:t>rar</w:t>
            </w:r>
            <w:proofErr w:type="spellEnd"/>
            <w:r w:rsidRPr="001C6792">
              <w:rPr>
                <w:sz w:val="26"/>
                <w:szCs w:val="26"/>
              </w:rPr>
              <w:t xml:space="preserve"> *</w:t>
            </w:r>
          </w:p>
        </w:tc>
      </w:tr>
      <w:tr w:rsidR="00D31091" w:rsidRPr="001C6792" w:rsidTr="00BA5FD8">
        <w:tc>
          <w:tcPr>
            <w:tcW w:w="3771" w:type="dxa"/>
            <w:vAlign w:val="center"/>
          </w:tcPr>
          <w:p w:rsidR="00D31091" w:rsidRPr="001C6792" w:rsidRDefault="00D31091" w:rsidP="00BA5FD8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1C6792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4593" w:type="dxa"/>
          </w:tcPr>
          <w:p w:rsidR="00D31091" w:rsidRPr="001C6792" w:rsidRDefault="00D31091" w:rsidP="00BA5FD8">
            <w:pPr>
              <w:ind w:hanging="51"/>
              <w:contextualSpacing/>
              <w:jc w:val="center"/>
              <w:rPr>
                <w:sz w:val="26"/>
                <w:szCs w:val="26"/>
              </w:rPr>
            </w:pPr>
            <w:r w:rsidRPr="001C6792">
              <w:rPr>
                <w:sz w:val="26"/>
                <w:szCs w:val="26"/>
                <w:lang w:val="en-US"/>
              </w:rPr>
              <w:t>MS</w:t>
            </w:r>
            <w:r w:rsidRPr="001C6792">
              <w:rPr>
                <w:sz w:val="26"/>
                <w:szCs w:val="26"/>
              </w:rPr>
              <w:t xml:space="preserve"> </w:t>
            </w:r>
            <w:r w:rsidRPr="001C6792">
              <w:rPr>
                <w:sz w:val="26"/>
                <w:szCs w:val="26"/>
                <w:lang w:val="en-US"/>
              </w:rPr>
              <w:t>Excel</w:t>
            </w:r>
            <w:r w:rsidRPr="001C6792">
              <w:rPr>
                <w:sz w:val="26"/>
                <w:szCs w:val="26"/>
              </w:rPr>
              <w:t xml:space="preserve"> и в формате программы «WIN RIK» («ГРАНД СМЕТА»), по</w:t>
            </w:r>
            <w:r w:rsidRPr="001C6792">
              <w:rPr>
                <w:sz w:val="26"/>
                <w:szCs w:val="26"/>
              </w:rPr>
              <w:t>з</w:t>
            </w:r>
            <w:r w:rsidRPr="001C6792">
              <w:rPr>
                <w:sz w:val="26"/>
                <w:szCs w:val="26"/>
              </w:rPr>
              <w:t>воляющем вести накопительные вед</w:t>
            </w:r>
            <w:r w:rsidRPr="001C6792">
              <w:rPr>
                <w:sz w:val="26"/>
                <w:szCs w:val="26"/>
              </w:rPr>
              <w:t>о</w:t>
            </w:r>
            <w:r w:rsidRPr="001C6792">
              <w:rPr>
                <w:sz w:val="26"/>
                <w:szCs w:val="26"/>
              </w:rPr>
              <w:t>мости по локальным сметам.</w:t>
            </w:r>
          </w:p>
        </w:tc>
        <w:tc>
          <w:tcPr>
            <w:tcW w:w="1701" w:type="dxa"/>
          </w:tcPr>
          <w:p w:rsidR="00D31091" w:rsidRPr="001C6792" w:rsidRDefault="00D31091" w:rsidP="00BA5FD8">
            <w:pPr>
              <w:ind w:hanging="108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1C6792">
              <w:rPr>
                <w:sz w:val="26"/>
                <w:szCs w:val="26"/>
                <w:lang w:val="en-US"/>
              </w:rPr>
              <w:t>.</w:t>
            </w:r>
            <w:proofErr w:type="spellStart"/>
            <w:r w:rsidRPr="001C6792">
              <w:rPr>
                <w:sz w:val="26"/>
                <w:szCs w:val="26"/>
                <w:lang w:val="en-US"/>
              </w:rPr>
              <w:t>xls</w:t>
            </w:r>
            <w:proofErr w:type="spellEnd"/>
          </w:p>
          <w:p w:rsidR="00D31091" w:rsidRPr="001C6792" w:rsidRDefault="00D31091" w:rsidP="00BA5FD8">
            <w:pPr>
              <w:ind w:hanging="108"/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1C6792">
              <w:rPr>
                <w:sz w:val="26"/>
                <w:szCs w:val="26"/>
              </w:rPr>
              <w:t>.</w:t>
            </w:r>
            <w:proofErr w:type="spellStart"/>
            <w:r w:rsidRPr="001C6792">
              <w:rPr>
                <w:sz w:val="26"/>
                <w:szCs w:val="26"/>
                <w:lang w:val="en-US"/>
              </w:rPr>
              <w:t>gsf</w:t>
            </w:r>
            <w:proofErr w:type="spellEnd"/>
          </w:p>
        </w:tc>
      </w:tr>
    </w:tbl>
    <w:p w:rsidR="00D31091" w:rsidRDefault="00D31091" w:rsidP="00D31091">
      <w:pPr>
        <w:pStyle w:val="ConsNormal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C6792">
        <w:rPr>
          <w:rFonts w:ascii="Times New Roman" w:hAnsi="Times New Roman" w:cs="Times New Roman"/>
          <w:sz w:val="26"/>
          <w:szCs w:val="26"/>
        </w:rPr>
        <w:t>*- материалы каждого тома проекта компоновать в одном файле</w:t>
      </w:r>
    </w:p>
    <w:p w:rsidR="00B819B3" w:rsidRDefault="00B819B3" w:rsidP="00D5561B">
      <w:pPr>
        <w:ind w:firstLine="709"/>
        <w:contextualSpacing/>
        <w:jc w:val="both"/>
        <w:rPr>
          <w:sz w:val="26"/>
          <w:szCs w:val="26"/>
        </w:rPr>
      </w:pPr>
    </w:p>
    <w:p w:rsidR="00A33727" w:rsidRPr="00AB4C87" w:rsidRDefault="00AE42D2" w:rsidP="00D5561B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AB4C87" w:rsidRPr="00AB4C87">
        <w:rPr>
          <w:sz w:val="26"/>
          <w:szCs w:val="26"/>
        </w:rPr>
        <w:t>.1</w:t>
      </w:r>
      <w:r w:rsidR="00536F3E">
        <w:rPr>
          <w:sz w:val="26"/>
          <w:szCs w:val="26"/>
        </w:rPr>
        <w:t>4</w:t>
      </w:r>
      <w:r w:rsidR="00026CF7">
        <w:rPr>
          <w:sz w:val="26"/>
          <w:szCs w:val="26"/>
        </w:rPr>
        <w:t>.</w:t>
      </w:r>
      <w:r w:rsidR="00AB4C87" w:rsidRPr="00AB4C87">
        <w:rPr>
          <w:sz w:val="26"/>
          <w:szCs w:val="26"/>
        </w:rPr>
        <w:t xml:space="preserve"> </w:t>
      </w:r>
      <w:r w:rsidR="00A33727" w:rsidRPr="00AB4C87">
        <w:rPr>
          <w:sz w:val="26"/>
          <w:szCs w:val="26"/>
        </w:rPr>
        <w:t>При направлении откорректированных материалов ПД (ОТР, СЭП) ра</w:t>
      </w:r>
      <w:r w:rsidR="00A33727" w:rsidRPr="00AB4C87">
        <w:rPr>
          <w:sz w:val="26"/>
          <w:szCs w:val="26"/>
        </w:rPr>
        <w:t>з</w:t>
      </w:r>
      <w:r w:rsidR="00A33727" w:rsidRPr="00AB4C87">
        <w:rPr>
          <w:sz w:val="26"/>
          <w:szCs w:val="26"/>
        </w:rPr>
        <w:t>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:rsidR="00D31091" w:rsidRPr="001C6792" w:rsidRDefault="00D31091" w:rsidP="00D31091">
      <w:pPr>
        <w:shd w:val="clear" w:color="auto" w:fill="FFFFFF"/>
        <w:tabs>
          <w:tab w:val="left" w:pos="709"/>
          <w:tab w:val="left" w:pos="1276"/>
        </w:tabs>
        <w:jc w:val="both"/>
        <w:rPr>
          <w:sz w:val="26"/>
          <w:szCs w:val="26"/>
        </w:rPr>
      </w:pPr>
      <w:r w:rsidRPr="001C6792">
        <w:rPr>
          <w:sz w:val="26"/>
          <w:szCs w:val="26"/>
        </w:rPr>
        <w:tab/>
      </w:r>
      <w:r w:rsidR="00AE42D2">
        <w:rPr>
          <w:sz w:val="26"/>
          <w:szCs w:val="26"/>
        </w:rPr>
        <w:t>9</w:t>
      </w:r>
      <w:r w:rsidRPr="001C6792">
        <w:rPr>
          <w:sz w:val="26"/>
          <w:szCs w:val="26"/>
        </w:rPr>
        <w:t>.</w:t>
      </w:r>
      <w:r w:rsidR="00D73C1A" w:rsidRPr="001C6792">
        <w:rPr>
          <w:sz w:val="26"/>
          <w:szCs w:val="26"/>
        </w:rPr>
        <w:t>1</w:t>
      </w:r>
      <w:r w:rsidR="00536F3E">
        <w:rPr>
          <w:sz w:val="26"/>
          <w:szCs w:val="26"/>
        </w:rPr>
        <w:t>5</w:t>
      </w:r>
      <w:r w:rsidR="00026CF7">
        <w:rPr>
          <w:sz w:val="26"/>
          <w:szCs w:val="26"/>
        </w:rPr>
        <w:t>.</w:t>
      </w:r>
      <w:r w:rsidRPr="001C6792">
        <w:rPr>
          <w:sz w:val="26"/>
          <w:szCs w:val="26"/>
        </w:rPr>
        <w:t xml:space="preserve"> Разработанная проектная и рабочая документация является собственн</w:t>
      </w:r>
      <w:r w:rsidRPr="001C6792">
        <w:rPr>
          <w:sz w:val="26"/>
          <w:szCs w:val="26"/>
        </w:rPr>
        <w:t>о</w:t>
      </w:r>
      <w:r w:rsidRPr="001C6792">
        <w:rPr>
          <w:sz w:val="26"/>
          <w:szCs w:val="26"/>
        </w:rPr>
        <w:t>стью Заказчика, и передача её третьим лицам без его согласия запрещается.</w:t>
      </w:r>
    </w:p>
    <w:p w:rsidR="00D31091" w:rsidRPr="001C6792" w:rsidRDefault="00D31091" w:rsidP="00D31091">
      <w:pPr>
        <w:shd w:val="clear" w:color="auto" w:fill="FFFFFF"/>
        <w:tabs>
          <w:tab w:val="left" w:pos="709"/>
          <w:tab w:val="left" w:pos="1276"/>
        </w:tabs>
        <w:jc w:val="both"/>
        <w:rPr>
          <w:sz w:val="26"/>
          <w:szCs w:val="26"/>
        </w:rPr>
      </w:pPr>
      <w:r w:rsidRPr="001C6792">
        <w:rPr>
          <w:sz w:val="26"/>
          <w:szCs w:val="26"/>
        </w:rPr>
        <w:tab/>
      </w:r>
      <w:r w:rsidR="00AE42D2">
        <w:rPr>
          <w:sz w:val="26"/>
          <w:szCs w:val="26"/>
        </w:rPr>
        <w:t>9</w:t>
      </w:r>
      <w:r w:rsidRPr="001C6792">
        <w:rPr>
          <w:sz w:val="26"/>
          <w:szCs w:val="26"/>
        </w:rPr>
        <w:t>.</w:t>
      </w:r>
      <w:r w:rsidR="00D73C1A" w:rsidRPr="001C6792">
        <w:rPr>
          <w:sz w:val="26"/>
          <w:szCs w:val="26"/>
        </w:rPr>
        <w:t>1</w:t>
      </w:r>
      <w:r w:rsidR="00536F3E">
        <w:rPr>
          <w:sz w:val="26"/>
          <w:szCs w:val="26"/>
        </w:rPr>
        <w:t>6</w:t>
      </w:r>
      <w:r w:rsidR="00026CF7">
        <w:rPr>
          <w:sz w:val="26"/>
          <w:szCs w:val="26"/>
        </w:rPr>
        <w:t>.</w:t>
      </w:r>
      <w:r w:rsidRPr="001C6792">
        <w:rPr>
          <w:sz w:val="26"/>
          <w:szCs w:val="26"/>
        </w:rPr>
        <w:t xml:space="preserve"> Проектная организация осуществляет от лица Заказчика получение по проекту всех необходимых согласований и заключений с природоохранными орг</w:t>
      </w:r>
      <w:r w:rsidRPr="001C6792">
        <w:rPr>
          <w:sz w:val="26"/>
          <w:szCs w:val="26"/>
        </w:rPr>
        <w:t>а</w:t>
      </w:r>
      <w:r w:rsidRPr="001C6792">
        <w:rPr>
          <w:sz w:val="26"/>
          <w:szCs w:val="26"/>
        </w:rPr>
        <w:t>нами; администрацией</w:t>
      </w:r>
      <w:r w:rsidR="00737F8A">
        <w:rPr>
          <w:sz w:val="26"/>
          <w:szCs w:val="26"/>
        </w:rPr>
        <w:t xml:space="preserve"> </w:t>
      </w:r>
      <w:r w:rsidRPr="001C6792">
        <w:rPr>
          <w:sz w:val="26"/>
          <w:szCs w:val="26"/>
        </w:rPr>
        <w:t>г. Благовещенска; с владельцами подземных и надземных коммуникаций.</w:t>
      </w:r>
    </w:p>
    <w:p w:rsidR="00D31091" w:rsidRDefault="00D31091" w:rsidP="00D31091">
      <w:pPr>
        <w:shd w:val="clear" w:color="auto" w:fill="FFFFFF"/>
        <w:tabs>
          <w:tab w:val="left" w:pos="709"/>
          <w:tab w:val="left" w:pos="1276"/>
        </w:tabs>
        <w:jc w:val="both"/>
        <w:rPr>
          <w:sz w:val="26"/>
          <w:szCs w:val="26"/>
        </w:rPr>
      </w:pPr>
      <w:r w:rsidRPr="001C6792">
        <w:rPr>
          <w:sz w:val="26"/>
          <w:szCs w:val="26"/>
        </w:rPr>
        <w:tab/>
      </w:r>
      <w:r w:rsidR="00AE42D2">
        <w:rPr>
          <w:sz w:val="26"/>
          <w:szCs w:val="26"/>
        </w:rPr>
        <w:t>9</w:t>
      </w:r>
      <w:r w:rsidRPr="001C6792">
        <w:rPr>
          <w:sz w:val="26"/>
          <w:szCs w:val="26"/>
        </w:rPr>
        <w:t>.</w:t>
      </w:r>
      <w:r w:rsidR="00D73C1A" w:rsidRPr="001C6792">
        <w:rPr>
          <w:sz w:val="26"/>
          <w:szCs w:val="26"/>
        </w:rPr>
        <w:t>1</w:t>
      </w:r>
      <w:r w:rsidR="00536F3E">
        <w:rPr>
          <w:sz w:val="26"/>
          <w:szCs w:val="26"/>
        </w:rPr>
        <w:t>7</w:t>
      </w:r>
      <w:r w:rsidR="00026CF7">
        <w:rPr>
          <w:sz w:val="26"/>
          <w:szCs w:val="26"/>
        </w:rPr>
        <w:t>.</w:t>
      </w:r>
      <w:r w:rsidRPr="001C6792">
        <w:rPr>
          <w:sz w:val="26"/>
          <w:szCs w:val="26"/>
        </w:rPr>
        <w:t xml:space="preserve"> В составе проектной документации разработать техническую часть конкурсной документации на строительно-монтажные работы и оборудование.</w:t>
      </w:r>
    </w:p>
    <w:p w:rsidR="00666475" w:rsidRDefault="00666475" w:rsidP="00D31091">
      <w:pPr>
        <w:shd w:val="clear" w:color="auto" w:fill="FFFFFF"/>
        <w:tabs>
          <w:tab w:val="left" w:pos="989"/>
        </w:tabs>
        <w:ind w:firstLine="709"/>
        <w:contextualSpacing/>
        <w:jc w:val="both"/>
        <w:rPr>
          <w:b/>
          <w:sz w:val="26"/>
          <w:szCs w:val="26"/>
        </w:rPr>
      </w:pPr>
    </w:p>
    <w:p w:rsidR="00E40438" w:rsidRDefault="00E40438" w:rsidP="00D31091">
      <w:pPr>
        <w:shd w:val="clear" w:color="auto" w:fill="FFFFFF"/>
        <w:tabs>
          <w:tab w:val="left" w:pos="989"/>
        </w:tabs>
        <w:ind w:firstLine="709"/>
        <w:contextualSpacing/>
        <w:jc w:val="both"/>
        <w:rPr>
          <w:b/>
          <w:sz w:val="26"/>
          <w:szCs w:val="26"/>
        </w:rPr>
      </w:pPr>
    </w:p>
    <w:p w:rsidR="00D31091" w:rsidRPr="002B5A7A" w:rsidRDefault="00AE42D2" w:rsidP="00D31091">
      <w:pPr>
        <w:shd w:val="clear" w:color="auto" w:fill="FFFFFF"/>
        <w:tabs>
          <w:tab w:val="left" w:pos="989"/>
        </w:tabs>
        <w:ind w:firstLine="709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10</w:t>
      </w:r>
      <w:r w:rsidR="00D31091" w:rsidRPr="002B5A7A">
        <w:rPr>
          <w:b/>
          <w:sz w:val="26"/>
          <w:szCs w:val="26"/>
        </w:rPr>
        <w:t>. Исходные данные для проектирования:</w:t>
      </w:r>
    </w:p>
    <w:p w:rsidR="000F6EAC" w:rsidRDefault="00AE42D2" w:rsidP="00D31091">
      <w:pPr>
        <w:shd w:val="clear" w:color="auto" w:fill="FFFFFF"/>
        <w:tabs>
          <w:tab w:val="left" w:pos="989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3A5DF5">
        <w:rPr>
          <w:sz w:val="26"/>
          <w:szCs w:val="26"/>
        </w:rPr>
        <w:t xml:space="preserve">.1.Приказ от 22.03.2017 № 84 «О подготовке документации по планировке территории линейного объекта Строительство КЛ 110 кВ </w:t>
      </w:r>
      <w:proofErr w:type="gramStart"/>
      <w:r w:rsidR="003A5DF5">
        <w:rPr>
          <w:sz w:val="26"/>
          <w:szCs w:val="26"/>
        </w:rPr>
        <w:t>Западная-Портовая</w:t>
      </w:r>
      <w:proofErr w:type="gramEnd"/>
      <w:r w:rsidR="003A5DF5">
        <w:rPr>
          <w:sz w:val="26"/>
          <w:szCs w:val="26"/>
        </w:rPr>
        <w:t>»;</w:t>
      </w:r>
    </w:p>
    <w:p w:rsidR="003A5DF5" w:rsidRPr="003A5DF5" w:rsidRDefault="00AE42D2" w:rsidP="00D31091">
      <w:pPr>
        <w:shd w:val="clear" w:color="auto" w:fill="FFFFFF"/>
        <w:tabs>
          <w:tab w:val="left" w:pos="989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3A5DF5">
        <w:rPr>
          <w:sz w:val="26"/>
          <w:szCs w:val="26"/>
        </w:rPr>
        <w:t>.2. Приказ от 15.05.2017 № 146 «О внесении изменений в приказ от 22.03.2017 № 84 «О подготовке документации по планировке территории линейн</w:t>
      </w:r>
      <w:r w:rsidR="003A5DF5">
        <w:rPr>
          <w:sz w:val="26"/>
          <w:szCs w:val="26"/>
        </w:rPr>
        <w:t>о</w:t>
      </w:r>
      <w:r w:rsidR="003A5DF5">
        <w:rPr>
          <w:sz w:val="26"/>
          <w:szCs w:val="26"/>
        </w:rPr>
        <w:t xml:space="preserve">го объекта Строительство КЛ 110 кВ </w:t>
      </w:r>
      <w:proofErr w:type="gramStart"/>
      <w:r w:rsidR="003A5DF5">
        <w:rPr>
          <w:sz w:val="26"/>
          <w:szCs w:val="26"/>
        </w:rPr>
        <w:t>Западная-Портовая</w:t>
      </w:r>
      <w:proofErr w:type="gramEnd"/>
      <w:r w:rsidR="003A5DF5">
        <w:rPr>
          <w:sz w:val="26"/>
          <w:szCs w:val="26"/>
        </w:rPr>
        <w:t>».</w:t>
      </w:r>
    </w:p>
    <w:p w:rsidR="003A5DF5" w:rsidRDefault="003A5DF5" w:rsidP="00D31091">
      <w:pPr>
        <w:shd w:val="clear" w:color="auto" w:fill="FFFFFF"/>
        <w:tabs>
          <w:tab w:val="left" w:pos="989"/>
        </w:tabs>
        <w:ind w:firstLine="709"/>
        <w:contextualSpacing/>
        <w:jc w:val="both"/>
        <w:rPr>
          <w:b/>
          <w:sz w:val="26"/>
          <w:szCs w:val="26"/>
        </w:rPr>
      </w:pPr>
    </w:p>
    <w:p w:rsidR="00D31091" w:rsidRPr="00D31091" w:rsidRDefault="00AE42D2" w:rsidP="00D31091">
      <w:pPr>
        <w:shd w:val="clear" w:color="auto" w:fill="FFFFFF"/>
        <w:tabs>
          <w:tab w:val="left" w:pos="989"/>
        </w:tabs>
        <w:ind w:firstLine="709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11</w:t>
      </w:r>
      <w:r w:rsidR="00D31091" w:rsidRPr="001C6792">
        <w:rPr>
          <w:b/>
          <w:sz w:val="26"/>
          <w:szCs w:val="26"/>
        </w:rPr>
        <w:t xml:space="preserve">. Заказчик: </w:t>
      </w:r>
      <w:r w:rsidR="000F6EAC">
        <w:rPr>
          <w:sz w:val="26"/>
          <w:szCs w:val="26"/>
        </w:rPr>
        <w:t>Филиал АО «ДРСК</w:t>
      </w:r>
      <w:r w:rsidR="00D31091" w:rsidRPr="001C6792">
        <w:rPr>
          <w:sz w:val="26"/>
          <w:szCs w:val="26"/>
        </w:rPr>
        <w:t>» «Амурские ЭС».</w:t>
      </w:r>
    </w:p>
    <w:p w:rsidR="000F6EAC" w:rsidRDefault="000F6EAC" w:rsidP="00D31091">
      <w:pPr>
        <w:ind w:firstLine="709"/>
        <w:rPr>
          <w:b/>
          <w:sz w:val="26"/>
          <w:szCs w:val="26"/>
        </w:rPr>
      </w:pPr>
    </w:p>
    <w:p w:rsidR="00D31091" w:rsidRPr="001C6792" w:rsidRDefault="00D31091" w:rsidP="00D31091">
      <w:pPr>
        <w:ind w:firstLine="709"/>
        <w:rPr>
          <w:b/>
          <w:sz w:val="26"/>
          <w:szCs w:val="26"/>
        </w:rPr>
      </w:pPr>
      <w:r w:rsidRPr="001C6792">
        <w:rPr>
          <w:b/>
          <w:sz w:val="26"/>
          <w:szCs w:val="26"/>
        </w:rPr>
        <w:t>1</w:t>
      </w:r>
      <w:r w:rsidR="00AE42D2">
        <w:rPr>
          <w:b/>
          <w:sz w:val="26"/>
          <w:szCs w:val="26"/>
        </w:rPr>
        <w:t>2</w:t>
      </w:r>
      <w:r w:rsidRPr="001C6792">
        <w:rPr>
          <w:b/>
          <w:sz w:val="26"/>
          <w:szCs w:val="26"/>
        </w:rPr>
        <w:t>. Срок выполнения проектной и рабочей документации:</w:t>
      </w:r>
    </w:p>
    <w:p w:rsidR="00D31091" w:rsidRPr="001C6792" w:rsidRDefault="00D31091" w:rsidP="00D31091">
      <w:pPr>
        <w:ind w:firstLine="709"/>
        <w:rPr>
          <w:sz w:val="26"/>
          <w:szCs w:val="26"/>
        </w:rPr>
      </w:pPr>
      <w:r w:rsidRPr="001C6792">
        <w:rPr>
          <w:sz w:val="26"/>
          <w:szCs w:val="26"/>
        </w:rPr>
        <w:t xml:space="preserve">Начало проектирования – </w:t>
      </w:r>
      <w:r w:rsidRPr="001C6792">
        <w:rPr>
          <w:b/>
          <w:i/>
          <w:sz w:val="26"/>
          <w:szCs w:val="26"/>
        </w:rPr>
        <w:t>с момента заключения договора.</w:t>
      </w:r>
    </w:p>
    <w:p w:rsidR="00D31091" w:rsidRPr="001C6792" w:rsidRDefault="00D31091" w:rsidP="00D31091">
      <w:pPr>
        <w:ind w:firstLine="709"/>
        <w:rPr>
          <w:b/>
          <w:sz w:val="26"/>
          <w:szCs w:val="26"/>
        </w:rPr>
      </w:pPr>
      <w:r w:rsidRPr="001C6792">
        <w:rPr>
          <w:sz w:val="26"/>
          <w:szCs w:val="26"/>
        </w:rPr>
        <w:t xml:space="preserve">Окончание – </w:t>
      </w:r>
      <w:r w:rsidR="00F92E48" w:rsidRPr="00F92E48">
        <w:rPr>
          <w:b/>
          <w:i/>
          <w:sz w:val="26"/>
          <w:szCs w:val="26"/>
        </w:rPr>
        <w:t>не позднее</w:t>
      </w:r>
      <w:r w:rsidR="00F92E48">
        <w:rPr>
          <w:sz w:val="26"/>
          <w:szCs w:val="26"/>
        </w:rPr>
        <w:t xml:space="preserve"> </w:t>
      </w:r>
      <w:r w:rsidRPr="001C6792">
        <w:rPr>
          <w:b/>
          <w:i/>
          <w:sz w:val="26"/>
          <w:szCs w:val="26"/>
        </w:rPr>
        <w:t>31 декабря 2018 года.</w:t>
      </w:r>
    </w:p>
    <w:p w:rsidR="000F6EAC" w:rsidRDefault="000F6EAC" w:rsidP="00D31091">
      <w:pPr>
        <w:ind w:left="1560" w:hanging="1560"/>
        <w:jc w:val="both"/>
        <w:rPr>
          <w:i/>
          <w:sz w:val="26"/>
          <w:szCs w:val="26"/>
        </w:rPr>
      </w:pPr>
    </w:p>
    <w:p w:rsidR="00D31091" w:rsidRPr="0053682A" w:rsidRDefault="00D31091" w:rsidP="0053682A">
      <w:pPr>
        <w:ind w:left="1843" w:hanging="1843"/>
        <w:jc w:val="both"/>
        <w:rPr>
          <w:i/>
          <w:sz w:val="26"/>
          <w:szCs w:val="26"/>
        </w:rPr>
      </w:pPr>
      <w:r w:rsidRPr="00B77375">
        <w:rPr>
          <w:i/>
          <w:sz w:val="26"/>
          <w:szCs w:val="26"/>
        </w:rPr>
        <w:t>Приложение:</w:t>
      </w:r>
      <w:r w:rsidRPr="00AB4C87">
        <w:rPr>
          <w:sz w:val="26"/>
          <w:szCs w:val="26"/>
        </w:rPr>
        <w:t xml:space="preserve"> </w:t>
      </w:r>
      <w:r w:rsidRPr="0053682A">
        <w:rPr>
          <w:i/>
          <w:sz w:val="26"/>
          <w:szCs w:val="26"/>
        </w:rPr>
        <w:t>1. Технические</w:t>
      </w:r>
      <w:r w:rsidR="005A4F8B" w:rsidRPr="0053682A">
        <w:rPr>
          <w:i/>
          <w:sz w:val="26"/>
          <w:szCs w:val="26"/>
        </w:rPr>
        <w:t xml:space="preserve"> </w:t>
      </w:r>
      <w:r w:rsidRPr="0053682A">
        <w:rPr>
          <w:i/>
          <w:sz w:val="26"/>
          <w:szCs w:val="26"/>
        </w:rPr>
        <w:t>требования на разработку проектной и рабочей</w:t>
      </w:r>
      <w:r w:rsidR="005A4F8B" w:rsidRPr="0053682A">
        <w:rPr>
          <w:i/>
          <w:sz w:val="26"/>
          <w:szCs w:val="26"/>
        </w:rPr>
        <w:t xml:space="preserve"> д</w:t>
      </w:r>
      <w:r w:rsidR="005A4F8B" w:rsidRPr="0053682A">
        <w:rPr>
          <w:i/>
          <w:sz w:val="26"/>
          <w:szCs w:val="26"/>
        </w:rPr>
        <w:t>о</w:t>
      </w:r>
      <w:r w:rsidR="005A4F8B" w:rsidRPr="0053682A">
        <w:rPr>
          <w:i/>
          <w:sz w:val="26"/>
          <w:szCs w:val="26"/>
        </w:rPr>
        <w:t>кументации</w:t>
      </w:r>
      <w:r w:rsidR="00C300CC" w:rsidRPr="0053682A">
        <w:rPr>
          <w:i/>
          <w:sz w:val="26"/>
          <w:szCs w:val="26"/>
        </w:rPr>
        <w:t xml:space="preserve"> на</w:t>
      </w:r>
      <w:r w:rsidRPr="0053682A">
        <w:rPr>
          <w:i/>
          <w:sz w:val="26"/>
          <w:szCs w:val="26"/>
        </w:rPr>
        <w:t xml:space="preserve"> </w:t>
      </w:r>
      <w:r w:rsidR="00C300CC" w:rsidRPr="0053682A">
        <w:rPr>
          <w:i/>
          <w:sz w:val="26"/>
          <w:szCs w:val="26"/>
        </w:rPr>
        <w:t>с</w:t>
      </w:r>
      <w:r w:rsidRPr="0053682A">
        <w:rPr>
          <w:i/>
          <w:sz w:val="26"/>
          <w:szCs w:val="26"/>
        </w:rPr>
        <w:t>троительство</w:t>
      </w:r>
      <w:r w:rsidR="00EE7E0E" w:rsidRPr="0053682A">
        <w:rPr>
          <w:i/>
          <w:sz w:val="26"/>
          <w:szCs w:val="26"/>
        </w:rPr>
        <w:t xml:space="preserve"> </w:t>
      </w:r>
      <w:r w:rsidRPr="0053682A">
        <w:rPr>
          <w:i/>
          <w:sz w:val="26"/>
          <w:szCs w:val="26"/>
        </w:rPr>
        <w:t>КЛ</w:t>
      </w:r>
      <w:r w:rsidR="0053682A" w:rsidRPr="0053682A">
        <w:rPr>
          <w:i/>
          <w:sz w:val="26"/>
          <w:szCs w:val="26"/>
        </w:rPr>
        <w:t xml:space="preserve"> </w:t>
      </w:r>
      <w:r w:rsidRPr="0053682A">
        <w:rPr>
          <w:i/>
          <w:sz w:val="26"/>
          <w:szCs w:val="26"/>
        </w:rPr>
        <w:t xml:space="preserve">110 кВ </w:t>
      </w:r>
      <w:proofErr w:type="gramStart"/>
      <w:r w:rsidRPr="0053682A">
        <w:rPr>
          <w:i/>
          <w:sz w:val="26"/>
          <w:szCs w:val="26"/>
        </w:rPr>
        <w:t>Зап</w:t>
      </w:r>
      <w:r w:rsidR="003B5F2B" w:rsidRPr="0053682A">
        <w:rPr>
          <w:i/>
          <w:sz w:val="26"/>
          <w:szCs w:val="26"/>
        </w:rPr>
        <w:t>адная</w:t>
      </w:r>
      <w:r w:rsidR="00D5561B" w:rsidRPr="0053682A">
        <w:rPr>
          <w:i/>
          <w:sz w:val="26"/>
          <w:szCs w:val="26"/>
        </w:rPr>
        <w:t>-</w:t>
      </w:r>
      <w:r w:rsidR="0053682A">
        <w:rPr>
          <w:i/>
          <w:sz w:val="26"/>
          <w:szCs w:val="26"/>
        </w:rPr>
        <w:t>Портовая</w:t>
      </w:r>
      <w:proofErr w:type="gramEnd"/>
      <w:r w:rsidR="0053682A">
        <w:rPr>
          <w:i/>
          <w:sz w:val="26"/>
          <w:szCs w:val="26"/>
        </w:rPr>
        <w:t>.;</w:t>
      </w:r>
    </w:p>
    <w:p w:rsidR="00D31091" w:rsidRPr="0053682A" w:rsidRDefault="0053682A" w:rsidP="0053682A">
      <w:pPr>
        <w:ind w:left="1843" w:hanging="1843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                     </w:t>
      </w:r>
      <w:r w:rsidR="00D31091" w:rsidRPr="0053682A">
        <w:rPr>
          <w:i/>
          <w:sz w:val="26"/>
          <w:szCs w:val="26"/>
        </w:rPr>
        <w:t xml:space="preserve">2. Протокол согласования нормативов для расчета </w:t>
      </w:r>
      <w:r w:rsidR="003B5F2B" w:rsidRPr="0053682A">
        <w:rPr>
          <w:i/>
          <w:sz w:val="26"/>
          <w:szCs w:val="26"/>
        </w:rPr>
        <w:t>сметной док</w:t>
      </w:r>
      <w:r w:rsidR="003B5F2B" w:rsidRPr="0053682A">
        <w:rPr>
          <w:i/>
          <w:sz w:val="26"/>
          <w:szCs w:val="26"/>
        </w:rPr>
        <w:t>у</w:t>
      </w:r>
      <w:r w:rsidR="003B5F2B" w:rsidRPr="0053682A">
        <w:rPr>
          <w:i/>
          <w:sz w:val="26"/>
          <w:szCs w:val="26"/>
        </w:rPr>
        <w:t>ментации.</w:t>
      </w:r>
      <w:r w:rsidR="000F6EAC" w:rsidRPr="0053682A">
        <w:rPr>
          <w:i/>
          <w:sz w:val="26"/>
          <w:szCs w:val="26"/>
        </w:rPr>
        <w:t xml:space="preserve">  </w:t>
      </w:r>
    </w:p>
    <w:p w:rsidR="008771DF" w:rsidRDefault="008771DF" w:rsidP="00536F3E">
      <w:pPr>
        <w:ind w:left="1843" w:hanging="283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3. </w:t>
      </w:r>
      <w:proofErr w:type="gramStart"/>
      <w:r w:rsidR="00536F3E">
        <w:rPr>
          <w:i/>
          <w:sz w:val="26"/>
          <w:szCs w:val="26"/>
        </w:rPr>
        <w:t>З</w:t>
      </w:r>
      <w:r>
        <w:rPr>
          <w:i/>
          <w:sz w:val="26"/>
          <w:szCs w:val="26"/>
        </w:rPr>
        <w:t xml:space="preserve">адание на выполнение инженерно-геодезических изысканий (в том числе инженерно-топографические планы в М 1:500 </w:t>
      </w:r>
      <w:proofErr w:type="gramEnd"/>
    </w:p>
    <w:p w:rsidR="00EE7E0E" w:rsidRDefault="008771DF" w:rsidP="00D31091">
      <w:pPr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                       общей площадью 30 га).</w:t>
      </w:r>
    </w:p>
    <w:p w:rsidR="00A04D64" w:rsidRPr="00A04D64" w:rsidRDefault="00A04D64" w:rsidP="00A04D64">
      <w:pPr>
        <w:ind w:left="1843" w:hanging="283"/>
        <w:rPr>
          <w:i/>
          <w:sz w:val="26"/>
          <w:szCs w:val="26"/>
        </w:rPr>
      </w:pPr>
      <w:r w:rsidRPr="005D5363">
        <w:rPr>
          <w:i/>
          <w:sz w:val="26"/>
          <w:szCs w:val="26"/>
        </w:rPr>
        <w:t>4. Методика определения сметной стоимости</w:t>
      </w:r>
    </w:p>
    <w:p w:rsidR="00A04D64" w:rsidRPr="008771DF" w:rsidRDefault="00A04D64" w:rsidP="00D31091">
      <w:pPr>
        <w:rPr>
          <w:i/>
          <w:sz w:val="26"/>
          <w:szCs w:val="26"/>
        </w:rPr>
      </w:pPr>
    </w:p>
    <w:p w:rsidR="008771DF" w:rsidRDefault="008771DF" w:rsidP="00D31091">
      <w:pPr>
        <w:rPr>
          <w:b/>
          <w:i/>
          <w:sz w:val="26"/>
          <w:szCs w:val="26"/>
        </w:rPr>
      </w:pPr>
    </w:p>
    <w:p w:rsidR="00B819B3" w:rsidRDefault="00B819B3" w:rsidP="00D31091">
      <w:pPr>
        <w:rPr>
          <w:b/>
          <w:i/>
          <w:sz w:val="26"/>
          <w:szCs w:val="26"/>
        </w:rPr>
      </w:pPr>
    </w:p>
    <w:p w:rsidR="00B819B3" w:rsidRDefault="00B819B3" w:rsidP="00D31091">
      <w:pPr>
        <w:rPr>
          <w:b/>
          <w:i/>
          <w:sz w:val="26"/>
          <w:szCs w:val="26"/>
        </w:rPr>
      </w:pPr>
      <w:bookmarkStart w:id="0" w:name="_GoBack"/>
      <w:bookmarkEnd w:id="0"/>
    </w:p>
    <w:sectPr w:rsidR="00B819B3" w:rsidSect="00536F3E">
      <w:pgSz w:w="11909" w:h="16834" w:code="9"/>
      <w:pgMar w:top="1134" w:right="851" w:bottom="1134" w:left="1701" w:header="0" w:footer="0" w:gutter="0"/>
      <w:cols w:space="345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A48" w:rsidRDefault="00176A48">
      <w:r>
        <w:separator/>
      </w:r>
    </w:p>
  </w:endnote>
  <w:endnote w:type="continuationSeparator" w:id="0">
    <w:p w:rsidR="00176A48" w:rsidRDefault="00176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A48" w:rsidRDefault="00176A48">
      <w:r>
        <w:separator/>
      </w:r>
    </w:p>
  </w:footnote>
  <w:footnote w:type="continuationSeparator" w:id="0">
    <w:p w:rsidR="00176A48" w:rsidRDefault="00176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06F39"/>
    <w:multiLevelType w:val="multilevel"/>
    <w:tmpl w:val="371E0C1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8694C4B"/>
    <w:multiLevelType w:val="multilevel"/>
    <w:tmpl w:val="20AE1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0C9733ED"/>
    <w:multiLevelType w:val="multilevel"/>
    <w:tmpl w:val="A7D41860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10BA61F3"/>
    <w:multiLevelType w:val="multilevel"/>
    <w:tmpl w:val="7BD2AD3A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1283" w:hanging="432"/>
      </w:pPr>
      <w:rPr>
        <w:rFonts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2636267"/>
    <w:multiLevelType w:val="multilevel"/>
    <w:tmpl w:val="935CBF1A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5">
    <w:nsid w:val="2F102E4B"/>
    <w:multiLevelType w:val="multilevel"/>
    <w:tmpl w:val="1048E1FC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suff w:val="space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363E2CF4"/>
    <w:multiLevelType w:val="multilevel"/>
    <w:tmpl w:val="8F68F4E6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DF3EE6"/>
    <w:multiLevelType w:val="multilevel"/>
    <w:tmpl w:val="8B4097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F9911D0"/>
    <w:multiLevelType w:val="hybridMultilevel"/>
    <w:tmpl w:val="FC98DFEC"/>
    <w:lvl w:ilvl="0" w:tplc="F75AF7A0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617341D"/>
    <w:multiLevelType w:val="multilevel"/>
    <w:tmpl w:val="F1FAC6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>
    <w:nsid w:val="49824B71"/>
    <w:multiLevelType w:val="hybridMultilevel"/>
    <w:tmpl w:val="C784A0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A7E0B9C"/>
    <w:multiLevelType w:val="multilevel"/>
    <w:tmpl w:val="097C5CEA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757303"/>
    <w:multiLevelType w:val="multilevel"/>
    <w:tmpl w:val="31CE29E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14">
    <w:nsid w:val="605742BD"/>
    <w:multiLevelType w:val="multilevel"/>
    <w:tmpl w:val="7BD2AD3A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1425" w:hanging="432"/>
      </w:pPr>
      <w:rPr>
        <w:rFonts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0CF2EC3"/>
    <w:multiLevelType w:val="multilevel"/>
    <w:tmpl w:val="788C05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>
    <w:nsid w:val="6B7C3236"/>
    <w:multiLevelType w:val="hybridMultilevel"/>
    <w:tmpl w:val="0800575A"/>
    <w:lvl w:ilvl="0" w:tplc="C87CD788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144C1E3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CE61078"/>
    <w:multiLevelType w:val="multilevel"/>
    <w:tmpl w:val="D804C3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73280A9F"/>
    <w:multiLevelType w:val="multilevel"/>
    <w:tmpl w:val="7BD2AD3A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1567" w:hanging="432"/>
      </w:pPr>
      <w:rPr>
        <w:rFonts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B1E7598"/>
    <w:multiLevelType w:val="multilevel"/>
    <w:tmpl w:val="27042DC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7FAF2D03"/>
    <w:multiLevelType w:val="multilevel"/>
    <w:tmpl w:val="FDC2B732"/>
    <w:lvl w:ilvl="0">
      <w:start w:val="8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5"/>
  </w:num>
  <w:num w:numId="4">
    <w:abstractNumId w:val="10"/>
  </w:num>
  <w:num w:numId="5">
    <w:abstractNumId w:val="20"/>
  </w:num>
  <w:num w:numId="6">
    <w:abstractNumId w:val="3"/>
  </w:num>
  <w:num w:numId="7">
    <w:abstractNumId w:val="14"/>
  </w:num>
  <w:num w:numId="8">
    <w:abstractNumId w:val="15"/>
  </w:num>
  <w:num w:numId="9">
    <w:abstractNumId w:val="18"/>
  </w:num>
  <w:num w:numId="10">
    <w:abstractNumId w:val="8"/>
  </w:num>
  <w:num w:numId="11">
    <w:abstractNumId w:val="16"/>
  </w:num>
  <w:num w:numId="12">
    <w:abstractNumId w:val="4"/>
  </w:num>
  <w:num w:numId="13">
    <w:abstractNumId w:val="7"/>
  </w:num>
  <w:num w:numId="14">
    <w:abstractNumId w:val="21"/>
  </w:num>
  <w:num w:numId="15">
    <w:abstractNumId w:val="1"/>
  </w:num>
  <w:num w:numId="16">
    <w:abstractNumId w:val="2"/>
  </w:num>
  <w:num w:numId="17">
    <w:abstractNumId w:val="9"/>
  </w:num>
  <w:num w:numId="18">
    <w:abstractNumId w:val="11"/>
  </w:num>
  <w:num w:numId="19">
    <w:abstractNumId w:val="0"/>
  </w:num>
  <w:num w:numId="20">
    <w:abstractNumId w:val="6"/>
  </w:num>
  <w:num w:numId="21">
    <w:abstractNumId w:val="17"/>
  </w:num>
  <w:num w:numId="22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олубев Эдуард Андреевич">
    <w15:presenceInfo w15:providerId="AD" w15:userId="S-1-5-21-578921006-2288858441-1423896827-222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091"/>
    <w:rsid w:val="00011513"/>
    <w:rsid w:val="0001352B"/>
    <w:rsid w:val="00014ACB"/>
    <w:rsid w:val="00026CF7"/>
    <w:rsid w:val="00030537"/>
    <w:rsid w:val="000408EC"/>
    <w:rsid w:val="00043F8F"/>
    <w:rsid w:val="0006282F"/>
    <w:rsid w:val="00064808"/>
    <w:rsid w:val="000671C4"/>
    <w:rsid w:val="000F366B"/>
    <w:rsid w:val="000F6EAC"/>
    <w:rsid w:val="00137185"/>
    <w:rsid w:val="00144517"/>
    <w:rsid w:val="001459BA"/>
    <w:rsid w:val="00152F26"/>
    <w:rsid w:val="00157EFB"/>
    <w:rsid w:val="00176384"/>
    <w:rsid w:val="00176A48"/>
    <w:rsid w:val="00183EDC"/>
    <w:rsid w:val="00190395"/>
    <w:rsid w:val="0019491F"/>
    <w:rsid w:val="00195664"/>
    <w:rsid w:val="001B27D5"/>
    <w:rsid w:val="001B7532"/>
    <w:rsid w:val="001C0E77"/>
    <w:rsid w:val="001C73B3"/>
    <w:rsid w:val="001D4A81"/>
    <w:rsid w:val="001D6F0D"/>
    <w:rsid w:val="001E30F9"/>
    <w:rsid w:val="002110F7"/>
    <w:rsid w:val="002117DD"/>
    <w:rsid w:val="002178EC"/>
    <w:rsid w:val="00223528"/>
    <w:rsid w:val="002600EC"/>
    <w:rsid w:val="00273DA1"/>
    <w:rsid w:val="002B2859"/>
    <w:rsid w:val="002B5A7A"/>
    <w:rsid w:val="002D1EAA"/>
    <w:rsid w:val="002D4569"/>
    <w:rsid w:val="002F2675"/>
    <w:rsid w:val="002F55E9"/>
    <w:rsid w:val="00305787"/>
    <w:rsid w:val="00320C25"/>
    <w:rsid w:val="003312CC"/>
    <w:rsid w:val="00333BE6"/>
    <w:rsid w:val="00350691"/>
    <w:rsid w:val="00364DA3"/>
    <w:rsid w:val="00371F58"/>
    <w:rsid w:val="003938D1"/>
    <w:rsid w:val="00395758"/>
    <w:rsid w:val="00396C57"/>
    <w:rsid w:val="003A5DF5"/>
    <w:rsid w:val="003B0CAC"/>
    <w:rsid w:val="003B332C"/>
    <w:rsid w:val="003B5F2B"/>
    <w:rsid w:val="003C0821"/>
    <w:rsid w:val="003C7024"/>
    <w:rsid w:val="003F1327"/>
    <w:rsid w:val="0040270A"/>
    <w:rsid w:val="00415210"/>
    <w:rsid w:val="0041699F"/>
    <w:rsid w:val="00426639"/>
    <w:rsid w:val="004302D8"/>
    <w:rsid w:val="00437EC2"/>
    <w:rsid w:val="004430F7"/>
    <w:rsid w:val="00447F0D"/>
    <w:rsid w:val="0045009A"/>
    <w:rsid w:val="00453E58"/>
    <w:rsid w:val="00463F14"/>
    <w:rsid w:val="004A4BD0"/>
    <w:rsid w:val="004B2F18"/>
    <w:rsid w:val="004D3492"/>
    <w:rsid w:val="004E46D4"/>
    <w:rsid w:val="004E7A3B"/>
    <w:rsid w:val="00504A50"/>
    <w:rsid w:val="0051471D"/>
    <w:rsid w:val="005205AA"/>
    <w:rsid w:val="00531EC5"/>
    <w:rsid w:val="0053682A"/>
    <w:rsid w:val="00536B16"/>
    <w:rsid w:val="00536F3E"/>
    <w:rsid w:val="00541A97"/>
    <w:rsid w:val="00547C15"/>
    <w:rsid w:val="005708B9"/>
    <w:rsid w:val="005A1864"/>
    <w:rsid w:val="005A2416"/>
    <w:rsid w:val="005A4F8B"/>
    <w:rsid w:val="005B5EFA"/>
    <w:rsid w:val="005C15CA"/>
    <w:rsid w:val="005C43E5"/>
    <w:rsid w:val="005C511A"/>
    <w:rsid w:val="005D5363"/>
    <w:rsid w:val="005D61FA"/>
    <w:rsid w:val="00602A51"/>
    <w:rsid w:val="00661315"/>
    <w:rsid w:val="00666475"/>
    <w:rsid w:val="00671284"/>
    <w:rsid w:val="006B17FD"/>
    <w:rsid w:val="006B62DB"/>
    <w:rsid w:val="006C1D71"/>
    <w:rsid w:val="006D52F5"/>
    <w:rsid w:val="006E30B0"/>
    <w:rsid w:val="007129E1"/>
    <w:rsid w:val="00713895"/>
    <w:rsid w:val="00737F8A"/>
    <w:rsid w:val="0077770E"/>
    <w:rsid w:val="0078312E"/>
    <w:rsid w:val="00783C6E"/>
    <w:rsid w:val="007A35C7"/>
    <w:rsid w:val="007A74FB"/>
    <w:rsid w:val="007B0C0B"/>
    <w:rsid w:val="007B165E"/>
    <w:rsid w:val="007B1BCB"/>
    <w:rsid w:val="007B1E80"/>
    <w:rsid w:val="007C1146"/>
    <w:rsid w:val="007D3EFD"/>
    <w:rsid w:val="007F3D7C"/>
    <w:rsid w:val="008117D5"/>
    <w:rsid w:val="00813539"/>
    <w:rsid w:val="00814645"/>
    <w:rsid w:val="00837880"/>
    <w:rsid w:val="0086017E"/>
    <w:rsid w:val="008729C2"/>
    <w:rsid w:val="008771DF"/>
    <w:rsid w:val="00881CAE"/>
    <w:rsid w:val="008850BA"/>
    <w:rsid w:val="0089108B"/>
    <w:rsid w:val="0089640C"/>
    <w:rsid w:val="008A7769"/>
    <w:rsid w:val="008D3CFC"/>
    <w:rsid w:val="008E2965"/>
    <w:rsid w:val="008E4177"/>
    <w:rsid w:val="00913522"/>
    <w:rsid w:val="00950578"/>
    <w:rsid w:val="00952B2F"/>
    <w:rsid w:val="00960ED4"/>
    <w:rsid w:val="00965D3E"/>
    <w:rsid w:val="00970A72"/>
    <w:rsid w:val="00996B21"/>
    <w:rsid w:val="00997195"/>
    <w:rsid w:val="009A0FFC"/>
    <w:rsid w:val="009E63E9"/>
    <w:rsid w:val="009F4206"/>
    <w:rsid w:val="009F4AEF"/>
    <w:rsid w:val="009F5434"/>
    <w:rsid w:val="00A04D64"/>
    <w:rsid w:val="00A33727"/>
    <w:rsid w:val="00A45B66"/>
    <w:rsid w:val="00A56B69"/>
    <w:rsid w:val="00A61BC3"/>
    <w:rsid w:val="00A65E4E"/>
    <w:rsid w:val="00AA10F0"/>
    <w:rsid w:val="00AB4C87"/>
    <w:rsid w:val="00AC3233"/>
    <w:rsid w:val="00AD26A7"/>
    <w:rsid w:val="00AD4F4F"/>
    <w:rsid w:val="00AE42D2"/>
    <w:rsid w:val="00B10D58"/>
    <w:rsid w:val="00B149F4"/>
    <w:rsid w:val="00B47692"/>
    <w:rsid w:val="00B5484F"/>
    <w:rsid w:val="00B6647F"/>
    <w:rsid w:val="00B77375"/>
    <w:rsid w:val="00B77C6F"/>
    <w:rsid w:val="00B819B3"/>
    <w:rsid w:val="00B86852"/>
    <w:rsid w:val="00BA5FD8"/>
    <w:rsid w:val="00BA6C2D"/>
    <w:rsid w:val="00BB25C1"/>
    <w:rsid w:val="00BC0780"/>
    <w:rsid w:val="00BC2923"/>
    <w:rsid w:val="00BC7473"/>
    <w:rsid w:val="00BD6DAC"/>
    <w:rsid w:val="00BF31D8"/>
    <w:rsid w:val="00C07D93"/>
    <w:rsid w:val="00C131B4"/>
    <w:rsid w:val="00C1556A"/>
    <w:rsid w:val="00C20B27"/>
    <w:rsid w:val="00C300CC"/>
    <w:rsid w:val="00C3474E"/>
    <w:rsid w:val="00C528F4"/>
    <w:rsid w:val="00CB7C5C"/>
    <w:rsid w:val="00CC0F14"/>
    <w:rsid w:val="00CC5F16"/>
    <w:rsid w:val="00CD1225"/>
    <w:rsid w:val="00CD7DFA"/>
    <w:rsid w:val="00CE626E"/>
    <w:rsid w:val="00CF1F24"/>
    <w:rsid w:val="00D24EE9"/>
    <w:rsid w:val="00D31091"/>
    <w:rsid w:val="00D501DD"/>
    <w:rsid w:val="00D5561B"/>
    <w:rsid w:val="00D63181"/>
    <w:rsid w:val="00D64DC0"/>
    <w:rsid w:val="00D65FAF"/>
    <w:rsid w:val="00D66041"/>
    <w:rsid w:val="00D72FA7"/>
    <w:rsid w:val="00D73C1A"/>
    <w:rsid w:val="00D74969"/>
    <w:rsid w:val="00DA6125"/>
    <w:rsid w:val="00DA72E8"/>
    <w:rsid w:val="00DB33E4"/>
    <w:rsid w:val="00DC0275"/>
    <w:rsid w:val="00E06754"/>
    <w:rsid w:val="00E1338C"/>
    <w:rsid w:val="00E32739"/>
    <w:rsid w:val="00E352EE"/>
    <w:rsid w:val="00E40438"/>
    <w:rsid w:val="00E65ECB"/>
    <w:rsid w:val="00E71A89"/>
    <w:rsid w:val="00E82408"/>
    <w:rsid w:val="00E83EE2"/>
    <w:rsid w:val="00EA4E82"/>
    <w:rsid w:val="00EB5DE9"/>
    <w:rsid w:val="00EC28CC"/>
    <w:rsid w:val="00EC424C"/>
    <w:rsid w:val="00ED0AE5"/>
    <w:rsid w:val="00EE505B"/>
    <w:rsid w:val="00EE79E1"/>
    <w:rsid w:val="00EE7E0E"/>
    <w:rsid w:val="00EF225B"/>
    <w:rsid w:val="00F102FB"/>
    <w:rsid w:val="00F1087C"/>
    <w:rsid w:val="00F16E91"/>
    <w:rsid w:val="00F26AFD"/>
    <w:rsid w:val="00F321A8"/>
    <w:rsid w:val="00F411A5"/>
    <w:rsid w:val="00F46186"/>
    <w:rsid w:val="00F53CB7"/>
    <w:rsid w:val="00F845AF"/>
    <w:rsid w:val="00F92E48"/>
    <w:rsid w:val="00FB4775"/>
    <w:rsid w:val="00FC0301"/>
    <w:rsid w:val="00FF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0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3109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31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310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rsid w:val="00D3109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31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505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057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D6DAC"/>
    <w:pPr>
      <w:ind w:left="720"/>
      <w:contextualSpacing/>
    </w:pPr>
  </w:style>
  <w:style w:type="character" w:customStyle="1" w:styleId="aa">
    <w:name w:val="Подпись к таблице"/>
    <w:basedOn w:val="a0"/>
    <w:rsid w:val="00FB47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sid w:val="0014451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144517"/>
    <w:pPr>
      <w:shd w:val="clear" w:color="auto" w:fill="FFFFFF"/>
      <w:autoSpaceDE/>
      <w:autoSpaceDN/>
      <w:adjustRightInd/>
      <w:spacing w:before="240" w:after="60" w:line="0" w:lineRule="atLeast"/>
      <w:jc w:val="both"/>
      <w:outlineLvl w:val="0"/>
    </w:pPr>
    <w:rPr>
      <w:b/>
      <w:bCs/>
      <w:sz w:val="26"/>
      <w:szCs w:val="26"/>
      <w:lang w:eastAsia="en-US"/>
    </w:rPr>
  </w:style>
  <w:style w:type="paragraph" w:styleId="ab">
    <w:name w:val="Body Text"/>
    <w:basedOn w:val="a"/>
    <w:link w:val="ac"/>
    <w:uiPriority w:val="99"/>
    <w:semiHidden/>
    <w:unhideWhenUsed/>
    <w:rsid w:val="007A35C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A35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7A35C7"/>
  </w:style>
  <w:style w:type="character" w:customStyle="1" w:styleId="ae">
    <w:name w:val="Текст сноски Знак"/>
    <w:basedOn w:val="a0"/>
    <w:link w:val="ad"/>
    <w:uiPriority w:val="99"/>
    <w:semiHidden/>
    <w:rsid w:val="007A35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7A35C7"/>
    <w:rPr>
      <w:rFonts w:cs="Times New Roman"/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E7E0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E7E0E"/>
  </w:style>
  <w:style w:type="character" w:customStyle="1" w:styleId="af2">
    <w:name w:val="Текст примечания Знак"/>
    <w:basedOn w:val="a0"/>
    <w:link w:val="af1"/>
    <w:uiPriority w:val="99"/>
    <w:semiHidden/>
    <w:rsid w:val="00EE7E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E7E0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E7E0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rsid w:val="00437EC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3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basedOn w:val="a"/>
    <w:rsid w:val="00A04D64"/>
    <w:pPr>
      <w:widowControl/>
      <w:adjustRightInd/>
      <w:ind w:firstLine="720"/>
    </w:pPr>
    <w:rPr>
      <w:rFonts w:ascii="Arial" w:eastAsiaTheme="minorHAnsi" w:hAnsi="Arial" w:cs="Arial"/>
    </w:rPr>
  </w:style>
  <w:style w:type="character" w:customStyle="1" w:styleId="af7">
    <w:name w:val="Основной текст_"/>
    <w:basedOn w:val="a0"/>
    <w:link w:val="2"/>
    <w:rsid w:val="00A04D6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7"/>
    <w:rsid w:val="00A04D64"/>
    <w:pPr>
      <w:shd w:val="clear" w:color="auto" w:fill="FFFFFF"/>
      <w:autoSpaceDE/>
      <w:autoSpaceDN/>
      <w:adjustRightInd/>
      <w:spacing w:line="295" w:lineRule="exact"/>
      <w:jc w:val="both"/>
    </w:pPr>
    <w:rPr>
      <w:sz w:val="26"/>
      <w:szCs w:val="26"/>
      <w:lang w:eastAsia="en-US"/>
    </w:rPr>
  </w:style>
  <w:style w:type="character" w:customStyle="1" w:styleId="4">
    <w:name w:val="Основной текст (4)_"/>
    <w:basedOn w:val="a0"/>
    <w:link w:val="40"/>
    <w:rsid w:val="00A04D64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04D64"/>
    <w:pPr>
      <w:shd w:val="clear" w:color="auto" w:fill="FFFFFF"/>
      <w:autoSpaceDE/>
      <w:autoSpaceDN/>
      <w:adjustRightInd/>
      <w:spacing w:line="299" w:lineRule="exact"/>
      <w:ind w:firstLine="560"/>
      <w:jc w:val="both"/>
    </w:pPr>
    <w:rPr>
      <w:i/>
      <w:i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0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3109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31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310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rsid w:val="00D3109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31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505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057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D6DAC"/>
    <w:pPr>
      <w:ind w:left="720"/>
      <w:contextualSpacing/>
    </w:pPr>
  </w:style>
  <w:style w:type="character" w:customStyle="1" w:styleId="aa">
    <w:name w:val="Подпись к таблице"/>
    <w:basedOn w:val="a0"/>
    <w:rsid w:val="00FB47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sid w:val="0014451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144517"/>
    <w:pPr>
      <w:shd w:val="clear" w:color="auto" w:fill="FFFFFF"/>
      <w:autoSpaceDE/>
      <w:autoSpaceDN/>
      <w:adjustRightInd/>
      <w:spacing w:before="240" w:after="60" w:line="0" w:lineRule="atLeast"/>
      <w:jc w:val="both"/>
      <w:outlineLvl w:val="0"/>
    </w:pPr>
    <w:rPr>
      <w:b/>
      <w:bCs/>
      <w:sz w:val="26"/>
      <w:szCs w:val="26"/>
      <w:lang w:eastAsia="en-US"/>
    </w:rPr>
  </w:style>
  <w:style w:type="paragraph" w:styleId="ab">
    <w:name w:val="Body Text"/>
    <w:basedOn w:val="a"/>
    <w:link w:val="ac"/>
    <w:uiPriority w:val="99"/>
    <w:semiHidden/>
    <w:unhideWhenUsed/>
    <w:rsid w:val="007A35C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A35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7A35C7"/>
  </w:style>
  <w:style w:type="character" w:customStyle="1" w:styleId="ae">
    <w:name w:val="Текст сноски Знак"/>
    <w:basedOn w:val="a0"/>
    <w:link w:val="ad"/>
    <w:uiPriority w:val="99"/>
    <w:semiHidden/>
    <w:rsid w:val="007A35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7A35C7"/>
    <w:rPr>
      <w:rFonts w:cs="Times New Roman"/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E7E0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E7E0E"/>
  </w:style>
  <w:style w:type="character" w:customStyle="1" w:styleId="af2">
    <w:name w:val="Текст примечания Знак"/>
    <w:basedOn w:val="a0"/>
    <w:link w:val="af1"/>
    <w:uiPriority w:val="99"/>
    <w:semiHidden/>
    <w:rsid w:val="00EE7E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E7E0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E7E0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rsid w:val="00437EC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3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basedOn w:val="a"/>
    <w:rsid w:val="00A04D64"/>
    <w:pPr>
      <w:widowControl/>
      <w:adjustRightInd/>
      <w:ind w:firstLine="720"/>
    </w:pPr>
    <w:rPr>
      <w:rFonts w:ascii="Arial" w:eastAsiaTheme="minorHAnsi" w:hAnsi="Arial" w:cs="Arial"/>
    </w:rPr>
  </w:style>
  <w:style w:type="character" w:customStyle="1" w:styleId="af7">
    <w:name w:val="Основной текст_"/>
    <w:basedOn w:val="a0"/>
    <w:link w:val="2"/>
    <w:rsid w:val="00A04D6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7"/>
    <w:rsid w:val="00A04D64"/>
    <w:pPr>
      <w:shd w:val="clear" w:color="auto" w:fill="FFFFFF"/>
      <w:autoSpaceDE/>
      <w:autoSpaceDN/>
      <w:adjustRightInd/>
      <w:spacing w:line="295" w:lineRule="exact"/>
      <w:jc w:val="both"/>
    </w:pPr>
    <w:rPr>
      <w:sz w:val="26"/>
      <w:szCs w:val="26"/>
      <w:lang w:eastAsia="en-US"/>
    </w:rPr>
  </w:style>
  <w:style w:type="character" w:customStyle="1" w:styleId="4">
    <w:name w:val="Основной текст (4)_"/>
    <w:basedOn w:val="a0"/>
    <w:link w:val="40"/>
    <w:rsid w:val="00A04D64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04D64"/>
    <w:pPr>
      <w:shd w:val="clear" w:color="auto" w:fill="FFFFFF"/>
      <w:autoSpaceDE/>
      <w:autoSpaceDN/>
      <w:adjustRightInd/>
      <w:spacing w:line="299" w:lineRule="exact"/>
      <w:ind w:firstLine="560"/>
      <w:jc w:val="both"/>
    </w:pPr>
    <w:rPr>
      <w:i/>
      <w:i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9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drsk.ru/norm/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F7DCE-5047-4F00-A614-49D043C6A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8374</Words>
  <Characters>47738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Клещев Андрей Васильевич</dc:creator>
  <cp:lastModifiedBy>Коврижкина Елена Юрьевна</cp:lastModifiedBy>
  <cp:revision>2</cp:revision>
  <cp:lastPrinted>2017-05-29T02:36:00Z</cp:lastPrinted>
  <dcterms:created xsi:type="dcterms:W3CDTF">2017-06-06T05:28:00Z</dcterms:created>
  <dcterms:modified xsi:type="dcterms:W3CDTF">2017-06-06T05:28:00Z</dcterms:modified>
</cp:coreProperties>
</file>