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D31F2A" w:rsidP="00F60214">
      <w:pPr>
        <w:jc w:val="both"/>
        <w:rPr>
          <w:color w:val="FF0000"/>
        </w:rPr>
      </w:pPr>
      <w:r>
        <w:rPr>
          <w:b/>
          <w:bCs/>
        </w:rPr>
        <w:t>09</w:t>
      </w:r>
      <w:r w:rsidR="008600A4">
        <w:rPr>
          <w:b/>
          <w:bCs/>
        </w:rPr>
        <w:t>.</w:t>
      </w:r>
      <w:r>
        <w:rPr>
          <w:b/>
          <w:bCs/>
        </w:rPr>
        <w:t>06</w:t>
      </w:r>
      <w:r w:rsidR="008A4A81">
        <w:rPr>
          <w:b/>
          <w:bCs/>
        </w:rPr>
        <w:t>.201</w:t>
      </w:r>
      <w:r>
        <w:rPr>
          <w:b/>
          <w:bCs/>
        </w:rPr>
        <w:t>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>
        <w:rPr>
          <w:b/>
          <w:bCs/>
        </w:rPr>
        <w:t>500</w:t>
      </w:r>
      <w:r w:rsidR="008A4A81">
        <w:rPr>
          <w:b/>
          <w:bCs/>
        </w:rPr>
        <w:t>/</w:t>
      </w:r>
      <w:r w:rsidR="00101831">
        <w:rPr>
          <w:b/>
          <w:bCs/>
        </w:rPr>
        <w:t>У</w:t>
      </w:r>
      <w:r>
        <w:rPr>
          <w:b/>
          <w:bCs/>
        </w:rPr>
        <w:t>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3077AF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proofErr w:type="gramStart"/>
      <w:r w:rsidRPr="003077AF">
        <w:rPr>
          <w:snapToGrid w:val="0"/>
          <w:sz w:val="24"/>
        </w:rPr>
        <w:t xml:space="preserve">Организатор (Заказчик) </w:t>
      </w:r>
      <w:r w:rsidR="00585E2B" w:rsidRPr="003077AF">
        <w:rPr>
          <w:snapToGrid w:val="0"/>
          <w:sz w:val="24"/>
        </w:rPr>
        <w:t xml:space="preserve">закупочной процедуры </w:t>
      </w:r>
      <w:r w:rsidRPr="003077AF">
        <w:rPr>
          <w:snapToGrid w:val="0"/>
          <w:sz w:val="24"/>
        </w:rPr>
        <w:t>– АО «Дальневосточная распределитель</w:t>
      </w:r>
      <w:r w:rsidR="003E295A" w:rsidRPr="003077AF">
        <w:rPr>
          <w:snapToGrid w:val="0"/>
          <w:sz w:val="24"/>
        </w:rPr>
        <w:t xml:space="preserve">ная сетевая компания» (далее – </w:t>
      </w:r>
      <w:r w:rsidRPr="003077AF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3077AF">
        <w:rPr>
          <w:snapToGrid w:val="0"/>
          <w:sz w:val="24"/>
        </w:rPr>
        <w:t>ченко, 28, тел. 8 (4162) 397-205</w:t>
      </w:r>
      <w:r w:rsidRPr="003077AF">
        <w:rPr>
          <w:snapToGrid w:val="0"/>
          <w:sz w:val="24"/>
        </w:rPr>
        <w:t>)</w:t>
      </w:r>
      <w:proofErr w:type="gramEnd"/>
    </w:p>
    <w:p w:rsidR="00CF1F8B" w:rsidRPr="003077AF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4"/>
          <w:shd w:val="clear" w:color="auto" w:fill="FFFF99"/>
        </w:rPr>
      </w:pPr>
      <w:r w:rsidRPr="003077AF">
        <w:rPr>
          <w:snapToGrid w:val="0"/>
          <w:sz w:val="24"/>
        </w:rPr>
        <w:t xml:space="preserve">Способ и предмет закупки: </w:t>
      </w:r>
      <w:r w:rsidR="00D31F2A" w:rsidRPr="003077AF">
        <w:rPr>
          <w:sz w:val="24"/>
        </w:rPr>
        <w:t xml:space="preserve">открытый одноэтапный конкурс без предварительного квалификационного отбора участников </w:t>
      </w:r>
      <w:r w:rsidR="00CF1F8B" w:rsidRPr="003077AF">
        <w:rPr>
          <w:sz w:val="24"/>
        </w:rPr>
        <w:t xml:space="preserve">на право заключения договора: </w:t>
      </w:r>
      <w:r w:rsidR="00D31F2A" w:rsidRPr="003077AF">
        <w:rPr>
          <w:b/>
          <w:bCs/>
          <w:i/>
          <w:iCs/>
          <w:snapToGrid w:val="0"/>
          <w:sz w:val="24"/>
        </w:rPr>
        <w:t xml:space="preserve">ПИР КЛ 110 </w:t>
      </w:r>
      <w:proofErr w:type="spellStart"/>
      <w:r w:rsidR="00D31F2A" w:rsidRPr="003077AF">
        <w:rPr>
          <w:b/>
          <w:bCs/>
          <w:i/>
          <w:iCs/>
          <w:snapToGrid w:val="0"/>
          <w:sz w:val="24"/>
        </w:rPr>
        <w:t>кВ</w:t>
      </w:r>
      <w:proofErr w:type="spellEnd"/>
      <w:r w:rsidR="00D31F2A" w:rsidRPr="003077AF">
        <w:rPr>
          <w:b/>
          <w:bCs/>
          <w:i/>
          <w:iCs/>
          <w:snapToGrid w:val="0"/>
          <w:sz w:val="24"/>
        </w:rPr>
        <w:t xml:space="preserve"> </w:t>
      </w:r>
      <w:proofErr w:type="gramStart"/>
      <w:r w:rsidR="00D31F2A" w:rsidRPr="003077AF">
        <w:rPr>
          <w:b/>
          <w:bCs/>
          <w:i/>
          <w:iCs/>
          <w:snapToGrid w:val="0"/>
          <w:sz w:val="24"/>
        </w:rPr>
        <w:t>Западная-Портовая</w:t>
      </w:r>
      <w:proofErr w:type="gramEnd"/>
      <w:r w:rsidR="00D31F2A" w:rsidRPr="003077AF">
        <w:rPr>
          <w:b/>
          <w:bCs/>
          <w:i/>
          <w:iCs/>
          <w:snapToGrid w:val="0"/>
          <w:sz w:val="24"/>
        </w:rPr>
        <w:t>, (строительство), филиал "АЭС"</w:t>
      </w:r>
      <w:r w:rsidR="00CF1F8B" w:rsidRPr="003077AF">
        <w:rPr>
          <w:b/>
          <w:bCs/>
          <w:i/>
          <w:iCs/>
          <w:sz w:val="24"/>
        </w:rPr>
        <w:t xml:space="preserve">, </w:t>
      </w:r>
      <w:r w:rsidR="00CF1F8B" w:rsidRPr="003077AF">
        <w:rPr>
          <w:bCs/>
          <w:iCs/>
          <w:sz w:val="24"/>
        </w:rPr>
        <w:t xml:space="preserve">закупка </w:t>
      </w:r>
      <w:r w:rsidR="00D31F2A" w:rsidRPr="003077AF">
        <w:rPr>
          <w:bCs/>
          <w:iCs/>
          <w:sz w:val="24"/>
        </w:rPr>
        <w:t>231</w:t>
      </w:r>
      <w:r w:rsidR="00CF1F8B" w:rsidRPr="003077AF">
        <w:rPr>
          <w:bCs/>
          <w:iCs/>
          <w:sz w:val="24"/>
        </w:rPr>
        <w:t>.</w:t>
      </w:r>
    </w:p>
    <w:p w:rsidR="00D539E2" w:rsidRPr="003077AF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4"/>
        </w:rPr>
      </w:pPr>
      <w:r w:rsidRPr="003077AF">
        <w:rPr>
          <w:snapToGrid w:val="0"/>
          <w:sz w:val="24"/>
        </w:rPr>
        <w:t>Извещение опубликованного на сайте в информационно-телекоммуникационной сети «Интернет</w:t>
      </w:r>
      <w:r w:rsidRPr="003077AF">
        <w:rPr>
          <w:sz w:val="24"/>
        </w:rPr>
        <w:t xml:space="preserve">» </w:t>
      </w:r>
      <w:hyperlink r:id="rId9" w:history="1">
        <w:r w:rsidRPr="003077AF">
          <w:rPr>
            <w:rStyle w:val="a7"/>
            <w:sz w:val="24"/>
          </w:rPr>
          <w:t>www.zakupki.gov.ru</w:t>
        </w:r>
      </w:hyperlink>
      <w:r w:rsidRPr="003077AF">
        <w:rPr>
          <w:sz w:val="24"/>
        </w:rPr>
        <w:t xml:space="preserve"> (</w:t>
      </w:r>
      <w:r w:rsidR="000D431E" w:rsidRPr="003077AF">
        <w:rPr>
          <w:sz w:val="24"/>
        </w:rPr>
        <w:t xml:space="preserve">далее — «официальный сайт») от </w:t>
      </w:r>
      <w:r w:rsidR="00EA78D5" w:rsidRPr="003077AF">
        <w:rPr>
          <w:sz w:val="24"/>
        </w:rPr>
        <w:t>0</w:t>
      </w:r>
      <w:r w:rsidR="00D31F2A" w:rsidRPr="003077AF">
        <w:rPr>
          <w:sz w:val="24"/>
        </w:rPr>
        <w:t>6</w:t>
      </w:r>
      <w:r w:rsidRPr="003077AF">
        <w:rPr>
          <w:sz w:val="24"/>
        </w:rPr>
        <w:t>.</w:t>
      </w:r>
      <w:r w:rsidR="00D31F2A" w:rsidRPr="003077AF">
        <w:rPr>
          <w:sz w:val="24"/>
        </w:rPr>
        <w:t>06</w:t>
      </w:r>
      <w:r w:rsidRPr="003077AF">
        <w:rPr>
          <w:sz w:val="24"/>
        </w:rPr>
        <w:t>.201</w:t>
      </w:r>
      <w:r w:rsidR="00D31F2A" w:rsidRPr="003077AF">
        <w:rPr>
          <w:sz w:val="24"/>
        </w:rPr>
        <w:t>7</w:t>
      </w:r>
      <w:r w:rsidR="000D431E" w:rsidRPr="003077AF">
        <w:rPr>
          <w:sz w:val="24"/>
        </w:rPr>
        <w:t xml:space="preserve"> под № </w:t>
      </w:r>
      <w:r w:rsidR="00D31F2A" w:rsidRPr="003077AF">
        <w:rPr>
          <w:sz w:val="24"/>
        </w:rPr>
        <w:t>31705192692</w:t>
      </w:r>
    </w:p>
    <w:p w:rsidR="00CF590A" w:rsidRPr="003077AF" w:rsidRDefault="00CF590A" w:rsidP="00D539E2">
      <w:pPr>
        <w:pStyle w:val="a9"/>
        <w:spacing w:before="0" w:line="240" w:lineRule="auto"/>
        <w:ind w:firstLine="567"/>
        <w:rPr>
          <w:b/>
          <w:sz w:val="24"/>
          <w:u w:val="single"/>
        </w:rPr>
      </w:pPr>
    </w:p>
    <w:p w:rsidR="00D539E2" w:rsidRPr="003077AF" w:rsidRDefault="001C0148" w:rsidP="00D539E2">
      <w:pPr>
        <w:pStyle w:val="a9"/>
        <w:spacing w:before="0" w:line="240" w:lineRule="auto"/>
        <w:rPr>
          <w:b/>
          <w:sz w:val="24"/>
        </w:rPr>
      </w:pPr>
      <w:r w:rsidRPr="003077AF">
        <w:rPr>
          <w:b/>
          <w:sz w:val="24"/>
        </w:rPr>
        <w:t xml:space="preserve">Внесены следующие </w:t>
      </w:r>
      <w:r w:rsidR="003C0846" w:rsidRPr="003077AF">
        <w:rPr>
          <w:b/>
          <w:sz w:val="24"/>
        </w:rPr>
        <w:t xml:space="preserve">изменения в </w:t>
      </w:r>
      <w:r w:rsidR="00D239E1" w:rsidRPr="003077AF">
        <w:rPr>
          <w:b/>
          <w:sz w:val="24"/>
        </w:rPr>
        <w:t xml:space="preserve"> </w:t>
      </w:r>
      <w:r w:rsidRPr="003077AF">
        <w:rPr>
          <w:b/>
          <w:sz w:val="24"/>
        </w:rPr>
        <w:t>Документацию о закупке</w:t>
      </w:r>
      <w:r w:rsidR="00D539E2" w:rsidRPr="003077AF">
        <w:rPr>
          <w:b/>
          <w:sz w:val="24"/>
        </w:rPr>
        <w:t>:</w:t>
      </w:r>
    </w:p>
    <w:p w:rsidR="00D31F2A" w:rsidRPr="003077AF" w:rsidRDefault="003077AF" w:rsidP="003077AF">
      <w:pPr>
        <w:pStyle w:val="Tabletext"/>
        <w:ind w:firstLine="567"/>
        <w:rPr>
          <w:sz w:val="24"/>
        </w:rPr>
      </w:pPr>
      <w:r w:rsidRPr="003077AF">
        <w:rPr>
          <w:b/>
          <w:i/>
          <w:sz w:val="24"/>
        </w:rPr>
        <w:t xml:space="preserve">Пункт 4.2.21 Документации о закупке читать в следующей редакции: </w:t>
      </w:r>
      <w:r w:rsidRPr="003077AF">
        <w:rPr>
          <w:snapToGrid w:val="0"/>
          <w:sz w:val="24"/>
        </w:rPr>
        <w:t>Требуется</w:t>
      </w:r>
      <w:r w:rsidRPr="003077AF">
        <w:rPr>
          <w:snapToGrid w:val="0"/>
          <w:sz w:val="24"/>
        </w:rPr>
        <w:t>.</w:t>
      </w:r>
      <w:r w:rsidRPr="003077AF">
        <w:rPr>
          <w:sz w:val="24"/>
        </w:rPr>
        <w:t xml:space="preserve"> </w:t>
      </w:r>
      <w:r w:rsidRPr="003077AF">
        <w:rPr>
          <w:snapToGrid w:val="0"/>
          <w:sz w:val="24"/>
        </w:rPr>
        <w:t>Требуется обеспечение путем внесения денежных средств на расчетный счет Организатора/Заказчика.</w:t>
      </w:r>
      <w:r w:rsidRPr="003077AF">
        <w:rPr>
          <w:snapToGrid w:val="0"/>
          <w:sz w:val="24"/>
        </w:rPr>
        <w:t xml:space="preserve"> </w:t>
      </w:r>
      <w:r w:rsidRPr="003077AF">
        <w:rPr>
          <w:sz w:val="24"/>
        </w:rPr>
        <w:t>«Сумма обеспечения заявки на участие в закупке предусмотрена в следующем размере:</w:t>
      </w:r>
      <w:r w:rsidRPr="003077AF">
        <w:rPr>
          <w:sz w:val="24"/>
        </w:rPr>
        <w:t xml:space="preserve"> </w:t>
      </w:r>
      <w:r w:rsidRPr="003077AF">
        <w:rPr>
          <w:sz w:val="24"/>
        </w:rPr>
        <w:t>500 000,00</w:t>
      </w:r>
      <w:r w:rsidRPr="003077AF">
        <w:rPr>
          <w:b/>
          <w:sz w:val="24"/>
        </w:rPr>
        <w:t xml:space="preserve"> (</w:t>
      </w:r>
      <w:r w:rsidRPr="003077AF">
        <w:rPr>
          <w:b/>
          <w:sz w:val="24"/>
        </w:rPr>
        <w:t xml:space="preserve">пятьсот </w:t>
      </w:r>
      <w:r w:rsidRPr="003077AF">
        <w:rPr>
          <w:b/>
          <w:sz w:val="24"/>
        </w:rPr>
        <w:t xml:space="preserve"> тысяч) </w:t>
      </w:r>
      <w:r w:rsidRPr="003077AF">
        <w:rPr>
          <w:sz w:val="24"/>
        </w:rPr>
        <w:t>рублей 00 копеек (НДС не облагается)</w:t>
      </w:r>
      <w:r w:rsidRPr="003077AF">
        <w:rPr>
          <w:sz w:val="24"/>
        </w:rPr>
        <w:t>.</w:t>
      </w:r>
      <w:r w:rsidRPr="003077AF">
        <w:rPr>
          <w:b/>
          <w:sz w:val="24"/>
        </w:rPr>
        <w:t xml:space="preserve"> </w:t>
      </w:r>
      <w:r w:rsidRPr="003077AF">
        <w:rPr>
          <w:bCs/>
          <w:iCs/>
          <w:sz w:val="24"/>
        </w:rPr>
        <w:t>Срок внесения: с «__» ___ 201_г. по «__» ___ 201_ г. (срок между объявлением закупки и вскрытием конвертов)</w:t>
      </w:r>
      <w:r w:rsidRPr="003077AF">
        <w:rPr>
          <w:bCs/>
          <w:iCs/>
          <w:sz w:val="24"/>
        </w:rPr>
        <w:t xml:space="preserve">. </w:t>
      </w:r>
      <w:r w:rsidRPr="003077AF">
        <w:rPr>
          <w:snapToGrid w:val="0"/>
          <w:sz w:val="24"/>
        </w:rPr>
        <w:t xml:space="preserve">Обеспечение заявки на участие в закупке должно быть зачислено по реквизитам счета Организатора, указанным в пункте </w:t>
      </w:r>
      <w:r w:rsidR="001B19B6">
        <w:rPr>
          <w:snapToGrid w:val="0"/>
          <w:sz w:val="24"/>
        </w:rPr>
        <w:t>4.2.22</w:t>
      </w:r>
      <w:r w:rsidRPr="003077AF">
        <w:rPr>
          <w:snapToGrid w:val="0"/>
          <w:sz w:val="24"/>
        </w:rPr>
        <w:t xml:space="preserve"> настоящей Документации о закупке до момента окончания срока подачи заявок на участие в конкурсе, указанного в пункте </w:t>
      </w:r>
      <w:r w:rsidR="001B19B6">
        <w:rPr>
          <w:snapToGrid w:val="0"/>
          <w:sz w:val="24"/>
        </w:rPr>
        <w:t xml:space="preserve">4.2.15 </w:t>
      </w:r>
      <w:r w:rsidRPr="003077AF">
        <w:rPr>
          <w:snapToGrid w:val="0"/>
          <w:sz w:val="24"/>
        </w:rPr>
        <w:t>настоящей Документации о закупке, в противном случае обеспечение заявки на участие в закупке считается невнесенным»</w:t>
      </w:r>
      <w:r w:rsidRPr="003077AF">
        <w:rPr>
          <w:bCs/>
          <w:iCs/>
          <w:snapToGrid w:val="0"/>
          <w:sz w:val="24"/>
        </w:rPr>
        <w:t>.</w:t>
      </w:r>
    </w:p>
    <w:p w:rsidR="00D31F2A" w:rsidRPr="003077AF" w:rsidRDefault="00D31F2A" w:rsidP="00D31F2A">
      <w:pPr>
        <w:pStyle w:val="a9"/>
        <w:spacing w:line="240" w:lineRule="auto"/>
        <w:ind w:firstLine="567"/>
        <w:rPr>
          <w:b/>
          <w:i/>
          <w:sz w:val="24"/>
        </w:rPr>
      </w:pPr>
      <w:r w:rsidRPr="003077AF">
        <w:rPr>
          <w:b/>
          <w:i/>
          <w:sz w:val="24"/>
        </w:rPr>
        <w:t xml:space="preserve"> Раздел 7</w:t>
      </w:r>
      <w:r w:rsidRPr="003077AF">
        <w:rPr>
          <w:b/>
          <w:sz w:val="24"/>
        </w:rPr>
        <w:t xml:space="preserve"> </w:t>
      </w:r>
      <w:r w:rsidRPr="003077AF">
        <w:rPr>
          <w:b/>
          <w:i/>
          <w:sz w:val="24"/>
        </w:rPr>
        <w:t>Документации о закупке</w:t>
      </w:r>
      <w:r w:rsidR="003077AF">
        <w:rPr>
          <w:b/>
          <w:sz w:val="24"/>
        </w:rPr>
        <w:t xml:space="preserve"> </w:t>
      </w:r>
      <w:r w:rsidRPr="003077AF">
        <w:rPr>
          <w:b/>
          <w:i/>
          <w:sz w:val="24"/>
        </w:rPr>
        <w:t>приложение № 2</w:t>
      </w:r>
      <w:r w:rsidR="003077AF">
        <w:rPr>
          <w:sz w:val="24"/>
        </w:rPr>
        <w:t>: читать проект</w:t>
      </w:r>
      <w:r w:rsidRPr="003077AF">
        <w:rPr>
          <w:sz w:val="24"/>
        </w:rPr>
        <w:t xml:space="preserve"> договора </w:t>
      </w:r>
      <w:r w:rsidRPr="003077AF">
        <w:rPr>
          <w:b/>
          <w:i/>
          <w:sz w:val="24"/>
        </w:rPr>
        <w:t xml:space="preserve">в новой редакции от </w:t>
      </w:r>
      <w:r w:rsidRPr="003077AF">
        <w:rPr>
          <w:b/>
          <w:i/>
          <w:sz w:val="24"/>
        </w:rPr>
        <w:t>09.06.2017</w:t>
      </w:r>
      <w:r w:rsidRPr="003077AF">
        <w:rPr>
          <w:b/>
          <w:i/>
          <w:sz w:val="24"/>
        </w:rPr>
        <w:t xml:space="preserve"> г.</w:t>
      </w:r>
      <w:r w:rsidRPr="003077AF">
        <w:rPr>
          <w:b/>
          <w:i/>
          <w:sz w:val="24"/>
        </w:rPr>
        <w:t xml:space="preserve"> </w:t>
      </w:r>
      <w:r w:rsidRPr="003077AF">
        <w:rPr>
          <w:i/>
          <w:sz w:val="24"/>
        </w:rPr>
        <w:t xml:space="preserve">(в связи с включением </w:t>
      </w:r>
      <w:r w:rsidR="003077AF" w:rsidRPr="003077AF">
        <w:rPr>
          <w:i/>
          <w:sz w:val="24"/>
        </w:rPr>
        <w:t>обязательной банковской гарантии при заключении договора)</w:t>
      </w:r>
      <w:r w:rsidRPr="003077AF">
        <w:rPr>
          <w:b/>
          <w:i/>
          <w:sz w:val="24"/>
        </w:rPr>
        <w:t xml:space="preserve"> </w:t>
      </w:r>
      <w:bookmarkStart w:id="0" w:name="_GoBack"/>
      <w:bookmarkEnd w:id="0"/>
    </w:p>
    <w:p w:rsidR="00D31F2A" w:rsidRPr="003077AF" w:rsidRDefault="00D31F2A" w:rsidP="00D31F2A">
      <w:pPr>
        <w:pStyle w:val="a9"/>
        <w:spacing w:line="240" w:lineRule="auto"/>
        <w:ind w:firstLine="567"/>
        <w:rPr>
          <w:b/>
          <w:i/>
          <w:sz w:val="24"/>
        </w:rPr>
      </w:pPr>
      <w:r w:rsidRPr="003077AF">
        <w:rPr>
          <w:b/>
          <w:i/>
          <w:sz w:val="24"/>
        </w:rPr>
        <w:t xml:space="preserve">Приложение: </w:t>
      </w:r>
    </w:p>
    <w:p w:rsidR="00D31F2A" w:rsidRPr="003077AF" w:rsidRDefault="00D31F2A" w:rsidP="00D31F2A">
      <w:pPr>
        <w:pStyle w:val="a9"/>
        <w:spacing w:line="240" w:lineRule="auto"/>
        <w:rPr>
          <w:b/>
          <w:i/>
          <w:sz w:val="24"/>
        </w:rPr>
      </w:pPr>
      <w:r w:rsidRPr="003077AF">
        <w:rPr>
          <w:sz w:val="24"/>
        </w:rPr>
        <w:t xml:space="preserve">Приложение № 2 </w:t>
      </w:r>
      <w:r w:rsidRPr="003077AF">
        <w:rPr>
          <w:sz w:val="24"/>
        </w:rPr>
        <w:t xml:space="preserve">Проект договора </w:t>
      </w:r>
      <w:r w:rsidRPr="003077AF">
        <w:rPr>
          <w:i/>
          <w:sz w:val="24"/>
        </w:rPr>
        <w:t xml:space="preserve"> в </w:t>
      </w:r>
      <w:r w:rsidRPr="003077AF">
        <w:rPr>
          <w:b/>
          <w:i/>
          <w:sz w:val="24"/>
        </w:rPr>
        <w:t>редакции от 09.06.2017</w:t>
      </w:r>
      <w:r w:rsidRPr="003077AF">
        <w:rPr>
          <w:b/>
          <w:i/>
          <w:sz w:val="24"/>
        </w:rPr>
        <w:t xml:space="preserve"> г.</w:t>
      </w:r>
    </w:p>
    <w:p w:rsidR="00006666" w:rsidRPr="003077AF" w:rsidRDefault="00006666" w:rsidP="00006666">
      <w:pPr>
        <w:pStyle w:val="a9"/>
        <w:spacing w:line="240" w:lineRule="auto"/>
        <w:ind w:firstLine="567"/>
        <w:rPr>
          <w:b/>
          <w:i/>
          <w:sz w:val="24"/>
        </w:rPr>
      </w:pPr>
    </w:p>
    <w:p w:rsidR="00D539E2" w:rsidRPr="003077AF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3077AF">
        <w:rPr>
          <w:b/>
          <w:sz w:val="24"/>
          <w:u w:val="single"/>
        </w:rPr>
        <w:t xml:space="preserve">Все остальные условия Извещения и </w:t>
      </w:r>
      <w:r w:rsidR="00B97F87" w:rsidRPr="003077AF">
        <w:rPr>
          <w:b/>
          <w:sz w:val="24"/>
          <w:u w:val="single"/>
        </w:rPr>
        <w:t>Документации о закупке</w:t>
      </w:r>
      <w:r w:rsidRPr="003077AF">
        <w:rPr>
          <w:b/>
          <w:sz w:val="24"/>
          <w:u w:val="single"/>
        </w:rPr>
        <w:t xml:space="preserve"> остаются без изменения.</w:t>
      </w:r>
    </w:p>
    <w:p w:rsidR="000C775B" w:rsidRPr="003077AF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482569" w:rsidRPr="003077AF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  <w:r w:rsidRPr="003077AF">
        <w:rPr>
          <w:b/>
          <w:bCs/>
          <w:i/>
          <w:iCs/>
          <w:noProof/>
          <w:sz w:val="24"/>
          <w:szCs w:val="24"/>
        </w:rPr>
        <w:t>Председатель</w:t>
      </w:r>
      <w:r w:rsidR="005D24B4" w:rsidRPr="003077AF">
        <w:rPr>
          <w:b/>
          <w:bCs/>
          <w:i/>
          <w:iCs/>
          <w:noProof/>
          <w:sz w:val="24"/>
          <w:szCs w:val="24"/>
        </w:rPr>
        <w:t xml:space="preserve"> </w:t>
      </w:r>
      <w:r w:rsidR="00F60214" w:rsidRPr="003077AF">
        <w:rPr>
          <w:b/>
          <w:bCs/>
          <w:i/>
          <w:iCs/>
          <w:noProof/>
          <w:sz w:val="24"/>
          <w:szCs w:val="24"/>
        </w:rPr>
        <w:t xml:space="preserve">Закупочной </w:t>
      </w:r>
      <w:r w:rsidR="009B6FF8" w:rsidRPr="003077AF">
        <w:rPr>
          <w:b/>
          <w:bCs/>
          <w:i/>
          <w:iCs/>
          <w:noProof/>
          <w:sz w:val="24"/>
          <w:szCs w:val="24"/>
        </w:rPr>
        <w:t xml:space="preserve">          </w:t>
      </w:r>
    </w:p>
    <w:p w:rsidR="00B23976" w:rsidRPr="003077AF" w:rsidRDefault="00F60214" w:rsidP="00F60214">
      <w:pPr>
        <w:pStyle w:val="a5"/>
        <w:tabs>
          <w:tab w:val="left" w:pos="708"/>
        </w:tabs>
        <w:jc w:val="both"/>
        <w:rPr>
          <w:noProof/>
          <w:sz w:val="24"/>
          <w:szCs w:val="24"/>
        </w:rPr>
      </w:pPr>
      <w:r w:rsidRPr="003077AF">
        <w:rPr>
          <w:b/>
          <w:bCs/>
          <w:i/>
          <w:iCs/>
          <w:noProof/>
          <w:sz w:val="24"/>
          <w:szCs w:val="24"/>
        </w:rPr>
        <w:t>комиссии</w:t>
      </w:r>
      <w:r w:rsidR="00CF590A" w:rsidRPr="003077AF">
        <w:rPr>
          <w:b/>
          <w:bCs/>
          <w:i/>
          <w:iCs/>
          <w:noProof/>
          <w:sz w:val="24"/>
          <w:szCs w:val="24"/>
        </w:rPr>
        <w:t xml:space="preserve"> </w:t>
      </w:r>
      <w:r w:rsidR="0007488E" w:rsidRPr="003077AF">
        <w:rPr>
          <w:b/>
          <w:bCs/>
          <w:i/>
          <w:color w:val="000000"/>
          <w:sz w:val="24"/>
          <w:szCs w:val="24"/>
        </w:rPr>
        <w:t xml:space="preserve">2 уровня </w:t>
      </w:r>
      <w:r w:rsidRPr="003077AF">
        <w:rPr>
          <w:b/>
          <w:bCs/>
          <w:i/>
          <w:color w:val="000000"/>
          <w:sz w:val="24"/>
          <w:szCs w:val="24"/>
        </w:rPr>
        <w:t>АО «ДРСК»</w:t>
      </w:r>
      <w:r w:rsidR="00CF590A" w:rsidRPr="003077AF">
        <w:rPr>
          <w:b/>
          <w:bCs/>
          <w:i/>
          <w:color w:val="000000"/>
          <w:sz w:val="24"/>
          <w:szCs w:val="24"/>
        </w:rPr>
        <w:t xml:space="preserve"> </w:t>
      </w:r>
      <w:r w:rsidRPr="003077AF">
        <w:rPr>
          <w:b/>
          <w:bCs/>
          <w:i/>
          <w:iCs/>
          <w:noProof/>
          <w:sz w:val="24"/>
          <w:szCs w:val="24"/>
        </w:rPr>
        <w:t xml:space="preserve">                           </w:t>
      </w:r>
      <w:r w:rsidR="003077AF">
        <w:rPr>
          <w:b/>
          <w:bCs/>
          <w:i/>
          <w:iCs/>
          <w:noProof/>
          <w:sz w:val="24"/>
          <w:szCs w:val="24"/>
        </w:rPr>
        <w:t xml:space="preserve">       </w:t>
      </w:r>
      <w:r w:rsidRPr="003077AF">
        <w:rPr>
          <w:b/>
          <w:bCs/>
          <w:i/>
          <w:iCs/>
          <w:noProof/>
          <w:sz w:val="24"/>
          <w:szCs w:val="24"/>
        </w:rPr>
        <w:t xml:space="preserve">   </w:t>
      </w:r>
      <w:r w:rsidR="00B97F87" w:rsidRPr="003077AF">
        <w:rPr>
          <w:b/>
          <w:bCs/>
          <w:i/>
          <w:iCs/>
          <w:noProof/>
          <w:sz w:val="24"/>
          <w:szCs w:val="24"/>
        </w:rPr>
        <w:t xml:space="preserve">              </w:t>
      </w:r>
      <w:r w:rsidR="009B6FF8" w:rsidRPr="003077AF">
        <w:rPr>
          <w:b/>
          <w:bCs/>
          <w:i/>
          <w:iCs/>
          <w:noProof/>
          <w:sz w:val="24"/>
          <w:szCs w:val="24"/>
        </w:rPr>
        <w:t xml:space="preserve">          </w:t>
      </w:r>
      <w:r w:rsidR="005D24B4" w:rsidRPr="003077AF">
        <w:rPr>
          <w:b/>
          <w:bCs/>
          <w:i/>
          <w:iCs/>
          <w:noProof/>
          <w:sz w:val="24"/>
          <w:szCs w:val="24"/>
        </w:rPr>
        <w:t xml:space="preserve">   </w:t>
      </w:r>
      <w:r w:rsidR="00482569" w:rsidRPr="003077AF">
        <w:rPr>
          <w:b/>
          <w:bCs/>
          <w:i/>
          <w:iCs/>
          <w:noProof/>
          <w:sz w:val="24"/>
          <w:szCs w:val="24"/>
        </w:rPr>
        <w:t xml:space="preserve">   </w:t>
      </w:r>
      <w:r w:rsidRPr="003077AF">
        <w:rPr>
          <w:b/>
          <w:bCs/>
          <w:i/>
          <w:iCs/>
          <w:noProof/>
          <w:sz w:val="24"/>
          <w:szCs w:val="24"/>
        </w:rPr>
        <w:t xml:space="preserve">   </w:t>
      </w:r>
      <w:r w:rsidR="00CF1F8B" w:rsidRPr="003077AF">
        <w:rPr>
          <w:b/>
          <w:bCs/>
          <w:i/>
          <w:iCs/>
          <w:noProof/>
          <w:sz w:val="24"/>
          <w:szCs w:val="24"/>
        </w:rPr>
        <w:t>В.А. Юхимук</w:t>
      </w:r>
    </w:p>
    <w:p w:rsidR="00B23976" w:rsidRPr="003077AF" w:rsidRDefault="00B23976" w:rsidP="00F60214">
      <w:pPr>
        <w:pStyle w:val="a5"/>
        <w:tabs>
          <w:tab w:val="left" w:pos="708"/>
        </w:tabs>
        <w:jc w:val="both"/>
        <w:rPr>
          <w:noProof/>
          <w:sz w:val="24"/>
          <w:szCs w:val="24"/>
        </w:rPr>
      </w:pPr>
    </w:p>
    <w:p w:rsidR="001645C1" w:rsidRPr="003077AF" w:rsidRDefault="001645C1" w:rsidP="003E3627"/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proofErr w:type="spellStart"/>
      <w:proofErr w:type="gramStart"/>
      <w:r>
        <w:rPr>
          <w:sz w:val="14"/>
          <w:szCs w:val="14"/>
        </w:rPr>
        <w:t>Исп</w:t>
      </w:r>
      <w:proofErr w:type="spellEnd"/>
      <w:proofErr w:type="gramEnd"/>
      <w:r w:rsidR="003077AF">
        <w:rPr>
          <w:sz w:val="14"/>
          <w:szCs w:val="14"/>
        </w:rPr>
        <w:t xml:space="preserve"> </w:t>
      </w:r>
      <w:proofErr w:type="spellStart"/>
      <w:r w:rsidR="003077AF">
        <w:rPr>
          <w:sz w:val="14"/>
          <w:szCs w:val="14"/>
        </w:rPr>
        <w:t>Коротаева</w:t>
      </w:r>
      <w:proofErr w:type="spellEnd"/>
      <w:r w:rsidR="003077AF">
        <w:rPr>
          <w:sz w:val="14"/>
          <w:szCs w:val="14"/>
        </w:rPr>
        <w:t xml:space="preserve">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3077AF">
        <w:rPr>
          <w:sz w:val="14"/>
          <w:szCs w:val="14"/>
        </w:rPr>
        <w:t>5</w:t>
      </w:r>
    </w:p>
    <w:p w:rsidR="003E3627" w:rsidRPr="00A57EB4" w:rsidRDefault="003077AF" w:rsidP="003E3627">
      <w:pPr>
        <w:rPr>
          <w:sz w:val="14"/>
          <w:szCs w:val="14"/>
        </w:rPr>
      </w:pPr>
      <w:hyperlink r:id="rId10" w:history="1">
        <w:r w:rsidRPr="009C23E9">
          <w:rPr>
            <w:rStyle w:val="a7"/>
            <w:sz w:val="14"/>
            <w:szCs w:val="14"/>
            <w:lang w:val="en-US"/>
          </w:rPr>
          <w:t>okzt</w:t>
        </w:r>
        <w:r w:rsidRPr="009C23E9">
          <w:rPr>
            <w:rStyle w:val="a7"/>
            <w:sz w:val="14"/>
            <w:szCs w:val="14"/>
          </w:rPr>
          <w:t>7@</w:t>
        </w:r>
        <w:r w:rsidRPr="009C23E9">
          <w:rPr>
            <w:rStyle w:val="a7"/>
            <w:sz w:val="14"/>
            <w:szCs w:val="14"/>
            <w:lang w:val="en-US"/>
          </w:rPr>
          <w:t>drsk</w:t>
        </w:r>
        <w:r w:rsidRPr="009C23E9">
          <w:rPr>
            <w:rStyle w:val="a7"/>
            <w:sz w:val="14"/>
            <w:szCs w:val="14"/>
          </w:rPr>
          <w:t>.</w:t>
        </w:r>
        <w:proofErr w:type="spellStart"/>
        <w:r w:rsidRPr="009C23E9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47F" w:rsidRDefault="0061347F" w:rsidP="00967AC6">
      <w:r>
        <w:separator/>
      </w:r>
    </w:p>
  </w:endnote>
  <w:endnote w:type="continuationSeparator" w:id="0">
    <w:p w:rsidR="0061347F" w:rsidRDefault="0061347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47F" w:rsidRDefault="0061347F" w:rsidP="00967AC6">
      <w:r>
        <w:separator/>
      </w:r>
    </w:p>
  </w:footnote>
  <w:footnote w:type="continuationSeparator" w:id="0">
    <w:p w:rsidR="0061347F" w:rsidRDefault="0061347F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666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B19B6"/>
    <w:rsid w:val="001C0148"/>
    <w:rsid w:val="002002AD"/>
    <w:rsid w:val="002A36F5"/>
    <w:rsid w:val="002D497B"/>
    <w:rsid w:val="003077AF"/>
    <w:rsid w:val="00362F80"/>
    <w:rsid w:val="00364169"/>
    <w:rsid w:val="003914DD"/>
    <w:rsid w:val="003C0846"/>
    <w:rsid w:val="003E295A"/>
    <w:rsid w:val="003E3627"/>
    <w:rsid w:val="003E4F57"/>
    <w:rsid w:val="003F340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1347F"/>
    <w:rsid w:val="00622B6F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76720"/>
    <w:rsid w:val="007A7958"/>
    <w:rsid w:val="007B1BFB"/>
    <w:rsid w:val="007C4E15"/>
    <w:rsid w:val="007E246D"/>
    <w:rsid w:val="00804FBE"/>
    <w:rsid w:val="00840839"/>
    <w:rsid w:val="008600A4"/>
    <w:rsid w:val="0086170C"/>
    <w:rsid w:val="008A4A81"/>
    <w:rsid w:val="008C366C"/>
    <w:rsid w:val="00916523"/>
    <w:rsid w:val="009266D2"/>
    <w:rsid w:val="00933355"/>
    <w:rsid w:val="00967AC6"/>
    <w:rsid w:val="00987B39"/>
    <w:rsid w:val="009A320B"/>
    <w:rsid w:val="009A592F"/>
    <w:rsid w:val="009B6FF8"/>
    <w:rsid w:val="009D60F8"/>
    <w:rsid w:val="009F4F9F"/>
    <w:rsid w:val="00A149B0"/>
    <w:rsid w:val="00A57EB4"/>
    <w:rsid w:val="00A74651"/>
    <w:rsid w:val="00AA0500"/>
    <w:rsid w:val="00AD125B"/>
    <w:rsid w:val="00B00796"/>
    <w:rsid w:val="00B215BF"/>
    <w:rsid w:val="00B23976"/>
    <w:rsid w:val="00B40E72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BF5A89"/>
    <w:rsid w:val="00C16586"/>
    <w:rsid w:val="00C258AE"/>
    <w:rsid w:val="00C5033C"/>
    <w:rsid w:val="00C5678B"/>
    <w:rsid w:val="00C73381"/>
    <w:rsid w:val="00C80497"/>
    <w:rsid w:val="00CA12A9"/>
    <w:rsid w:val="00CF1F8B"/>
    <w:rsid w:val="00CF590A"/>
    <w:rsid w:val="00D007C1"/>
    <w:rsid w:val="00D01189"/>
    <w:rsid w:val="00D13478"/>
    <w:rsid w:val="00D201A1"/>
    <w:rsid w:val="00D239E1"/>
    <w:rsid w:val="00D31F2A"/>
    <w:rsid w:val="00D34F68"/>
    <w:rsid w:val="00D5262F"/>
    <w:rsid w:val="00D539E2"/>
    <w:rsid w:val="00D71530"/>
    <w:rsid w:val="00DA6CC3"/>
    <w:rsid w:val="00DF3B49"/>
    <w:rsid w:val="00E03E4A"/>
    <w:rsid w:val="00E12B5C"/>
    <w:rsid w:val="00E23D86"/>
    <w:rsid w:val="00E36A1B"/>
    <w:rsid w:val="00E459E2"/>
    <w:rsid w:val="00E55C92"/>
    <w:rsid w:val="00E5792A"/>
    <w:rsid w:val="00E616C4"/>
    <w:rsid w:val="00E82092"/>
    <w:rsid w:val="00E95AAD"/>
    <w:rsid w:val="00EA78D5"/>
    <w:rsid w:val="00F60214"/>
    <w:rsid w:val="00F65800"/>
    <w:rsid w:val="00F73754"/>
    <w:rsid w:val="00FB2C8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12</cp:revision>
  <cp:lastPrinted>2017-06-09T07:43:00Z</cp:lastPrinted>
  <dcterms:created xsi:type="dcterms:W3CDTF">2016-12-09T06:32:00Z</dcterms:created>
  <dcterms:modified xsi:type="dcterms:W3CDTF">2017-06-09T07:51:00Z</dcterms:modified>
</cp:coreProperties>
</file>