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5684D">
        <w:rPr>
          <w:b/>
          <w:bCs/>
          <w:sz w:val="36"/>
          <w:szCs w:val="36"/>
        </w:rPr>
        <w:t>438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45684D" w:rsidRPr="0045684D" w:rsidRDefault="00B333A5" w:rsidP="0045684D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45684D">
        <w:rPr>
          <w:b/>
          <w:i/>
          <w:sz w:val="26"/>
          <w:szCs w:val="26"/>
        </w:rPr>
        <w:t>«</w:t>
      </w:r>
      <w:r w:rsidR="0045684D" w:rsidRPr="00B54E79">
        <w:rPr>
          <w:b/>
          <w:i/>
          <w:sz w:val="26"/>
          <w:szCs w:val="26"/>
        </w:rPr>
        <w:t xml:space="preserve">Капитальный ремонт конструктивных элементов зданий» </w:t>
      </w:r>
      <w:r w:rsidR="0045684D" w:rsidRPr="00B54E79">
        <w:rPr>
          <w:sz w:val="26"/>
          <w:szCs w:val="26"/>
        </w:rPr>
        <w:t>для нужд филиала АО «ДРСК» «Электрические сети ЕАО» (закупка 1024 повторно раздела 1.1.</w:t>
      </w:r>
      <w:proofErr w:type="gramEnd"/>
      <w:r w:rsidR="0045684D" w:rsidRPr="00B54E79">
        <w:rPr>
          <w:sz w:val="26"/>
          <w:szCs w:val="26"/>
        </w:rPr>
        <w:t xml:space="preserve"> </w:t>
      </w:r>
      <w:proofErr w:type="gramStart"/>
      <w:r w:rsidR="0045684D" w:rsidRPr="00B54E79">
        <w:rPr>
          <w:sz w:val="26"/>
          <w:szCs w:val="26"/>
        </w:rPr>
        <w:t>ГКПЗ 2017 г.)</w:t>
      </w:r>
      <w:proofErr w:type="gramEnd"/>
    </w:p>
    <w:p w:rsidR="00552F5B" w:rsidRPr="00E22ED0" w:rsidRDefault="00552F5B" w:rsidP="00552F5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AB3C3E" w:rsidP="00E7388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45684D">
              <w:rPr>
                <w:b/>
                <w:bCs/>
                <w:sz w:val="24"/>
              </w:rPr>
              <w:t>июня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45684D">
        <w:rPr>
          <w:rFonts w:ascii="Times New Roman" w:hAnsi="Times New Roman" w:cs="Times New Roman"/>
          <w:sz w:val="24"/>
        </w:rPr>
        <w:t>31705030532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E73883" w:rsidRDefault="00E7388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45684D" w:rsidRDefault="0045684D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  <w:bookmarkStart w:id="2" w:name="_GoBack"/>
      <w:bookmarkEnd w:id="2"/>
    </w:p>
    <w:p w:rsidR="00E73883" w:rsidRDefault="00E7388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552F5B" w:rsidRDefault="00552F5B" w:rsidP="00256F45">
      <w:pPr>
        <w:spacing w:line="240" w:lineRule="auto"/>
        <w:ind w:firstLine="0"/>
        <w:rPr>
          <w:b/>
          <w:sz w:val="24"/>
          <w:szCs w:val="24"/>
        </w:rPr>
      </w:pPr>
    </w:p>
    <w:p w:rsidR="00E73883" w:rsidRDefault="00E73883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45684D" w:rsidRDefault="0045684D" w:rsidP="0045684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45684D" w:rsidRPr="00C26489" w:rsidRDefault="0045684D" w:rsidP="0045684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45684D" w:rsidRPr="00C26489" w:rsidRDefault="0045684D" w:rsidP="0045684D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45684D" w:rsidRPr="0045684D" w:rsidRDefault="0045684D" w:rsidP="0045684D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45684D" w:rsidRPr="00C26489" w:rsidRDefault="0045684D" w:rsidP="0045684D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78"/>
        <w:gridCol w:w="2976"/>
      </w:tblGrid>
      <w:tr w:rsidR="0045684D" w:rsidRPr="000A692E" w:rsidTr="00815172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84D" w:rsidRPr="000A692E" w:rsidRDefault="0045684D" w:rsidP="0081517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5684D" w:rsidRPr="000A692E" w:rsidRDefault="0045684D" w:rsidP="0081517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84D" w:rsidRPr="000A692E" w:rsidRDefault="0045684D" w:rsidP="0081517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84D" w:rsidRPr="000A692E" w:rsidRDefault="0045684D" w:rsidP="0081517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45684D" w:rsidRPr="000A692E" w:rsidTr="0081517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84D" w:rsidRPr="000A692E" w:rsidRDefault="0045684D" w:rsidP="0045684D">
            <w:pPr>
              <w:numPr>
                <w:ilvl w:val="0"/>
                <w:numId w:val="48"/>
              </w:numPr>
              <w:tabs>
                <w:tab w:val="clear" w:pos="1353"/>
                <w:tab w:val="num" w:pos="176"/>
              </w:tabs>
              <w:snapToGrid w:val="0"/>
              <w:spacing w:line="240" w:lineRule="auto"/>
              <w:ind w:left="34" w:hanging="34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84D" w:rsidRPr="00796C90" w:rsidRDefault="0045684D" w:rsidP="008151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4E34">
              <w:rPr>
                <w:sz w:val="24"/>
                <w:szCs w:val="24"/>
              </w:rPr>
              <w:t>ООО "</w:t>
            </w:r>
            <w:r w:rsidRPr="00447BCF">
              <w:rPr>
                <w:sz w:val="24"/>
                <w:szCs w:val="24"/>
              </w:rPr>
              <w:t xml:space="preserve"> </w:t>
            </w:r>
            <w:proofErr w:type="spellStart"/>
            <w:r w:rsidRPr="00447BCF">
              <w:rPr>
                <w:sz w:val="24"/>
                <w:szCs w:val="24"/>
              </w:rPr>
              <w:t>Сельэлектрострой</w:t>
            </w:r>
            <w:proofErr w:type="spellEnd"/>
            <w:r w:rsidRPr="00534E34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(</w:t>
            </w:r>
            <w:r w:rsidRPr="00447BCF">
              <w:rPr>
                <w:sz w:val="24"/>
                <w:szCs w:val="24"/>
              </w:rPr>
              <w:t>679000, Еврейская автономная область, г. Биробиджан, ул. Советская, д. 127 в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84D" w:rsidRPr="00796C90" w:rsidRDefault="0045684D" w:rsidP="0081517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2 128 999,58</w:t>
            </w:r>
            <w:r w:rsidRPr="00447BCF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447B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512 219,50 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  <w:tr w:rsidR="0045684D" w:rsidRPr="000A692E" w:rsidTr="0081517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84D" w:rsidRDefault="0045684D" w:rsidP="0081517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84D" w:rsidRPr="00796C90" w:rsidRDefault="0045684D" w:rsidP="008151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ООО "</w:t>
            </w:r>
            <w:r w:rsidRPr="00447BCF">
              <w:rPr>
                <w:sz w:val="24"/>
                <w:szCs w:val="24"/>
              </w:rPr>
              <w:t xml:space="preserve"> ЭНЕРГОСИСТЕМА АМУР</w:t>
            </w:r>
            <w:r w:rsidRPr="00796C90">
              <w:rPr>
                <w:sz w:val="24"/>
                <w:szCs w:val="24"/>
              </w:rPr>
              <w:t xml:space="preserve"> " (</w:t>
            </w:r>
            <w:r w:rsidRPr="00447BCF">
              <w:rPr>
                <w:sz w:val="24"/>
                <w:szCs w:val="24"/>
              </w:rPr>
              <w:t>675000, Амурская область, г. Благовещенск, ул. Красноармейская, д.102А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84D" w:rsidRPr="00C752CC" w:rsidRDefault="0045684D" w:rsidP="008151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47BCF">
              <w:rPr>
                <w:b/>
                <w:sz w:val="24"/>
                <w:szCs w:val="24"/>
              </w:rPr>
              <w:t>2 129 751.00</w:t>
            </w:r>
            <w:r w:rsidRPr="00447BCF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447B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447BCF">
              <w:rPr>
                <w:sz w:val="24"/>
                <w:szCs w:val="24"/>
              </w:rPr>
              <w:t>513</w:t>
            </w:r>
            <w:r>
              <w:rPr>
                <w:sz w:val="24"/>
                <w:szCs w:val="24"/>
              </w:rPr>
              <w:t xml:space="preserve"> </w:t>
            </w:r>
            <w:r w:rsidRPr="00447BCF">
              <w:rPr>
                <w:sz w:val="24"/>
                <w:szCs w:val="24"/>
              </w:rPr>
              <w:t xml:space="preserve">106.18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</w:tbl>
    <w:p w:rsidR="0045684D" w:rsidRDefault="0045684D" w:rsidP="0045684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5684D" w:rsidRPr="00C26489" w:rsidRDefault="0045684D" w:rsidP="0045684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45684D" w:rsidRPr="00C26489" w:rsidRDefault="0045684D" w:rsidP="0045684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5684D" w:rsidRDefault="0045684D" w:rsidP="0045684D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45684D" w:rsidRPr="00C26489" w:rsidRDefault="0045684D" w:rsidP="0045684D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45684D" w:rsidRPr="00A967F1" w:rsidTr="0081517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4D" w:rsidRPr="00A967F1" w:rsidRDefault="0045684D" w:rsidP="0081517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4D" w:rsidRPr="00A967F1" w:rsidRDefault="0045684D" w:rsidP="0081517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4D" w:rsidRPr="0021654B" w:rsidRDefault="0045684D" w:rsidP="0081517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21654B">
              <w:rPr>
                <w:b/>
                <w:i/>
                <w:sz w:val="18"/>
                <w:szCs w:val="18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84D" w:rsidRPr="00A967F1" w:rsidRDefault="0045684D" w:rsidP="0081517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45684D" w:rsidRPr="00A967F1" w:rsidTr="0081517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4D" w:rsidRDefault="0045684D" w:rsidP="00815172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76AEE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4D" w:rsidRPr="00796C90" w:rsidRDefault="0045684D" w:rsidP="008151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4E34">
              <w:rPr>
                <w:sz w:val="24"/>
                <w:szCs w:val="24"/>
              </w:rPr>
              <w:t>ООО "</w:t>
            </w:r>
            <w:r w:rsidRPr="00447BCF">
              <w:rPr>
                <w:sz w:val="24"/>
                <w:szCs w:val="24"/>
              </w:rPr>
              <w:t xml:space="preserve"> </w:t>
            </w:r>
            <w:proofErr w:type="spellStart"/>
            <w:r w:rsidRPr="00447BCF">
              <w:rPr>
                <w:sz w:val="24"/>
                <w:szCs w:val="24"/>
              </w:rPr>
              <w:t>Сельэлектрострой</w:t>
            </w:r>
            <w:proofErr w:type="spellEnd"/>
            <w:r w:rsidRPr="00534E34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(</w:t>
            </w:r>
            <w:r w:rsidRPr="00447BCF">
              <w:rPr>
                <w:sz w:val="24"/>
                <w:szCs w:val="24"/>
              </w:rPr>
              <w:t>679000, Еврейская автономная область, г. Биробиджан, ул. Советская, д. 127 в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4D" w:rsidRPr="00796C90" w:rsidRDefault="0045684D" w:rsidP="0081517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2 128 999,58</w:t>
            </w:r>
            <w:r w:rsidRPr="00447BCF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447B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512 219,50 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4D" w:rsidRDefault="0045684D" w:rsidP="0081517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0,52</w:t>
            </w:r>
          </w:p>
        </w:tc>
      </w:tr>
      <w:tr w:rsidR="0045684D" w:rsidRPr="00A967F1" w:rsidTr="0081517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4D" w:rsidRDefault="0045684D" w:rsidP="00815172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76AEE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4D" w:rsidRPr="00796C90" w:rsidRDefault="0045684D" w:rsidP="008151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ООО "</w:t>
            </w:r>
            <w:r w:rsidRPr="00447BCF">
              <w:rPr>
                <w:sz w:val="24"/>
                <w:szCs w:val="24"/>
              </w:rPr>
              <w:t xml:space="preserve"> ЭНЕРГОСИСТЕМА АМУР</w:t>
            </w:r>
            <w:r w:rsidRPr="00796C90">
              <w:rPr>
                <w:sz w:val="24"/>
                <w:szCs w:val="24"/>
              </w:rPr>
              <w:t xml:space="preserve"> " (</w:t>
            </w:r>
            <w:r w:rsidRPr="00447BCF">
              <w:rPr>
                <w:sz w:val="24"/>
                <w:szCs w:val="24"/>
              </w:rPr>
              <w:t>675000, Амурская область, г. Благовещенск, ул. Красноармейская, д.102А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4D" w:rsidRPr="00C752CC" w:rsidRDefault="0045684D" w:rsidP="008151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47BCF">
              <w:rPr>
                <w:b/>
                <w:sz w:val="24"/>
                <w:szCs w:val="24"/>
              </w:rPr>
              <w:t>2 129 751.00</w:t>
            </w:r>
            <w:r w:rsidRPr="00447BCF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447B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447BCF">
              <w:rPr>
                <w:sz w:val="24"/>
                <w:szCs w:val="24"/>
              </w:rPr>
              <w:t>513</w:t>
            </w:r>
            <w:r>
              <w:rPr>
                <w:sz w:val="24"/>
                <w:szCs w:val="24"/>
              </w:rPr>
              <w:t xml:space="preserve"> </w:t>
            </w:r>
            <w:r w:rsidRPr="00447BCF">
              <w:rPr>
                <w:sz w:val="24"/>
                <w:szCs w:val="24"/>
              </w:rPr>
              <w:t xml:space="preserve">106.18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4D" w:rsidRDefault="0045684D" w:rsidP="0081517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0,12</w:t>
            </w:r>
          </w:p>
        </w:tc>
      </w:tr>
    </w:tbl>
    <w:p w:rsidR="0045684D" w:rsidRPr="00C26489" w:rsidRDefault="0045684D" w:rsidP="0045684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5684D" w:rsidRDefault="0045684D" w:rsidP="0045684D">
      <w:pPr>
        <w:tabs>
          <w:tab w:val="left" w:pos="2552"/>
        </w:tabs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5684D" w:rsidRPr="00C26489" w:rsidRDefault="0045684D" w:rsidP="0045684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45684D" w:rsidRPr="00C26489" w:rsidRDefault="0045684D" w:rsidP="0045684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45684D" w:rsidRDefault="0045684D" w:rsidP="0045684D">
      <w:pPr>
        <w:pStyle w:val="a6"/>
        <w:numPr>
          <w:ilvl w:val="0"/>
          <w:numId w:val="45"/>
        </w:numPr>
        <w:tabs>
          <w:tab w:val="clear" w:pos="1287"/>
          <w:tab w:val="num" w:pos="142"/>
          <w:tab w:val="left" w:pos="567"/>
          <w:tab w:val="left" w:pos="851"/>
        </w:tabs>
        <w:spacing w:before="0" w:line="240" w:lineRule="auto"/>
        <w:ind w:left="0" w:firstLine="426"/>
        <w:rPr>
          <w:sz w:val="24"/>
        </w:rPr>
      </w:pPr>
      <w:r w:rsidRPr="00604A5B">
        <w:rPr>
          <w:sz w:val="24"/>
        </w:rPr>
        <w:t xml:space="preserve">Планируемая стоимость закупки в </w:t>
      </w:r>
      <w:proofErr w:type="gramStart"/>
      <w:r w:rsidRPr="00604A5B">
        <w:rPr>
          <w:sz w:val="24"/>
        </w:rPr>
        <w:t>соответствии</w:t>
      </w:r>
      <w:proofErr w:type="gramEnd"/>
      <w:r w:rsidRPr="00604A5B">
        <w:rPr>
          <w:sz w:val="24"/>
        </w:rPr>
        <w:t xml:space="preserve"> с ГКПЗ: </w:t>
      </w:r>
      <w:r w:rsidRPr="00DF13D3">
        <w:rPr>
          <w:b/>
          <w:sz w:val="24"/>
        </w:rPr>
        <w:t>2 137 160,58</w:t>
      </w:r>
      <w:r w:rsidRPr="00DF13D3">
        <w:rPr>
          <w:sz w:val="24"/>
        </w:rPr>
        <w:t xml:space="preserve"> руб., без учета НДС;   </w:t>
      </w:r>
      <w:r w:rsidRPr="00DF13D3">
        <w:rPr>
          <w:b/>
          <w:sz w:val="24"/>
        </w:rPr>
        <w:t>2 521 849,48</w:t>
      </w:r>
      <w:r w:rsidRPr="00DF13D3">
        <w:rPr>
          <w:sz w:val="24"/>
        </w:rPr>
        <w:t xml:space="preserve"> руб., с учетом НДС</w:t>
      </w:r>
      <w:r w:rsidRPr="00D54A4B">
        <w:rPr>
          <w:sz w:val="24"/>
        </w:rPr>
        <w:t>.</w:t>
      </w:r>
    </w:p>
    <w:p w:rsidR="0045684D" w:rsidRPr="00DF13D3" w:rsidRDefault="0045684D" w:rsidP="0045684D">
      <w:pPr>
        <w:pStyle w:val="a6"/>
        <w:numPr>
          <w:ilvl w:val="0"/>
          <w:numId w:val="45"/>
        </w:numPr>
        <w:tabs>
          <w:tab w:val="clear" w:pos="1287"/>
          <w:tab w:val="num" w:pos="142"/>
          <w:tab w:val="left" w:pos="567"/>
          <w:tab w:val="left" w:pos="851"/>
        </w:tabs>
        <w:spacing w:before="0" w:line="240" w:lineRule="auto"/>
        <w:ind w:left="0" w:firstLine="426"/>
        <w:rPr>
          <w:sz w:val="24"/>
        </w:rPr>
      </w:pPr>
      <w:r w:rsidRPr="00DF13D3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DF13D3">
        <w:rPr>
          <w:b/>
          <w:i/>
          <w:sz w:val="24"/>
        </w:rPr>
        <w:t xml:space="preserve">«Капитальный ремонт конструктивных элементов зданий» </w:t>
      </w:r>
      <w:r w:rsidRPr="00DF13D3">
        <w:rPr>
          <w:sz w:val="24"/>
        </w:rPr>
        <w:t xml:space="preserve">для нужд филиала АО «ДРСК» «Электрические сети ЕАО» участника, занявшего первое место в итоговой </w:t>
      </w:r>
      <w:proofErr w:type="spellStart"/>
      <w:r w:rsidRPr="00DF13D3">
        <w:rPr>
          <w:sz w:val="24"/>
        </w:rPr>
        <w:t>ранжировке</w:t>
      </w:r>
      <w:proofErr w:type="spellEnd"/>
      <w:r w:rsidRPr="00DF13D3">
        <w:rPr>
          <w:sz w:val="24"/>
        </w:rPr>
        <w:t xml:space="preserve"> по степени предпочтительности для заказчика: </w:t>
      </w:r>
      <w:r w:rsidRPr="00DF13D3">
        <w:rPr>
          <w:b/>
          <w:sz w:val="24"/>
        </w:rPr>
        <w:t>ООО "</w:t>
      </w:r>
      <w:proofErr w:type="spellStart"/>
      <w:r w:rsidRPr="00DF13D3">
        <w:rPr>
          <w:b/>
          <w:sz w:val="24"/>
        </w:rPr>
        <w:t>Сельэлектрострой</w:t>
      </w:r>
      <w:proofErr w:type="spellEnd"/>
      <w:r w:rsidRPr="00DF13D3">
        <w:rPr>
          <w:b/>
          <w:sz w:val="24"/>
        </w:rPr>
        <w:t>"</w:t>
      </w:r>
      <w:r w:rsidRPr="00DF13D3">
        <w:rPr>
          <w:sz w:val="24"/>
        </w:rPr>
        <w:t xml:space="preserve"> (679000, Еврейская автономная область, г. Биробиджан, ул. Советская, д. 127 в) на условиях: стоимость предложения </w:t>
      </w:r>
      <w:r w:rsidRPr="00DF13D3">
        <w:rPr>
          <w:b/>
          <w:sz w:val="24"/>
        </w:rPr>
        <w:t>2 128 999,58</w:t>
      </w:r>
      <w:r w:rsidRPr="00DF13D3">
        <w:rPr>
          <w:sz w:val="24"/>
        </w:rPr>
        <w:t xml:space="preserve"> руб. (цена с НДС 2 512 219,50 руб.).</w:t>
      </w:r>
      <w:r w:rsidRPr="00DF13D3">
        <w:rPr>
          <w:sz w:val="24"/>
          <w:lang w:eastAsia="en-US"/>
        </w:rPr>
        <w:t xml:space="preserve"> </w:t>
      </w:r>
      <w:r w:rsidRPr="00DF13D3">
        <w:rPr>
          <w:sz w:val="24"/>
        </w:rPr>
        <w:t xml:space="preserve">Условия оплаты: в течение 30 календарных дней </w:t>
      </w:r>
      <w:proofErr w:type="gramStart"/>
      <w:r w:rsidRPr="00DF13D3">
        <w:rPr>
          <w:sz w:val="24"/>
        </w:rPr>
        <w:t>с даты  подписания</w:t>
      </w:r>
      <w:proofErr w:type="gramEnd"/>
      <w:r w:rsidRPr="00DF13D3"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с момента заключения договора по 31 октября 2017 г. Гарантия на своевременное и качественное выполнение работ, материалы, а также на устранение дефектов, возникших по вине Подрядчика, составляет 24 месяца со дня подписания акта сдачи-приемки. Срок действия оферты 90 календарных дней со дня, следующего за днем вскрытия конвертов.</w:t>
      </w:r>
    </w:p>
    <w:p w:rsidR="0045684D" w:rsidRPr="00DF13D3" w:rsidRDefault="0045684D" w:rsidP="0045684D">
      <w:pPr>
        <w:pStyle w:val="a6"/>
        <w:widowControl w:val="0"/>
        <w:tabs>
          <w:tab w:val="left" w:pos="142"/>
          <w:tab w:val="left" w:pos="567"/>
          <w:tab w:val="left" w:pos="851"/>
        </w:tabs>
        <w:spacing w:before="0" w:line="240" w:lineRule="auto"/>
        <w:ind w:left="993"/>
        <w:rPr>
          <w:spacing w:val="4"/>
          <w:sz w:val="24"/>
          <w:u w:val="single"/>
        </w:rPr>
      </w:pPr>
    </w:p>
    <w:p w:rsidR="00F36746" w:rsidRDefault="00F36746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998" w:rsidRDefault="003C4998" w:rsidP="00355095">
      <w:pPr>
        <w:spacing w:line="240" w:lineRule="auto"/>
      </w:pPr>
      <w:r>
        <w:separator/>
      </w:r>
    </w:p>
  </w:endnote>
  <w:endnote w:type="continuationSeparator" w:id="0">
    <w:p w:rsidR="003C4998" w:rsidRDefault="003C499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3C3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3C3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998" w:rsidRDefault="003C4998" w:rsidP="00355095">
      <w:pPr>
        <w:spacing w:line="240" w:lineRule="auto"/>
      </w:pPr>
      <w:r>
        <w:separator/>
      </w:r>
    </w:p>
  </w:footnote>
  <w:footnote w:type="continuationSeparator" w:id="0">
    <w:p w:rsidR="003C4998" w:rsidRDefault="003C499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552F5B">
      <w:rPr>
        <w:i/>
        <w:sz w:val="20"/>
      </w:rPr>
      <w:t>1</w:t>
    </w:r>
    <w:r w:rsidR="00E73883">
      <w:rPr>
        <w:i/>
        <w:sz w:val="20"/>
      </w:rPr>
      <w:t>0</w:t>
    </w:r>
    <w:r w:rsidR="0045684D">
      <w:rPr>
        <w:i/>
        <w:sz w:val="20"/>
      </w:rPr>
      <w:t>24 повторно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8F5B8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E232EA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64100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4"/>
  </w:num>
  <w:num w:numId="4">
    <w:abstractNumId w:val="5"/>
  </w:num>
  <w:num w:numId="5">
    <w:abstractNumId w:val="35"/>
  </w:num>
  <w:num w:numId="6">
    <w:abstractNumId w:val="3"/>
  </w:num>
  <w:num w:numId="7">
    <w:abstractNumId w:val="40"/>
  </w:num>
  <w:num w:numId="8">
    <w:abstractNumId w:val="32"/>
  </w:num>
  <w:num w:numId="9">
    <w:abstractNumId w:val="6"/>
  </w:num>
  <w:num w:numId="10">
    <w:abstractNumId w:val="38"/>
  </w:num>
  <w:num w:numId="11">
    <w:abstractNumId w:val="15"/>
  </w:num>
  <w:num w:numId="12">
    <w:abstractNumId w:val="26"/>
  </w:num>
  <w:num w:numId="13">
    <w:abstractNumId w:val="37"/>
  </w:num>
  <w:num w:numId="14">
    <w:abstractNumId w:val="34"/>
  </w:num>
  <w:num w:numId="15">
    <w:abstractNumId w:val="20"/>
  </w:num>
  <w:num w:numId="16">
    <w:abstractNumId w:val="42"/>
  </w:num>
  <w:num w:numId="17">
    <w:abstractNumId w:val="24"/>
  </w:num>
  <w:num w:numId="18">
    <w:abstractNumId w:val="11"/>
  </w:num>
  <w:num w:numId="19">
    <w:abstractNumId w:val="8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7"/>
  </w:num>
  <w:num w:numId="34">
    <w:abstractNumId w:val="36"/>
  </w:num>
  <w:num w:numId="35">
    <w:abstractNumId w:val="41"/>
  </w:num>
  <w:num w:numId="36">
    <w:abstractNumId w:val="7"/>
  </w:num>
  <w:num w:numId="37">
    <w:abstractNumId w:val="10"/>
  </w:num>
  <w:num w:numId="38">
    <w:abstractNumId w:val="18"/>
  </w:num>
  <w:num w:numId="39">
    <w:abstractNumId w:val="9"/>
  </w:num>
  <w:num w:numId="40">
    <w:abstractNumId w:val="44"/>
  </w:num>
  <w:num w:numId="41">
    <w:abstractNumId w:val="19"/>
  </w:num>
  <w:num w:numId="42">
    <w:abstractNumId w:val="29"/>
  </w:num>
  <w:num w:numId="43">
    <w:abstractNumId w:val="39"/>
  </w:num>
  <w:num w:numId="44">
    <w:abstractNumId w:val="30"/>
  </w:num>
  <w:num w:numId="45">
    <w:abstractNumId w:val="28"/>
  </w:num>
  <w:num w:numId="46">
    <w:abstractNumId w:val="23"/>
  </w:num>
  <w:num w:numId="47">
    <w:abstractNumId w:val="4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C2966"/>
    <w:rsid w:val="002C46CD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4998"/>
    <w:rsid w:val="003C690B"/>
    <w:rsid w:val="003D62C8"/>
    <w:rsid w:val="003E5181"/>
    <w:rsid w:val="003F1CAE"/>
    <w:rsid w:val="003F2505"/>
    <w:rsid w:val="00407302"/>
    <w:rsid w:val="00415EE6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84D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B3C3E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0A62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2480"/>
    <w:rsid w:val="00E37636"/>
    <w:rsid w:val="00E37973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4F7A4-AEB3-4A3E-89D4-C0A60E22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99</cp:revision>
  <cp:lastPrinted>2017-05-30T23:55:00Z</cp:lastPrinted>
  <dcterms:created xsi:type="dcterms:W3CDTF">2015-03-25T00:17:00Z</dcterms:created>
  <dcterms:modified xsi:type="dcterms:W3CDTF">2017-06-01T02:53:00Z</dcterms:modified>
</cp:coreProperties>
</file>