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0849" w:rsidRPr="00800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463/УКС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00849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3CDE" w:rsidRDefault="00D92747" w:rsidP="00800849">
      <w:pPr>
        <w:pStyle w:val="ae"/>
        <w:tabs>
          <w:tab w:val="left" w:pos="1134"/>
        </w:tabs>
        <w:spacing w:before="0" w:line="240" w:lineRule="auto"/>
        <w:rPr>
          <w:snapToGrid w:val="0"/>
          <w:sz w:val="24"/>
        </w:rPr>
      </w:pPr>
      <w:r w:rsidRPr="00346F0F">
        <w:rPr>
          <w:b/>
          <w:snapToGrid w:val="0"/>
          <w:sz w:val="24"/>
        </w:rPr>
        <w:t>СПОСОБ И ПРЕДМЕТ ЗАКУПКИ:</w:t>
      </w:r>
      <w:r w:rsidRPr="00346F0F">
        <w:rPr>
          <w:snapToGrid w:val="0"/>
          <w:sz w:val="24"/>
        </w:rPr>
        <w:t xml:space="preserve"> </w:t>
      </w:r>
      <w:r>
        <w:rPr>
          <w:snapToGrid w:val="0"/>
          <w:sz w:val="24"/>
        </w:rPr>
        <w:t>О</w:t>
      </w:r>
      <w:r w:rsidR="008B4DBF" w:rsidRPr="008B4DBF">
        <w:rPr>
          <w:snapToGrid w:val="0"/>
          <w:sz w:val="24"/>
        </w:rPr>
        <w:t xml:space="preserve">ткрытый электронный запрос </w:t>
      </w:r>
      <w:r w:rsidR="00800849">
        <w:rPr>
          <w:snapToGrid w:val="0"/>
          <w:sz w:val="24"/>
        </w:rPr>
        <w:t>цен</w:t>
      </w:r>
      <w:r w:rsidR="008B4DBF" w:rsidRPr="008B4DBF">
        <w:rPr>
          <w:snapToGrid w:val="0"/>
          <w:sz w:val="24"/>
        </w:rPr>
        <w:t xml:space="preserve">: </w:t>
      </w:r>
    </w:p>
    <w:p w:rsidR="00800849" w:rsidRDefault="00800849" w:rsidP="00800849">
      <w:pPr>
        <w:pStyle w:val="ae"/>
        <w:tabs>
          <w:tab w:val="left" w:pos="1134"/>
        </w:tabs>
        <w:spacing w:before="0" w:line="240" w:lineRule="auto"/>
        <w:rPr>
          <w:b/>
          <w:bCs/>
          <w:i/>
          <w:iCs/>
          <w:snapToGrid w:val="0"/>
          <w:sz w:val="24"/>
        </w:rPr>
      </w:pPr>
      <w:r>
        <w:rPr>
          <w:snapToGrid w:val="0"/>
          <w:sz w:val="24"/>
          <w:u w:val="single"/>
        </w:rPr>
        <w:t xml:space="preserve">Закупка 2069 </w:t>
      </w:r>
      <w:r w:rsidRPr="002F11AC">
        <w:rPr>
          <w:bCs/>
          <w:i/>
          <w:iCs/>
          <w:snapToGrid w:val="0"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F11AC">
        <w:rPr>
          <w:bCs/>
          <w:i/>
          <w:iCs/>
          <w:snapToGrid w:val="0"/>
          <w:sz w:val="24"/>
        </w:rPr>
        <w:t>кВ</w:t>
      </w:r>
      <w:proofErr w:type="spellEnd"/>
      <w:r w:rsidRPr="002F11AC">
        <w:rPr>
          <w:bCs/>
          <w:i/>
          <w:iCs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</w:r>
      <w:proofErr w:type="gramStart"/>
      <w:r w:rsidRPr="002F11AC">
        <w:rPr>
          <w:bCs/>
          <w:i/>
          <w:iCs/>
          <w:snapToGrid w:val="0"/>
          <w:sz w:val="24"/>
        </w:rPr>
        <w:t>Заречное</w:t>
      </w:r>
      <w:proofErr w:type="gramEnd"/>
      <w:r w:rsidRPr="002F11AC">
        <w:rPr>
          <w:bCs/>
          <w:i/>
          <w:iCs/>
          <w:snapToGrid w:val="0"/>
          <w:sz w:val="24"/>
        </w:rPr>
        <w:t>)</w:t>
      </w:r>
    </w:p>
    <w:p w:rsidR="00800849" w:rsidRPr="00D31633" w:rsidRDefault="00800849" w:rsidP="00800849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4"/>
        </w:rPr>
      </w:pPr>
      <w:r w:rsidRPr="00194278">
        <w:rPr>
          <w:bCs/>
          <w:iCs/>
          <w:snapToGrid w:val="0"/>
          <w:sz w:val="24"/>
          <w:u w:val="single"/>
        </w:rPr>
        <w:t>Закупка 2070</w:t>
      </w:r>
      <w:r>
        <w:rPr>
          <w:b/>
          <w:bCs/>
          <w:i/>
          <w:iCs/>
          <w:snapToGrid w:val="0"/>
          <w:sz w:val="24"/>
        </w:rPr>
        <w:t xml:space="preserve"> </w:t>
      </w:r>
      <w:r w:rsidRPr="002F11AC">
        <w:rPr>
          <w:bCs/>
          <w:i/>
          <w:iCs/>
          <w:snapToGrid w:val="0"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2F11AC">
        <w:rPr>
          <w:bCs/>
          <w:i/>
          <w:iCs/>
          <w:snapToGrid w:val="0"/>
          <w:sz w:val="24"/>
        </w:rPr>
        <w:t>кВ</w:t>
      </w:r>
      <w:proofErr w:type="spellEnd"/>
      <w:r w:rsidRPr="002F11AC">
        <w:rPr>
          <w:bCs/>
          <w:i/>
          <w:iCs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gramStart"/>
      <w:r w:rsidRPr="002F11AC">
        <w:rPr>
          <w:bCs/>
          <w:i/>
          <w:iCs/>
          <w:snapToGrid w:val="0"/>
          <w:sz w:val="24"/>
        </w:rPr>
        <w:t>Перевозное</w:t>
      </w:r>
      <w:proofErr w:type="gramEnd"/>
      <w:r w:rsidRPr="002F11AC">
        <w:rPr>
          <w:bCs/>
          <w:i/>
          <w:iCs/>
          <w:snapToGrid w:val="0"/>
          <w:sz w:val="24"/>
        </w:rPr>
        <w:t xml:space="preserve">, с. Витязь, с. </w:t>
      </w:r>
      <w:proofErr w:type="spellStart"/>
      <w:r w:rsidRPr="002F11AC">
        <w:rPr>
          <w:bCs/>
          <w:i/>
          <w:iCs/>
          <w:snapToGrid w:val="0"/>
          <w:sz w:val="24"/>
        </w:rPr>
        <w:t>Безверхово</w:t>
      </w:r>
      <w:proofErr w:type="spellEnd"/>
      <w:r w:rsidRPr="002F11AC">
        <w:rPr>
          <w:bCs/>
          <w:i/>
          <w:iCs/>
          <w:snapToGrid w:val="0"/>
          <w:sz w:val="24"/>
        </w:rPr>
        <w:t>)</w:t>
      </w:r>
    </w:p>
    <w:p w:rsidR="008B3CDE" w:rsidRPr="002F11AC" w:rsidRDefault="008B3CDE" w:rsidP="002F11AC">
      <w:pPr>
        <w:pStyle w:val="ae"/>
        <w:tabs>
          <w:tab w:val="left" w:pos="1134"/>
        </w:tabs>
        <w:spacing w:line="240" w:lineRule="auto"/>
        <w:rPr>
          <w:i/>
          <w:snapToGrid w:val="0"/>
          <w:sz w:val="24"/>
        </w:rPr>
      </w:pPr>
      <w:r w:rsidRPr="002F11AC">
        <w:rPr>
          <w:b/>
          <w:bCs/>
          <w:i/>
          <w:iCs/>
          <w:sz w:val="24"/>
        </w:rPr>
        <w:t>Плановая стоимость закупки:</w:t>
      </w:r>
      <w:r w:rsidRPr="002F11AC">
        <w:rPr>
          <w:b/>
          <w:i/>
          <w:sz w:val="24"/>
        </w:rPr>
        <w:t xml:space="preserve"> </w:t>
      </w:r>
      <w:r w:rsidRPr="002F11AC">
        <w:rPr>
          <w:i/>
          <w:snapToGrid w:val="0"/>
          <w:sz w:val="24"/>
          <w:u w:val="single"/>
        </w:rPr>
        <w:t>Закупка 2069</w:t>
      </w:r>
      <w:r w:rsidRPr="002F11AC">
        <w:rPr>
          <w:i/>
          <w:snapToGrid w:val="0"/>
          <w:sz w:val="24"/>
        </w:rPr>
        <w:t xml:space="preserve"> - 1 045 906.81 руб., без учета НДС;  </w:t>
      </w:r>
    </w:p>
    <w:p w:rsidR="008B3CDE" w:rsidRPr="002F11AC" w:rsidRDefault="008B3CDE" w:rsidP="002F11AC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1AC">
        <w:rPr>
          <w:rFonts w:ascii="Times New Roman" w:hAnsi="Times New Roman" w:cs="Times New Roman"/>
          <w:i/>
          <w:snapToGrid w:val="0"/>
          <w:sz w:val="24"/>
          <w:u w:val="single"/>
        </w:rPr>
        <w:t>Закупка 2070</w:t>
      </w:r>
      <w:r w:rsidRPr="002F11AC">
        <w:rPr>
          <w:rFonts w:ascii="Times New Roman" w:hAnsi="Times New Roman" w:cs="Times New Roman"/>
          <w:i/>
          <w:snapToGrid w:val="0"/>
          <w:sz w:val="24"/>
        </w:rPr>
        <w:t xml:space="preserve"> - 2 544 443.18 руб., без учета НДС</w:t>
      </w:r>
      <w:r w:rsidRPr="002F11AC">
        <w:rPr>
          <w:rFonts w:ascii="Times New Roman" w:hAnsi="Times New Roman" w:cs="Times New Roman"/>
          <w:sz w:val="24"/>
          <w:szCs w:val="24"/>
        </w:rPr>
        <w:t>.</w:t>
      </w:r>
    </w:p>
    <w:p w:rsidR="008B3CDE" w:rsidRDefault="008B3CDE" w:rsidP="00C879D4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800849">
        <w:rPr>
          <w:color w:val="000000" w:themeColor="text1"/>
          <w:sz w:val="24"/>
          <w:szCs w:val="24"/>
        </w:rPr>
        <w:t>5 (пять)</w:t>
      </w:r>
      <w:r>
        <w:rPr>
          <w:color w:val="000000" w:themeColor="text1"/>
          <w:sz w:val="24"/>
          <w:szCs w:val="24"/>
        </w:rPr>
        <w:t xml:space="preserve"> заяв</w:t>
      </w:r>
      <w:r w:rsidR="00800849">
        <w:rPr>
          <w:color w:val="000000" w:themeColor="text1"/>
          <w:sz w:val="24"/>
          <w:szCs w:val="24"/>
        </w:rPr>
        <w:t>ок</w:t>
      </w:r>
      <w:r>
        <w:rPr>
          <w:color w:val="000000" w:themeColor="text1"/>
          <w:sz w:val="24"/>
          <w:szCs w:val="24"/>
        </w:rPr>
        <w:t xml:space="preserve"> на участие в закупк</w:t>
      </w:r>
      <w:r w:rsidR="00800849">
        <w:rPr>
          <w:color w:val="000000" w:themeColor="text1"/>
          <w:sz w:val="24"/>
          <w:szCs w:val="24"/>
        </w:rPr>
        <w:t>ах</w:t>
      </w:r>
      <w:r>
        <w:rPr>
          <w:color w:val="000000" w:themeColor="text1"/>
          <w:sz w:val="24"/>
          <w:szCs w:val="24"/>
        </w:rPr>
        <w:t xml:space="preserve">, конверты с которыми были размещены   электронном виде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 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008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80084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11.05.2017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"/>
        <w:gridCol w:w="5882"/>
        <w:gridCol w:w="2840"/>
      </w:tblGrid>
      <w:tr w:rsidR="00800849" w:rsidRPr="00B41BEC" w:rsidTr="008B3CD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00849" w:rsidRPr="00B41BEC" w:rsidRDefault="00800849" w:rsidP="008B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82" w:type="dxa"/>
            <w:shd w:val="clear" w:color="auto" w:fill="FFFFFF"/>
            <w:vAlign w:val="center"/>
            <w:hideMark/>
          </w:tcPr>
          <w:p w:rsidR="00800849" w:rsidRPr="00B41BEC" w:rsidRDefault="00800849" w:rsidP="008B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840" w:type="dxa"/>
            <w:shd w:val="clear" w:color="auto" w:fill="FFFFFF"/>
            <w:vAlign w:val="center"/>
            <w:hideMark/>
          </w:tcPr>
          <w:p w:rsidR="00800849" w:rsidRPr="00B41BEC" w:rsidRDefault="00800849" w:rsidP="008B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запросе цен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, руб.  без НДС</w:t>
            </w:r>
          </w:p>
        </w:tc>
      </w:tr>
      <w:tr w:rsidR="00800849" w:rsidRPr="00B41BEC" w:rsidTr="00222B48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800849" w:rsidRPr="00800849" w:rsidRDefault="00800849" w:rsidP="008B3CDE">
            <w:pPr>
              <w:pStyle w:val="ae"/>
              <w:tabs>
                <w:tab w:val="left" w:pos="1134"/>
              </w:tabs>
              <w:spacing w:before="0" w:line="240" w:lineRule="auto"/>
              <w:rPr>
                <w:b/>
                <w:bCs/>
                <w:i/>
                <w:iCs/>
                <w:snapToGrid w:val="0"/>
                <w:sz w:val="24"/>
              </w:rPr>
            </w:pPr>
            <w:r>
              <w:rPr>
                <w:snapToGrid w:val="0"/>
                <w:sz w:val="24"/>
                <w:u w:val="single"/>
              </w:rPr>
              <w:t xml:space="preserve">Закупка 2069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(Октябрьский район, 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Заречное</w:t>
            </w:r>
            <w:proofErr w:type="gramEnd"/>
            <w:r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800849" w:rsidRPr="00B41BEC" w:rsidTr="008B3CDE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800849" w:rsidRPr="00B41BEC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shd w:val="clear" w:color="auto" w:fill="FFFFFF"/>
            <w:hideMark/>
          </w:tcPr>
          <w:p w:rsidR="00800849" w:rsidRPr="00B41BEC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800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800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692502, Российская Федерация, Приморский край, Уссурийск г, </w:t>
            </w:r>
            <w:proofErr w:type="spellStart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800849" w:rsidRPr="00B41BEC" w:rsidRDefault="00800849" w:rsidP="002F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409.60</w:t>
            </w:r>
          </w:p>
        </w:tc>
      </w:tr>
      <w:tr w:rsidR="008B3CDE" w:rsidRPr="00B41BEC" w:rsidTr="008B3CDE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8B3CDE" w:rsidRPr="00B41BEC" w:rsidRDefault="008B3CDE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shd w:val="clear" w:color="auto" w:fill="FFFFFF"/>
            <w:hideMark/>
          </w:tcPr>
          <w:p w:rsidR="008B3CDE" w:rsidRPr="00E37337" w:rsidRDefault="008B3CDE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8B3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B3CDE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8B3CDE" w:rsidRPr="00B41BEC" w:rsidRDefault="008B3CDE" w:rsidP="002F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896.42</w:t>
            </w:r>
          </w:p>
        </w:tc>
      </w:tr>
      <w:tr w:rsidR="00800849" w:rsidRPr="00B41BEC" w:rsidTr="008B3CDE">
        <w:trPr>
          <w:tblCellSpacing w:w="0" w:type="dxa"/>
        </w:trPr>
        <w:tc>
          <w:tcPr>
            <w:tcW w:w="836" w:type="dxa"/>
            <w:shd w:val="clear" w:color="auto" w:fill="FFFFFF"/>
            <w:hideMark/>
          </w:tcPr>
          <w:p w:rsidR="00800849" w:rsidRPr="00B41BEC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2" w:type="dxa"/>
            <w:shd w:val="clear" w:color="auto" w:fill="FFFFFF"/>
            <w:hideMark/>
          </w:tcPr>
          <w:p w:rsidR="00800849" w:rsidRPr="00B41BEC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  <w:r w:rsidRPr="00800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"ЭРЛАНГ" 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, 68 офис (квартира</w:t>
            </w:r>
            <w:bookmarkStart w:id="0" w:name="_GoBack"/>
            <w:bookmarkEnd w:id="0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) 405</w:t>
            </w:r>
            <w:r w:rsidRPr="00B41B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  <w:hideMark/>
          </w:tcPr>
          <w:p w:rsidR="00800849" w:rsidRPr="00B41BEC" w:rsidRDefault="00800849" w:rsidP="002F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</w:tr>
      <w:tr w:rsidR="00800849" w:rsidRPr="00B41BEC" w:rsidTr="00222B48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800849" w:rsidRPr="00800849" w:rsidRDefault="00800849" w:rsidP="008B3CDE">
            <w:pPr>
              <w:pStyle w:val="ae"/>
              <w:tabs>
                <w:tab w:val="left" w:pos="1134"/>
              </w:tabs>
              <w:spacing w:before="0" w:line="240" w:lineRule="auto"/>
              <w:rPr>
                <w:b/>
                <w:bCs/>
                <w:snapToGrid w:val="0"/>
                <w:color w:val="FF0000"/>
                <w:sz w:val="24"/>
              </w:rPr>
            </w:pPr>
            <w:r w:rsidRPr="00194278">
              <w:rPr>
                <w:bCs/>
                <w:iCs/>
                <w:snapToGrid w:val="0"/>
                <w:sz w:val="24"/>
                <w:u w:val="single"/>
              </w:rPr>
              <w:lastRenderedPageBreak/>
              <w:t>Закупка 2070</w:t>
            </w:r>
            <w:r>
              <w:rPr>
                <w:b/>
                <w:bCs/>
                <w:i/>
                <w:iCs/>
                <w:snapToGrid w:val="0"/>
                <w:sz w:val="24"/>
              </w:rPr>
              <w:t xml:space="preserve"> </w:t>
            </w:r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кВ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 для технологического присоединения потребителей (в том числе ПИР) на территории филиала «Приморские ЭС» (с. </w:t>
            </w:r>
            <w:proofErr w:type="gram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Перевозное</w:t>
            </w:r>
            <w:proofErr w:type="gram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 xml:space="preserve">, с. Витязь, с. </w:t>
            </w:r>
            <w:proofErr w:type="spellStart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Безверхово</w:t>
            </w:r>
            <w:proofErr w:type="spellEnd"/>
            <w:r w:rsidRPr="00194278">
              <w:rPr>
                <w:b/>
                <w:bCs/>
                <w:i/>
                <w:iCs/>
                <w:snapToGrid w:val="0"/>
                <w:sz w:val="24"/>
              </w:rPr>
              <w:t>)</w:t>
            </w:r>
          </w:p>
        </w:tc>
      </w:tr>
      <w:tr w:rsidR="00800849" w:rsidRPr="00E37337" w:rsidTr="008B3C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00849" w:rsidRPr="00E37337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shd w:val="clear" w:color="auto" w:fill="FFFFFF"/>
          </w:tcPr>
          <w:p w:rsidR="00800849" w:rsidRPr="00E37337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"</w:t>
            </w:r>
            <w:proofErr w:type="spellStart"/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</w:tcPr>
          <w:p w:rsidR="00800849" w:rsidRPr="00E37337" w:rsidRDefault="00800849" w:rsidP="002F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417.92</w:t>
            </w:r>
          </w:p>
        </w:tc>
      </w:tr>
      <w:tr w:rsidR="00800849" w:rsidRPr="00E37337" w:rsidTr="008B3CDE">
        <w:trPr>
          <w:tblCellSpacing w:w="0" w:type="dxa"/>
        </w:trPr>
        <w:tc>
          <w:tcPr>
            <w:tcW w:w="0" w:type="auto"/>
            <w:shd w:val="clear" w:color="auto" w:fill="FFFFFF"/>
          </w:tcPr>
          <w:p w:rsidR="00800849" w:rsidRPr="00E37337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2" w:type="dxa"/>
            <w:shd w:val="clear" w:color="auto" w:fill="FFFFFF"/>
          </w:tcPr>
          <w:p w:rsidR="00800849" w:rsidRPr="00E37337" w:rsidRDefault="00800849" w:rsidP="008B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"ЭРЛАНГ" </w:t>
            </w:r>
            <w:r w:rsidR="008B3CD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8B3CDE" w:rsidRPr="008B3CDE">
              <w:rPr>
                <w:rFonts w:ascii="Times New Roman" w:hAnsi="Times New Roman" w:cs="Times New Roman"/>
                <w:sz w:val="24"/>
                <w:szCs w:val="24"/>
              </w:rPr>
              <w:t>, 68 офис (квартира) 405</w:t>
            </w:r>
            <w:r w:rsidRPr="00E373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0" w:type="dxa"/>
            <w:shd w:val="clear" w:color="auto" w:fill="FFFFFF"/>
          </w:tcPr>
          <w:p w:rsidR="00800849" w:rsidRPr="00E37337" w:rsidRDefault="00800849" w:rsidP="002F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8B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849">
              <w:rPr>
                <w:rFonts w:ascii="Times New Roman" w:hAnsi="Times New Roman" w:cs="Times New Roman"/>
                <w:sz w:val="24"/>
                <w:szCs w:val="24"/>
              </w:rPr>
              <w:t>000.50</w:t>
            </w:r>
          </w:p>
        </w:tc>
      </w:tr>
    </w:tbl>
    <w:p w:rsidR="00800849" w:rsidRDefault="00800849" w:rsidP="00800849">
      <w:pPr>
        <w:pStyle w:val="af0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E072DC">
        <w:t>цен.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8B3CDE" w:rsidP="007B10EC">
      <w:pPr>
        <w:pStyle w:val="ab"/>
        <w:jc w:val="both"/>
        <w:rPr>
          <w:b/>
          <w:sz w:val="20"/>
          <w:szCs w:val="20"/>
        </w:rPr>
      </w:pPr>
    </w:p>
    <w:p w:rsidR="008B3CDE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6A2666">
        <w:rPr>
          <w:b/>
          <w:sz w:val="20"/>
          <w:szCs w:val="20"/>
        </w:rPr>
        <w:t xml:space="preserve"> 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6E" w:rsidRDefault="00D8756E" w:rsidP="000F4708">
      <w:pPr>
        <w:spacing w:after="0" w:line="240" w:lineRule="auto"/>
      </w:pPr>
      <w:r>
        <w:separator/>
      </w:r>
    </w:p>
  </w:endnote>
  <w:endnote w:type="continuationSeparator" w:id="0">
    <w:p w:rsidR="00D8756E" w:rsidRDefault="00D875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6E" w:rsidRDefault="00D8756E" w:rsidP="000F4708">
      <w:pPr>
        <w:spacing w:after="0" w:line="240" w:lineRule="auto"/>
      </w:pPr>
      <w:r>
        <w:separator/>
      </w:r>
    </w:p>
  </w:footnote>
  <w:footnote w:type="continuationSeparator" w:id="0">
    <w:p w:rsidR="00D8756E" w:rsidRDefault="00D875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00849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 ОЗЦ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11AC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0849"/>
    <w:rsid w:val="00807ED5"/>
    <w:rsid w:val="008275D3"/>
    <w:rsid w:val="00861C62"/>
    <w:rsid w:val="008759B3"/>
    <w:rsid w:val="008A79AD"/>
    <w:rsid w:val="008A7BD5"/>
    <w:rsid w:val="008B1896"/>
    <w:rsid w:val="008B3CDE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8756E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D01B-6646-4350-90F2-6DDDE717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41</cp:revision>
  <cp:lastPrinted>2017-05-11T06:00:00Z</cp:lastPrinted>
  <dcterms:created xsi:type="dcterms:W3CDTF">2015-02-12T07:40:00Z</dcterms:created>
  <dcterms:modified xsi:type="dcterms:W3CDTF">2017-05-11T06:00:00Z</dcterms:modified>
</cp:coreProperties>
</file>