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92A0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92A0C">
              <w:rPr>
                <w:b/>
                <w:szCs w:val="28"/>
              </w:rPr>
              <w:t>343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FB0A13">
              <w:rPr>
                <w:b/>
                <w:szCs w:val="28"/>
              </w:rPr>
              <w:t>М</w:t>
            </w:r>
            <w:r w:rsidR="00392A0C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C955EF" w:rsidP="00392A0C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392A0C">
              <w:rPr>
                <w:b/>
                <w:szCs w:val="28"/>
              </w:rPr>
              <w:t>2</w:t>
            </w:r>
            <w:r w:rsidR="000D6814">
              <w:rPr>
                <w:b/>
                <w:szCs w:val="28"/>
              </w:rPr>
              <w:t xml:space="preserve"> июня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392A0C" w:rsidRDefault="00112996" w:rsidP="000D6814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i/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E03BFE">
        <w:rPr>
          <w:sz w:val="24"/>
        </w:rPr>
        <w:t>э</w:t>
      </w:r>
      <w:r w:rsidR="00A62F15">
        <w:rPr>
          <w:sz w:val="24"/>
        </w:rPr>
        <w:t xml:space="preserve">лектронный запрос предложений </w:t>
      </w:r>
      <w:r w:rsidRPr="00E03BFE">
        <w:rPr>
          <w:sz w:val="24"/>
        </w:rPr>
        <w:t xml:space="preserve">на право </w:t>
      </w:r>
      <w:r w:rsidRPr="00031403">
        <w:rPr>
          <w:sz w:val="24"/>
        </w:rPr>
        <w:t>заключения Договора</w:t>
      </w:r>
      <w:r w:rsidR="00C955EF">
        <w:rPr>
          <w:sz w:val="24"/>
        </w:rPr>
        <w:t xml:space="preserve"> поставки</w:t>
      </w:r>
      <w:r w:rsidR="00A62F15">
        <w:rPr>
          <w:sz w:val="24"/>
        </w:rPr>
        <w:t xml:space="preserve">: </w:t>
      </w:r>
      <w:r w:rsidRPr="00031403">
        <w:rPr>
          <w:b/>
          <w:bCs/>
          <w:i/>
          <w:sz w:val="24"/>
        </w:rPr>
        <w:t xml:space="preserve"> </w:t>
      </w:r>
      <w:r w:rsidR="00392A0C" w:rsidRPr="00195E7D">
        <w:rPr>
          <w:b/>
          <w:i/>
          <w:sz w:val="24"/>
          <w:szCs w:val="24"/>
        </w:rPr>
        <w:t>Легковой служебный автомобиль</w:t>
      </w:r>
      <w:r w:rsidR="00392A0C" w:rsidRPr="00031403">
        <w:rPr>
          <w:b/>
          <w:i/>
          <w:sz w:val="24"/>
        </w:rPr>
        <w:t xml:space="preserve"> </w:t>
      </w:r>
    </w:p>
    <w:p w:rsidR="00112996" w:rsidRPr="00031403" w:rsidRDefault="00112996" w:rsidP="000D6814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sz w:val="24"/>
        </w:rPr>
      </w:pPr>
      <w:r w:rsidRPr="00031403">
        <w:rPr>
          <w:b/>
          <w:i/>
          <w:sz w:val="24"/>
        </w:rPr>
        <w:t xml:space="preserve">Плановая стоимость: </w:t>
      </w:r>
      <w:r w:rsidR="00392A0C">
        <w:rPr>
          <w:b/>
          <w:i/>
          <w:sz w:val="24"/>
        </w:rPr>
        <w:t>3 133 100,00</w:t>
      </w:r>
      <w:r w:rsidR="008E655D">
        <w:rPr>
          <w:b/>
          <w:i/>
          <w:sz w:val="24"/>
        </w:rPr>
        <w:t xml:space="preserve"> </w:t>
      </w:r>
      <w:r w:rsidRPr="00031403">
        <w:rPr>
          <w:sz w:val="24"/>
        </w:rPr>
        <w:t>руб., без учета НДС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E2400" w:rsidRPr="00DE4092" w:rsidRDefault="006E2400" w:rsidP="006E2400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DE4092">
        <w:rPr>
          <w:snapToGrid/>
          <w:sz w:val="26"/>
          <w:szCs w:val="26"/>
        </w:rPr>
        <w:t xml:space="preserve">В адрес Организатора закупки   не поступило  </w:t>
      </w:r>
      <w:r w:rsidRPr="00DE4092">
        <w:rPr>
          <w:i/>
          <w:snapToGrid/>
          <w:sz w:val="26"/>
          <w:szCs w:val="26"/>
        </w:rPr>
        <w:t>ни одной заявки</w:t>
      </w:r>
      <w:r w:rsidRPr="00DE4092">
        <w:rPr>
          <w:snapToGrid/>
          <w:sz w:val="26"/>
          <w:szCs w:val="26"/>
        </w:rPr>
        <w:t xml:space="preserve"> на участие в  процедуре переторжки</w:t>
      </w:r>
      <w:r w:rsidRPr="00DE4092">
        <w:rPr>
          <w:sz w:val="26"/>
          <w:szCs w:val="26"/>
        </w:rPr>
        <w:t>.</w:t>
      </w:r>
    </w:p>
    <w:p w:rsidR="006E2400" w:rsidRPr="00DE4092" w:rsidRDefault="006E2400" w:rsidP="006E2400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DE4092">
        <w:rPr>
          <w:sz w:val="26"/>
          <w:szCs w:val="26"/>
        </w:rPr>
        <w:t>Дата и время начала процедуры вскрытия конвертов с предложениями на участие в закупке: 1</w:t>
      </w:r>
      <w:r w:rsidR="00392A0C">
        <w:rPr>
          <w:sz w:val="26"/>
          <w:szCs w:val="26"/>
        </w:rPr>
        <w:t>0</w:t>
      </w:r>
      <w:bookmarkStart w:id="0" w:name="_GoBack"/>
      <w:bookmarkEnd w:id="0"/>
      <w:r w:rsidRPr="00DE4092">
        <w:rPr>
          <w:sz w:val="26"/>
          <w:szCs w:val="26"/>
        </w:rPr>
        <w:t>:00 часов благовещенского времени 2</w:t>
      </w:r>
      <w:r w:rsidR="00392A0C">
        <w:rPr>
          <w:sz w:val="26"/>
          <w:szCs w:val="26"/>
        </w:rPr>
        <w:t>2</w:t>
      </w:r>
      <w:r w:rsidRPr="00DE4092">
        <w:rPr>
          <w:sz w:val="26"/>
          <w:szCs w:val="26"/>
        </w:rPr>
        <w:t xml:space="preserve">.06.2017 г </w:t>
      </w:r>
    </w:p>
    <w:p w:rsidR="006E2400" w:rsidRPr="00DE4092" w:rsidRDefault="006E2400" w:rsidP="006E2400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426"/>
        <w:contextualSpacing/>
        <w:jc w:val="left"/>
        <w:rPr>
          <w:snapToGrid/>
          <w:sz w:val="26"/>
          <w:szCs w:val="26"/>
        </w:rPr>
      </w:pPr>
      <w:r>
        <w:rPr>
          <w:sz w:val="26"/>
          <w:szCs w:val="26"/>
        </w:rPr>
        <w:t>3</w:t>
      </w:r>
      <w:r w:rsidRPr="00DE4092">
        <w:rPr>
          <w:sz w:val="26"/>
          <w:szCs w:val="26"/>
        </w:rPr>
        <w:t xml:space="preserve">. Место проведения процедуры вскрытия конвертов с предложениями на участие в закупке: Торговая площадка </w:t>
      </w:r>
      <w:r w:rsidRPr="00DE4092">
        <w:rPr>
          <w:snapToGrid/>
          <w:sz w:val="26"/>
          <w:szCs w:val="26"/>
        </w:rPr>
        <w:t xml:space="preserve">Системы </w:t>
      </w:r>
      <w:r w:rsidRPr="00DE4092">
        <w:rPr>
          <w:rFonts w:eastAsiaTheme="minorHAnsi" w:cstheme="minorBidi"/>
          <w:snapToGrid/>
          <w:sz w:val="26"/>
          <w:szCs w:val="26"/>
          <w:lang w:eastAsia="en-US"/>
        </w:rPr>
        <w:t>https://</w:t>
      </w:r>
      <w:r w:rsidRPr="00DE4092">
        <w:rPr>
          <w:rFonts w:eastAsiaTheme="minorHAnsi" w:cstheme="minorBidi"/>
          <w:snapToGrid/>
          <w:sz w:val="26"/>
          <w:szCs w:val="26"/>
          <w:u w:val="single"/>
          <w:lang w:eastAsia="en-US"/>
        </w:rPr>
        <w:t>rushydro.roseltorg.ru</w:t>
      </w:r>
    </w:p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A62F15" w:rsidRPr="00A22C63" w:rsidRDefault="00A62F15" w:rsidP="00A62F15">
      <w:pPr>
        <w:pStyle w:val="ad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Исп. </w:t>
      </w: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62F15" w:rsidRPr="00A22C63" w:rsidRDefault="00A62F15" w:rsidP="00A62F15">
      <w:pPr>
        <w:pStyle w:val="ad"/>
        <w:tabs>
          <w:tab w:val="clear" w:pos="9360"/>
          <w:tab w:val="left" w:pos="2070"/>
        </w:tabs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Тел. (4162) 397-2</w:t>
      </w:r>
      <w:r>
        <w:rPr>
          <w:i/>
          <w:sz w:val="20"/>
          <w:szCs w:val="20"/>
        </w:rPr>
        <w:t>60</w:t>
      </w:r>
      <w:r>
        <w:rPr>
          <w:i/>
          <w:sz w:val="20"/>
          <w:szCs w:val="20"/>
        </w:rPr>
        <w:tab/>
      </w:r>
    </w:p>
    <w:p w:rsidR="00F40162" w:rsidRPr="00CF2180" w:rsidRDefault="00F40162" w:rsidP="00A62F15">
      <w:pPr>
        <w:pStyle w:val="a9"/>
        <w:tabs>
          <w:tab w:val="clear" w:pos="9355"/>
        </w:tabs>
        <w:ind w:firstLine="0"/>
        <w:rPr>
          <w:sz w:val="20"/>
        </w:rPr>
      </w:pPr>
    </w:p>
    <w:sectPr w:rsidR="00F40162" w:rsidRPr="00CF2180" w:rsidSect="0076127F">
      <w:headerReference w:type="default" r:id="rId9"/>
      <w:footerReference w:type="default" r:id="rId10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0B" w:rsidRDefault="00DB7E0B" w:rsidP="00E2330B">
      <w:pPr>
        <w:spacing w:line="240" w:lineRule="auto"/>
      </w:pPr>
      <w:r>
        <w:separator/>
      </w:r>
    </w:p>
  </w:endnote>
  <w:endnote w:type="continuationSeparator" w:id="0">
    <w:p w:rsidR="00DB7E0B" w:rsidRDefault="00DB7E0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81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0B" w:rsidRDefault="00DB7E0B" w:rsidP="00E2330B">
      <w:pPr>
        <w:spacing w:line="240" w:lineRule="auto"/>
      </w:pPr>
      <w:r>
        <w:separator/>
      </w:r>
    </w:p>
  </w:footnote>
  <w:footnote w:type="continuationSeparator" w:id="0">
    <w:p w:rsidR="00DB7E0B" w:rsidRDefault="00DB7E0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D6814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860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2A0C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0D7E"/>
    <w:rsid w:val="003D20F4"/>
    <w:rsid w:val="003D6134"/>
    <w:rsid w:val="003E3DEC"/>
    <w:rsid w:val="003E5331"/>
    <w:rsid w:val="003E6426"/>
    <w:rsid w:val="003F0A19"/>
    <w:rsid w:val="003F0C47"/>
    <w:rsid w:val="00400725"/>
    <w:rsid w:val="00401517"/>
    <w:rsid w:val="00404A89"/>
    <w:rsid w:val="00405593"/>
    <w:rsid w:val="0040666D"/>
    <w:rsid w:val="00410213"/>
    <w:rsid w:val="00411BF0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0954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B7981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61A2F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2400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2F2B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55D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2F15"/>
    <w:rsid w:val="00A6510D"/>
    <w:rsid w:val="00A66476"/>
    <w:rsid w:val="00A71CCC"/>
    <w:rsid w:val="00A741A1"/>
    <w:rsid w:val="00A801C7"/>
    <w:rsid w:val="00A813F4"/>
    <w:rsid w:val="00A841F8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5855"/>
    <w:rsid w:val="00BE77B6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955EF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05A87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B7E0B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99D"/>
    <w:rsid w:val="00FA6F24"/>
    <w:rsid w:val="00FA7BEA"/>
    <w:rsid w:val="00FB0A13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65</cp:revision>
  <cp:lastPrinted>2017-06-22T01:34:00Z</cp:lastPrinted>
  <dcterms:created xsi:type="dcterms:W3CDTF">2015-03-25T00:15:00Z</dcterms:created>
  <dcterms:modified xsi:type="dcterms:W3CDTF">2017-06-22T01:34:00Z</dcterms:modified>
</cp:coreProperties>
</file>