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3</w:t>
      </w:r>
      <w:r w:rsidR="0027437D">
        <w:rPr>
          <w:rFonts w:ascii="Times New Roman" w:hAnsi="Times New Roman"/>
          <w:bCs w:val="0"/>
          <w:caps/>
          <w:sz w:val="32"/>
          <w:szCs w:val="32"/>
        </w:rPr>
        <w:t>55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AE5522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7A0EBF" w:rsidRPr="007A0EBF" w:rsidRDefault="0027437D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2F32F6">
        <w:rPr>
          <w:b/>
          <w:i/>
          <w:sz w:val="26"/>
          <w:szCs w:val="26"/>
        </w:rPr>
        <w:t>«Источники бесперебойного питания»  закупка 1055 раздел 2.2.2 ГКПЗ 2017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DF6332" w:rsidTr="00281B89">
        <w:tc>
          <w:tcPr>
            <w:tcW w:w="4998" w:type="dxa"/>
          </w:tcPr>
          <w:p w:rsidR="00176397" w:rsidRPr="00DF6332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F6332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F6332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F6332">
              <w:rPr>
                <w:b/>
                <w:sz w:val="26"/>
                <w:szCs w:val="26"/>
              </w:rPr>
              <w:t xml:space="preserve">ЕИС </w:t>
            </w:r>
            <w:r w:rsidRPr="00DF6332">
              <w:rPr>
                <w:sz w:val="26"/>
                <w:szCs w:val="26"/>
              </w:rPr>
              <w:t xml:space="preserve">№ </w:t>
            </w:r>
            <w:r w:rsidR="0027437D" w:rsidRPr="002F32F6">
              <w:rPr>
                <w:b/>
                <w:i/>
                <w:sz w:val="26"/>
                <w:szCs w:val="26"/>
              </w:rPr>
              <w:t>31704863269</w:t>
            </w:r>
          </w:p>
        </w:tc>
        <w:tc>
          <w:tcPr>
            <w:tcW w:w="4999" w:type="dxa"/>
          </w:tcPr>
          <w:p w:rsidR="00176397" w:rsidRPr="00DF6332" w:rsidRDefault="00CB5602" w:rsidP="000C1915">
            <w:pPr>
              <w:jc w:val="right"/>
              <w:rPr>
                <w:b/>
                <w:bCs/>
                <w:sz w:val="26"/>
                <w:szCs w:val="26"/>
              </w:rPr>
            </w:pPr>
            <w:r w:rsidRPr="00DF6332">
              <w:rPr>
                <w:b/>
                <w:bCs/>
                <w:caps/>
                <w:sz w:val="26"/>
                <w:szCs w:val="26"/>
              </w:rPr>
              <w:t>«</w:t>
            </w:r>
            <w:r w:rsidR="000C1915">
              <w:rPr>
                <w:b/>
                <w:bCs/>
                <w:caps/>
                <w:sz w:val="26"/>
                <w:szCs w:val="26"/>
              </w:rPr>
              <w:t>20</w:t>
            </w:r>
            <w:bookmarkStart w:id="2" w:name="_GoBack"/>
            <w:bookmarkEnd w:id="2"/>
            <w:r w:rsidR="00B55751" w:rsidRPr="00DF633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76397" w:rsidRPr="00DF6332">
              <w:rPr>
                <w:b/>
                <w:bCs/>
                <w:caps/>
                <w:sz w:val="26"/>
                <w:szCs w:val="26"/>
              </w:rPr>
              <w:t>»</w:t>
            </w:r>
            <w:r w:rsidR="006437DB" w:rsidRPr="00DF633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76397" w:rsidRPr="00DF633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55751" w:rsidRPr="00DF6332">
              <w:rPr>
                <w:b/>
                <w:sz w:val="26"/>
                <w:szCs w:val="26"/>
              </w:rPr>
              <w:t>апреля</w:t>
            </w:r>
            <w:r w:rsidR="00176397" w:rsidRPr="00DF6332"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DF6332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Pr="00DF6332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DF6332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DF6332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DF6332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27437D" w:rsidRPr="002F32F6">
        <w:rPr>
          <w:b/>
          <w:i/>
          <w:sz w:val="26"/>
          <w:szCs w:val="26"/>
        </w:rPr>
        <w:t>«Источники бесперебойного питания»  закупка 1055</w:t>
      </w:r>
    </w:p>
    <w:p w:rsidR="00623A9C" w:rsidRPr="00DF6332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DF6332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27437D">
        <w:rPr>
          <w:b/>
          <w:i/>
          <w:sz w:val="26"/>
          <w:szCs w:val="26"/>
        </w:rPr>
        <w:t>1 811 841,47</w:t>
      </w:r>
      <w:r w:rsidR="00D40750" w:rsidRPr="00DF6332">
        <w:rPr>
          <w:sz w:val="26"/>
          <w:szCs w:val="26"/>
        </w:rPr>
        <w:t xml:space="preserve"> </w:t>
      </w:r>
      <w:r w:rsidRPr="00DF6332">
        <w:rPr>
          <w:sz w:val="26"/>
          <w:szCs w:val="26"/>
        </w:rPr>
        <w:t>руб. без учета НДС.</w:t>
      </w:r>
    </w:p>
    <w:p w:rsidR="00ED714C" w:rsidRPr="00DF6332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DF6332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DF6332">
        <w:rPr>
          <w:b/>
          <w:sz w:val="26"/>
          <w:szCs w:val="26"/>
        </w:rPr>
        <w:t xml:space="preserve">ПРИСУТСТВОВАЛИ: </w:t>
      </w:r>
      <w:r w:rsidRPr="00DF6332">
        <w:rPr>
          <w:sz w:val="26"/>
          <w:szCs w:val="26"/>
        </w:rPr>
        <w:t>член</w:t>
      </w:r>
      <w:r w:rsidR="005F5454" w:rsidRPr="00DF6332">
        <w:rPr>
          <w:sz w:val="26"/>
          <w:szCs w:val="26"/>
        </w:rPr>
        <w:t>ы</w:t>
      </w:r>
      <w:r w:rsidRPr="00DF6332">
        <w:rPr>
          <w:b/>
          <w:sz w:val="26"/>
          <w:szCs w:val="26"/>
        </w:rPr>
        <w:t xml:space="preserve"> </w:t>
      </w:r>
      <w:r w:rsidRPr="00DF6332">
        <w:rPr>
          <w:sz w:val="26"/>
          <w:szCs w:val="26"/>
        </w:rPr>
        <w:t>постоянно д</w:t>
      </w:r>
      <w:r w:rsidR="00F25EDC" w:rsidRPr="00DF6332">
        <w:rPr>
          <w:sz w:val="26"/>
          <w:szCs w:val="26"/>
        </w:rPr>
        <w:t>ействующей Закупочной комисс</w:t>
      </w:r>
      <w:proofErr w:type="gramStart"/>
      <w:r w:rsidR="00F25EDC" w:rsidRPr="00DF6332">
        <w:rPr>
          <w:sz w:val="26"/>
          <w:szCs w:val="26"/>
        </w:rPr>
        <w:t xml:space="preserve">ии </w:t>
      </w:r>
      <w:r w:rsidRPr="00DF6332">
        <w:rPr>
          <w:sz w:val="26"/>
          <w:szCs w:val="26"/>
        </w:rPr>
        <w:t>АО</w:t>
      </w:r>
      <w:proofErr w:type="gramEnd"/>
      <w:r w:rsidRPr="00DF6332">
        <w:rPr>
          <w:sz w:val="26"/>
          <w:szCs w:val="26"/>
        </w:rPr>
        <w:t xml:space="preserve"> «ДРСК»  2-го уровня.</w:t>
      </w:r>
    </w:p>
    <w:p w:rsidR="00ED714C" w:rsidRPr="00DF6332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DF6332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DF6332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7437D" w:rsidRPr="0027437D" w:rsidRDefault="0027437D" w:rsidP="0027437D">
      <w:pPr>
        <w:numPr>
          <w:ilvl w:val="0"/>
          <w:numId w:val="31"/>
        </w:numPr>
        <w:tabs>
          <w:tab w:val="left" w:pos="0"/>
          <w:tab w:val="left" w:pos="142"/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>
        <w:rPr>
          <w:bCs/>
          <w:i/>
          <w:iCs/>
          <w:snapToGrid/>
          <w:sz w:val="26"/>
          <w:szCs w:val="26"/>
        </w:rPr>
        <w:t xml:space="preserve"> </w:t>
      </w:r>
      <w:r w:rsidRPr="0027437D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27437D" w:rsidRDefault="0027437D" w:rsidP="0027437D">
      <w:pPr>
        <w:numPr>
          <w:ilvl w:val="0"/>
          <w:numId w:val="31"/>
        </w:numPr>
        <w:tabs>
          <w:tab w:val="left" w:pos="0"/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>
        <w:rPr>
          <w:bCs/>
          <w:i/>
          <w:iCs/>
          <w:snapToGrid/>
          <w:sz w:val="26"/>
          <w:szCs w:val="26"/>
        </w:rPr>
        <w:t xml:space="preserve"> </w:t>
      </w:r>
      <w:r w:rsidRPr="0027437D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27437D">
        <w:rPr>
          <w:b/>
          <w:i/>
          <w:snapToGrid/>
          <w:sz w:val="24"/>
          <w:szCs w:val="24"/>
        </w:rPr>
        <w:t>ООО ДРСЦ "</w:t>
      </w:r>
      <w:proofErr w:type="spellStart"/>
      <w:r w:rsidRPr="0027437D">
        <w:rPr>
          <w:b/>
          <w:i/>
          <w:snapToGrid/>
          <w:sz w:val="24"/>
          <w:szCs w:val="24"/>
        </w:rPr>
        <w:t>Компьюлинк</w:t>
      </w:r>
      <w:proofErr w:type="spellEnd"/>
      <w:r w:rsidRPr="0027437D">
        <w:rPr>
          <w:b/>
          <w:i/>
          <w:snapToGrid/>
          <w:sz w:val="24"/>
          <w:szCs w:val="24"/>
        </w:rPr>
        <w:t>"</w:t>
      </w:r>
      <w:r w:rsidRPr="0027437D">
        <w:rPr>
          <w:snapToGrid/>
          <w:sz w:val="24"/>
          <w:szCs w:val="24"/>
        </w:rPr>
        <w:t xml:space="preserve"> </w:t>
      </w:r>
      <w:r w:rsidRPr="0027437D">
        <w:rPr>
          <w:bCs/>
          <w:i/>
          <w:iCs/>
          <w:snapToGrid/>
          <w:sz w:val="26"/>
          <w:szCs w:val="26"/>
        </w:rPr>
        <w:t xml:space="preserve">не соответствующей условиям </w:t>
      </w:r>
      <w:r>
        <w:rPr>
          <w:bCs/>
          <w:i/>
          <w:iCs/>
          <w:snapToGrid/>
          <w:sz w:val="26"/>
          <w:szCs w:val="26"/>
        </w:rPr>
        <w:t xml:space="preserve"> </w:t>
      </w:r>
    </w:p>
    <w:p w:rsidR="0027437D" w:rsidRPr="0027437D" w:rsidRDefault="0027437D" w:rsidP="0027437D">
      <w:pPr>
        <w:tabs>
          <w:tab w:val="left" w:pos="0"/>
          <w:tab w:val="left" w:pos="426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>
        <w:rPr>
          <w:bCs/>
          <w:i/>
          <w:iCs/>
          <w:snapToGrid/>
          <w:sz w:val="26"/>
          <w:szCs w:val="26"/>
        </w:rPr>
        <w:t xml:space="preserve">       </w:t>
      </w:r>
      <w:r w:rsidRPr="0027437D">
        <w:rPr>
          <w:bCs/>
          <w:i/>
          <w:iCs/>
          <w:snapToGrid/>
          <w:sz w:val="26"/>
          <w:szCs w:val="26"/>
        </w:rPr>
        <w:t>запроса цен.</w:t>
      </w:r>
    </w:p>
    <w:p w:rsidR="0027437D" w:rsidRPr="0027437D" w:rsidRDefault="0027437D" w:rsidP="0027437D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  <w:r w:rsidRPr="0027437D">
        <w:rPr>
          <w:bCs/>
          <w:i/>
          <w:iCs/>
          <w:snapToGrid/>
          <w:sz w:val="26"/>
          <w:szCs w:val="26"/>
        </w:rPr>
        <w:t xml:space="preserve">3. </w:t>
      </w:r>
      <w:r>
        <w:rPr>
          <w:bCs/>
          <w:i/>
          <w:iCs/>
          <w:snapToGrid/>
          <w:sz w:val="26"/>
          <w:szCs w:val="26"/>
        </w:rPr>
        <w:t xml:space="preserve">   </w:t>
      </w:r>
      <w:r w:rsidRPr="0027437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7437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7437D">
        <w:rPr>
          <w:bCs/>
          <w:i/>
          <w:iCs/>
          <w:snapToGrid/>
          <w:sz w:val="26"/>
          <w:szCs w:val="26"/>
        </w:rPr>
        <w:t xml:space="preserve">  условиям Документации о закупке</w:t>
      </w:r>
    </w:p>
    <w:p w:rsidR="0027437D" w:rsidRPr="0027437D" w:rsidRDefault="0027437D" w:rsidP="0027437D">
      <w:pPr>
        <w:tabs>
          <w:tab w:val="left" w:pos="0"/>
          <w:tab w:val="left" w:pos="426"/>
          <w:tab w:val="left" w:pos="993"/>
        </w:tabs>
        <w:spacing w:line="240" w:lineRule="auto"/>
        <w:ind w:firstLine="0"/>
        <w:contextualSpacing/>
        <w:rPr>
          <w:bCs/>
          <w:i/>
          <w:iCs/>
          <w:snapToGrid/>
          <w:sz w:val="26"/>
          <w:szCs w:val="26"/>
        </w:rPr>
      </w:pPr>
      <w:r w:rsidRPr="0027437D">
        <w:rPr>
          <w:bCs/>
          <w:i/>
          <w:iCs/>
          <w:snapToGrid/>
          <w:sz w:val="26"/>
          <w:szCs w:val="26"/>
        </w:rPr>
        <w:t xml:space="preserve">4.   Об </w:t>
      </w:r>
      <w:proofErr w:type="gramStart"/>
      <w:r w:rsidRPr="0027437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27437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7437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7437D">
        <w:rPr>
          <w:bCs/>
          <w:i/>
          <w:iCs/>
          <w:snapToGrid/>
          <w:sz w:val="26"/>
          <w:szCs w:val="26"/>
        </w:rPr>
        <w:t xml:space="preserve"> заявок</w:t>
      </w:r>
    </w:p>
    <w:p w:rsidR="0027437D" w:rsidRPr="0027437D" w:rsidRDefault="0027437D" w:rsidP="0027437D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7437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27437D" w:rsidRDefault="0027437D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DF6332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DF6332">
        <w:rPr>
          <w:b/>
          <w:sz w:val="26"/>
          <w:szCs w:val="26"/>
        </w:rPr>
        <w:t>РЕШИЛИ:</w:t>
      </w:r>
    </w:p>
    <w:p w:rsidR="00ED714C" w:rsidRPr="00DF6332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DF633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DF6332" w:rsidRDefault="00ED714C" w:rsidP="00B5575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DF6332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41"/>
        <w:gridCol w:w="3938"/>
      </w:tblGrid>
      <w:tr w:rsidR="0027437D" w:rsidRPr="0027437D" w:rsidTr="000D43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7437D">
              <w:rPr>
                <w:b/>
                <w:bCs/>
                <w:snapToGrid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27437D" w:rsidRPr="0027437D" w:rsidTr="000D43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b/>
                <w:i/>
                <w:snapToGrid/>
                <w:sz w:val="24"/>
                <w:szCs w:val="24"/>
              </w:rPr>
              <w:t>ООО "ПОЗИТИВ"</w:t>
            </w:r>
            <w:r w:rsidRPr="0027437D">
              <w:rPr>
                <w:snapToGrid/>
                <w:sz w:val="24"/>
                <w:szCs w:val="24"/>
              </w:rPr>
              <w:t xml:space="preserve"> (115230, Россия, г. Москва, </w:t>
            </w:r>
            <w:proofErr w:type="spellStart"/>
            <w:r w:rsidRPr="0027437D">
              <w:rPr>
                <w:snapToGrid/>
                <w:sz w:val="24"/>
                <w:szCs w:val="24"/>
              </w:rPr>
              <w:t>пр</w:t>
            </w:r>
            <w:proofErr w:type="spellEnd"/>
            <w:r w:rsidRPr="0027437D">
              <w:rPr>
                <w:snapToGrid/>
                <w:sz w:val="24"/>
                <w:szCs w:val="24"/>
              </w:rPr>
              <w:t>-д Хлебозаводский, д. 7, стр.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snapToGrid/>
                <w:sz w:val="24"/>
                <w:szCs w:val="24"/>
              </w:rPr>
              <w:t>Заявка, подана 21.03.2017 в 11:48</w:t>
            </w:r>
            <w:r w:rsidRPr="0027437D">
              <w:rPr>
                <w:snapToGrid/>
                <w:sz w:val="24"/>
                <w:szCs w:val="24"/>
              </w:rPr>
              <w:br/>
              <w:t>Цена: 1 545 800,00 руб. (цена без НДС: 1 310 000,00 руб.)</w:t>
            </w:r>
          </w:p>
        </w:tc>
      </w:tr>
      <w:tr w:rsidR="0027437D" w:rsidRPr="0027437D" w:rsidTr="000D43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b/>
                <w:i/>
                <w:snapToGrid/>
                <w:sz w:val="24"/>
                <w:szCs w:val="24"/>
              </w:rPr>
              <w:t>ООО ДРСЦ "</w:t>
            </w:r>
            <w:proofErr w:type="spellStart"/>
            <w:r w:rsidRPr="0027437D">
              <w:rPr>
                <w:b/>
                <w:i/>
                <w:snapToGrid/>
                <w:sz w:val="24"/>
                <w:szCs w:val="24"/>
              </w:rPr>
              <w:t>Компьюлинк</w:t>
            </w:r>
            <w:proofErr w:type="spellEnd"/>
            <w:r w:rsidRPr="0027437D">
              <w:rPr>
                <w:b/>
                <w:i/>
                <w:snapToGrid/>
                <w:sz w:val="24"/>
                <w:szCs w:val="24"/>
              </w:rPr>
              <w:t>"</w:t>
            </w:r>
            <w:r w:rsidRPr="0027437D">
              <w:rPr>
                <w:snapToGrid/>
                <w:sz w:val="24"/>
                <w:szCs w:val="24"/>
              </w:rPr>
              <w:t xml:space="preserve"> (680000, г. Хабаровск, </w:t>
            </w:r>
            <w:proofErr w:type="spellStart"/>
            <w:r w:rsidRPr="0027437D">
              <w:rPr>
                <w:snapToGrid/>
                <w:sz w:val="24"/>
                <w:szCs w:val="24"/>
              </w:rPr>
              <w:t>ул</w:t>
            </w:r>
            <w:proofErr w:type="gramStart"/>
            <w:r w:rsidRPr="0027437D">
              <w:rPr>
                <w:snapToGrid/>
                <w:sz w:val="24"/>
                <w:szCs w:val="24"/>
              </w:rPr>
              <w:t>.Л</w:t>
            </w:r>
            <w:proofErr w:type="gramEnd"/>
            <w:r w:rsidRPr="0027437D">
              <w:rPr>
                <w:snapToGrid/>
                <w:sz w:val="24"/>
                <w:szCs w:val="24"/>
              </w:rPr>
              <w:t>ермонтова</w:t>
            </w:r>
            <w:proofErr w:type="spellEnd"/>
            <w:r w:rsidRPr="0027437D">
              <w:rPr>
                <w:snapToGrid/>
                <w:sz w:val="24"/>
                <w:szCs w:val="24"/>
              </w:rPr>
              <w:t>, д. 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snapToGrid/>
                <w:sz w:val="24"/>
                <w:szCs w:val="24"/>
              </w:rPr>
              <w:t>Заявка, подана 21.03.2017 в 07:41</w:t>
            </w:r>
            <w:r w:rsidRPr="0027437D">
              <w:rPr>
                <w:snapToGrid/>
                <w:sz w:val="24"/>
                <w:szCs w:val="24"/>
              </w:rPr>
              <w:br/>
              <w:t>Цена: 1 564 105,94 руб. (цена без НДС: 1 325 513,51 руб.)</w:t>
            </w:r>
          </w:p>
        </w:tc>
      </w:tr>
      <w:tr w:rsidR="0027437D" w:rsidRPr="0027437D" w:rsidTr="000D43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b/>
                <w:i/>
                <w:snapToGrid/>
                <w:sz w:val="24"/>
                <w:szCs w:val="24"/>
              </w:rPr>
              <w:t>ООО "ЦСП"</w:t>
            </w:r>
            <w:r w:rsidRPr="0027437D">
              <w:rPr>
                <w:snapToGrid/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snapToGrid/>
                <w:sz w:val="24"/>
                <w:szCs w:val="24"/>
              </w:rPr>
              <w:t>Заявка, подана 21.03.2017 в 08:46</w:t>
            </w:r>
            <w:r w:rsidRPr="0027437D">
              <w:rPr>
                <w:snapToGrid/>
                <w:sz w:val="24"/>
                <w:szCs w:val="24"/>
              </w:rPr>
              <w:br/>
              <w:t>Цена: 2 055 118,92 руб. (цена без НДС: 1 741 626,20 руб.)</w:t>
            </w:r>
          </w:p>
        </w:tc>
      </w:tr>
      <w:tr w:rsidR="0027437D" w:rsidRPr="0027437D" w:rsidTr="000D43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b/>
                <w:i/>
                <w:snapToGrid/>
                <w:sz w:val="24"/>
                <w:szCs w:val="24"/>
              </w:rPr>
              <w:t>ООО "Курс"</w:t>
            </w:r>
            <w:r w:rsidRPr="0027437D">
              <w:rPr>
                <w:snapToGrid/>
                <w:sz w:val="24"/>
                <w:szCs w:val="24"/>
              </w:rPr>
              <w:t xml:space="preserve"> (Россия, Приморский край, 690000, </w:t>
            </w:r>
            <w:proofErr w:type="spellStart"/>
            <w:r w:rsidRPr="0027437D">
              <w:rPr>
                <w:snapToGrid/>
                <w:sz w:val="24"/>
                <w:szCs w:val="24"/>
              </w:rPr>
              <w:t>г</w:t>
            </w:r>
            <w:proofErr w:type="gramStart"/>
            <w:r w:rsidRPr="0027437D">
              <w:rPr>
                <w:snapToGrid/>
                <w:sz w:val="24"/>
                <w:szCs w:val="24"/>
              </w:rPr>
              <w:t>.В</w:t>
            </w:r>
            <w:proofErr w:type="gramEnd"/>
            <w:r w:rsidRPr="0027437D">
              <w:rPr>
                <w:snapToGrid/>
                <w:sz w:val="24"/>
                <w:szCs w:val="24"/>
              </w:rPr>
              <w:t>ладивосток</w:t>
            </w:r>
            <w:proofErr w:type="spellEnd"/>
            <w:r w:rsidRPr="0027437D">
              <w:rPr>
                <w:snapToGrid/>
                <w:sz w:val="24"/>
                <w:szCs w:val="24"/>
              </w:rPr>
              <w:t>, ул. Посьетская,45, офис 402)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437D">
              <w:rPr>
                <w:snapToGrid/>
                <w:sz w:val="24"/>
                <w:szCs w:val="24"/>
              </w:rPr>
              <w:t>Заявка, подана 21.03.2017 в 03:02</w:t>
            </w:r>
            <w:r w:rsidRPr="0027437D">
              <w:rPr>
                <w:snapToGrid/>
                <w:sz w:val="24"/>
                <w:szCs w:val="24"/>
              </w:rPr>
              <w:br/>
              <w:t xml:space="preserve">Цена: 2 094 369,60 руб. (цена без </w:t>
            </w:r>
            <w:r w:rsidRPr="0027437D">
              <w:rPr>
                <w:snapToGrid/>
                <w:sz w:val="24"/>
                <w:szCs w:val="24"/>
              </w:rPr>
              <w:lastRenderedPageBreak/>
              <w:t>НДС: 1 774 889,49 руб.)</w:t>
            </w:r>
          </w:p>
        </w:tc>
      </w:tr>
    </w:tbl>
    <w:p w:rsidR="00ED714C" w:rsidRDefault="00ED714C" w:rsidP="00DF6332">
      <w:pPr>
        <w:suppressAutoHyphens/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27437D" w:rsidRPr="0027437D" w:rsidRDefault="0027437D" w:rsidP="0027437D">
      <w:pPr>
        <w:spacing w:line="240" w:lineRule="auto"/>
        <w:ind w:firstLine="0"/>
        <w:contextualSpacing/>
        <w:rPr>
          <w:b/>
          <w:bCs/>
          <w:i/>
          <w:iCs/>
          <w:snapToGrid/>
          <w:sz w:val="26"/>
          <w:szCs w:val="26"/>
        </w:rPr>
      </w:pPr>
      <w:r w:rsidRPr="0027437D">
        <w:rPr>
          <w:b/>
          <w:bCs/>
          <w:i/>
          <w:iCs/>
          <w:snapToGrid/>
          <w:sz w:val="26"/>
          <w:szCs w:val="26"/>
        </w:rPr>
        <w:t xml:space="preserve">ВОПРОС 2 «О признании заявки </w:t>
      </w:r>
      <w:r w:rsidRPr="0027437D">
        <w:rPr>
          <w:b/>
          <w:i/>
          <w:snapToGrid/>
          <w:sz w:val="24"/>
          <w:szCs w:val="24"/>
        </w:rPr>
        <w:t>ООО ДРСЦ "</w:t>
      </w:r>
      <w:proofErr w:type="spellStart"/>
      <w:r w:rsidRPr="0027437D">
        <w:rPr>
          <w:b/>
          <w:i/>
          <w:snapToGrid/>
          <w:sz w:val="24"/>
          <w:szCs w:val="24"/>
        </w:rPr>
        <w:t>Компьюлинк</w:t>
      </w:r>
      <w:proofErr w:type="spellEnd"/>
      <w:r w:rsidRPr="0027437D">
        <w:rPr>
          <w:b/>
          <w:i/>
          <w:snapToGrid/>
          <w:sz w:val="24"/>
          <w:szCs w:val="24"/>
        </w:rPr>
        <w:t>"</w:t>
      </w:r>
      <w:r w:rsidRPr="0027437D">
        <w:rPr>
          <w:snapToGrid/>
          <w:sz w:val="24"/>
          <w:szCs w:val="24"/>
        </w:rPr>
        <w:t xml:space="preserve"> </w:t>
      </w:r>
      <w:r w:rsidRPr="0027437D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27437D" w:rsidRPr="0027437D" w:rsidRDefault="0027437D" w:rsidP="0027437D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7437D">
        <w:rPr>
          <w:sz w:val="26"/>
          <w:szCs w:val="26"/>
        </w:rPr>
        <w:t xml:space="preserve">Отклонить заявку Участника </w:t>
      </w:r>
      <w:r w:rsidRPr="0027437D">
        <w:rPr>
          <w:b/>
          <w:i/>
          <w:snapToGrid/>
          <w:sz w:val="24"/>
          <w:szCs w:val="24"/>
        </w:rPr>
        <w:t>ООО ДРСЦ "</w:t>
      </w:r>
      <w:proofErr w:type="spellStart"/>
      <w:r w:rsidRPr="0027437D">
        <w:rPr>
          <w:b/>
          <w:i/>
          <w:snapToGrid/>
          <w:sz w:val="24"/>
          <w:szCs w:val="24"/>
        </w:rPr>
        <w:t>Компьюлинк</w:t>
      </w:r>
      <w:proofErr w:type="spellEnd"/>
      <w:r w:rsidRPr="0027437D">
        <w:rPr>
          <w:b/>
          <w:i/>
          <w:snapToGrid/>
          <w:sz w:val="24"/>
          <w:szCs w:val="24"/>
        </w:rPr>
        <w:t>"</w:t>
      </w:r>
      <w:r w:rsidRPr="0027437D">
        <w:rPr>
          <w:snapToGrid/>
          <w:sz w:val="24"/>
          <w:szCs w:val="24"/>
        </w:rPr>
        <w:t xml:space="preserve"> </w:t>
      </w:r>
      <w:r w:rsidRPr="0027437D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27437D" w:rsidRPr="0027437D" w:rsidTr="000D4359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7D" w:rsidRPr="0027437D" w:rsidRDefault="0027437D" w:rsidP="0027437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7437D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27437D" w:rsidRPr="0027437D" w:rsidTr="000D4359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37D" w:rsidRPr="0027437D" w:rsidRDefault="0027437D" w:rsidP="0027437D">
            <w:pPr>
              <w:spacing w:line="276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7437D">
              <w:rPr>
                <w:snapToGrid/>
                <w:sz w:val="26"/>
                <w:szCs w:val="26"/>
              </w:rPr>
              <w:t xml:space="preserve">- Участник предложил в составе технического предложения комплекты оборудования: </w:t>
            </w:r>
          </w:p>
          <w:p w:rsidR="0027437D" w:rsidRPr="0027437D" w:rsidRDefault="0027437D" w:rsidP="0027437D">
            <w:pPr>
              <w:spacing w:line="276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7437D">
              <w:rPr>
                <w:snapToGrid/>
                <w:sz w:val="26"/>
                <w:szCs w:val="26"/>
              </w:rPr>
              <w:t>По приложению  1.2 ТЗ  –</w:t>
            </w:r>
            <w:proofErr w:type="spellStart"/>
            <w:r w:rsidRPr="0027437D">
              <w:rPr>
                <w:snapToGrid/>
                <w:sz w:val="26"/>
                <w:szCs w:val="26"/>
                <w:lang w:val="en-US"/>
              </w:rPr>
              <w:t>Inelt</w:t>
            </w:r>
            <w:proofErr w:type="spellEnd"/>
            <w:r w:rsidRPr="0027437D">
              <w:rPr>
                <w:snapToGrid/>
                <w:sz w:val="26"/>
                <w:szCs w:val="26"/>
              </w:rPr>
              <w:t xml:space="preserve"> </w:t>
            </w:r>
            <w:proofErr w:type="spellStart"/>
            <w:r w:rsidRPr="0027437D">
              <w:rPr>
                <w:snapToGrid/>
                <w:sz w:val="26"/>
                <w:szCs w:val="26"/>
                <w:lang w:val="en-US"/>
              </w:rPr>
              <w:t>Monolit</w:t>
            </w:r>
            <w:proofErr w:type="spellEnd"/>
            <w:r w:rsidRPr="0027437D">
              <w:rPr>
                <w:snapToGrid/>
                <w:sz w:val="26"/>
                <w:szCs w:val="26"/>
              </w:rPr>
              <w:t xml:space="preserve"> </w:t>
            </w:r>
            <w:r w:rsidRPr="0027437D">
              <w:rPr>
                <w:snapToGrid/>
                <w:sz w:val="26"/>
                <w:szCs w:val="26"/>
                <w:lang w:val="en-US"/>
              </w:rPr>
              <w:t>II</w:t>
            </w:r>
            <w:r w:rsidRPr="0027437D">
              <w:rPr>
                <w:snapToGrid/>
                <w:sz w:val="26"/>
                <w:szCs w:val="26"/>
              </w:rPr>
              <w:t xml:space="preserve"> 3000 </w:t>
            </w:r>
            <w:r w:rsidRPr="0027437D">
              <w:rPr>
                <w:snapToGrid/>
                <w:sz w:val="26"/>
                <w:szCs w:val="26"/>
                <w:lang w:val="en-US"/>
              </w:rPr>
              <w:t>RMLT</w:t>
            </w:r>
          </w:p>
          <w:p w:rsidR="0027437D" w:rsidRPr="0027437D" w:rsidRDefault="0027437D" w:rsidP="0027437D">
            <w:pPr>
              <w:spacing w:line="276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7437D">
              <w:rPr>
                <w:snapToGrid/>
                <w:sz w:val="26"/>
                <w:szCs w:val="26"/>
              </w:rPr>
              <w:t>По приложению  1.3  ТЗ  –</w:t>
            </w:r>
            <w:proofErr w:type="spellStart"/>
            <w:r w:rsidRPr="0027437D">
              <w:rPr>
                <w:snapToGrid/>
                <w:sz w:val="26"/>
                <w:szCs w:val="26"/>
                <w:lang w:val="en-US"/>
              </w:rPr>
              <w:t>Skat</w:t>
            </w:r>
            <w:proofErr w:type="spellEnd"/>
            <w:r w:rsidRPr="0027437D">
              <w:rPr>
                <w:snapToGrid/>
                <w:sz w:val="26"/>
                <w:szCs w:val="26"/>
              </w:rPr>
              <w:t xml:space="preserve"> 1000 ВА с АБ 150</w:t>
            </w:r>
            <w:proofErr w:type="gramStart"/>
            <w:r w:rsidRPr="0027437D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Pr="0027437D">
              <w:rPr>
                <w:snapToGrid/>
                <w:sz w:val="26"/>
                <w:szCs w:val="26"/>
              </w:rPr>
              <w:t>/ч</w:t>
            </w:r>
          </w:p>
          <w:p w:rsidR="0027437D" w:rsidRPr="0027437D" w:rsidRDefault="0027437D" w:rsidP="0027437D">
            <w:pPr>
              <w:spacing w:line="276" w:lineRule="auto"/>
              <w:ind w:firstLine="0"/>
              <w:jc w:val="left"/>
              <w:rPr>
                <w:snapToGrid/>
                <w:sz w:val="26"/>
                <w:szCs w:val="26"/>
                <w:lang w:val="en-US"/>
              </w:rPr>
            </w:pPr>
            <w:r w:rsidRPr="0027437D">
              <w:rPr>
                <w:snapToGrid/>
                <w:sz w:val="26"/>
                <w:szCs w:val="26"/>
              </w:rPr>
              <w:t>По</w:t>
            </w:r>
            <w:r w:rsidRPr="0027437D">
              <w:rPr>
                <w:snapToGrid/>
                <w:sz w:val="26"/>
                <w:szCs w:val="26"/>
                <w:lang w:val="en-US"/>
              </w:rPr>
              <w:t xml:space="preserve"> </w:t>
            </w:r>
            <w:r w:rsidRPr="0027437D">
              <w:rPr>
                <w:snapToGrid/>
                <w:sz w:val="26"/>
                <w:szCs w:val="26"/>
              </w:rPr>
              <w:t>приложению</w:t>
            </w:r>
            <w:r w:rsidRPr="0027437D">
              <w:rPr>
                <w:snapToGrid/>
                <w:sz w:val="26"/>
                <w:szCs w:val="26"/>
                <w:lang w:val="en-US"/>
              </w:rPr>
              <w:t xml:space="preserve">  1.4  </w:t>
            </w:r>
            <w:r w:rsidRPr="0027437D">
              <w:rPr>
                <w:snapToGrid/>
                <w:sz w:val="26"/>
                <w:szCs w:val="26"/>
              </w:rPr>
              <w:t>ТЗ</w:t>
            </w:r>
            <w:r w:rsidRPr="0027437D">
              <w:rPr>
                <w:snapToGrid/>
                <w:sz w:val="26"/>
                <w:szCs w:val="26"/>
                <w:lang w:val="en-US"/>
              </w:rPr>
              <w:t xml:space="preserve">  –</w:t>
            </w:r>
            <w:proofErr w:type="spellStart"/>
            <w:r w:rsidRPr="0027437D">
              <w:rPr>
                <w:snapToGrid/>
                <w:sz w:val="26"/>
                <w:szCs w:val="26"/>
                <w:lang w:val="en-US"/>
              </w:rPr>
              <w:t>Inelt</w:t>
            </w:r>
            <w:proofErr w:type="spellEnd"/>
            <w:r w:rsidRPr="0027437D">
              <w:rPr>
                <w:snapToGrid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437D">
              <w:rPr>
                <w:snapToGrid/>
                <w:sz w:val="26"/>
                <w:szCs w:val="26"/>
                <w:lang w:val="en-US"/>
              </w:rPr>
              <w:t>Monolit</w:t>
            </w:r>
            <w:proofErr w:type="spellEnd"/>
            <w:r w:rsidRPr="0027437D">
              <w:rPr>
                <w:snapToGrid/>
                <w:sz w:val="26"/>
                <w:szCs w:val="26"/>
                <w:lang w:val="en-US"/>
              </w:rPr>
              <w:t xml:space="preserve"> II 3000 RMLT </w:t>
            </w:r>
            <w:r w:rsidRPr="0027437D">
              <w:rPr>
                <w:snapToGrid/>
                <w:sz w:val="26"/>
                <w:szCs w:val="26"/>
              </w:rPr>
              <w:t>и</w:t>
            </w:r>
            <w:r w:rsidRPr="0027437D">
              <w:rPr>
                <w:snapToGrid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437D">
              <w:rPr>
                <w:snapToGrid/>
                <w:sz w:val="26"/>
                <w:szCs w:val="26"/>
                <w:lang w:val="en-US"/>
              </w:rPr>
              <w:t>Inelt</w:t>
            </w:r>
            <w:proofErr w:type="spellEnd"/>
            <w:r w:rsidRPr="0027437D">
              <w:rPr>
                <w:snapToGrid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7437D">
              <w:rPr>
                <w:snapToGrid/>
                <w:sz w:val="26"/>
                <w:szCs w:val="26"/>
                <w:lang w:val="en-US"/>
              </w:rPr>
              <w:t>Monolit</w:t>
            </w:r>
            <w:proofErr w:type="spellEnd"/>
            <w:r w:rsidRPr="0027437D">
              <w:rPr>
                <w:snapToGrid/>
                <w:sz w:val="26"/>
                <w:szCs w:val="26"/>
                <w:lang w:val="en-US"/>
              </w:rPr>
              <w:t xml:space="preserve"> II 1000 RMLT.</w:t>
            </w:r>
          </w:p>
          <w:p w:rsidR="0027437D" w:rsidRPr="0027437D" w:rsidRDefault="0027437D" w:rsidP="0027437D">
            <w:pPr>
              <w:suppressAutoHyphens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7437D">
              <w:rPr>
                <w:snapToGrid/>
                <w:sz w:val="26"/>
                <w:szCs w:val="26"/>
              </w:rPr>
              <w:t>- В заявке участника, в</w:t>
            </w:r>
            <w:r w:rsidRPr="0027437D">
              <w:rPr>
                <w:rFonts w:eastAsia="Calibri"/>
                <w:snapToGrid/>
                <w:sz w:val="26"/>
                <w:szCs w:val="26"/>
              </w:rPr>
              <w:t xml:space="preserve"> технической информации к одному и тому же оборудованию </w:t>
            </w:r>
            <w:proofErr w:type="spellStart"/>
            <w:r w:rsidRPr="0027437D">
              <w:rPr>
                <w:rFonts w:eastAsia="Calibri"/>
                <w:snapToGrid/>
                <w:sz w:val="26"/>
                <w:szCs w:val="26"/>
                <w:lang w:val="en-US"/>
              </w:rPr>
              <w:t>Inelt</w:t>
            </w:r>
            <w:proofErr w:type="spellEnd"/>
            <w:r w:rsidRPr="0027437D">
              <w:rPr>
                <w:rFonts w:eastAsia="Calibri"/>
                <w:snapToGrid/>
                <w:sz w:val="26"/>
                <w:szCs w:val="26"/>
              </w:rPr>
              <w:t xml:space="preserve"> </w:t>
            </w:r>
            <w:proofErr w:type="spellStart"/>
            <w:r w:rsidRPr="0027437D">
              <w:rPr>
                <w:rFonts w:eastAsia="Calibri"/>
                <w:snapToGrid/>
                <w:sz w:val="26"/>
                <w:szCs w:val="26"/>
                <w:lang w:val="en-US"/>
              </w:rPr>
              <w:t>Monolit</w:t>
            </w:r>
            <w:proofErr w:type="spellEnd"/>
            <w:r w:rsidRPr="0027437D">
              <w:rPr>
                <w:rFonts w:eastAsia="Calibri"/>
                <w:snapToGrid/>
                <w:sz w:val="26"/>
                <w:szCs w:val="26"/>
              </w:rPr>
              <w:t xml:space="preserve"> </w:t>
            </w:r>
            <w:r w:rsidRPr="0027437D">
              <w:rPr>
                <w:rFonts w:eastAsia="Calibri"/>
                <w:snapToGrid/>
                <w:sz w:val="26"/>
                <w:szCs w:val="26"/>
                <w:lang w:val="en-US"/>
              </w:rPr>
              <w:t>II</w:t>
            </w:r>
            <w:r w:rsidRPr="0027437D">
              <w:rPr>
                <w:rFonts w:eastAsia="Calibri"/>
                <w:snapToGrid/>
                <w:sz w:val="26"/>
                <w:szCs w:val="26"/>
              </w:rPr>
              <w:t xml:space="preserve"> 3000 </w:t>
            </w:r>
            <w:r w:rsidRPr="0027437D">
              <w:rPr>
                <w:rFonts w:eastAsia="Calibri"/>
                <w:snapToGrid/>
                <w:sz w:val="26"/>
                <w:szCs w:val="26"/>
                <w:lang w:val="en-US"/>
              </w:rPr>
              <w:t>RMLT</w:t>
            </w:r>
            <w:r w:rsidRPr="0027437D">
              <w:rPr>
                <w:rFonts w:eastAsia="Calibri"/>
                <w:snapToGrid/>
                <w:sz w:val="26"/>
                <w:szCs w:val="26"/>
              </w:rPr>
              <w:t>  указаны разные технические характеристики: в п.1 к данному оборудованию указан диапазон входного напряжения 160…290</w:t>
            </w:r>
            <w:proofErr w:type="gramStart"/>
            <w:r w:rsidRPr="0027437D">
              <w:rPr>
                <w:rFonts w:eastAsia="Calibri"/>
                <w:snapToGrid/>
                <w:sz w:val="26"/>
                <w:szCs w:val="26"/>
              </w:rPr>
              <w:t xml:space="preserve"> В</w:t>
            </w:r>
            <w:proofErr w:type="gramEnd"/>
            <w:r w:rsidRPr="0027437D">
              <w:rPr>
                <w:rFonts w:eastAsia="Calibri"/>
                <w:snapToGrid/>
                <w:sz w:val="26"/>
                <w:szCs w:val="26"/>
              </w:rPr>
              <w:t>, ток заряда 6 А и номинальная выходная мощность 3000 ВА/2700 Вт,</w:t>
            </w:r>
            <w:r>
              <w:rPr>
                <w:rFonts w:eastAsia="Calibri"/>
                <w:snapToGrid/>
                <w:sz w:val="26"/>
                <w:szCs w:val="26"/>
              </w:rPr>
              <w:t xml:space="preserve"> </w:t>
            </w:r>
            <w:r w:rsidRPr="0027437D">
              <w:rPr>
                <w:rFonts w:eastAsia="Calibri"/>
                <w:snapToGrid/>
                <w:sz w:val="26"/>
                <w:szCs w:val="26"/>
              </w:rPr>
              <w:t xml:space="preserve"> а в</w:t>
            </w:r>
            <w:r>
              <w:rPr>
                <w:rFonts w:eastAsia="Calibri"/>
                <w:snapToGrid/>
                <w:sz w:val="26"/>
                <w:szCs w:val="26"/>
              </w:rPr>
              <w:t xml:space="preserve"> </w:t>
            </w:r>
            <w:r w:rsidRPr="0027437D">
              <w:rPr>
                <w:rFonts w:eastAsia="Calibri"/>
                <w:snapToGrid/>
                <w:sz w:val="26"/>
                <w:szCs w:val="26"/>
              </w:rPr>
              <w:t xml:space="preserve"> п.4 к этому же оборудованию указан диапазон входного напряжения 110…300 В, ток заряда 12</w:t>
            </w:r>
            <w:proofErr w:type="gramStart"/>
            <w:r w:rsidRPr="0027437D">
              <w:rPr>
                <w:rFonts w:eastAsia="Calibri"/>
                <w:snapToGrid/>
                <w:sz w:val="26"/>
                <w:szCs w:val="26"/>
              </w:rPr>
              <w:t xml:space="preserve"> А</w:t>
            </w:r>
            <w:proofErr w:type="gramEnd"/>
            <w:r w:rsidRPr="0027437D">
              <w:rPr>
                <w:rFonts w:eastAsia="Calibri"/>
                <w:snapToGrid/>
                <w:sz w:val="26"/>
                <w:szCs w:val="26"/>
              </w:rPr>
              <w:t xml:space="preserve"> и номинальная выходная мощность 3000 ВА/2400 Вт, что свидетельствует о некорректности представленной информации. </w:t>
            </w:r>
          </w:p>
          <w:p w:rsidR="0027437D" w:rsidRPr="0027437D" w:rsidRDefault="0027437D" w:rsidP="00274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7437D">
              <w:rPr>
                <w:snapToGrid/>
                <w:sz w:val="26"/>
                <w:szCs w:val="26"/>
              </w:rPr>
              <w:t>После проведения дополнительного запроса к участнику по предоставлению технического описания,</w:t>
            </w:r>
            <w:r w:rsidRPr="0027437D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27437D">
              <w:rPr>
                <w:snapToGrid/>
                <w:sz w:val="26"/>
                <w:szCs w:val="26"/>
              </w:rPr>
              <w:t>паспортов,  руководства по эксплуатации на данное оборудование   участник не предоставил ответ.</w:t>
            </w:r>
          </w:p>
        </w:tc>
      </w:tr>
    </w:tbl>
    <w:p w:rsidR="0027437D" w:rsidRDefault="0027437D" w:rsidP="00DF6332">
      <w:pPr>
        <w:suppressAutoHyphens/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6437DB" w:rsidRPr="00DF6332" w:rsidRDefault="006437DB" w:rsidP="006437D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DF6332">
        <w:rPr>
          <w:b/>
          <w:bCs/>
          <w:i/>
          <w:iCs/>
          <w:snapToGrid/>
          <w:sz w:val="26"/>
          <w:szCs w:val="26"/>
        </w:rPr>
        <w:t>ВОПРОС</w:t>
      </w:r>
      <w:r w:rsidR="00DF6332" w:rsidRPr="00DF6332">
        <w:rPr>
          <w:b/>
          <w:bCs/>
          <w:i/>
          <w:iCs/>
          <w:snapToGrid/>
          <w:sz w:val="26"/>
          <w:szCs w:val="26"/>
        </w:rPr>
        <w:t xml:space="preserve"> </w:t>
      </w:r>
      <w:r w:rsidR="0027437D">
        <w:rPr>
          <w:b/>
          <w:bCs/>
          <w:i/>
          <w:iCs/>
          <w:snapToGrid/>
          <w:sz w:val="26"/>
          <w:szCs w:val="26"/>
        </w:rPr>
        <w:t>3</w:t>
      </w:r>
      <w:r w:rsidRPr="00DF6332">
        <w:rPr>
          <w:b/>
          <w:bCs/>
          <w:i/>
          <w:iCs/>
          <w:snapToGrid/>
          <w:sz w:val="26"/>
          <w:szCs w:val="26"/>
        </w:rPr>
        <w:t xml:space="preserve">   «О признании </w:t>
      </w:r>
      <w:r w:rsidR="00E6460C" w:rsidRPr="00DF6332">
        <w:rPr>
          <w:b/>
          <w:bCs/>
          <w:i/>
          <w:iCs/>
          <w:sz w:val="26"/>
          <w:szCs w:val="26"/>
        </w:rPr>
        <w:t xml:space="preserve">заявок </w:t>
      </w:r>
      <w:proofErr w:type="gramStart"/>
      <w:r w:rsidR="00E6460C" w:rsidRPr="00DF6332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E6460C" w:rsidRPr="00DF6332">
        <w:rPr>
          <w:b/>
          <w:bCs/>
          <w:i/>
          <w:iCs/>
          <w:sz w:val="26"/>
          <w:szCs w:val="26"/>
        </w:rPr>
        <w:t xml:space="preserve">  условиям Документации </w:t>
      </w:r>
      <w:r w:rsidRPr="00DF6332">
        <w:rPr>
          <w:b/>
          <w:bCs/>
          <w:i/>
          <w:iCs/>
          <w:snapToGrid/>
          <w:sz w:val="26"/>
          <w:szCs w:val="26"/>
        </w:rPr>
        <w:t>о закупке»</w:t>
      </w:r>
    </w:p>
    <w:p w:rsidR="006437DB" w:rsidRPr="00DF6332" w:rsidRDefault="006437DB" w:rsidP="006437DB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DF6332">
        <w:rPr>
          <w:b/>
          <w:sz w:val="26"/>
          <w:szCs w:val="26"/>
        </w:rPr>
        <w:t xml:space="preserve">        Признать</w:t>
      </w:r>
      <w:r w:rsidRPr="00DF6332">
        <w:rPr>
          <w:sz w:val="26"/>
          <w:szCs w:val="26"/>
        </w:rPr>
        <w:t xml:space="preserve"> </w:t>
      </w:r>
      <w:r w:rsidR="00E6460C" w:rsidRPr="00DF6332">
        <w:rPr>
          <w:sz w:val="26"/>
          <w:szCs w:val="26"/>
        </w:rPr>
        <w:t xml:space="preserve">заявки </w:t>
      </w:r>
      <w:r w:rsidR="0027437D" w:rsidRPr="002F32F6">
        <w:rPr>
          <w:b/>
          <w:i/>
          <w:sz w:val="24"/>
          <w:szCs w:val="24"/>
        </w:rPr>
        <w:t>ООО "ПОЗИТИВ"</w:t>
      </w:r>
      <w:r w:rsidR="0027437D" w:rsidRPr="002F32F6">
        <w:rPr>
          <w:sz w:val="24"/>
          <w:szCs w:val="24"/>
        </w:rPr>
        <w:t xml:space="preserve"> (115230, Россия, г. Москва, </w:t>
      </w:r>
      <w:proofErr w:type="spellStart"/>
      <w:r w:rsidR="0027437D" w:rsidRPr="002F32F6">
        <w:rPr>
          <w:sz w:val="24"/>
          <w:szCs w:val="24"/>
        </w:rPr>
        <w:t>пр</w:t>
      </w:r>
      <w:proofErr w:type="spellEnd"/>
      <w:r w:rsidR="0027437D" w:rsidRPr="002F32F6">
        <w:rPr>
          <w:sz w:val="24"/>
          <w:szCs w:val="24"/>
        </w:rPr>
        <w:t xml:space="preserve">-д Хлебозаводский, д. 7, стр. 10), </w:t>
      </w:r>
      <w:r w:rsidR="0027437D" w:rsidRPr="002F32F6">
        <w:rPr>
          <w:b/>
          <w:i/>
          <w:sz w:val="24"/>
          <w:szCs w:val="24"/>
        </w:rPr>
        <w:t>ООО "ЦСП"</w:t>
      </w:r>
      <w:r w:rsidR="0027437D" w:rsidRPr="002F32F6">
        <w:rPr>
          <w:sz w:val="24"/>
          <w:szCs w:val="24"/>
        </w:rPr>
        <w:t xml:space="preserve"> (690035, Россия, Приморский край, г. Владивосток, ул. Калинина, д. 25), </w:t>
      </w:r>
      <w:r w:rsidR="0027437D" w:rsidRPr="002F32F6">
        <w:rPr>
          <w:b/>
          <w:i/>
          <w:sz w:val="24"/>
          <w:szCs w:val="24"/>
        </w:rPr>
        <w:t>ООО "Курс"</w:t>
      </w:r>
      <w:r w:rsidR="0027437D" w:rsidRPr="002F32F6">
        <w:rPr>
          <w:sz w:val="24"/>
          <w:szCs w:val="24"/>
        </w:rPr>
        <w:t xml:space="preserve"> (Россия, Приморский край, 690000, </w:t>
      </w:r>
      <w:proofErr w:type="spellStart"/>
      <w:r w:rsidR="0027437D" w:rsidRPr="002F32F6">
        <w:rPr>
          <w:sz w:val="24"/>
          <w:szCs w:val="24"/>
        </w:rPr>
        <w:t>г</w:t>
      </w:r>
      <w:proofErr w:type="gramStart"/>
      <w:r w:rsidR="0027437D" w:rsidRPr="002F32F6">
        <w:rPr>
          <w:sz w:val="24"/>
          <w:szCs w:val="24"/>
        </w:rPr>
        <w:t>.В</w:t>
      </w:r>
      <w:proofErr w:type="gramEnd"/>
      <w:r w:rsidR="0027437D" w:rsidRPr="002F32F6">
        <w:rPr>
          <w:sz w:val="24"/>
          <w:szCs w:val="24"/>
        </w:rPr>
        <w:t>ладивосток</w:t>
      </w:r>
      <w:proofErr w:type="spellEnd"/>
      <w:r w:rsidR="0027437D" w:rsidRPr="002F32F6">
        <w:rPr>
          <w:sz w:val="24"/>
          <w:szCs w:val="24"/>
        </w:rPr>
        <w:t>, ул. Посьетская,45, офис 402)</w:t>
      </w:r>
      <w:r w:rsidR="0027437D">
        <w:rPr>
          <w:sz w:val="24"/>
          <w:szCs w:val="24"/>
        </w:rPr>
        <w:t xml:space="preserve"> </w:t>
      </w:r>
      <w:r w:rsidR="00E6460C" w:rsidRPr="00DF6332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 w:rsidRPr="00DF6332">
        <w:rPr>
          <w:sz w:val="26"/>
          <w:szCs w:val="26"/>
        </w:rPr>
        <w:t>.</w:t>
      </w:r>
    </w:p>
    <w:p w:rsidR="006437DB" w:rsidRPr="00DF6332" w:rsidRDefault="006437DB" w:rsidP="006437D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sz w:val="26"/>
          <w:szCs w:val="26"/>
        </w:rPr>
      </w:pPr>
    </w:p>
    <w:p w:rsidR="006437DB" w:rsidRPr="00DF6332" w:rsidRDefault="00E6460C" w:rsidP="006437D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DF6332">
        <w:rPr>
          <w:b/>
          <w:bCs/>
          <w:i/>
          <w:iCs/>
          <w:sz w:val="26"/>
          <w:szCs w:val="26"/>
        </w:rPr>
        <w:t xml:space="preserve">ВОПРОС </w:t>
      </w:r>
      <w:r w:rsidR="0027437D">
        <w:rPr>
          <w:b/>
          <w:bCs/>
          <w:i/>
          <w:iCs/>
          <w:sz w:val="26"/>
          <w:szCs w:val="26"/>
        </w:rPr>
        <w:t>4</w:t>
      </w:r>
      <w:r w:rsidRPr="00DF6332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DF6332">
        <w:rPr>
          <w:b/>
          <w:bCs/>
          <w:i/>
          <w:iCs/>
          <w:sz w:val="26"/>
          <w:szCs w:val="26"/>
        </w:rPr>
        <w:t>итоговой</w:t>
      </w:r>
      <w:proofErr w:type="gramEnd"/>
      <w:r w:rsidRPr="00DF633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F6332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F6332">
        <w:rPr>
          <w:b/>
          <w:bCs/>
          <w:i/>
          <w:iCs/>
          <w:sz w:val="26"/>
          <w:szCs w:val="26"/>
        </w:rPr>
        <w:t xml:space="preserve"> заявок»</w:t>
      </w:r>
      <w:r w:rsidR="006437DB" w:rsidRPr="00DF6332">
        <w:rPr>
          <w:b/>
          <w:bCs/>
          <w:i/>
          <w:iCs/>
          <w:snapToGrid/>
          <w:sz w:val="26"/>
          <w:szCs w:val="26"/>
        </w:rPr>
        <w:t>.</w:t>
      </w:r>
    </w:p>
    <w:p w:rsidR="00E6460C" w:rsidRPr="00DF6332" w:rsidRDefault="006437DB" w:rsidP="00E6460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DF6332">
        <w:rPr>
          <w:b/>
          <w:sz w:val="26"/>
          <w:szCs w:val="26"/>
        </w:rPr>
        <w:t xml:space="preserve">       </w:t>
      </w:r>
      <w:r w:rsidR="00E6460C" w:rsidRPr="00DF6332">
        <w:rPr>
          <w:sz w:val="26"/>
          <w:szCs w:val="26"/>
        </w:rPr>
        <w:t xml:space="preserve">Утвердить </w:t>
      </w:r>
      <w:proofErr w:type="gramStart"/>
      <w:r w:rsidR="00E6460C" w:rsidRPr="00DF6332">
        <w:rPr>
          <w:sz w:val="26"/>
          <w:szCs w:val="26"/>
        </w:rPr>
        <w:t>итоговую</w:t>
      </w:r>
      <w:proofErr w:type="gramEnd"/>
      <w:r w:rsidR="00E6460C" w:rsidRPr="00DF6332">
        <w:rPr>
          <w:sz w:val="26"/>
          <w:szCs w:val="26"/>
        </w:rPr>
        <w:t xml:space="preserve"> </w:t>
      </w:r>
      <w:proofErr w:type="spellStart"/>
      <w:r w:rsidR="00E6460C" w:rsidRPr="00DF6332">
        <w:rPr>
          <w:sz w:val="26"/>
          <w:szCs w:val="26"/>
        </w:rPr>
        <w:t>ранжировку</w:t>
      </w:r>
      <w:proofErr w:type="spellEnd"/>
      <w:r w:rsidR="00E6460C" w:rsidRPr="00DF6332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3340"/>
        <w:gridCol w:w="1276"/>
        <w:gridCol w:w="1701"/>
        <w:gridCol w:w="2126"/>
      </w:tblGrid>
      <w:tr w:rsidR="0027437D" w:rsidRPr="0027437D" w:rsidTr="0027437D">
        <w:trPr>
          <w:trHeight w:val="825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27437D">
              <w:rPr>
                <w:bCs/>
                <w:i/>
                <w:snapToGrid/>
                <w:sz w:val="22"/>
                <w:szCs w:val="22"/>
              </w:rPr>
              <w:t xml:space="preserve">Место в </w:t>
            </w:r>
            <w:proofErr w:type="gramStart"/>
            <w:r w:rsidRPr="0027437D">
              <w:rPr>
                <w:bCs/>
                <w:i/>
                <w:snapToGrid/>
                <w:sz w:val="22"/>
                <w:szCs w:val="22"/>
              </w:rPr>
              <w:t>итоговой</w:t>
            </w:r>
            <w:proofErr w:type="gramEnd"/>
            <w:r w:rsidRPr="0027437D">
              <w:rPr>
                <w:bCs/>
                <w:i/>
                <w:snapToGrid/>
                <w:sz w:val="22"/>
                <w:szCs w:val="22"/>
              </w:rPr>
              <w:t xml:space="preserve"> </w:t>
            </w:r>
            <w:proofErr w:type="spellStart"/>
            <w:r w:rsidRPr="0027437D">
              <w:rPr>
                <w:bCs/>
                <w:i/>
                <w:snapToGrid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437D" w:rsidRPr="0027437D" w:rsidRDefault="0027437D" w:rsidP="002743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27437D">
              <w:rPr>
                <w:bCs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after="200" w:line="276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  <w:r w:rsidRPr="0027437D"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2"/>
                <w:szCs w:val="22"/>
              </w:rPr>
            </w:pPr>
            <w:r w:rsidRPr="0027437D">
              <w:rPr>
                <w:bCs/>
                <w:i/>
                <w:snapToGrid/>
                <w:sz w:val="22"/>
                <w:szCs w:val="22"/>
              </w:rPr>
              <w:t>Цена заявки на участие в закупке, руб. без учета НДС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after="200" w:line="240" w:lineRule="auto"/>
              <w:ind w:firstLine="0"/>
              <w:jc w:val="center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  <w:r w:rsidRPr="0027437D"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</w:tc>
      </w:tr>
      <w:tr w:rsidR="0027437D" w:rsidRPr="0027437D" w:rsidTr="0027437D">
        <w:trPr>
          <w:trHeight w:val="54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437D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437D">
              <w:rPr>
                <w:b/>
                <w:i/>
                <w:snapToGrid/>
                <w:sz w:val="22"/>
                <w:szCs w:val="22"/>
              </w:rPr>
              <w:t>ООО "ПОЗИТИВ"</w:t>
            </w:r>
            <w:r w:rsidRPr="0027437D">
              <w:rPr>
                <w:snapToGrid/>
                <w:sz w:val="22"/>
                <w:szCs w:val="22"/>
              </w:rPr>
              <w:t xml:space="preserve"> (115230, Россия, г. Москва, </w:t>
            </w:r>
            <w:proofErr w:type="spellStart"/>
            <w:r w:rsidRPr="0027437D">
              <w:rPr>
                <w:snapToGrid/>
                <w:sz w:val="22"/>
                <w:szCs w:val="22"/>
              </w:rPr>
              <w:t>пр</w:t>
            </w:r>
            <w:proofErr w:type="spellEnd"/>
            <w:r w:rsidRPr="0027437D">
              <w:rPr>
                <w:snapToGrid/>
                <w:sz w:val="22"/>
                <w:szCs w:val="22"/>
              </w:rPr>
              <w:t>-д Хлебозаводский, д. 7, стр. 10)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7437D">
              <w:rPr>
                <w:snapToGrid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7437D">
              <w:rPr>
                <w:b/>
                <w:i/>
                <w:snapToGrid/>
                <w:sz w:val="22"/>
                <w:szCs w:val="22"/>
              </w:rPr>
              <w:t>1 310 000,00 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tabs>
                <w:tab w:val="right" w:pos="9360"/>
              </w:tabs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7437D">
              <w:rPr>
                <w:b/>
                <w:i/>
                <w:snapToGrid/>
                <w:sz w:val="22"/>
                <w:szCs w:val="22"/>
              </w:rPr>
              <w:t>1 310 000,00 </w:t>
            </w:r>
          </w:p>
        </w:tc>
      </w:tr>
      <w:tr w:rsidR="0027437D" w:rsidRPr="0027437D" w:rsidTr="0027437D">
        <w:trPr>
          <w:trHeight w:val="54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437D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437D">
              <w:rPr>
                <w:b/>
                <w:i/>
                <w:snapToGrid/>
                <w:sz w:val="22"/>
                <w:szCs w:val="22"/>
              </w:rPr>
              <w:t>ООО "ЦСП"</w:t>
            </w:r>
            <w:r w:rsidRPr="0027437D">
              <w:rPr>
                <w:snapToGrid/>
                <w:sz w:val="22"/>
                <w:szCs w:val="22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7437D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7437D">
              <w:rPr>
                <w:b/>
                <w:i/>
                <w:snapToGrid/>
                <w:sz w:val="22"/>
                <w:szCs w:val="22"/>
              </w:rPr>
              <w:t>1 741 626,20 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tabs>
                <w:tab w:val="right" w:pos="9360"/>
              </w:tabs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7437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1 480 382,27</w:t>
            </w:r>
          </w:p>
        </w:tc>
      </w:tr>
      <w:tr w:rsidR="0027437D" w:rsidRPr="0027437D" w:rsidTr="0027437D">
        <w:trPr>
          <w:trHeight w:val="538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437D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437D">
              <w:rPr>
                <w:b/>
                <w:i/>
                <w:snapToGrid/>
                <w:sz w:val="22"/>
                <w:szCs w:val="22"/>
              </w:rPr>
              <w:t>ООО "Курс"</w:t>
            </w:r>
            <w:r w:rsidRPr="0027437D">
              <w:rPr>
                <w:snapToGrid/>
                <w:sz w:val="22"/>
                <w:szCs w:val="22"/>
              </w:rPr>
              <w:t xml:space="preserve"> (Россия, Приморский край, 690000, </w:t>
            </w:r>
            <w:proofErr w:type="spellStart"/>
            <w:r w:rsidRPr="0027437D">
              <w:rPr>
                <w:snapToGrid/>
                <w:sz w:val="22"/>
                <w:szCs w:val="22"/>
              </w:rPr>
              <w:lastRenderedPageBreak/>
              <w:t>г</w:t>
            </w:r>
            <w:proofErr w:type="gramStart"/>
            <w:r w:rsidRPr="0027437D">
              <w:rPr>
                <w:snapToGrid/>
                <w:sz w:val="22"/>
                <w:szCs w:val="22"/>
              </w:rPr>
              <w:t>.В</w:t>
            </w:r>
            <w:proofErr w:type="gramEnd"/>
            <w:r w:rsidRPr="0027437D">
              <w:rPr>
                <w:snapToGrid/>
                <w:sz w:val="22"/>
                <w:szCs w:val="22"/>
              </w:rPr>
              <w:t>ладивосток</w:t>
            </w:r>
            <w:proofErr w:type="spellEnd"/>
            <w:r w:rsidRPr="0027437D">
              <w:rPr>
                <w:snapToGrid/>
                <w:sz w:val="22"/>
                <w:szCs w:val="22"/>
              </w:rPr>
              <w:t>, ул. Посьетская,45, офис 402)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7437D">
              <w:rPr>
                <w:snapToGrid/>
                <w:sz w:val="22"/>
                <w:szCs w:val="22"/>
              </w:rPr>
              <w:lastRenderedPageBreak/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7437D">
              <w:rPr>
                <w:b/>
                <w:i/>
                <w:snapToGrid/>
                <w:sz w:val="22"/>
                <w:szCs w:val="22"/>
              </w:rPr>
              <w:t>1 774 889,49 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437D" w:rsidRPr="0027437D" w:rsidRDefault="0027437D" w:rsidP="0027437D">
            <w:pPr>
              <w:tabs>
                <w:tab w:val="right" w:pos="9360"/>
              </w:tabs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27437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1 508 656,06</w:t>
            </w:r>
          </w:p>
        </w:tc>
      </w:tr>
    </w:tbl>
    <w:p w:rsidR="00E6460C" w:rsidRPr="00DF6332" w:rsidRDefault="00E6460C" w:rsidP="00E6460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E6460C" w:rsidRPr="00DF6332" w:rsidRDefault="00E6460C" w:rsidP="00E6460C">
      <w:pPr>
        <w:tabs>
          <w:tab w:val="left" w:pos="426"/>
        </w:tabs>
        <w:spacing w:line="240" w:lineRule="auto"/>
        <w:ind w:firstLine="0"/>
        <w:contextualSpacing/>
        <w:rPr>
          <w:b/>
          <w:bCs/>
          <w:i/>
          <w:iCs/>
          <w:snapToGrid/>
          <w:sz w:val="26"/>
          <w:szCs w:val="26"/>
        </w:rPr>
      </w:pPr>
      <w:r w:rsidRPr="00DF6332">
        <w:rPr>
          <w:b/>
          <w:bCs/>
          <w:i/>
          <w:iCs/>
          <w:snapToGrid/>
          <w:sz w:val="26"/>
          <w:szCs w:val="26"/>
        </w:rPr>
        <w:t>ВОПРОС  5 «О выборе победителя открытого запроса цен»</w:t>
      </w:r>
    </w:p>
    <w:p w:rsidR="00E6460C" w:rsidRPr="00DF6332" w:rsidRDefault="00E6460C" w:rsidP="00E6460C">
      <w:pPr>
        <w:spacing w:after="200" w:line="240" w:lineRule="auto"/>
        <w:ind w:firstLine="0"/>
        <w:contextualSpacing/>
        <w:rPr>
          <w:b/>
          <w:i/>
          <w:sz w:val="26"/>
          <w:szCs w:val="26"/>
        </w:rPr>
      </w:pPr>
    </w:p>
    <w:p w:rsidR="0027437D" w:rsidRPr="0027437D" w:rsidRDefault="00E6460C" w:rsidP="0027437D">
      <w:pPr>
        <w:spacing w:line="240" w:lineRule="auto"/>
        <w:rPr>
          <w:sz w:val="26"/>
          <w:szCs w:val="26"/>
        </w:rPr>
      </w:pPr>
      <w:r w:rsidRPr="00DF6332">
        <w:rPr>
          <w:b/>
          <w:i/>
          <w:sz w:val="26"/>
          <w:szCs w:val="26"/>
        </w:rPr>
        <w:t xml:space="preserve">        Признать победителем</w:t>
      </w:r>
      <w:r w:rsidRPr="00DF6332">
        <w:rPr>
          <w:sz w:val="26"/>
          <w:szCs w:val="26"/>
        </w:rPr>
        <w:t xml:space="preserve"> открытого запроса цен </w:t>
      </w:r>
      <w:r w:rsidRPr="00DF6332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27437D" w:rsidRPr="0027437D">
        <w:rPr>
          <w:b/>
          <w:i/>
          <w:snapToGrid/>
          <w:sz w:val="26"/>
          <w:szCs w:val="26"/>
        </w:rPr>
        <w:t>«</w:t>
      </w:r>
      <w:r w:rsidR="0027437D" w:rsidRPr="0027437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Источники бесперебойного питания» </w:t>
      </w:r>
      <w:r w:rsidR="0027437D" w:rsidRPr="0027437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27437D" w:rsidRPr="0027437D">
        <w:rPr>
          <w:sz w:val="26"/>
          <w:szCs w:val="26"/>
        </w:rPr>
        <w:t>ранжировке</w:t>
      </w:r>
      <w:proofErr w:type="spellEnd"/>
      <w:r w:rsidR="0027437D" w:rsidRPr="0027437D">
        <w:rPr>
          <w:sz w:val="26"/>
          <w:szCs w:val="26"/>
        </w:rPr>
        <w:t xml:space="preserve"> по степени предпочтительности для заказчика</w:t>
      </w:r>
      <w:r w:rsidR="0027437D" w:rsidRPr="0027437D">
        <w:rPr>
          <w:b/>
          <w:i/>
          <w:snapToGrid/>
          <w:sz w:val="26"/>
          <w:szCs w:val="26"/>
        </w:rPr>
        <w:t xml:space="preserve"> ООО "ПОЗИТИВ"</w:t>
      </w:r>
      <w:r w:rsidR="0027437D" w:rsidRPr="0027437D">
        <w:rPr>
          <w:snapToGrid/>
          <w:sz w:val="26"/>
          <w:szCs w:val="26"/>
        </w:rPr>
        <w:t xml:space="preserve"> (115230, Россия, г. Москва, </w:t>
      </w:r>
      <w:proofErr w:type="spellStart"/>
      <w:r w:rsidR="0027437D" w:rsidRPr="0027437D">
        <w:rPr>
          <w:snapToGrid/>
          <w:sz w:val="26"/>
          <w:szCs w:val="26"/>
        </w:rPr>
        <w:t>пр</w:t>
      </w:r>
      <w:proofErr w:type="spellEnd"/>
      <w:r w:rsidR="0027437D" w:rsidRPr="0027437D">
        <w:rPr>
          <w:snapToGrid/>
          <w:sz w:val="26"/>
          <w:szCs w:val="26"/>
        </w:rPr>
        <w:t xml:space="preserve">-д Хлебозаводский, д. 7, стр. 10) </w:t>
      </w:r>
      <w:r w:rsidR="0027437D" w:rsidRPr="0027437D">
        <w:rPr>
          <w:sz w:val="26"/>
          <w:szCs w:val="26"/>
        </w:rPr>
        <w:t xml:space="preserve">на условиях:  Цена: </w:t>
      </w:r>
      <w:r w:rsidR="0027437D" w:rsidRPr="0027437D">
        <w:rPr>
          <w:snapToGrid/>
          <w:sz w:val="26"/>
          <w:szCs w:val="26"/>
        </w:rPr>
        <w:t xml:space="preserve">1 545 800,00 руб. (цена без НДС: 1 310 000,00 руб.) </w:t>
      </w:r>
      <w:r w:rsidR="0027437D" w:rsidRPr="00B90754">
        <w:rPr>
          <w:snapToGrid/>
          <w:sz w:val="26"/>
          <w:szCs w:val="26"/>
        </w:rPr>
        <w:t>Срок завершения поставки: до 30.06.2017г. Условия оплаты: в течение  3</w:t>
      </w:r>
      <w:r w:rsidR="0027437D" w:rsidRPr="00B90754">
        <w:rPr>
          <w:rFonts w:eastAsia="Calibri"/>
          <w:snapToGrid/>
          <w:sz w:val="26"/>
          <w:szCs w:val="26"/>
          <w:lang w:eastAsia="en-US"/>
        </w:rPr>
        <w:t>0  календарных дней с даты подписания акта сдач</w:t>
      </w:r>
      <w:proofErr w:type="gramStart"/>
      <w:r w:rsidR="0027437D" w:rsidRPr="00B90754">
        <w:rPr>
          <w:rFonts w:eastAsia="Calibri"/>
          <w:snapToGrid/>
          <w:sz w:val="26"/>
          <w:szCs w:val="26"/>
          <w:lang w:eastAsia="en-US"/>
        </w:rPr>
        <w:t>и-</w:t>
      </w:r>
      <w:proofErr w:type="gramEnd"/>
      <w:r w:rsidR="0027437D" w:rsidRPr="00B90754">
        <w:rPr>
          <w:rFonts w:eastAsia="Calibri"/>
          <w:snapToGrid/>
          <w:sz w:val="26"/>
          <w:szCs w:val="26"/>
          <w:lang w:eastAsia="en-US"/>
        </w:rPr>
        <w:t xml:space="preserve"> приемки Товара, товарной накладной (ТОРГ-12).</w:t>
      </w:r>
      <w:r w:rsidR="0027437D" w:rsidRPr="0027437D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27437D" w:rsidRPr="0027437D">
        <w:rPr>
          <w:sz w:val="26"/>
          <w:szCs w:val="26"/>
        </w:rPr>
        <w:t xml:space="preserve">Гарантийный срок: 36 месяцев. </w:t>
      </w:r>
    </w:p>
    <w:p w:rsidR="00E6460C" w:rsidRPr="00DF6332" w:rsidRDefault="00E6460C" w:rsidP="00E6460C">
      <w:pPr>
        <w:spacing w:after="200" w:line="240" w:lineRule="auto"/>
        <w:ind w:firstLine="0"/>
        <w:contextualSpacing/>
        <w:rPr>
          <w:sz w:val="26"/>
          <w:szCs w:val="26"/>
        </w:rPr>
      </w:pPr>
    </w:p>
    <w:p w:rsidR="006437DB" w:rsidRPr="00DF6332" w:rsidRDefault="006437DB" w:rsidP="00CB5602">
      <w:pPr>
        <w:spacing w:line="240" w:lineRule="auto"/>
        <w:rPr>
          <w:sz w:val="26"/>
          <w:szCs w:val="26"/>
        </w:rPr>
      </w:pPr>
    </w:p>
    <w:p w:rsidR="00E6460C" w:rsidRPr="007A0EBF" w:rsidRDefault="00E6460C" w:rsidP="00CB5602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CA" w:rsidRDefault="002137CA" w:rsidP="00355095">
      <w:pPr>
        <w:spacing w:line="240" w:lineRule="auto"/>
      </w:pPr>
      <w:r>
        <w:separator/>
      </w:r>
    </w:p>
  </w:endnote>
  <w:endnote w:type="continuationSeparator" w:id="0">
    <w:p w:rsidR="002137CA" w:rsidRDefault="002137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19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19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CA" w:rsidRDefault="002137CA" w:rsidP="00355095">
      <w:pPr>
        <w:spacing w:line="240" w:lineRule="auto"/>
      </w:pPr>
      <w:r>
        <w:separator/>
      </w:r>
    </w:p>
  </w:footnote>
  <w:footnote w:type="continuationSeparator" w:id="0">
    <w:p w:rsidR="002137CA" w:rsidRDefault="002137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2D77FD"/>
    <w:multiLevelType w:val="hybridMultilevel"/>
    <w:tmpl w:val="D9F07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8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1915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815D8"/>
    <w:rsid w:val="00186C68"/>
    <w:rsid w:val="001924E0"/>
    <w:rsid w:val="001926AC"/>
    <w:rsid w:val="001934BA"/>
    <w:rsid w:val="00193586"/>
    <w:rsid w:val="001955E2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05E24"/>
    <w:rsid w:val="002120C8"/>
    <w:rsid w:val="002120F0"/>
    <w:rsid w:val="002137CA"/>
    <w:rsid w:val="00214035"/>
    <w:rsid w:val="002275BB"/>
    <w:rsid w:val="00227DAC"/>
    <w:rsid w:val="002472BA"/>
    <w:rsid w:val="00252705"/>
    <w:rsid w:val="00252B9E"/>
    <w:rsid w:val="00257253"/>
    <w:rsid w:val="0027279B"/>
    <w:rsid w:val="0027437D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985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04463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4DFA"/>
    <w:rsid w:val="00456E12"/>
    <w:rsid w:val="004570AA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13EDC"/>
    <w:rsid w:val="006155BC"/>
    <w:rsid w:val="006227C6"/>
    <w:rsid w:val="00622BD9"/>
    <w:rsid w:val="00623A9C"/>
    <w:rsid w:val="00634771"/>
    <w:rsid w:val="006413EC"/>
    <w:rsid w:val="0064179A"/>
    <w:rsid w:val="006437DB"/>
    <w:rsid w:val="006629E9"/>
    <w:rsid w:val="0067093E"/>
    <w:rsid w:val="0067734E"/>
    <w:rsid w:val="00680B61"/>
    <w:rsid w:val="0068112C"/>
    <w:rsid w:val="00694200"/>
    <w:rsid w:val="006958EF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0285"/>
    <w:rsid w:val="00771B04"/>
    <w:rsid w:val="00776321"/>
    <w:rsid w:val="0079337E"/>
    <w:rsid w:val="0079457B"/>
    <w:rsid w:val="007A01C9"/>
    <w:rsid w:val="007A0ACC"/>
    <w:rsid w:val="007A0EBF"/>
    <w:rsid w:val="007A423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0F08"/>
    <w:rsid w:val="0093114E"/>
    <w:rsid w:val="00935D21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F236C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C2E5D"/>
    <w:rsid w:val="00AD0933"/>
    <w:rsid w:val="00AD56AC"/>
    <w:rsid w:val="00AD6D2F"/>
    <w:rsid w:val="00AE43E4"/>
    <w:rsid w:val="00AE5522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5751"/>
    <w:rsid w:val="00B57DE3"/>
    <w:rsid w:val="00B6781F"/>
    <w:rsid w:val="00B67823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B5602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20C6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6332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6460C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AD3E-95D5-48E8-915C-631ED514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126</cp:revision>
  <cp:lastPrinted>2017-04-19T00:37:00Z</cp:lastPrinted>
  <dcterms:created xsi:type="dcterms:W3CDTF">2015-03-25T00:17:00Z</dcterms:created>
  <dcterms:modified xsi:type="dcterms:W3CDTF">2017-04-21T07:42:00Z</dcterms:modified>
</cp:coreProperties>
</file>