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649" w:rsidRPr="00802649" w:rsidRDefault="00802649" w:rsidP="00802649">
      <w:pPr>
        <w:ind w:firstLine="708"/>
        <w:jc w:val="right"/>
        <w:rPr>
          <w:rFonts w:ascii="Times New Roman" w:hAnsi="Times New Roman" w:cs="Times New Roman"/>
          <w:caps/>
        </w:rPr>
      </w:pPr>
      <w:r w:rsidRPr="00802649">
        <w:rPr>
          <w:rFonts w:ascii="Times New Roman" w:hAnsi="Times New Roman" w:cs="Times New Roman"/>
        </w:rPr>
        <w:t xml:space="preserve"> </w:t>
      </w:r>
    </w:p>
    <w:p w:rsidR="00802649" w:rsidRPr="00802649" w:rsidRDefault="00802649" w:rsidP="00802649">
      <w:pPr>
        <w:pStyle w:val="ListNum"/>
        <w:numPr>
          <w:ilvl w:val="0"/>
          <w:numId w:val="0"/>
        </w:numPr>
        <w:spacing w:before="0"/>
        <w:ind w:firstLine="709"/>
        <w:jc w:val="center"/>
        <w:rPr>
          <w:b/>
          <w:bCs/>
          <w:szCs w:val="22"/>
        </w:rPr>
      </w:pPr>
      <w:r w:rsidRPr="00802649">
        <w:rPr>
          <w:b/>
          <w:bCs/>
          <w:szCs w:val="22"/>
        </w:rPr>
        <w:t xml:space="preserve">Техническое задание </w:t>
      </w:r>
    </w:p>
    <w:p w:rsidR="00802649" w:rsidRPr="00802649" w:rsidRDefault="00802649" w:rsidP="00CD1D59">
      <w:pPr>
        <w:pStyle w:val="ListNum"/>
        <w:numPr>
          <w:ilvl w:val="0"/>
          <w:numId w:val="0"/>
        </w:numPr>
        <w:spacing w:before="0"/>
        <w:ind w:firstLine="709"/>
        <w:jc w:val="center"/>
        <w:rPr>
          <w:b/>
          <w:bCs/>
          <w:szCs w:val="22"/>
        </w:rPr>
      </w:pPr>
      <w:r w:rsidRPr="00802649">
        <w:rPr>
          <w:b/>
          <w:bCs/>
          <w:szCs w:val="22"/>
        </w:rPr>
        <w:t xml:space="preserve">на проведение </w:t>
      </w:r>
      <w:r w:rsidR="00CD1D59" w:rsidRPr="00CD1D59">
        <w:rPr>
          <w:b/>
          <w:bCs/>
          <w:szCs w:val="22"/>
        </w:rPr>
        <w:t>Открытого запроса предложений</w:t>
      </w:r>
      <w:r w:rsidRPr="00802649">
        <w:rPr>
          <w:b/>
          <w:bCs/>
          <w:szCs w:val="22"/>
        </w:rPr>
        <w:t xml:space="preserve"> на ЭТП на право заключения договора на поставку </w:t>
      </w:r>
      <w:r w:rsidR="00CD1D59" w:rsidRPr="00CD1D59">
        <w:rPr>
          <w:b/>
          <w:bCs/>
          <w:szCs w:val="22"/>
        </w:rPr>
        <w:t>Оборудовани</w:t>
      </w:r>
      <w:r w:rsidR="00CD1D59">
        <w:rPr>
          <w:b/>
          <w:bCs/>
          <w:szCs w:val="22"/>
        </w:rPr>
        <w:t>я</w:t>
      </w:r>
      <w:r w:rsidR="00CD1D59" w:rsidRPr="00CD1D59">
        <w:rPr>
          <w:b/>
          <w:bCs/>
          <w:szCs w:val="22"/>
        </w:rPr>
        <w:t xml:space="preserve"> видеоконференцсвязи для нужд филиала АО "Дальневосточная распределительная сетевая компания" -</w:t>
      </w:r>
      <w:r w:rsidR="00CD1D59">
        <w:rPr>
          <w:b/>
          <w:bCs/>
          <w:szCs w:val="22"/>
        </w:rPr>
        <w:t xml:space="preserve"> </w:t>
      </w:r>
      <w:r w:rsidR="00CD1D59" w:rsidRPr="00CD1D59">
        <w:rPr>
          <w:b/>
          <w:bCs/>
          <w:szCs w:val="22"/>
        </w:rPr>
        <w:t>Приморские электрические сети</w:t>
      </w:r>
    </w:p>
    <w:p w:rsidR="00802649" w:rsidRPr="00802649" w:rsidRDefault="00802649" w:rsidP="00802649">
      <w:pPr>
        <w:pStyle w:val="ListNum"/>
        <w:tabs>
          <w:tab w:val="clear" w:pos="284"/>
          <w:tab w:val="clear" w:pos="360"/>
          <w:tab w:val="left" w:pos="708"/>
        </w:tabs>
        <w:spacing w:before="0"/>
        <w:ind w:left="0" w:firstLine="709"/>
        <w:rPr>
          <w:szCs w:val="22"/>
        </w:rPr>
      </w:pPr>
      <w:r w:rsidRPr="00802649">
        <w:rPr>
          <w:b/>
          <w:szCs w:val="22"/>
        </w:rPr>
        <w:t>Заказчик</w:t>
      </w:r>
      <w:r w:rsidRPr="00802649">
        <w:rPr>
          <w:szCs w:val="22"/>
        </w:rPr>
        <w:t xml:space="preserve">: </w:t>
      </w:r>
      <w:r w:rsidR="00CD1D59" w:rsidRPr="00CD1D59">
        <w:rPr>
          <w:b/>
          <w:bCs/>
          <w:szCs w:val="22"/>
        </w:rPr>
        <w:t>АО "Дальневосточная распределительная сетевая компания"</w:t>
      </w:r>
      <w:r w:rsidRPr="00802649">
        <w:rPr>
          <w:szCs w:val="22"/>
        </w:rPr>
        <w:t>.</w:t>
      </w:r>
    </w:p>
    <w:p w:rsidR="00802649" w:rsidRPr="00802649" w:rsidRDefault="00802649" w:rsidP="00802649">
      <w:pPr>
        <w:pStyle w:val="ListNum"/>
        <w:ind w:firstLine="349"/>
        <w:rPr>
          <w:szCs w:val="22"/>
        </w:rPr>
      </w:pPr>
      <w:r w:rsidRPr="00802649">
        <w:rPr>
          <w:b/>
          <w:szCs w:val="22"/>
        </w:rPr>
        <w:t xml:space="preserve">Вид и предмет открытого </w:t>
      </w:r>
      <w:r w:rsidR="00CD1D59" w:rsidRPr="00CD1D59">
        <w:rPr>
          <w:b/>
          <w:bCs/>
          <w:szCs w:val="22"/>
        </w:rPr>
        <w:t>запроса предложений</w:t>
      </w:r>
      <w:r w:rsidRPr="00802649">
        <w:rPr>
          <w:szCs w:val="22"/>
        </w:rPr>
        <w:t>: поставка «</w:t>
      </w:r>
      <w:r w:rsidR="00CD1D59" w:rsidRPr="00CD1D59">
        <w:rPr>
          <w:b/>
          <w:bCs/>
          <w:szCs w:val="22"/>
        </w:rPr>
        <w:t>Оборудовани</w:t>
      </w:r>
      <w:r w:rsidR="00CD1D59">
        <w:rPr>
          <w:b/>
          <w:bCs/>
          <w:szCs w:val="22"/>
        </w:rPr>
        <w:t>я</w:t>
      </w:r>
      <w:r w:rsidR="00CD1D59" w:rsidRPr="00CD1D59">
        <w:rPr>
          <w:b/>
          <w:bCs/>
          <w:szCs w:val="22"/>
        </w:rPr>
        <w:t xml:space="preserve"> видеоконференцсвязи</w:t>
      </w:r>
      <w:r w:rsidRPr="00802649">
        <w:rPr>
          <w:szCs w:val="22"/>
        </w:rPr>
        <w:t>» (далее – Товар) в адрес:</w:t>
      </w:r>
    </w:p>
    <w:p w:rsidR="00802649" w:rsidRPr="00802649" w:rsidRDefault="00802649" w:rsidP="00802649">
      <w:pPr>
        <w:pStyle w:val="a8"/>
        <w:numPr>
          <w:ilvl w:val="0"/>
          <w:numId w:val="2"/>
        </w:numPr>
        <w:spacing w:before="0" w:line="240" w:lineRule="auto"/>
        <w:ind w:left="0" w:firstLine="709"/>
        <w:rPr>
          <w:sz w:val="22"/>
          <w:szCs w:val="22"/>
        </w:rPr>
      </w:pPr>
      <w:r>
        <w:rPr>
          <w:sz w:val="22"/>
          <w:szCs w:val="22"/>
        </w:rPr>
        <w:t>Грузополучатель</w:t>
      </w:r>
      <w:r w:rsidRPr="00802649">
        <w:rPr>
          <w:sz w:val="22"/>
          <w:szCs w:val="22"/>
        </w:rPr>
        <w:t xml:space="preserve">: </w:t>
      </w:r>
      <w:r w:rsidRPr="00802649">
        <w:rPr>
          <w:bCs/>
          <w:sz w:val="22"/>
          <w:szCs w:val="22"/>
        </w:rPr>
        <w:t xml:space="preserve">Филиал Акционерного общества «Дальневосточная распределительная сетевая компания»   «Приморские электрические сети». Адрес: 690080, Приморский край, г. Владивосток, ул. </w:t>
      </w:r>
      <w:proofErr w:type="gramStart"/>
      <w:r w:rsidRPr="00802649">
        <w:rPr>
          <w:bCs/>
          <w:sz w:val="22"/>
          <w:szCs w:val="22"/>
        </w:rPr>
        <w:t>Командорская</w:t>
      </w:r>
      <w:proofErr w:type="gramEnd"/>
      <w:r w:rsidRPr="00802649">
        <w:rPr>
          <w:bCs/>
          <w:sz w:val="22"/>
          <w:szCs w:val="22"/>
        </w:rPr>
        <w:t>, 13а</w:t>
      </w:r>
      <w:r w:rsidRPr="00802649">
        <w:rPr>
          <w:sz w:val="22"/>
          <w:szCs w:val="22"/>
        </w:rPr>
        <w:t>;</w:t>
      </w:r>
    </w:p>
    <w:p w:rsidR="00802649" w:rsidRPr="00802649" w:rsidRDefault="00802649" w:rsidP="00802649">
      <w:pPr>
        <w:pStyle w:val="ListNum"/>
        <w:tabs>
          <w:tab w:val="clear" w:pos="284"/>
          <w:tab w:val="clear" w:pos="360"/>
          <w:tab w:val="left" w:pos="708"/>
        </w:tabs>
        <w:spacing w:before="0"/>
        <w:ind w:left="0" w:firstLine="709"/>
        <w:rPr>
          <w:szCs w:val="22"/>
        </w:rPr>
      </w:pPr>
      <w:r w:rsidRPr="00802649">
        <w:rPr>
          <w:b/>
          <w:szCs w:val="22"/>
        </w:rPr>
        <w:t>Задание:</w:t>
      </w:r>
      <w:r w:rsidRPr="00802649">
        <w:rPr>
          <w:szCs w:val="22"/>
        </w:rPr>
        <w:t xml:space="preserve"> поставить оборудование, согласно требованиям и количеству, указанным в Приложение №1</w:t>
      </w:r>
      <w:r w:rsidR="00AC0052">
        <w:rPr>
          <w:szCs w:val="22"/>
        </w:rPr>
        <w:t>.1</w:t>
      </w:r>
      <w:bookmarkStart w:id="0" w:name="_GoBack"/>
      <w:bookmarkEnd w:id="0"/>
      <w:r w:rsidRPr="00802649">
        <w:rPr>
          <w:szCs w:val="22"/>
        </w:rPr>
        <w:t xml:space="preserve"> к Техническому заданию. В связи с тем, что к данной продукции отсутствуют требования,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стандартизации, при поставке продукции необходимо руководствоваться следующими требованиями: Продукция должна поставляться </w:t>
      </w:r>
      <w:proofErr w:type="gramStart"/>
      <w:r w:rsidRPr="00802649">
        <w:rPr>
          <w:szCs w:val="22"/>
        </w:rPr>
        <w:t>в полной комплектации в соответствии с требованиями технического задания с целью совместимости с оборудованием</w:t>
      </w:r>
      <w:proofErr w:type="gramEnd"/>
      <w:r w:rsidRPr="00802649">
        <w:rPr>
          <w:szCs w:val="22"/>
        </w:rPr>
        <w:t>, установленным у Заказчика.</w:t>
      </w:r>
    </w:p>
    <w:p w:rsidR="00802649" w:rsidRPr="00802649" w:rsidRDefault="00802649" w:rsidP="00802649">
      <w:pPr>
        <w:pStyle w:val="ListNum"/>
        <w:tabs>
          <w:tab w:val="clear" w:pos="284"/>
          <w:tab w:val="clear" w:pos="360"/>
          <w:tab w:val="left" w:pos="708"/>
        </w:tabs>
        <w:spacing w:before="0"/>
        <w:ind w:left="0" w:firstLine="709"/>
        <w:rPr>
          <w:szCs w:val="22"/>
        </w:rPr>
      </w:pPr>
      <w:r w:rsidRPr="00802649">
        <w:rPr>
          <w:b/>
          <w:szCs w:val="22"/>
        </w:rPr>
        <w:t>Сроки поставки Товара:</w:t>
      </w:r>
      <w:r w:rsidRPr="00802649">
        <w:rPr>
          <w:szCs w:val="22"/>
        </w:rPr>
        <w:t xml:space="preserve"> </w:t>
      </w:r>
    </w:p>
    <w:p w:rsidR="00802649" w:rsidRPr="00802649" w:rsidRDefault="00802649" w:rsidP="00802649">
      <w:pPr>
        <w:pStyle w:val="a8"/>
        <w:spacing w:before="0" w:line="240" w:lineRule="auto"/>
        <w:ind w:firstLine="709"/>
        <w:rPr>
          <w:sz w:val="22"/>
          <w:szCs w:val="22"/>
        </w:rPr>
      </w:pPr>
      <w:r w:rsidRPr="00802649">
        <w:rPr>
          <w:sz w:val="22"/>
          <w:szCs w:val="22"/>
        </w:rPr>
        <w:t>Поставка Товара должна быть осуществлена</w:t>
      </w:r>
      <w:r w:rsidRPr="00802649">
        <w:rPr>
          <w:b/>
          <w:sz w:val="22"/>
          <w:szCs w:val="22"/>
        </w:rPr>
        <w:t xml:space="preserve"> в срок </w:t>
      </w:r>
      <w:r>
        <w:rPr>
          <w:b/>
          <w:sz w:val="22"/>
          <w:szCs w:val="22"/>
        </w:rPr>
        <w:t>8</w:t>
      </w:r>
      <w:r w:rsidRPr="00802649">
        <w:rPr>
          <w:b/>
          <w:sz w:val="22"/>
          <w:szCs w:val="22"/>
        </w:rPr>
        <w:t xml:space="preserve"> недель с момента заключения договора</w:t>
      </w:r>
      <w:r w:rsidRPr="00802649">
        <w:rPr>
          <w:sz w:val="22"/>
          <w:szCs w:val="22"/>
        </w:rPr>
        <w:t>.</w:t>
      </w:r>
    </w:p>
    <w:p w:rsidR="00802649" w:rsidRPr="00802649" w:rsidRDefault="00802649" w:rsidP="00802649">
      <w:pPr>
        <w:pStyle w:val="ListNum"/>
        <w:tabs>
          <w:tab w:val="clear" w:pos="284"/>
          <w:tab w:val="clear" w:pos="360"/>
          <w:tab w:val="left" w:pos="708"/>
        </w:tabs>
        <w:spacing w:before="0"/>
        <w:ind w:left="0" w:firstLine="709"/>
        <w:rPr>
          <w:b/>
          <w:szCs w:val="22"/>
        </w:rPr>
      </w:pPr>
      <w:r w:rsidRPr="00802649">
        <w:rPr>
          <w:b/>
          <w:szCs w:val="22"/>
        </w:rPr>
        <w:t>Требования к оплате:</w:t>
      </w:r>
      <w:r w:rsidRPr="00802649">
        <w:rPr>
          <w:szCs w:val="22"/>
        </w:rPr>
        <w:t xml:space="preserve"> </w:t>
      </w:r>
    </w:p>
    <w:p w:rsidR="00802649" w:rsidRPr="00802649" w:rsidRDefault="00802649" w:rsidP="00802649">
      <w:pPr>
        <w:pStyle w:val="ListNum"/>
        <w:numPr>
          <w:ilvl w:val="0"/>
          <w:numId w:val="0"/>
        </w:numPr>
        <w:tabs>
          <w:tab w:val="clear" w:pos="284"/>
          <w:tab w:val="left" w:pos="0"/>
        </w:tabs>
        <w:spacing w:before="0"/>
        <w:rPr>
          <w:b/>
          <w:szCs w:val="22"/>
        </w:rPr>
      </w:pPr>
      <w:r w:rsidRPr="00802649">
        <w:rPr>
          <w:szCs w:val="22"/>
        </w:rPr>
        <w:t xml:space="preserve">Оплата за поставленный Товар осуществляется в течение 60 (шестидесяти) календарных дней </w:t>
      </w:r>
      <w:r w:rsidR="007026AF">
        <w:rPr>
          <w:szCs w:val="22"/>
        </w:rPr>
        <w:t xml:space="preserve">(для субъектов малого и среднего предпринимательства – 30 календарных дней) </w:t>
      </w:r>
      <w:r w:rsidRPr="00802649">
        <w:rPr>
          <w:szCs w:val="22"/>
        </w:rPr>
        <w:t>с момента подписания товарных накладных путем перечисления денежных средств на расчетный счет Поставщика</w:t>
      </w:r>
      <w:r w:rsidRPr="00802649">
        <w:rPr>
          <w:color w:val="000000"/>
          <w:szCs w:val="22"/>
          <w:shd w:val="clear" w:color="auto" w:fill="FFFFFF"/>
        </w:rPr>
        <w:t>.</w:t>
      </w:r>
      <w:r w:rsidR="007026AF">
        <w:rPr>
          <w:color w:val="000000"/>
          <w:szCs w:val="22"/>
          <w:shd w:val="clear" w:color="auto" w:fill="FFFFFF"/>
        </w:rPr>
        <w:t xml:space="preserve"> </w:t>
      </w:r>
    </w:p>
    <w:p w:rsidR="00802649" w:rsidRPr="00802649" w:rsidRDefault="00802649" w:rsidP="00802649">
      <w:pPr>
        <w:pStyle w:val="ListNum"/>
        <w:tabs>
          <w:tab w:val="clear" w:pos="284"/>
          <w:tab w:val="clear" w:pos="360"/>
          <w:tab w:val="left" w:pos="708"/>
        </w:tabs>
        <w:spacing w:before="0"/>
        <w:ind w:left="0" w:firstLine="709"/>
        <w:rPr>
          <w:b/>
          <w:szCs w:val="22"/>
        </w:rPr>
      </w:pPr>
      <w:r w:rsidRPr="00802649">
        <w:rPr>
          <w:b/>
          <w:szCs w:val="22"/>
        </w:rPr>
        <w:t>Обязательные требования к Товарам:</w:t>
      </w:r>
    </w:p>
    <w:p w:rsidR="00802649" w:rsidRPr="00802649" w:rsidRDefault="00802649" w:rsidP="00802649">
      <w:pPr>
        <w:pStyle w:val="a8"/>
        <w:numPr>
          <w:ilvl w:val="1"/>
          <w:numId w:val="3"/>
        </w:numPr>
        <w:spacing w:before="0" w:line="240" w:lineRule="auto"/>
        <w:ind w:left="0" w:firstLine="709"/>
        <w:rPr>
          <w:sz w:val="22"/>
          <w:szCs w:val="22"/>
        </w:rPr>
      </w:pPr>
      <w:r w:rsidRPr="00802649">
        <w:rPr>
          <w:sz w:val="22"/>
          <w:szCs w:val="22"/>
        </w:rPr>
        <w:t>Все оборудование должно быть новым, не использовавшимся ранее.</w:t>
      </w:r>
    </w:p>
    <w:p w:rsidR="00802649" w:rsidRPr="00802649" w:rsidRDefault="00802649" w:rsidP="00802649">
      <w:pPr>
        <w:pStyle w:val="a8"/>
        <w:numPr>
          <w:ilvl w:val="1"/>
          <w:numId w:val="3"/>
        </w:numPr>
        <w:spacing w:before="0" w:line="240" w:lineRule="auto"/>
        <w:ind w:left="0" w:firstLine="709"/>
        <w:rPr>
          <w:sz w:val="22"/>
          <w:szCs w:val="22"/>
        </w:rPr>
      </w:pPr>
      <w:r w:rsidRPr="00802649">
        <w:rPr>
          <w:sz w:val="22"/>
          <w:szCs w:val="22"/>
        </w:rPr>
        <w:t>Характеристики поставляемого Товара представлены в Приложении №1.</w:t>
      </w:r>
    </w:p>
    <w:p w:rsidR="00802649" w:rsidRPr="00802649" w:rsidRDefault="00802649" w:rsidP="00802649">
      <w:pPr>
        <w:pStyle w:val="a8"/>
        <w:numPr>
          <w:ilvl w:val="1"/>
          <w:numId w:val="3"/>
        </w:numPr>
        <w:spacing w:before="0" w:line="240" w:lineRule="auto"/>
        <w:ind w:left="0" w:firstLine="709"/>
        <w:rPr>
          <w:sz w:val="22"/>
          <w:szCs w:val="22"/>
        </w:rPr>
      </w:pPr>
      <w:r w:rsidRPr="00802649">
        <w:rPr>
          <w:sz w:val="22"/>
          <w:szCs w:val="22"/>
        </w:rPr>
        <w:t xml:space="preserve">Срок гарантии: гарантия производителя согласно гарантийному талону (сертификату) завода-изготовителя.  Срок гарантии вступает в силу </w:t>
      </w:r>
      <w:proofErr w:type="gramStart"/>
      <w:r w:rsidRPr="00802649">
        <w:rPr>
          <w:sz w:val="22"/>
          <w:szCs w:val="22"/>
        </w:rPr>
        <w:t>с даты подписания</w:t>
      </w:r>
      <w:proofErr w:type="gramEnd"/>
      <w:r w:rsidRPr="00802649">
        <w:rPr>
          <w:sz w:val="22"/>
          <w:szCs w:val="22"/>
        </w:rPr>
        <w:t xml:space="preserve"> товарной накладной. </w:t>
      </w:r>
    </w:p>
    <w:p w:rsidR="00802649" w:rsidRPr="00802649" w:rsidRDefault="007026AF" w:rsidP="00802649">
      <w:pPr>
        <w:pStyle w:val="a8"/>
        <w:spacing w:before="0" w:line="240" w:lineRule="auto"/>
        <w:ind w:left="709"/>
        <w:rPr>
          <w:b/>
          <w:bCs/>
          <w:sz w:val="22"/>
          <w:szCs w:val="22"/>
          <w:lang w:eastAsia="x-none"/>
        </w:rPr>
      </w:pPr>
      <w:r>
        <w:rPr>
          <w:b/>
          <w:bCs/>
          <w:sz w:val="22"/>
          <w:szCs w:val="22"/>
          <w:lang w:eastAsia="x-none"/>
        </w:rPr>
        <w:t>7</w:t>
      </w:r>
      <w:r w:rsidR="00802649" w:rsidRPr="00802649">
        <w:rPr>
          <w:b/>
          <w:bCs/>
          <w:sz w:val="22"/>
          <w:szCs w:val="22"/>
          <w:lang w:eastAsia="x-none"/>
        </w:rPr>
        <w:t>.</w:t>
      </w:r>
      <w:r w:rsidR="00802649" w:rsidRPr="00802649">
        <w:rPr>
          <w:b/>
          <w:bCs/>
          <w:sz w:val="22"/>
          <w:szCs w:val="22"/>
          <w:lang w:eastAsia="x-none"/>
        </w:rPr>
        <w:tab/>
        <w:t>Условия поставки аналогичной продукции.</w:t>
      </w:r>
    </w:p>
    <w:p w:rsidR="00802649" w:rsidRPr="00802649" w:rsidRDefault="00802649" w:rsidP="00802649">
      <w:pPr>
        <w:pStyle w:val="a8"/>
        <w:spacing w:before="0" w:line="240" w:lineRule="auto"/>
        <w:rPr>
          <w:color w:val="000000"/>
          <w:spacing w:val="-1"/>
          <w:sz w:val="22"/>
          <w:szCs w:val="22"/>
        </w:rPr>
      </w:pPr>
      <w:r w:rsidRPr="00802649">
        <w:rPr>
          <w:color w:val="000000"/>
          <w:spacing w:val="-1"/>
          <w:sz w:val="22"/>
          <w:szCs w:val="22"/>
        </w:rPr>
        <w:t>- Допускается предложение поставки продукции, аналогичной требуемой. 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документации, в том числе по гарантийному сроку и сроку эксплуатации</w:t>
      </w:r>
      <w:r w:rsidR="00CD1D59">
        <w:rPr>
          <w:color w:val="000000"/>
          <w:spacing w:val="-1"/>
          <w:sz w:val="22"/>
          <w:szCs w:val="22"/>
        </w:rPr>
        <w:t xml:space="preserve"> должна быть совместима с действующим оборудованием</w:t>
      </w:r>
      <w:r w:rsidR="0000503A">
        <w:rPr>
          <w:color w:val="000000"/>
          <w:spacing w:val="-1"/>
          <w:sz w:val="22"/>
          <w:szCs w:val="22"/>
        </w:rPr>
        <w:t xml:space="preserve"> </w:t>
      </w:r>
      <w:r w:rsidR="0000503A" w:rsidRPr="0000503A">
        <w:rPr>
          <w:color w:val="000000"/>
          <w:spacing w:val="-1"/>
          <w:sz w:val="22"/>
          <w:szCs w:val="22"/>
        </w:rPr>
        <w:t>видеоконференцсвязи на базе Polycom, установленным в АО «ДРСК»</w:t>
      </w:r>
      <w:r w:rsidRPr="00802649">
        <w:rPr>
          <w:color w:val="000000"/>
          <w:spacing w:val="-1"/>
          <w:sz w:val="22"/>
          <w:szCs w:val="22"/>
        </w:rPr>
        <w:t>.</w:t>
      </w:r>
    </w:p>
    <w:p w:rsidR="00802649" w:rsidRDefault="00802649" w:rsidP="00802649">
      <w:pPr>
        <w:pStyle w:val="a8"/>
        <w:spacing w:before="0" w:line="240" w:lineRule="auto"/>
        <w:rPr>
          <w:color w:val="000000"/>
          <w:spacing w:val="-1"/>
          <w:sz w:val="22"/>
          <w:szCs w:val="22"/>
        </w:rPr>
      </w:pPr>
      <w:r w:rsidRPr="00802649">
        <w:rPr>
          <w:color w:val="000000"/>
          <w:spacing w:val="-1"/>
          <w:sz w:val="22"/>
          <w:szCs w:val="22"/>
        </w:rPr>
        <w:t>В случае предложения продукции, аналогичной требуемой, Участнику закупки необходимо предоставить описание ее технических характеристик в объеме, соответствующем техническим требованиям, указанным Заказчиком в настоящей документации.</w:t>
      </w:r>
    </w:p>
    <w:p w:rsidR="000D288B" w:rsidRDefault="000D288B" w:rsidP="000F64CF">
      <w:pPr>
        <w:jc w:val="right"/>
        <w:rPr>
          <w:rFonts w:ascii="Times New Roman" w:hAnsi="Times New Roman" w:cs="Times New Roman"/>
        </w:rPr>
      </w:pPr>
    </w:p>
    <w:p w:rsidR="00AC0052" w:rsidRDefault="00AC0052" w:rsidP="000F64CF">
      <w:pPr>
        <w:jc w:val="right"/>
        <w:rPr>
          <w:rFonts w:ascii="Times New Roman" w:hAnsi="Times New Roman" w:cs="Times New Roman"/>
        </w:rPr>
      </w:pPr>
    </w:p>
    <w:p w:rsidR="00AC0052" w:rsidRDefault="00AC0052" w:rsidP="000F64CF">
      <w:pPr>
        <w:jc w:val="right"/>
        <w:rPr>
          <w:rFonts w:ascii="Times New Roman" w:hAnsi="Times New Roman" w:cs="Times New Roman"/>
        </w:rPr>
      </w:pPr>
    </w:p>
    <w:p w:rsidR="00AC0052" w:rsidRDefault="00AC0052" w:rsidP="000F64CF">
      <w:pPr>
        <w:jc w:val="right"/>
        <w:rPr>
          <w:rFonts w:ascii="Times New Roman" w:hAnsi="Times New Roman" w:cs="Times New Roman"/>
        </w:rPr>
      </w:pPr>
    </w:p>
    <w:p w:rsidR="00AC0052" w:rsidRDefault="00AC0052" w:rsidP="000F64CF">
      <w:pPr>
        <w:jc w:val="right"/>
        <w:rPr>
          <w:rFonts w:ascii="Times New Roman" w:hAnsi="Times New Roman" w:cs="Times New Roman"/>
        </w:rPr>
      </w:pPr>
    </w:p>
    <w:p w:rsidR="00AC0052" w:rsidRDefault="00AC0052" w:rsidP="000F64CF">
      <w:pPr>
        <w:jc w:val="right"/>
        <w:rPr>
          <w:rFonts w:ascii="Times New Roman" w:hAnsi="Times New Roman" w:cs="Times New Roman"/>
        </w:rPr>
      </w:pPr>
    </w:p>
    <w:p w:rsidR="00AC0052" w:rsidRDefault="00AC0052" w:rsidP="000F64CF">
      <w:pPr>
        <w:jc w:val="right"/>
        <w:rPr>
          <w:rFonts w:ascii="Times New Roman" w:hAnsi="Times New Roman" w:cs="Times New Roman"/>
        </w:rPr>
      </w:pPr>
    </w:p>
    <w:p w:rsidR="00AC0052" w:rsidRDefault="00AC0052" w:rsidP="000F64CF">
      <w:pPr>
        <w:jc w:val="right"/>
        <w:rPr>
          <w:rFonts w:ascii="Times New Roman" w:hAnsi="Times New Roman" w:cs="Times New Roman"/>
        </w:rPr>
      </w:pPr>
    </w:p>
    <w:p w:rsidR="000F64CF" w:rsidRDefault="00AC0052" w:rsidP="000F64C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="000F64CF">
        <w:rPr>
          <w:rFonts w:ascii="Times New Roman" w:hAnsi="Times New Roman" w:cs="Times New Roman"/>
        </w:rPr>
        <w:t>риложение</w:t>
      </w:r>
      <w:proofErr w:type="gramStart"/>
      <w:r>
        <w:rPr>
          <w:rFonts w:ascii="Times New Roman" w:hAnsi="Times New Roman" w:cs="Times New Roman"/>
        </w:rPr>
        <w:t>1</w:t>
      </w:r>
      <w:proofErr w:type="gramEnd"/>
      <w:r>
        <w:rPr>
          <w:rFonts w:ascii="Times New Roman" w:hAnsi="Times New Roman" w:cs="Times New Roman"/>
        </w:rPr>
        <w:t>.1</w:t>
      </w:r>
    </w:p>
    <w:p w:rsidR="00B42625" w:rsidRDefault="00DA73DA">
      <w:pPr>
        <w:rPr>
          <w:rFonts w:ascii="Times New Roman" w:hAnsi="Times New Roman" w:cs="Times New Roman"/>
        </w:rPr>
      </w:pPr>
      <w:r w:rsidRPr="00F14CEF">
        <w:rPr>
          <w:rFonts w:ascii="Times New Roman" w:hAnsi="Times New Roman" w:cs="Times New Roman"/>
        </w:rPr>
        <w:t xml:space="preserve">Перечень для закупки системы видеоконференцсвязи на базе </w:t>
      </w:r>
      <w:r w:rsidRPr="00F14CEF">
        <w:rPr>
          <w:rFonts w:ascii="Times New Roman" w:hAnsi="Times New Roman" w:cs="Times New Roman"/>
          <w:lang w:val="en-US"/>
        </w:rPr>
        <w:t>Polycom</w:t>
      </w:r>
      <w:r w:rsidRPr="00F14CEF">
        <w:rPr>
          <w:rFonts w:ascii="Times New Roman" w:hAnsi="Times New Roman" w:cs="Times New Roman"/>
        </w:rPr>
        <w:t>.</w:t>
      </w:r>
    </w:p>
    <w:p w:rsidR="00837ED7" w:rsidRPr="00837ED7" w:rsidRDefault="00837ED7" w:rsidP="00837ED7">
      <w:pPr>
        <w:rPr>
          <w:rFonts w:ascii="Times New Roman" w:hAnsi="Times New Roman" w:cs="Times New Roman"/>
        </w:rPr>
      </w:pPr>
      <w:r w:rsidRPr="00837ED7">
        <w:rPr>
          <w:rFonts w:ascii="Times New Roman" w:hAnsi="Times New Roman" w:cs="Times New Roman"/>
        </w:rPr>
        <w:t>Начальная (максимальная) цена договора (цена лота)</w:t>
      </w:r>
    </w:p>
    <w:p w:rsidR="00837ED7" w:rsidRPr="00837ED7" w:rsidRDefault="00837ED7" w:rsidP="00837ED7">
      <w:pPr>
        <w:rPr>
          <w:rFonts w:ascii="Times New Roman" w:hAnsi="Times New Roman" w:cs="Times New Roman"/>
        </w:rPr>
      </w:pPr>
      <w:r w:rsidRPr="00837ED7">
        <w:rPr>
          <w:rFonts w:ascii="Times New Roman" w:hAnsi="Times New Roman" w:cs="Times New Roman"/>
        </w:rPr>
        <w:t>889830,51 -  руб., без учета НДС;</w:t>
      </w:r>
    </w:p>
    <w:p w:rsidR="00837ED7" w:rsidRPr="00F14CEF" w:rsidRDefault="00837ED7" w:rsidP="00837ED7">
      <w:pPr>
        <w:rPr>
          <w:rFonts w:ascii="Times New Roman" w:hAnsi="Times New Roman" w:cs="Times New Roman"/>
        </w:rPr>
      </w:pPr>
      <w:r w:rsidRPr="00837ED7">
        <w:rPr>
          <w:rFonts w:ascii="Times New Roman" w:hAnsi="Times New Roman" w:cs="Times New Roman"/>
        </w:rPr>
        <w:t>1050000,00- руб., с учетом НДС.</w:t>
      </w:r>
    </w:p>
    <w:tbl>
      <w:tblPr>
        <w:tblStyle w:val="a3"/>
        <w:tblW w:w="10875" w:type="dxa"/>
        <w:tblInd w:w="-1128" w:type="dxa"/>
        <w:tblLayout w:type="fixed"/>
        <w:tblLook w:val="04A0" w:firstRow="1" w:lastRow="0" w:firstColumn="1" w:lastColumn="0" w:noHBand="0" w:noVBand="1"/>
      </w:tblPr>
      <w:tblGrid>
        <w:gridCol w:w="4839"/>
        <w:gridCol w:w="1843"/>
        <w:gridCol w:w="708"/>
        <w:gridCol w:w="1359"/>
        <w:gridCol w:w="768"/>
        <w:gridCol w:w="1358"/>
      </w:tblGrid>
      <w:tr w:rsidR="00DB72E8" w:rsidRPr="00F14CEF" w:rsidTr="00DB72E8">
        <w:tc>
          <w:tcPr>
            <w:tcW w:w="4839" w:type="dxa"/>
          </w:tcPr>
          <w:p w:rsidR="00DB72E8" w:rsidRPr="00F14CEF" w:rsidRDefault="00DB72E8">
            <w:pPr>
              <w:rPr>
                <w:rFonts w:ascii="Times New Roman" w:hAnsi="Times New Roman" w:cs="Times New Roman"/>
              </w:rPr>
            </w:pPr>
            <w:r w:rsidRPr="00F14CEF">
              <w:rPr>
                <w:rFonts w:ascii="Times New Roman" w:hAnsi="Times New Roman" w:cs="Times New Roman"/>
              </w:rPr>
              <w:t>Наименование и характеристики</w:t>
            </w:r>
          </w:p>
        </w:tc>
        <w:tc>
          <w:tcPr>
            <w:tcW w:w="1843" w:type="dxa"/>
          </w:tcPr>
          <w:p w:rsidR="00DB72E8" w:rsidRPr="00F14CEF" w:rsidRDefault="00DB72E8">
            <w:pPr>
              <w:rPr>
                <w:rFonts w:ascii="Times New Roman" w:hAnsi="Times New Roman" w:cs="Times New Roman"/>
                <w:lang w:val="en-US"/>
              </w:rPr>
            </w:pPr>
            <w:r w:rsidRPr="00F14CEF">
              <w:rPr>
                <w:rFonts w:ascii="Times New Roman" w:hAnsi="Times New Roman" w:cs="Times New Roman"/>
                <w:lang w:val="en-US"/>
              </w:rPr>
              <w:t>Part number</w:t>
            </w:r>
          </w:p>
        </w:tc>
        <w:tc>
          <w:tcPr>
            <w:tcW w:w="708" w:type="dxa"/>
          </w:tcPr>
          <w:p w:rsidR="00DB72E8" w:rsidRPr="00F14CEF" w:rsidRDefault="00DB72E8" w:rsidP="00837ED7">
            <w:pPr>
              <w:rPr>
                <w:rFonts w:ascii="Times New Roman" w:hAnsi="Times New Roman" w:cs="Times New Roman"/>
              </w:rPr>
            </w:pPr>
            <w:r w:rsidRPr="00DB72E8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359" w:type="dxa"/>
          </w:tcPr>
          <w:p w:rsidR="00DB72E8" w:rsidRPr="00F14CEF" w:rsidRDefault="00DB72E8" w:rsidP="00837ED7">
            <w:pPr>
              <w:rPr>
                <w:rFonts w:ascii="Times New Roman" w:hAnsi="Times New Roman" w:cs="Times New Roman"/>
              </w:rPr>
            </w:pPr>
            <w:r w:rsidRPr="00DB72E8">
              <w:rPr>
                <w:rFonts w:ascii="Times New Roman" w:hAnsi="Times New Roman" w:cs="Times New Roman"/>
              </w:rPr>
              <w:t>НМЦ единицы товара, работы, услуги, руб. без НДС</w:t>
            </w:r>
          </w:p>
        </w:tc>
        <w:tc>
          <w:tcPr>
            <w:tcW w:w="768" w:type="dxa"/>
          </w:tcPr>
          <w:p w:rsidR="00DB72E8" w:rsidRPr="00F14CEF" w:rsidRDefault="00DB72E8" w:rsidP="00837ED7">
            <w:pPr>
              <w:rPr>
                <w:rFonts w:ascii="Times New Roman" w:hAnsi="Times New Roman" w:cs="Times New Roman"/>
              </w:rPr>
            </w:pPr>
            <w:r w:rsidRPr="00F14CEF">
              <w:rPr>
                <w:rFonts w:ascii="Times New Roman" w:hAnsi="Times New Roman" w:cs="Times New Roman"/>
              </w:rPr>
              <w:t>Кол</w:t>
            </w:r>
            <w:r>
              <w:rPr>
                <w:rFonts w:ascii="Times New Roman" w:hAnsi="Times New Roman" w:cs="Times New Roman"/>
              </w:rPr>
              <w:t>-</w:t>
            </w:r>
            <w:r w:rsidRPr="00F14CEF">
              <w:rPr>
                <w:rFonts w:ascii="Times New Roman" w:hAnsi="Times New Roman" w:cs="Times New Roman"/>
              </w:rPr>
              <w:t>во</w:t>
            </w:r>
          </w:p>
        </w:tc>
        <w:tc>
          <w:tcPr>
            <w:tcW w:w="1358" w:type="dxa"/>
          </w:tcPr>
          <w:p w:rsidR="00DB72E8" w:rsidRPr="00F14CEF" w:rsidRDefault="00DB72E8" w:rsidP="00837ED7">
            <w:pPr>
              <w:rPr>
                <w:rFonts w:ascii="Times New Roman" w:hAnsi="Times New Roman" w:cs="Times New Roman"/>
              </w:rPr>
            </w:pPr>
            <w:r w:rsidRPr="00DB72E8">
              <w:rPr>
                <w:rFonts w:ascii="Times New Roman" w:hAnsi="Times New Roman" w:cs="Times New Roman"/>
              </w:rPr>
              <w:t>НМЦ единицы товара, работы, услуги, руб. с НДС</w:t>
            </w:r>
            <w:r>
              <w:rPr>
                <w:rFonts w:ascii="Times New Roman" w:hAnsi="Times New Roman" w:cs="Times New Roman"/>
              </w:rPr>
              <w:t xml:space="preserve"> 18%</w:t>
            </w:r>
          </w:p>
        </w:tc>
      </w:tr>
      <w:tr w:rsidR="00DB72E8" w:rsidRPr="00F14CEF" w:rsidTr="00DB72E8">
        <w:tc>
          <w:tcPr>
            <w:tcW w:w="4839" w:type="dxa"/>
          </w:tcPr>
          <w:p w:rsidR="00DB72E8" w:rsidRPr="000F64CF" w:rsidRDefault="00DB72E8" w:rsidP="00DA7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F14CEF">
              <w:rPr>
                <w:rFonts w:ascii="Times New Roman" w:hAnsi="Times New Roman" w:cs="Times New Roman"/>
              </w:rPr>
              <w:t>Комплект</w:t>
            </w:r>
            <w:r w:rsidRPr="000F64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4CEF">
              <w:rPr>
                <w:rFonts w:ascii="Times New Roman" w:hAnsi="Times New Roman" w:cs="Times New Roman"/>
                <w:lang w:val="en-US"/>
              </w:rPr>
              <w:t>RealPresence</w:t>
            </w:r>
            <w:proofErr w:type="spellEnd"/>
            <w:r w:rsidRPr="000F64C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14CEF">
              <w:rPr>
                <w:rFonts w:ascii="Times New Roman" w:hAnsi="Times New Roman" w:cs="Times New Roman"/>
                <w:lang w:val="en-US"/>
              </w:rPr>
              <w:t>Group</w:t>
            </w:r>
            <w:r w:rsidRPr="000F64CF">
              <w:rPr>
                <w:rFonts w:ascii="Times New Roman" w:hAnsi="Times New Roman" w:cs="Times New Roman"/>
                <w:lang w:val="en-US"/>
              </w:rPr>
              <w:t xml:space="preserve"> 500</w:t>
            </w:r>
            <w:r w:rsidRPr="000F64CF">
              <w:rPr>
                <w:rFonts w:ascii="Cambria Math" w:hAnsi="Cambria Math" w:cs="Cambria Math"/>
                <w:lang w:val="en-US"/>
              </w:rPr>
              <w:t>‐</w:t>
            </w:r>
            <w:r w:rsidRPr="000F64CF">
              <w:rPr>
                <w:rFonts w:ascii="Times New Roman" w:hAnsi="Times New Roman" w:cs="Times New Roman"/>
                <w:lang w:val="en-US"/>
              </w:rPr>
              <w:t>720</w:t>
            </w:r>
            <w:r w:rsidRPr="00F14CEF">
              <w:rPr>
                <w:rFonts w:ascii="Times New Roman" w:hAnsi="Times New Roman" w:cs="Times New Roman"/>
                <w:lang w:val="en-US"/>
              </w:rPr>
              <w:t>p</w:t>
            </w:r>
            <w:r w:rsidRPr="000F64CF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DB72E8" w:rsidRPr="007026AF" w:rsidRDefault="00DB72E8" w:rsidP="00DA7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0F64CF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составе</w:t>
            </w:r>
            <w:r w:rsidRPr="007026AF">
              <w:rPr>
                <w:rFonts w:ascii="Times New Roman" w:hAnsi="Times New Roman" w:cs="Times New Roman"/>
                <w:lang w:val="en-US"/>
              </w:rPr>
              <w:t xml:space="preserve">: </w:t>
            </w:r>
          </w:p>
          <w:p w:rsidR="00DB72E8" w:rsidRPr="007026AF" w:rsidRDefault="00DB72E8" w:rsidP="00DA7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7026AF">
              <w:rPr>
                <w:rFonts w:ascii="Times New Roman" w:hAnsi="Times New Roman" w:cs="Times New Roman"/>
                <w:lang w:val="en-US"/>
              </w:rPr>
              <w:t>1. RPG 500-720p:</w:t>
            </w:r>
          </w:p>
          <w:p w:rsidR="00DB72E8" w:rsidRPr="00DB72E8" w:rsidRDefault="00DB72E8" w:rsidP="00DB72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B72E8">
              <w:rPr>
                <w:rFonts w:ascii="Times New Roman" w:hAnsi="Times New Roman" w:cs="Times New Roman"/>
              </w:rPr>
              <w:t>Технические характеристики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Комплектация: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• Кодек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RealPresence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Group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500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Кабельная бухта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Пульт дистанционного управления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• Камера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EagleEye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IV и система микрофонов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RealPresence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Group </w:t>
            </w: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камера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EagleEye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9957F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Acoustic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Видеостандарты и протоколы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• H.261, H.263, H.264 AVC, H.264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High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Profile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H.264 SVC, RTV</w:t>
            </w:r>
          </w:p>
          <w:p w:rsidR="00DB72E8" w:rsidRPr="003F3B3E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• H.239 /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Polycom</w:t>
            </w:r>
            <w:proofErr w:type="spellEnd"/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®</w:t>
            </w:r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>People+Content</w:t>
            </w:r>
            <w:proofErr w:type="spellEnd"/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>™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• Маскирование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видеоошибок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H.263 и H.24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Видеовходы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1 разъем HDCI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1 разъем HDMI 1.3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1 разъем VGA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Видеовыходы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2 разъема HDMI 1.3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Графическое разрешение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видеоизображения участников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1080p, 60 кадр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при скорости передачи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данных от 1740 Кбит/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1080p, 30 кадр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при скорости передачи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данных от 1024 Кбит/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720p, 60 кадр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при скорости передачи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данных от 832 Кбит/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720p, 30 кадр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при скорости передачи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данных от 512 Кбит/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4SIF/4CIF, 60 кадр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при скорости передачи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данных от 512 Кбит/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4SIF/4CIF, 30 кадр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при скорости передачи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данных от 128 Кбит/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• SIF (352 x 240), CIF (352 x 288) при скорости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передачи данных от 64 Кбит/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• QSIF (176 x 120), QCIF (176 x 144) при скорости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передачи данных от 64 Кбит/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• w288p при скорости передачи данных 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128 Кбит/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• w448 при скорости передачи данных 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384 Кбит/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• w576p при скорости передачи данных 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512 Кбит/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Разрешение при передаче контента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• </w:t>
            </w: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Вход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- HD (1920 x 1080i), HD (1920 x 1080p)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- WSXGA+ (1680 x 1050)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- UXGA (1600 x 1200)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- SXGA (1280 x 1024)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- WXGA (1280 x 768)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- HD (1280 x720p), XGA (1024 x 768)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- SVGA (800 x 600)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• </w:t>
            </w: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Выход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- WUXGA (1920 x 1200)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- HD (1920 x 1080)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- WSXGA+ (1680 x 1050)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- SXGA+ (1400 x 1050)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- SXGA (1280 x 1024)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- HD (1280 x 720)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- XGA (1024 x 768)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- VGA (640 x 480)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Частота кадров при обмене контентом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- от 5 до 60 кадров/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(разрешение до 1080p при 60 кадр./с)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• </w:t>
            </w: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Обмен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контентом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-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People+Content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People+Content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IP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Аудиовходы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• 1 разъем для системы микрофонов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RealPresence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Group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(поддержка до 4 систем </w:t>
            </w:r>
            <w:proofErr w:type="gramEnd"/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микрофонов)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1 разъем HDCI (камера)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1 разъем HDMI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• 1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стереоразъем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mini-jack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3,5 мм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Аудиовыходы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1 разъем HDMI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• 1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стереоразъем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mini-jack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3,5 мм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Прочие интерфейсы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2 разъема USB 2.0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• 1 8-контактный разъем RS-232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Mini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-DIN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Аудиостандарты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и протоколы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• Полоса пропускания 22 кГц 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использовании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технологии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Polycom</w:t>
            </w:r>
            <w:proofErr w:type="spellEnd"/>
            <w:r w:rsidRPr="00F14C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®</w:t>
            </w:r>
            <w:r w:rsidRPr="00F14C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Siren</w:t>
            </w:r>
            <w:proofErr w:type="spellEnd"/>
            <w:r w:rsidRPr="00F14C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™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22, AAC-LD (TIP вызовы)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• Полоса пропускания 14 кГц 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использовании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технологии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Polycom</w:t>
            </w:r>
            <w:proofErr w:type="spellEnd"/>
            <w:r w:rsidRPr="00F14C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®</w:t>
            </w:r>
            <w:r w:rsidRPr="00F14C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Siren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™</w:t>
            </w:r>
            <w:r w:rsidRPr="00F14C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14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и кодеков G.722.1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Annex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C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• Полоса пропускания 7 КГц 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использовании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кодеков G.722 и G.722.1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• Полоса пропускания 3,4 кГц 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использовании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кодеков G.711, G.728 и G.729A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Технология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Polycom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®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Constant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Clarity</w:t>
            </w:r>
            <w:proofErr w:type="spell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™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Автоматическая регулировка усиления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Автоматическое шумоподавление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• Снижение шума клавиатуры</w:t>
            </w:r>
          </w:p>
          <w:p w:rsidR="00DB72E8" w:rsidRPr="003F3B3E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3B3E">
              <w:rPr>
                <w:rFonts w:ascii="Times New Roman" w:eastAsia="Times New Roman" w:hAnsi="Times New Roman" w:cs="Times New Roman"/>
                <w:lang w:eastAsia="ru-RU"/>
              </w:rPr>
              <w:t xml:space="preserve">• </w:t>
            </w: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  <w:r w:rsidRPr="003F3B3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Polycom</w:t>
            </w:r>
            <w:proofErr w:type="spellEnd"/>
            <w:r w:rsidRPr="003F3B3E">
              <w:rPr>
                <w:rFonts w:ascii="Times New Roman" w:eastAsia="Times New Roman" w:hAnsi="Times New Roman" w:cs="Times New Roman"/>
                <w:lang w:eastAsia="ru-RU"/>
              </w:rPr>
              <w:t xml:space="preserve"> ®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NoiseBlock</w:t>
            </w:r>
            <w:proofErr w:type="spellEnd"/>
            <w:r w:rsidRPr="003F3B3E">
              <w:rPr>
                <w:rFonts w:ascii="Times New Roman" w:eastAsia="Times New Roman" w:hAnsi="Times New Roman" w:cs="Times New Roman"/>
                <w:lang w:eastAsia="ru-RU"/>
              </w:rPr>
              <w:t>™</w:t>
            </w:r>
          </w:p>
          <w:p w:rsidR="00DB72E8" w:rsidRPr="003F3B3E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3B3E">
              <w:rPr>
                <w:rFonts w:ascii="Times New Roman" w:eastAsia="Times New Roman" w:hAnsi="Times New Roman" w:cs="Times New Roman"/>
                <w:lang w:eastAsia="ru-RU"/>
              </w:rPr>
              <w:t xml:space="preserve">• 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Polycom</w:t>
            </w:r>
            <w:r w:rsidRPr="003F3B3E">
              <w:rPr>
                <w:rFonts w:ascii="Times New Roman" w:eastAsia="Times New Roman" w:hAnsi="Times New Roman" w:cs="Times New Roman"/>
                <w:lang w:eastAsia="ru-RU"/>
              </w:rPr>
              <w:t xml:space="preserve"> ® 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Acoustic</w:t>
            </w:r>
            <w:r w:rsidRPr="003F3B3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Fence</w:t>
            </w:r>
            <w:r w:rsidRPr="003F3B3E">
              <w:rPr>
                <w:rFonts w:ascii="Times New Roman" w:eastAsia="Times New Roman" w:hAnsi="Times New Roman" w:cs="Times New Roman"/>
                <w:lang w:eastAsia="ru-RU"/>
              </w:rPr>
              <w:t>™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Режим «живой звук»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• Мгновенное адаптивное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эхоподавление</w:t>
            </w:r>
            <w:proofErr w:type="spellEnd"/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Маскирование ошибок аудио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• </w:t>
            </w: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Siren Lost Packet Recovery</w:t>
            </w:r>
            <w:r w:rsidRPr="00F14CE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™(LPR™)</w:t>
            </w:r>
          </w:p>
          <w:p w:rsidR="00DB72E8" w:rsidRPr="003F3B3E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3B3E">
              <w:rPr>
                <w:rFonts w:ascii="Times New Roman" w:eastAsia="Times New Roman" w:hAnsi="Times New Roman" w:cs="Times New Roman"/>
                <w:lang w:eastAsia="ru-RU"/>
              </w:rPr>
              <w:t xml:space="preserve">• </w:t>
            </w: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  <w:r w:rsidRPr="003F3B3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Polycom</w:t>
            </w:r>
            <w:proofErr w:type="spellEnd"/>
            <w:r w:rsidRPr="00F14C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F3B3E">
              <w:rPr>
                <w:rFonts w:ascii="Times New Roman" w:eastAsia="Times New Roman" w:hAnsi="Times New Roman" w:cs="Times New Roman"/>
                <w:lang w:eastAsia="ru-RU"/>
              </w:rPr>
              <w:t>®</w:t>
            </w:r>
            <w:r w:rsidRPr="00F14C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StereoSurround</w:t>
            </w:r>
            <w:proofErr w:type="spellEnd"/>
            <w:r w:rsidRPr="003F3B3E">
              <w:rPr>
                <w:rFonts w:ascii="Times New Roman" w:eastAsia="Times New Roman" w:hAnsi="Times New Roman" w:cs="Times New Roman"/>
                <w:lang w:eastAsia="ru-RU"/>
              </w:rPr>
              <w:t>™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Прочие поддерживаемые стандарты</w:t>
            </w:r>
          </w:p>
          <w:p w:rsidR="00DB72E8" w:rsidRPr="003F3B3E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• H224/H.281, H.323 Annex Q, H.225, H.245,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H.241, H.239, H.243, H.460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• BFCP (RFC 4582)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TIP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Сеть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Поддержка IPv4 и IPv6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• 1 разъем 10/100/1G </w:t>
            </w:r>
            <w:proofErr w:type="spell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Ethernet</w:t>
            </w:r>
            <w:proofErr w:type="spellEnd"/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Автоматический-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MDIX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H.323 и/или SIP до 6 Мбит/</w:t>
            </w:r>
            <w:proofErr w:type="gramStart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• </w:t>
            </w: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Polycom</w:t>
            </w:r>
            <w:r w:rsidRPr="00F14CE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®</w:t>
            </w:r>
            <w:r w:rsidRPr="00F14CE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Lost Packet Recovery™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(LPR™)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Изменяемый размер пакета MTU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• RS232 с поддержкой API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• </w:t>
            </w: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Интеграция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сервером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Microsoft</w:t>
            </w:r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®</w:t>
            </w:r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Office 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Communications Server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• </w:t>
            </w: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Поддержка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Microsoft</w:t>
            </w:r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®</w:t>
            </w:r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>ICE</w:t>
            </w:r>
          </w:p>
          <w:p w:rsidR="00DB72E8" w:rsidRPr="00DA73DA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• </w:t>
            </w: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Поддержка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Microsoft Lync </w:t>
            </w: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A73DA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Skype for </w:t>
            </w:r>
          </w:p>
          <w:p w:rsidR="00DB72E8" w:rsidRPr="003F3B3E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>Business</w:t>
            </w:r>
          </w:p>
          <w:p w:rsidR="00DB72E8" w:rsidRPr="003F3B3E" w:rsidRDefault="00DB72E8" w:rsidP="00DA73D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• </w:t>
            </w:r>
            <w:r w:rsidRPr="00DA73DA">
              <w:rPr>
                <w:rFonts w:ascii="Times New Roman" w:eastAsia="Times New Roman" w:hAnsi="Times New Roman" w:cs="Times New Roman"/>
                <w:lang w:eastAsia="ru-RU"/>
              </w:rPr>
              <w:t>Поддержка</w:t>
            </w:r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IBM ® </w:t>
            </w:r>
            <w:proofErr w:type="spellStart"/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>Sametime</w:t>
            </w:r>
            <w:proofErr w:type="spellEnd"/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>™</w:t>
            </w:r>
          </w:p>
          <w:p w:rsidR="00DB72E8" w:rsidRPr="003F3B3E" w:rsidRDefault="00DB72E8" w:rsidP="00C733A8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• </w:t>
            </w: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Шифрование</w:t>
            </w:r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мультимедийного</w:t>
            </w:r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контента</w:t>
            </w:r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(H.323, SIP): 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AES-128, AES-256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• Поддержка H.235.6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• Доступ с аутентификацией к меню 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администратора, веб-интерфейсу и </w:t>
            </w:r>
            <w:proofErr w:type="spellStart"/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Telnet</w:t>
            </w:r>
            <w:proofErr w:type="spellEnd"/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 API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• Шифрование FIPS 140-2 (Сертификат </w:t>
            </w:r>
            <w:proofErr w:type="gramEnd"/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проверки </w:t>
            </w:r>
            <w:proofErr w:type="spellStart"/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No</w:t>
            </w:r>
            <w:proofErr w:type="spellEnd"/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 1747)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• Управление PKI и сертификатами: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- SSL 3.0, TLS 1.0, 1.1, 1.2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- Поддержка сертификатов, подписанных 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самостоятельно, а также подписанных CA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- Проверка отзыва сертификатов CRL и 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OCSP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• Система обнаружения вторжений в сеть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• Настройка политики использования паролей 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для локальных учетных записей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• Профили безопасности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• Белые списки для доступа с помощью веб-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интерфейса/SNMP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• Блокировка порта входа в систему и 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локальных учетных записей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Дополнительные возможности</w:t>
            </w:r>
          </w:p>
          <w:p w:rsidR="00DB72E8" w:rsidRPr="003F3B3E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• </w:t>
            </w:r>
            <w:proofErr w:type="spellStart"/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Polycom</w:t>
            </w:r>
            <w:proofErr w:type="spellEnd"/>
            <w:r w:rsidRPr="00F14C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F3B3E">
              <w:rPr>
                <w:rFonts w:ascii="Times New Roman" w:eastAsia="Times New Roman" w:hAnsi="Times New Roman" w:cs="Times New Roman"/>
                <w:lang w:eastAsia="ru-RU"/>
              </w:rPr>
              <w:t>®</w:t>
            </w:r>
            <w:r w:rsidRPr="00F14C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>RealPresence</w:t>
            </w:r>
            <w:proofErr w:type="spellEnd"/>
            <w:r w:rsidRPr="00F14C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F3B3E">
              <w:rPr>
                <w:rFonts w:ascii="Times New Roman" w:eastAsia="Times New Roman" w:hAnsi="Times New Roman" w:cs="Times New Roman"/>
                <w:lang w:eastAsia="ru-RU"/>
              </w:rPr>
              <w:t>®</w:t>
            </w:r>
            <w:r w:rsidRPr="00F14C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>Touch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 xml:space="preserve">• </w:t>
            </w:r>
            <w:proofErr w:type="spellStart"/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>Polycom</w:t>
            </w:r>
            <w:proofErr w:type="spellEnd"/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>®</w:t>
            </w:r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>EagleEye</w:t>
            </w:r>
            <w:proofErr w:type="spellEnd"/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>™ Producer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 xml:space="preserve">• </w:t>
            </w: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Решение</w:t>
            </w:r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>Polycom</w:t>
            </w:r>
            <w:proofErr w:type="spellEnd"/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>®</w:t>
            </w:r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>EagleEye</w:t>
            </w:r>
            <w:proofErr w:type="spellEnd"/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 xml:space="preserve">™ Director </w:t>
            </w: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камерами</w:t>
            </w:r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>EagleEye</w:t>
            </w:r>
            <w:proofErr w:type="spellEnd"/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III</w:t>
            </w:r>
          </w:p>
          <w:p w:rsidR="00DB72E8" w:rsidRPr="003F3B3E" w:rsidRDefault="00DB72E8" w:rsidP="00C733A8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• </w:t>
            </w: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Решение</w:t>
            </w:r>
            <w:r w:rsidRPr="003F3B3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Polycom® UC Board™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• Интеграция конференц-телефона </w:t>
            </w:r>
            <w:proofErr w:type="spellStart"/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Polycom</w:t>
            </w:r>
            <w:proofErr w:type="spellEnd"/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®</w:t>
            </w:r>
            <w:r w:rsidRPr="00F14C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>SoundStation</w:t>
            </w:r>
            <w:proofErr w:type="spellEnd"/>
            <w:r w:rsidRPr="00F14C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®</w:t>
            </w:r>
            <w:r w:rsidRPr="00F14C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>IP</w:t>
            </w: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 7000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• Интеграция </w:t>
            </w:r>
            <w:proofErr w:type="spellStart"/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>Polycom</w:t>
            </w:r>
            <w:proofErr w:type="spellEnd"/>
            <w:r w:rsidRPr="00F14C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®</w:t>
            </w:r>
            <w:r w:rsidRPr="00F14C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>SoundStructure</w:t>
            </w:r>
            <w:proofErr w:type="spellEnd"/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®</w:t>
            </w:r>
            <w:r w:rsidRPr="00F14C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посредством цифрового интерфейса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Дополнительные компоненты ПО</w:t>
            </w:r>
          </w:p>
          <w:p w:rsidR="00DB72E8" w:rsidRPr="003F3B3E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3B3E">
              <w:rPr>
                <w:rFonts w:ascii="Times New Roman" w:eastAsia="Times New Roman" w:hAnsi="Times New Roman" w:cs="Times New Roman"/>
                <w:lang w:eastAsia="ru-RU"/>
              </w:rPr>
              <w:t xml:space="preserve">• </w:t>
            </w: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Интеграция</w:t>
            </w:r>
            <w:r w:rsidRPr="003F3B3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>Skype</w:t>
            </w:r>
            <w:r w:rsidRPr="003F3B3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>for</w:t>
            </w:r>
            <w:r w:rsidRPr="003F3B3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>Business</w:t>
            </w:r>
            <w:r w:rsidRPr="003F3B3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3F3B3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733A8">
              <w:rPr>
                <w:rFonts w:ascii="Times New Roman" w:eastAsia="Times New Roman" w:hAnsi="Times New Roman" w:cs="Times New Roman"/>
                <w:lang w:val="en-US" w:eastAsia="ru-RU"/>
              </w:rPr>
              <w:t>Lync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• Совместимость с TIP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• Лицензия на использование режима 1080p, 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обеспечивающая</w:t>
            </w:r>
            <w:proofErr w:type="gramEnd"/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 передачу 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видеоизображения и обмена контентом </w:t>
            </w:r>
            <w:proofErr w:type="gramStart"/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формате</w:t>
            </w:r>
            <w:proofErr w:type="gramEnd"/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 1080p60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• Лицензия на многостороннюю связь: </w:t>
            </w:r>
            <w:proofErr w:type="gramStart"/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6 объектов в формате 720p30 или до 4 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объектов в формате 1080p30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Электрические характеристики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• Источник питания с </w:t>
            </w:r>
            <w:proofErr w:type="gramStart"/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автоматическим</w:t>
            </w:r>
            <w:proofErr w:type="gramEnd"/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распознаванием входного напряжения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Стандартное рабочее напряжение/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мощность 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• 37</w:t>
            </w:r>
            <w:proofErr w:type="gramStart"/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•А, 120 В, 60 Гц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• 37</w:t>
            </w:r>
            <w:proofErr w:type="gramStart"/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•А, 230 В, 50/60 Гц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• Номинальное тепловыделение, БТЕ/ч: 65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Эксплуатация и хранение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• Рабочая температура: от 0 до 40 °C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• Влажность в рабочих условиях: от 15 до 80%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• Температура хранения: от -40 до 70 °C</w:t>
            </w:r>
          </w:p>
          <w:p w:rsidR="00DB72E8" w:rsidRPr="00C733A8" w:rsidRDefault="00DB72E8" w:rsidP="00C733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 xml:space="preserve">• Влажность при хранении (без конденсации): </w:t>
            </w:r>
          </w:p>
          <w:p w:rsidR="00DB72E8" w:rsidRPr="007026AF" w:rsidRDefault="00DB72E8" w:rsidP="00C733A8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Pr="000F64C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5 </w:t>
            </w:r>
            <w:r w:rsidRPr="00C733A8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r w:rsidRPr="007026A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95%</w:t>
            </w:r>
          </w:p>
          <w:p w:rsidR="00DB72E8" w:rsidRPr="007A22C1" w:rsidRDefault="00DB72E8" w:rsidP="007A22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026A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2. </w:t>
            </w:r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Лицензия</w:t>
            </w:r>
            <w:r w:rsidRPr="007026A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Group Series and Centro Multipoint License. </w:t>
            </w:r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:rsidR="00DB72E8" w:rsidRPr="007A22C1" w:rsidRDefault="00DB72E8" w:rsidP="007A22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участников в разрешении SD или 4 участника </w:t>
            </w:r>
            <w:proofErr w:type="gramStart"/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</w:p>
          <w:p w:rsidR="00DB72E8" w:rsidRPr="007A22C1" w:rsidRDefault="00DB72E8" w:rsidP="003F3B3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разрешении</w:t>
            </w:r>
            <w:proofErr w:type="gramEnd"/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 xml:space="preserve"> HD для кодека RPG500</w:t>
            </w:r>
          </w:p>
          <w:p w:rsidR="00DB72E8" w:rsidRPr="007A22C1" w:rsidRDefault="00DB72E8" w:rsidP="007A22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3. Универсальный комплект крепления для камер</w:t>
            </w:r>
          </w:p>
          <w:p w:rsidR="00DB72E8" w:rsidRPr="007A22C1" w:rsidRDefault="00DB72E8" w:rsidP="007A22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EagleEyeIV</w:t>
            </w:r>
            <w:proofErr w:type="spellEnd"/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. Крепление на стену и другие плоские</w:t>
            </w:r>
          </w:p>
          <w:p w:rsidR="00DB72E8" w:rsidRPr="007A22C1" w:rsidRDefault="00DB72E8" w:rsidP="007A22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поверхности. Допускает установку на штатив.</w:t>
            </w:r>
          </w:p>
          <w:p w:rsidR="00DB72E8" w:rsidRPr="007A22C1" w:rsidRDefault="00DB72E8" w:rsidP="007A22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Дополнительно поддерживает </w:t>
            </w:r>
            <w:proofErr w:type="spellStart"/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EagleEye</w:t>
            </w:r>
            <w:proofErr w:type="spellEnd"/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Director</w:t>
            </w:r>
            <w:proofErr w:type="spellEnd"/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DB72E8" w:rsidRPr="007A22C1" w:rsidRDefault="00DB72E8" w:rsidP="003F3B3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EagleEye</w:t>
            </w:r>
            <w:proofErr w:type="spellEnd"/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 xml:space="preserve"> HD, </w:t>
            </w:r>
            <w:proofErr w:type="spellStart"/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EagleEye</w:t>
            </w:r>
            <w:proofErr w:type="spellEnd"/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 xml:space="preserve"> III, </w:t>
            </w:r>
            <w:proofErr w:type="spellStart"/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EagleEye</w:t>
            </w:r>
            <w:proofErr w:type="spellEnd"/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View</w:t>
            </w:r>
            <w:proofErr w:type="spellEnd"/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B72E8" w:rsidRPr="007A22C1" w:rsidRDefault="00DB72E8" w:rsidP="007A22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4. Дополнительный кабель для подключения камеры</w:t>
            </w:r>
          </w:p>
          <w:p w:rsidR="00DB72E8" w:rsidRPr="007A22C1" w:rsidRDefault="00DB72E8" w:rsidP="003F3B3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EagleEyeIV</w:t>
            </w:r>
            <w:proofErr w:type="spellEnd"/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, HDCI MINI, 10 m.</w:t>
            </w:r>
          </w:p>
          <w:p w:rsidR="00DB72E8" w:rsidRPr="007026AF" w:rsidRDefault="00DB72E8" w:rsidP="007A22C1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6A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5. </w:t>
            </w:r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Пакет</w:t>
            </w:r>
            <w:r w:rsidRPr="007026A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лицензий</w:t>
            </w:r>
            <w:r w:rsidRPr="007026A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026AF">
              <w:rPr>
                <w:rFonts w:ascii="Times New Roman" w:eastAsia="Times New Roman" w:hAnsi="Times New Roman" w:cs="Times New Roman"/>
                <w:lang w:val="en-US" w:eastAsia="ru-RU"/>
              </w:rPr>
              <w:t>Polycom</w:t>
            </w:r>
            <w:proofErr w:type="spellEnd"/>
            <w:r w:rsidRPr="007026A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026AF">
              <w:rPr>
                <w:rFonts w:ascii="Times New Roman" w:eastAsia="Times New Roman" w:hAnsi="Times New Roman" w:cs="Times New Roman"/>
                <w:lang w:val="en-US" w:eastAsia="ru-RU"/>
              </w:rPr>
              <w:t>RealPresence</w:t>
            </w:r>
            <w:proofErr w:type="spellEnd"/>
            <w:r w:rsidRPr="007026A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Desktop for</w:t>
            </w:r>
          </w:p>
          <w:p w:rsidR="00DB72E8" w:rsidRPr="007A22C1" w:rsidRDefault="00DB72E8" w:rsidP="007A22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2681B">
              <w:rPr>
                <w:rFonts w:ascii="Times New Roman" w:eastAsia="Times New Roman" w:hAnsi="Times New Roman" w:cs="Times New Roman"/>
                <w:lang w:val="en-US" w:eastAsia="ru-RU"/>
              </w:rPr>
              <w:t xml:space="preserve">Windows and Mac OS, 5 </w:t>
            </w:r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пользователей</w:t>
            </w:r>
            <w:r w:rsidRPr="0092681B">
              <w:rPr>
                <w:rFonts w:ascii="Times New Roman" w:eastAsia="Times New Roman" w:hAnsi="Times New Roman" w:cs="Times New Roman"/>
                <w:lang w:val="en-US" w:eastAsia="ru-RU"/>
              </w:rPr>
              <w:t xml:space="preserve">. </w:t>
            </w:r>
            <w:proofErr w:type="gramStart"/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(включая</w:t>
            </w:r>
            <w:proofErr w:type="gramEnd"/>
          </w:p>
          <w:p w:rsidR="00DB72E8" w:rsidRPr="000F64CF" w:rsidRDefault="00DB72E8" w:rsidP="003F3B3E">
            <w:pPr>
              <w:rPr>
                <w:rFonts w:ascii="Times New Roman" w:hAnsi="Times New Roman" w:cs="Times New Roman"/>
              </w:rPr>
            </w:pPr>
            <w:r w:rsidRPr="007A22C1">
              <w:rPr>
                <w:rFonts w:ascii="Times New Roman" w:eastAsia="Times New Roman" w:hAnsi="Times New Roman" w:cs="Times New Roman"/>
                <w:lang w:eastAsia="ru-RU"/>
              </w:rPr>
              <w:t>поддержку Premier Maintenance на 1 год)</w:t>
            </w:r>
          </w:p>
        </w:tc>
        <w:tc>
          <w:tcPr>
            <w:tcW w:w="1843" w:type="dxa"/>
          </w:tcPr>
          <w:p w:rsidR="00DB72E8" w:rsidRPr="00F14CEF" w:rsidRDefault="00DB72E8" w:rsidP="003F3B3E">
            <w:pPr>
              <w:rPr>
                <w:rFonts w:ascii="Times New Roman" w:hAnsi="Times New Roman" w:cs="Times New Roman"/>
              </w:rPr>
            </w:pPr>
            <w:r w:rsidRPr="00F14CEF">
              <w:rPr>
                <w:rFonts w:ascii="Times New Roman" w:hAnsi="Times New Roman" w:cs="Times New Roman"/>
              </w:rPr>
              <w:lastRenderedPageBreak/>
              <w:t>7200</w:t>
            </w:r>
            <w:r w:rsidRPr="00F14CEF">
              <w:rPr>
                <w:rFonts w:ascii="Cambria Math" w:hAnsi="Cambria Math" w:cs="Cambria Math"/>
              </w:rPr>
              <w:t>‐</w:t>
            </w:r>
            <w:r w:rsidRPr="00F14CEF">
              <w:rPr>
                <w:rFonts w:ascii="Times New Roman" w:hAnsi="Times New Roman" w:cs="Times New Roman"/>
              </w:rPr>
              <w:t>64510</w:t>
            </w:r>
            <w:r w:rsidRPr="00F14CEF">
              <w:rPr>
                <w:rFonts w:ascii="Cambria Math" w:hAnsi="Cambria Math" w:cs="Cambria Math"/>
              </w:rPr>
              <w:t>‐</w:t>
            </w:r>
            <w:r w:rsidRPr="00F14CEF">
              <w:rPr>
                <w:rFonts w:ascii="Times New Roman" w:hAnsi="Times New Roman" w:cs="Times New Roman"/>
              </w:rPr>
              <w:t>114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14CEF">
              <w:rPr>
                <w:rFonts w:ascii="Times New Roman" w:hAnsi="Times New Roman" w:cs="Times New Roman"/>
              </w:rPr>
              <w:t>5150</w:t>
            </w:r>
            <w:r w:rsidRPr="00F14CEF">
              <w:rPr>
                <w:rFonts w:ascii="Cambria Math" w:hAnsi="Cambria Math" w:cs="Cambria Math"/>
              </w:rPr>
              <w:t>‐</w:t>
            </w:r>
            <w:r w:rsidRPr="00F14CEF">
              <w:rPr>
                <w:rFonts w:ascii="Times New Roman" w:hAnsi="Times New Roman" w:cs="Times New Roman"/>
              </w:rPr>
              <w:t>65081</w:t>
            </w:r>
            <w:r w:rsidRPr="00F14CEF">
              <w:rPr>
                <w:rFonts w:ascii="Cambria Math" w:hAnsi="Cambria Math" w:cs="Cambria Math"/>
              </w:rPr>
              <w:t>‐</w:t>
            </w:r>
            <w:r w:rsidRPr="00F14CEF">
              <w:rPr>
                <w:rFonts w:ascii="Times New Roman" w:hAnsi="Times New Roman" w:cs="Times New Roman"/>
              </w:rPr>
              <w:t>001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14CEF">
              <w:rPr>
                <w:rFonts w:ascii="Times New Roman" w:hAnsi="Times New Roman" w:cs="Times New Roman"/>
              </w:rPr>
              <w:t>2215</w:t>
            </w:r>
            <w:r w:rsidRPr="00F14CEF">
              <w:rPr>
                <w:rFonts w:ascii="Cambria Math" w:hAnsi="Cambria Math" w:cs="Cambria Math"/>
              </w:rPr>
              <w:t>‐</w:t>
            </w:r>
            <w:r w:rsidRPr="00F14CEF">
              <w:rPr>
                <w:rFonts w:ascii="Times New Roman" w:hAnsi="Times New Roman" w:cs="Times New Roman"/>
              </w:rPr>
              <w:t>68675</w:t>
            </w:r>
            <w:r w:rsidRPr="00F14CEF">
              <w:rPr>
                <w:rFonts w:ascii="Cambria Math" w:hAnsi="Cambria Math" w:cs="Cambria Math"/>
              </w:rPr>
              <w:t>‐</w:t>
            </w:r>
            <w:r w:rsidRPr="00F14CEF">
              <w:rPr>
                <w:rFonts w:ascii="Times New Roman" w:hAnsi="Times New Roman" w:cs="Times New Roman"/>
              </w:rPr>
              <w:t>001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14CEF">
              <w:rPr>
                <w:rFonts w:ascii="Times New Roman" w:hAnsi="Times New Roman" w:cs="Times New Roman"/>
              </w:rPr>
              <w:t>2457</w:t>
            </w:r>
            <w:r w:rsidRPr="00F14CEF">
              <w:rPr>
                <w:rFonts w:ascii="Cambria Math" w:hAnsi="Cambria Math" w:cs="Cambria Math"/>
              </w:rPr>
              <w:t>‐</w:t>
            </w:r>
            <w:r w:rsidRPr="00F14CEF">
              <w:rPr>
                <w:rFonts w:ascii="Times New Roman" w:hAnsi="Times New Roman" w:cs="Times New Roman"/>
              </w:rPr>
              <w:t>64356</w:t>
            </w:r>
            <w:r w:rsidRPr="00F14CEF">
              <w:rPr>
                <w:rFonts w:ascii="Cambria Math" w:hAnsi="Cambria Math" w:cs="Cambria Math"/>
              </w:rPr>
              <w:t>‐</w:t>
            </w:r>
            <w:r w:rsidRPr="00F14CEF">
              <w:rPr>
                <w:rFonts w:ascii="Times New Roman" w:hAnsi="Times New Roman" w:cs="Times New Roman"/>
              </w:rPr>
              <w:t>101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14CEF">
              <w:rPr>
                <w:rFonts w:ascii="Times New Roman" w:hAnsi="Times New Roman" w:cs="Times New Roman"/>
              </w:rPr>
              <w:t>5150</w:t>
            </w:r>
            <w:r w:rsidRPr="00F14CEF">
              <w:rPr>
                <w:rFonts w:ascii="Cambria Math" w:hAnsi="Cambria Math" w:cs="Cambria Math"/>
              </w:rPr>
              <w:t>‐</w:t>
            </w:r>
            <w:r w:rsidRPr="00F14CEF">
              <w:rPr>
                <w:rFonts w:ascii="Times New Roman" w:hAnsi="Times New Roman" w:cs="Times New Roman"/>
              </w:rPr>
              <w:t>75109</w:t>
            </w:r>
            <w:r w:rsidRPr="00F14CEF">
              <w:rPr>
                <w:rFonts w:ascii="Cambria Math" w:hAnsi="Cambria Math" w:cs="Cambria Math"/>
              </w:rPr>
              <w:t>‐</w:t>
            </w:r>
            <w:r w:rsidRPr="00F14CEF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708" w:type="dxa"/>
          </w:tcPr>
          <w:p w:rsidR="00DB72E8" w:rsidRPr="00F14CEF" w:rsidRDefault="00DB72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359" w:type="dxa"/>
          </w:tcPr>
          <w:p w:rsidR="00DB72E8" w:rsidRDefault="00DB72E8">
            <w:pPr>
              <w:rPr>
                <w:rFonts w:ascii="Times New Roman" w:hAnsi="Times New Roman" w:cs="Times New Roman"/>
              </w:rPr>
            </w:pPr>
            <w:r w:rsidRPr="00837ED7">
              <w:rPr>
                <w:rFonts w:ascii="Times New Roman" w:hAnsi="Times New Roman" w:cs="Times New Roman"/>
              </w:rPr>
              <w:t>889830,51</w:t>
            </w:r>
          </w:p>
        </w:tc>
        <w:tc>
          <w:tcPr>
            <w:tcW w:w="768" w:type="dxa"/>
          </w:tcPr>
          <w:p w:rsidR="00DB72E8" w:rsidRDefault="00DB72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8" w:type="dxa"/>
          </w:tcPr>
          <w:p w:rsidR="00DB72E8" w:rsidRDefault="00DB72E8">
            <w:pPr>
              <w:rPr>
                <w:rFonts w:ascii="Times New Roman" w:hAnsi="Times New Roman" w:cs="Times New Roman"/>
              </w:rPr>
            </w:pPr>
            <w:r w:rsidRPr="00837ED7">
              <w:rPr>
                <w:rFonts w:ascii="Times New Roman" w:hAnsi="Times New Roman" w:cs="Times New Roman"/>
              </w:rPr>
              <w:t>1050000,00</w:t>
            </w:r>
          </w:p>
        </w:tc>
      </w:tr>
    </w:tbl>
    <w:p w:rsidR="00DA73DA" w:rsidRPr="00F14CEF" w:rsidRDefault="00DA73DA">
      <w:pPr>
        <w:rPr>
          <w:rFonts w:ascii="Times New Roman" w:hAnsi="Times New Roman" w:cs="Times New Roman"/>
        </w:rPr>
      </w:pPr>
    </w:p>
    <w:sectPr w:rsidR="00DA73DA" w:rsidRPr="00F14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18D9"/>
    <w:multiLevelType w:val="multilevel"/>
    <w:tmpl w:val="C4C0B488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4" w:hanging="360"/>
      </w:pPr>
    </w:lvl>
    <w:lvl w:ilvl="2">
      <w:start w:val="1"/>
      <w:numFmt w:val="decimal"/>
      <w:lvlText w:val="%1.%2.%3"/>
      <w:lvlJc w:val="left"/>
      <w:pPr>
        <w:ind w:left="1468" w:hanging="720"/>
      </w:pPr>
    </w:lvl>
    <w:lvl w:ilvl="3">
      <w:start w:val="1"/>
      <w:numFmt w:val="decimal"/>
      <w:lvlText w:val="%1.%2.%3.%4"/>
      <w:lvlJc w:val="left"/>
      <w:pPr>
        <w:ind w:left="1842" w:hanging="720"/>
      </w:pPr>
    </w:lvl>
    <w:lvl w:ilvl="4">
      <w:start w:val="1"/>
      <w:numFmt w:val="decimal"/>
      <w:lvlText w:val="%1.%2.%3.%4.%5"/>
      <w:lvlJc w:val="left"/>
      <w:pPr>
        <w:ind w:left="2576" w:hanging="1080"/>
      </w:pPr>
    </w:lvl>
    <w:lvl w:ilvl="5">
      <w:start w:val="1"/>
      <w:numFmt w:val="decimal"/>
      <w:lvlText w:val="%1.%2.%3.%4.%5.%6"/>
      <w:lvlJc w:val="left"/>
      <w:pPr>
        <w:ind w:left="2950" w:hanging="1080"/>
      </w:pPr>
    </w:lvl>
    <w:lvl w:ilvl="6">
      <w:start w:val="1"/>
      <w:numFmt w:val="decimal"/>
      <w:lvlText w:val="%1.%2.%3.%4.%5.%6.%7"/>
      <w:lvlJc w:val="left"/>
      <w:pPr>
        <w:ind w:left="3684" w:hanging="1440"/>
      </w:pPr>
    </w:lvl>
    <w:lvl w:ilvl="7">
      <w:start w:val="1"/>
      <w:numFmt w:val="decimal"/>
      <w:lvlText w:val="%1.%2.%3.%4.%5.%6.%7.%8"/>
      <w:lvlJc w:val="left"/>
      <w:pPr>
        <w:ind w:left="4058" w:hanging="1440"/>
      </w:pPr>
    </w:lvl>
    <w:lvl w:ilvl="8">
      <w:start w:val="1"/>
      <w:numFmt w:val="decimal"/>
      <w:lvlText w:val="%1.%2.%3.%4.%5.%6.%7.%8.%9"/>
      <w:lvlJc w:val="left"/>
      <w:pPr>
        <w:ind w:left="4792" w:hanging="1800"/>
      </w:pPr>
    </w:lvl>
  </w:abstractNum>
  <w:abstractNum w:abstractNumId="1">
    <w:nsid w:val="19F760CB"/>
    <w:multiLevelType w:val="hybridMultilevel"/>
    <w:tmpl w:val="2CA62F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8D74264"/>
    <w:multiLevelType w:val="multilevel"/>
    <w:tmpl w:val="3D903DD8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1"/>
      <w:numFmt w:val="decimal"/>
      <w:isLgl/>
      <w:lvlText w:val="%1.%2"/>
      <w:lvlJc w:val="left"/>
      <w:pPr>
        <w:ind w:left="1318" w:hanging="360"/>
      </w:pPr>
    </w:lvl>
    <w:lvl w:ilvl="2">
      <w:start w:val="1"/>
      <w:numFmt w:val="decimal"/>
      <w:isLgl/>
      <w:lvlText w:val="%1.%2.%3"/>
      <w:lvlJc w:val="left"/>
      <w:pPr>
        <w:ind w:left="2386" w:hanging="720"/>
      </w:pPr>
    </w:lvl>
    <w:lvl w:ilvl="3">
      <w:start w:val="1"/>
      <w:numFmt w:val="decimal"/>
      <w:isLgl/>
      <w:lvlText w:val="%1.%2.%3.%4"/>
      <w:lvlJc w:val="left"/>
      <w:pPr>
        <w:ind w:left="3094" w:hanging="720"/>
      </w:pPr>
    </w:lvl>
    <w:lvl w:ilvl="4">
      <w:start w:val="1"/>
      <w:numFmt w:val="decimal"/>
      <w:isLgl/>
      <w:lvlText w:val="%1.%2.%3.%4.%5"/>
      <w:lvlJc w:val="left"/>
      <w:pPr>
        <w:ind w:left="4162" w:hanging="1080"/>
      </w:pPr>
    </w:lvl>
    <w:lvl w:ilvl="5">
      <w:start w:val="1"/>
      <w:numFmt w:val="decimal"/>
      <w:isLgl/>
      <w:lvlText w:val="%1.%2.%3.%4.%5.%6"/>
      <w:lvlJc w:val="left"/>
      <w:pPr>
        <w:ind w:left="4870" w:hanging="1080"/>
      </w:pPr>
    </w:lvl>
    <w:lvl w:ilvl="6">
      <w:start w:val="1"/>
      <w:numFmt w:val="decimal"/>
      <w:isLgl/>
      <w:lvlText w:val="%1.%2.%3.%4.%5.%6.%7"/>
      <w:lvlJc w:val="left"/>
      <w:pPr>
        <w:ind w:left="5938" w:hanging="1440"/>
      </w:pPr>
    </w:lvl>
    <w:lvl w:ilvl="7">
      <w:start w:val="1"/>
      <w:numFmt w:val="decimal"/>
      <w:isLgl/>
      <w:lvlText w:val="%1.%2.%3.%4.%5.%6.%7.%8"/>
      <w:lvlJc w:val="left"/>
      <w:pPr>
        <w:ind w:left="6646" w:hanging="1440"/>
      </w:pPr>
    </w:lvl>
    <w:lvl w:ilvl="8">
      <w:start w:val="1"/>
      <w:numFmt w:val="decimal"/>
      <w:isLgl/>
      <w:lvlText w:val="%1.%2.%3.%4.%5.%6.%7.%8.%9"/>
      <w:lvlJc w:val="left"/>
      <w:pPr>
        <w:ind w:left="7714" w:hanging="1800"/>
      </w:pPr>
    </w:lvl>
  </w:abstractNum>
  <w:abstractNum w:abstractNumId="3">
    <w:nsid w:val="3D0B1B4D"/>
    <w:multiLevelType w:val="hybridMultilevel"/>
    <w:tmpl w:val="F66AD9D0"/>
    <w:lvl w:ilvl="0" w:tplc="9C107948">
      <w:start w:val="1"/>
      <w:numFmt w:val="decimal"/>
      <w:pStyle w:val="ListNu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2"/>
        <w:szCs w:val="22"/>
      </w:rPr>
    </w:lvl>
    <w:lvl w:ilvl="1" w:tplc="FFFFFFFF">
      <w:numFmt w:val="none"/>
      <w:lvlText w:val=""/>
      <w:lvlJc w:val="left"/>
      <w:pPr>
        <w:tabs>
          <w:tab w:val="num" w:pos="71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71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71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71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71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71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71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710"/>
        </w:tabs>
        <w:ind w:left="0" w:firstLine="0"/>
      </w:pPr>
      <w:rPr>
        <w:rFonts w:cs="Times New Roman"/>
      </w:rPr>
    </w:lvl>
  </w:abstractNum>
  <w:abstractNum w:abstractNumId="4">
    <w:nsid w:val="55560E48"/>
    <w:multiLevelType w:val="multilevel"/>
    <w:tmpl w:val="492463A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>
    <w:nsid w:val="59B35E2A"/>
    <w:multiLevelType w:val="multilevel"/>
    <w:tmpl w:val="348AF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06"/>
        </w:tabs>
        <w:ind w:left="806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633B1684"/>
    <w:multiLevelType w:val="hybridMultilevel"/>
    <w:tmpl w:val="D7B0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3DA"/>
    <w:rsid w:val="0000503A"/>
    <w:rsid w:val="000D288B"/>
    <w:rsid w:val="000F64CF"/>
    <w:rsid w:val="003F3B3E"/>
    <w:rsid w:val="007026AF"/>
    <w:rsid w:val="00721522"/>
    <w:rsid w:val="007A22C1"/>
    <w:rsid w:val="007B63D3"/>
    <w:rsid w:val="00802649"/>
    <w:rsid w:val="00837ED7"/>
    <w:rsid w:val="0092681B"/>
    <w:rsid w:val="009957FA"/>
    <w:rsid w:val="00AC0052"/>
    <w:rsid w:val="00B42625"/>
    <w:rsid w:val="00BA3F3C"/>
    <w:rsid w:val="00C733A8"/>
    <w:rsid w:val="00CD1D59"/>
    <w:rsid w:val="00DA73DA"/>
    <w:rsid w:val="00DB72E8"/>
    <w:rsid w:val="00F14CEF"/>
    <w:rsid w:val="00F50E9C"/>
    <w:rsid w:val="00FD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7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6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4CF"/>
    <w:rPr>
      <w:rFonts w:ascii="Tahoma" w:hAnsi="Tahoma" w:cs="Tahoma"/>
      <w:sz w:val="16"/>
      <w:szCs w:val="16"/>
    </w:rPr>
  </w:style>
  <w:style w:type="paragraph" w:styleId="a6">
    <w:name w:val="List Paragraph"/>
    <w:aliases w:val="Bullet List,FooterText,numbered,Paragraphe de liste1,lp1"/>
    <w:basedOn w:val="a"/>
    <w:link w:val="a7"/>
    <w:uiPriority w:val="34"/>
    <w:qFormat/>
    <w:rsid w:val="00802649"/>
    <w:pPr>
      <w:spacing w:after="0" w:line="360" w:lineRule="auto"/>
      <w:ind w:left="708"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a7">
    <w:name w:val="Абзац списка Знак"/>
    <w:aliases w:val="Bullet List Знак,FooterText Знак,numbered Знак,Paragraphe de liste1 Знак,lp1 Знак"/>
    <w:link w:val="a6"/>
    <w:uiPriority w:val="34"/>
    <w:locked/>
    <w:rsid w:val="00802649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8">
    <w:name w:val="List Number"/>
    <w:basedOn w:val="a9"/>
    <w:unhideWhenUsed/>
    <w:rsid w:val="0080264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ListNum">
    <w:name w:val="ListNum"/>
    <w:basedOn w:val="a"/>
    <w:rsid w:val="00802649"/>
    <w:pPr>
      <w:numPr>
        <w:numId w:val="1"/>
      </w:numPr>
      <w:tabs>
        <w:tab w:val="left" w:pos="284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Tabletext">
    <w:name w:val="Table_text"/>
    <w:basedOn w:val="a"/>
    <w:rsid w:val="00802649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80264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02649"/>
  </w:style>
  <w:style w:type="character" w:customStyle="1" w:styleId="haspopover4">
    <w:name w:val="haspopover4"/>
    <w:basedOn w:val="a0"/>
    <w:rsid w:val="00CD1D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7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6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4CF"/>
    <w:rPr>
      <w:rFonts w:ascii="Tahoma" w:hAnsi="Tahoma" w:cs="Tahoma"/>
      <w:sz w:val="16"/>
      <w:szCs w:val="16"/>
    </w:rPr>
  </w:style>
  <w:style w:type="paragraph" w:styleId="a6">
    <w:name w:val="List Paragraph"/>
    <w:aliases w:val="Bullet List,FooterText,numbered,Paragraphe de liste1,lp1"/>
    <w:basedOn w:val="a"/>
    <w:link w:val="a7"/>
    <w:uiPriority w:val="34"/>
    <w:qFormat/>
    <w:rsid w:val="00802649"/>
    <w:pPr>
      <w:spacing w:after="0" w:line="360" w:lineRule="auto"/>
      <w:ind w:left="708"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a7">
    <w:name w:val="Абзац списка Знак"/>
    <w:aliases w:val="Bullet List Знак,FooterText Знак,numbered Знак,Paragraphe de liste1 Знак,lp1 Знак"/>
    <w:link w:val="a6"/>
    <w:uiPriority w:val="34"/>
    <w:locked/>
    <w:rsid w:val="00802649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8">
    <w:name w:val="List Number"/>
    <w:basedOn w:val="a9"/>
    <w:unhideWhenUsed/>
    <w:rsid w:val="0080264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ListNum">
    <w:name w:val="ListNum"/>
    <w:basedOn w:val="a"/>
    <w:rsid w:val="00802649"/>
    <w:pPr>
      <w:numPr>
        <w:numId w:val="1"/>
      </w:numPr>
      <w:tabs>
        <w:tab w:val="left" w:pos="284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Tabletext">
    <w:name w:val="Table_text"/>
    <w:basedOn w:val="a"/>
    <w:rsid w:val="00802649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80264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02649"/>
  </w:style>
  <w:style w:type="character" w:customStyle="1" w:styleId="haspopover4">
    <w:name w:val="haspopover4"/>
    <w:basedOn w:val="a0"/>
    <w:rsid w:val="00CD1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0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7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5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4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3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6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9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4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4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2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0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6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8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4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1324</Words>
  <Characters>7550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rozenblyum_dv</dc:creator>
  <cp:lastModifiedBy>Терешкина Гузалия Мавлимьяновна</cp:lastModifiedBy>
  <cp:revision>6</cp:revision>
  <cp:lastPrinted>2017-03-02T07:05:00Z</cp:lastPrinted>
  <dcterms:created xsi:type="dcterms:W3CDTF">2017-03-13T02:14:00Z</dcterms:created>
  <dcterms:modified xsi:type="dcterms:W3CDTF">2017-03-15T06:09:00Z</dcterms:modified>
</cp:coreProperties>
</file>