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F58" w:rsidRDefault="004A2F58" w:rsidP="00055D47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-179"/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055D47" w:rsidRPr="005823A1" w:rsidTr="00405E9C">
        <w:tc>
          <w:tcPr>
            <w:tcW w:w="4608" w:type="dxa"/>
          </w:tcPr>
          <w:p w:rsidR="00055D47" w:rsidRPr="00035907" w:rsidRDefault="00055D47" w:rsidP="00816AF6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5040" w:type="dxa"/>
          </w:tcPr>
          <w:p w:rsidR="00816AF6" w:rsidRPr="00816AF6" w:rsidRDefault="00816AF6" w:rsidP="00816AF6">
            <w:pPr>
              <w:tabs>
                <w:tab w:val="left" w:pos="720"/>
              </w:tabs>
              <w:spacing w:after="0" w:line="240" w:lineRule="auto"/>
              <w:ind w:firstLine="500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816AF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УТВЕРЖДАЮ</w:t>
            </w:r>
          </w:p>
          <w:p w:rsidR="00816AF6" w:rsidRPr="00816AF6" w:rsidRDefault="00816AF6" w:rsidP="00816AF6">
            <w:pPr>
              <w:tabs>
                <w:tab w:val="left" w:pos="720"/>
              </w:tabs>
              <w:spacing w:after="0" w:line="240" w:lineRule="auto"/>
              <w:ind w:firstLine="500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816AF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                         Директор филиала </w:t>
            </w:r>
          </w:p>
          <w:p w:rsidR="00816AF6" w:rsidRPr="00816AF6" w:rsidRDefault="00816AF6" w:rsidP="00816AF6">
            <w:pPr>
              <w:tabs>
                <w:tab w:val="left" w:pos="720"/>
              </w:tabs>
              <w:spacing w:after="0" w:line="240" w:lineRule="auto"/>
              <w:ind w:firstLine="500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816AF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АО «ДРСК» «Приморские ЭС»  </w:t>
            </w:r>
          </w:p>
          <w:p w:rsidR="00816AF6" w:rsidRPr="00816AF6" w:rsidRDefault="00816AF6" w:rsidP="00816AF6">
            <w:pPr>
              <w:tabs>
                <w:tab w:val="left" w:pos="720"/>
              </w:tabs>
              <w:spacing w:after="0" w:line="240" w:lineRule="auto"/>
              <w:ind w:firstLine="500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  <w:r w:rsidRPr="00816AF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        ________________</w:t>
            </w:r>
            <w:proofErr w:type="spellStart"/>
            <w:r w:rsidRPr="00816AF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С.И.Чутенко</w:t>
            </w:r>
            <w:proofErr w:type="spellEnd"/>
            <w:r w:rsidRPr="00816AF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055D47" w:rsidRPr="005823A1" w:rsidRDefault="00816AF6" w:rsidP="00816AF6">
            <w:pPr>
              <w:spacing w:after="0" w:line="240" w:lineRule="auto"/>
              <w:ind w:firstLine="500"/>
              <w:jc w:val="right"/>
              <w:rPr>
                <w:rFonts w:ascii="Times New Roman" w:eastAsia="Times New Roman" w:hAnsi="Times New Roman" w:cs="Times New Roman"/>
                <w:b/>
                <w:i/>
                <w:color w:val="FF0000"/>
                <w:sz w:val="26"/>
                <w:szCs w:val="26"/>
                <w:lang w:eastAsia="ru-RU"/>
              </w:rPr>
            </w:pPr>
            <w:r w:rsidRPr="00816AF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«_____» ________________ 2017 г.</w:t>
            </w:r>
          </w:p>
          <w:p w:rsidR="00055D47" w:rsidRPr="005823A1" w:rsidRDefault="00055D47" w:rsidP="002E3D3F">
            <w:pPr>
              <w:tabs>
                <w:tab w:val="left" w:pos="72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4A2F58" w:rsidRDefault="004A2F58" w:rsidP="00055D47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D67411" w:rsidRDefault="00751CB5" w:rsidP="00D67411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1C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 </w:t>
      </w:r>
      <w:r w:rsidR="00D674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строительство и модернизацию</w:t>
      </w:r>
      <w:r w:rsidR="009B4D22" w:rsidRPr="009B4D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сетей 35 кВ для обеспечения </w:t>
      </w:r>
    </w:p>
    <w:p w:rsidR="004A2F58" w:rsidRPr="00A429E8" w:rsidRDefault="009B4D22" w:rsidP="00D67411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4D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энергоснабжения потребителей </w:t>
      </w:r>
      <w:proofErr w:type="spellStart"/>
      <w:r w:rsidRPr="009B4D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Надеждинского</w:t>
      </w:r>
      <w:proofErr w:type="spellEnd"/>
      <w:r w:rsidRPr="009B4D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МР (ПИР), филиал ПЭС</w:t>
      </w:r>
      <w:r w:rsidR="00751CB5" w:rsidRPr="00751C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4A2F58" w:rsidRPr="00976B78" w:rsidRDefault="004A2F58" w:rsidP="004A2F58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F58" w:rsidRPr="00976B78" w:rsidRDefault="004A2F58" w:rsidP="004A2F58">
      <w:pPr>
        <w:widowControl w:val="0"/>
        <w:tabs>
          <w:tab w:val="left" w:pos="720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1. Основание для проектирования:</w:t>
      </w:r>
    </w:p>
    <w:p w:rsidR="004A2F58" w:rsidRPr="00DD6332" w:rsidRDefault="00DD6332" w:rsidP="004A2F5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Инвестиционная программа 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на 20</w:t>
      </w:r>
      <w:r w:rsidR="00751CB5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DD633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A2F58" w:rsidRPr="00976B78" w:rsidRDefault="004A2F58" w:rsidP="004A2F5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5A102E" w:rsidRPr="00976B78" w:rsidRDefault="004A2F58" w:rsidP="005A102E">
      <w:pPr>
        <w:widowControl w:val="0"/>
        <w:tabs>
          <w:tab w:val="left" w:pos="0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  <w:r w:rsidR="005A102E"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Основные нормативно-технические документы (НТД), определяющие требования к </w:t>
      </w:r>
      <w:r w:rsidR="002E3D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проектной, </w:t>
      </w:r>
      <w:r w:rsidR="001059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сметной и рабочей</w:t>
      </w:r>
      <w:r w:rsidR="002E3D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документации</w:t>
      </w:r>
      <w:r w:rsidR="005A102E"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Положение о составе разделов проектной документации и требования к их содержанию (Утв. Постановлением Правительства РФ от 16.02.2008 г.</w:t>
      </w:r>
      <w:r w:rsidR="006053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№87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60537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ГОСТ </w:t>
      </w:r>
      <w:proofErr w:type="gramStart"/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21.1101-2009. Основные требования к проектной и рабочей документации.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2.3. ФЗ-123 «Технический регламент о требованиях пожарной безопасности» от 22.07.2008 г.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2.4. ПУЭ и ПТЭ (действующие издания);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Нормы технологического проектирования ПС переменного тока с высшим  напряжением 35-750 кВ  </w:t>
      </w:r>
      <w:r w:rsidRPr="0009049D">
        <w:rPr>
          <w:rFonts w:ascii="Times New Roman" w:hAnsi="Times New Roman" w:cs="Times New Roman"/>
          <w:sz w:val="26"/>
          <w:szCs w:val="26"/>
        </w:rPr>
        <w:t>СТО 56947007-29.240.10.028-2009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A102E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2.6. Нормы технологического проектирования </w:t>
      </w:r>
      <w:proofErr w:type="gramStart"/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электропередачи напряжением 35-750 </w:t>
      </w:r>
      <w:proofErr w:type="spellStart"/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049D">
        <w:rPr>
          <w:rFonts w:ascii="Times New Roman" w:hAnsi="Times New Roman" w:cs="Times New Roman"/>
          <w:sz w:val="26"/>
          <w:szCs w:val="26"/>
        </w:rPr>
        <w:t>СТО 56947007- 29.240.55.192-2014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2.7. Силовые кабельные линии напряжением 110 - 500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Условия создания. Нормы и требования. СТО 56947007-29.060.20.071-2011.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 СНиП 11-01-95 в части, не противоречащей федеральным законам и постановлениям Правительства Российской Федерации;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hyperlink r:id="rId9" w:tooltip="Утверждена решением Совета директоров ОАО " w:history="1">
        <w:r w:rsidR="009C6AD9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Техническая политика П</w:t>
        </w:r>
        <w:r w:rsidRPr="00976B78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976B78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5A102E" w:rsidRPr="00976B78" w:rsidRDefault="005A102E" w:rsidP="005A102E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C6AD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П</w:t>
      </w:r>
      <w:r w:rsidRPr="00976B78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Энергетические системы Востока</w:t>
      </w:r>
      <w:r w:rsidR="009C6AD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» (введено в действие Приказом </w:t>
      </w:r>
      <w:r w:rsidRPr="00976B78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АО «ДРСК» № 13 от </w:t>
      </w:r>
      <w:r w:rsidR="009C6AD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21.01.2015 г. «О присоединен</w:t>
      </w:r>
      <w:proofErr w:type="gramStart"/>
      <w:r w:rsidR="009C6AD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ии </w:t>
      </w:r>
      <w:r w:rsidRPr="00976B78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</w:t>
      </w:r>
      <w:proofErr w:type="gramEnd"/>
      <w:r w:rsidRPr="00976B78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</w:t>
      </w:r>
      <w:r w:rsidR="009C6AD9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«ДРСК» к Технической политике ПА</w:t>
      </w:r>
      <w:r w:rsidRPr="00976B78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О «РАО ЭС Востока» в области оснащения объектов энергетики инженерно-техническими средствами охраны);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«Уточнение карт климатического районирования территории Приморского и Хабаровского краев по ветровому давлению, толщине стенки гололеда, среднегодовой продолжительности гроз», выполненное в 2008 г. ГУ «Главная геофизическая обсерватория им. </w:t>
      </w:r>
      <w:proofErr w:type="spellStart"/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А.И.Воейкова</w:t>
      </w:r>
      <w:proofErr w:type="spellEnd"/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</w:t>
      </w:r>
      <w:r w:rsidR="009C6AD9">
        <w:rPr>
          <w:rFonts w:ascii="Times New Roman" w:eastAsia="Times New Roman" w:hAnsi="Times New Roman" w:cs="Times New Roman"/>
          <w:sz w:val="26"/>
          <w:szCs w:val="26"/>
          <w:lang w:eastAsia="ru-RU"/>
        </w:rPr>
        <w:t>С России (приложение 1 Приказа П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«РАО ЕЭС России» от 11.02.2008 г. № 57 «Об </w:t>
      </w:r>
      <w:r w:rsidR="009C6AD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 взаимодействия ДЗО П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электроэнергетики».</w:t>
      </w:r>
      <w:proofErr w:type="gramEnd"/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 Методические указания по определению сметной стоимости.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.1. «Порядок определения стоимости проектных раб</w:t>
      </w:r>
      <w:r w:rsidR="009C6A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от», решение Совета директоров 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о присоединении от 23.0</w:t>
      </w:r>
      <w:r w:rsidR="009C6A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4.2014 (протокол № 6) и приказ 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о принятии в работу от 30.04.2014 № 134;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.2. «Порядок определения стоимости инженерных изысканий</w:t>
      </w:r>
      <w:r w:rsidR="0020369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C6A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решение Совета директоров 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о присоединении от 23.0</w:t>
      </w:r>
      <w:r w:rsidR="00DE0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4.2014 (протокол № 6) и приказ 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о принятии в работу от 30.04.2014 № 134;</w:t>
      </w:r>
    </w:p>
    <w:p w:rsidR="005A102E" w:rsidRPr="00976B78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</w:t>
      </w:r>
      <w:r w:rsidR="009C6A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ий», решение Совета директоров 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о присоединении от 07.0</w:t>
      </w:r>
      <w:r w:rsidR="009C6A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5.2014 (протокол № 7) и приказ 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о принятии в работу от 16.05.2014 № 148;</w:t>
      </w:r>
    </w:p>
    <w:p w:rsidR="005A102E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.4. «Порядок определения стоимости строительно-монтажных работ</w:t>
      </w:r>
      <w:r w:rsidR="0020369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C6A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решение Совета директоров 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о присоединении от 08.07.2014 (протокол № 11) и пр</w:t>
      </w:r>
      <w:r w:rsidR="009C6A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иказ 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о принятии в работу от 15.07.2014 № 213. 2.13.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5A102E" w:rsidRPr="00BA7C30" w:rsidRDefault="005A102E" w:rsidP="005A102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7C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2.14. </w:t>
      </w:r>
      <w:r w:rsidRPr="00BA7C30">
        <w:rPr>
          <w:rFonts w:ascii="Times New Roman" w:hAnsi="Times New Roman" w:cs="Times New Roman"/>
          <w:color w:val="000000"/>
          <w:sz w:val="26"/>
          <w:szCs w:val="26"/>
        </w:rPr>
        <w:t>Другая действующая на момент разработки проектной документации нормативно-техническая документация; действующие законодательные документы РФ и нормативные акты к ним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A2F58" w:rsidRPr="00976B78" w:rsidRDefault="004A2F58" w:rsidP="005A102E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0997" w:rsidRPr="00A90997" w:rsidRDefault="00A90997" w:rsidP="00A90997">
      <w:pPr>
        <w:widowControl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909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Основные характеристики сооружаемого объекта.</w:t>
      </w:r>
    </w:p>
    <w:p w:rsidR="00A90997" w:rsidRPr="00A90997" w:rsidRDefault="00CC62B3" w:rsidP="00203690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spellStart"/>
      <w:r w:rsidRPr="00CC62B3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двухцепных</w:t>
      </w:r>
      <w:proofErr w:type="spellEnd"/>
      <w:r w:rsidRPr="00CC62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заходов</w:t>
      </w:r>
      <w:r w:rsidR="00871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 </w:t>
      </w:r>
      <w:proofErr w:type="spellStart"/>
      <w:r w:rsidR="00871FF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871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ПС 110 кВ Давыдовка с</w:t>
      </w:r>
      <w:r w:rsidRPr="00CC62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врезкой в ЛЭП 35 </w:t>
      </w:r>
      <w:proofErr w:type="spellStart"/>
      <w:r w:rsidRPr="00CC62B3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CC62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«Тавричанка-</w:t>
      </w:r>
      <w:proofErr w:type="spellStart"/>
      <w:r w:rsidRPr="00CC62B3">
        <w:rPr>
          <w:rFonts w:ascii="Times New Roman" w:eastAsia="Times New Roman" w:hAnsi="Times New Roman" w:cs="Times New Roman"/>
          <w:sz w:val="26"/>
          <w:szCs w:val="26"/>
          <w:lang w:eastAsia="ru-RU"/>
        </w:rPr>
        <w:t>Шмидтовка</w:t>
      </w:r>
      <w:proofErr w:type="spellEnd"/>
      <w:r w:rsidRPr="00CC62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в районе пролетов опор </w:t>
      </w:r>
      <w:r w:rsidR="00203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ориентировочно </w:t>
      </w:r>
      <w:r w:rsidRPr="00CC62B3">
        <w:rPr>
          <w:rFonts w:ascii="Times New Roman" w:eastAsia="Times New Roman" w:hAnsi="Times New Roman" w:cs="Times New Roman"/>
          <w:sz w:val="26"/>
          <w:szCs w:val="26"/>
          <w:lang w:eastAsia="ru-RU"/>
        </w:rPr>
        <w:t>№ 188-187</w:t>
      </w:r>
      <w:r w:rsidR="00A03818" w:rsidRPr="00A038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образованием ЛЭП 35 кВ «Давыдовка-Тавричанка» и ЛЭП 35 </w:t>
      </w:r>
      <w:proofErr w:type="spellStart"/>
      <w:r w:rsidR="00A03818" w:rsidRPr="00A0381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03818" w:rsidRPr="00A038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«Давыдовка-</w:t>
      </w:r>
      <w:proofErr w:type="spellStart"/>
      <w:r w:rsidR="00A03818" w:rsidRPr="00A03818">
        <w:rPr>
          <w:rFonts w:ascii="Times New Roman" w:eastAsia="Times New Roman" w:hAnsi="Times New Roman" w:cs="Times New Roman"/>
          <w:sz w:val="26"/>
          <w:szCs w:val="26"/>
          <w:lang w:eastAsia="ru-RU"/>
        </w:rPr>
        <w:t>Шмидтовка</w:t>
      </w:r>
      <w:proofErr w:type="spellEnd"/>
      <w:r w:rsidR="00A03818" w:rsidRPr="00A038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036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203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Места врезки и строительство заходов 35 кВ на ПС определить проектом.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7"/>
        <w:gridCol w:w="3263"/>
      </w:tblGrid>
      <w:tr w:rsidR="00A90997" w:rsidRPr="00A90997" w:rsidTr="009061C5">
        <w:trPr>
          <w:jc w:val="center"/>
        </w:trPr>
        <w:tc>
          <w:tcPr>
            <w:tcW w:w="5637" w:type="dxa"/>
          </w:tcPr>
          <w:p w:rsidR="00A90997" w:rsidRPr="00A90997" w:rsidRDefault="00A90997" w:rsidP="00203690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  <w:tc>
          <w:tcPr>
            <w:tcW w:w="3263" w:type="dxa"/>
          </w:tcPr>
          <w:p w:rsidR="00A90997" w:rsidRPr="00A90997" w:rsidRDefault="004E7E58" w:rsidP="00A90997">
            <w:pPr>
              <w:widowControl w:val="0"/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</w:tr>
      <w:tr w:rsidR="00A90997" w:rsidRPr="00A90997" w:rsidTr="009061C5">
        <w:trPr>
          <w:trHeight w:val="383"/>
          <w:jc w:val="center"/>
        </w:trPr>
        <w:tc>
          <w:tcPr>
            <w:tcW w:w="5637" w:type="dxa"/>
          </w:tcPr>
          <w:p w:rsidR="00A90997" w:rsidRPr="00A90997" w:rsidRDefault="00A90997" w:rsidP="00A90997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Вид ЛЭП</w:t>
            </w:r>
          </w:p>
        </w:tc>
        <w:tc>
          <w:tcPr>
            <w:tcW w:w="3263" w:type="dxa"/>
          </w:tcPr>
          <w:p w:rsidR="00A90997" w:rsidRPr="00A90997" w:rsidRDefault="002E3D3F" w:rsidP="00A90997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Определить проектом</w:t>
            </w:r>
          </w:p>
        </w:tc>
      </w:tr>
      <w:tr w:rsidR="00A90997" w:rsidRPr="00A90997" w:rsidTr="009061C5">
        <w:trPr>
          <w:trHeight w:val="405"/>
          <w:jc w:val="center"/>
        </w:trPr>
        <w:tc>
          <w:tcPr>
            <w:tcW w:w="5637" w:type="dxa"/>
          </w:tcPr>
          <w:p w:rsidR="00A90997" w:rsidRPr="00A90997" w:rsidRDefault="00A90997" w:rsidP="00A90997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Номинальное напряжение</w:t>
            </w:r>
          </w:p>
        </w:tc>
        <w:tc>
          <w:tcPr>
            <w:tcW w:w="3263" w:type="dxa"/>
          </w:tcPr>
          <w:p w:rsidR="00A90997" w:rsidRPr="00A90997" w:rsidRDefault="00A90997" w:rsidP="00A90997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35 кВ</w:t>
            </w:r>
          </w:p>
        </w:tc>
      </w:tr>
      <w:tr w:rsidR="00A90997" w:rsidRPr="00A90997" w:rsidTr="009061C5">
        <w:trPr>
          <w:jc w:val="center"/>
        </w:trPr>
        <w:tc>
          <w:tcPr>
            <w:tcW w:w="5637" w:type="dxa"/>
          </w:tcPr>
          <w:p w:rsidR="00A90997" w:rsidRPr="00A90997" w:rsidRDefault="00A90997" w:rsidP="00A90997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Количество цепей</w:t>
            </w:r>
          </w:p>
        </w:tc>
        <w:tc>
          <w:tcPr>
            <w:tcW w:w="3263" w:type="dxa"/>
          </w:tcPr>
          <w:p w:rsidR="00A90997" w:rsidRPr="00A90997" w:rsidRDefault="00A90997" w:rsidP="00A90997">
            <w:pPr>
              <w:ind w:firstLine="567"/>
              <w:rPr>
                <w:rFonts w:ascii="Calibri" w:eastAsia="Times New Roman" w:hAnsi="Calibri" w:cs="Times New Roman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2 цепи</w:t>
            </w:r>
          </w:p>
        </w:tc>
      </w:tr>
      <w:tr w:rsidR="00A90997" w:rsidRPr="00A90997" w:rsidTr="009061C5">
        <w:trPr>
          <w:jc w:val="center"/>
        </w:trPr>
        <w:tc>
          <w:tcPr>
            <w:tcW w:w="5637" w:type="dxa"/>
          </w:tcPr>
          <w:p w:rsidR="00A90997" w:rsidRPr="00A90997" w:rsidRDefault="00A90997" w:rsidP="00A90997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Передаваемая мощность</w:t>
            </w:r>
          </w:p>
        </w:tc>
        <w:tc>
          <w:tcPr>
            <w:tcW w:w="3263" w:type="dxa"/>
          </w:tcPr>
          <w:p w:rsidR="00A90997" w:rsidRPr="00A90997" w:rsidRDefault="00A03818" w:rsidP="00A90997">
            <w:pPr>
              <w:ind w:firstLine="567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Определить проектом</w:t>
            </w:r>
          </w:p>
        </w:tc>
      </w:tr>
      <w:tr w:rsidR="00A90997" w:rsidRPr="00A90997" w:rsidTr="009061C5">
        <w:trPr>
          <w:jc w:val="center"/>
        </w:trPr>
        <w:tc>
          <w:tcPr>
            <w:tcW w:w="5637" w:type="dxa"/>
          </w:tcPr>
          <w:p w:rsidR="00A90997" w:rsidRPr="00A90997" w:rsidRDefault="00A90997" w:rsidP="00A90997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Длина трассы</w:t>
            </w:r>
          </w:p>
        </w:tc>
        <w:tc>
          <w:tcPr>
            <w:tcW w:w="3263" w:type="dxa"/>
          </w:tcPr>
          <w:p w:rsidR="00A90997" w:rsidRPr="00A90997" w:rsidRDefault="002E3D3F" w:rsidP="00A90997">
            <w:pPr>
              <w:ind w:firstLine="567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~ 1,2</w:t>
            </w:r>
            <w:r w:rsidR="00A90997" w:rsidRPr="00A90997">
              <w:rPr>
                <w:rFonts w:ascii="Times New Roman" w:eastAsia="Times New Roman" w:hAnsi="Times New Roman" w:cs="Times New Roman"/>
                <w:lang w:eastAsia="ru-RU"/>
              </w:rPr>
              <w:t xml:space="preserve"> км  </w:t>
            </w:r>
          </w:p>
        </w:tc>
      </w:tr>
      <w:tr w:rsidR="00A90997" w:rsidRPr="00A90997" w:rsidTr="009061C5">
        <w:trPr>
          <w:jc w:val="center"/>
        </w:trPr>
        <w:tc>
          <w:tcPr>
            <w:tcW w:w="5637" w:type="dxa"/>
          </w:tcPr>
          <w:p w:rsidR="00A90997" w:rsidRPr="00A90997" w:rsidRDefault="00A90997" w:rsidP="00A90997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3263" w:type="dxa"/>
          </w:tcPr>
          <w:p w:rsidR="00A90997" w:rsidRPr="00A90997" w:rsidRDefault="00A90997" w:rsidP="00A90997">
            <w:pPr>
              <w:ind w:firstLine="567"/>
              <w:rPr>
                <w:rFonts w:ascii="Calibri" w:eastAsia="Times New Roman" w:hAnsi="Calibri" w:cs="Times New Roman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Определяется в проекте</w:t>
            </w:r>
          </w:p>
        </w:tc>
      </w:tr>
      <w:tr w:rsidR="00A90997" w:rsidRPr="00A90997" w:rsidTr="009061C5">
        <w:trPr>
          <w:jc w:val="center"/>
        </w:trPr>
        <w:tc>
          <w:tcPr>
            <w:tcW w:w="5637" w:type="dxa"/>
          </w:tcPr>
          <w:p w:rsidR="00A90997" w:rsidRPr="00A90997" w:rsidRDefault="00A90997" w:rsidP="00A90997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3263" w:type="dxa"/>
          </w:tcPr>
          <w:p w:rsidR="00A90997" w:rsidRPr="00A90997" w:rsidRDefault="00A90997" w:rsidP="00A90997">
            <w:pPr>
              <w:ind w:firstLine="567"/>
              <w:rPr>
                <w:rFonts w:ascii="Calibri" w:eastAsia="Times New Roman" w:hAnsi="Calibri" w:cs="Times New Roman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Определяется в проекте</w:t>
            </w:r>
          </w:p>
        </w:tc>
      </w:tr>
      <w:tr w:rsidR="00A90997" w:rsidRPr="00A90997" w:rsidTr="006F4D32">
        <w:trPr>
          <w:trHeight w:val="857"/>
          <w:jc w:val="center"/>
        </w:trPr>
        <w:tc>
          <w:tcPr>
            <w:tcW w:w="5637" w:type="dxa"/>
          </w:tcPr>
          <w:p w:rsidR="00A90997" w:rsidRPr="00A90997" w:rsidRDefault="00A90997" w:rsidP="00A90997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Прочие особенности ЛЭП, включая рекомендации по типу опор и изоляции (с уточнением в проекте)</w:t>
            </w:r>
          </w:p>
        </w:tc>
        <w:tc>
          <w:tcPr>
            <w:tcW w:w="3263" w:type="dxa"/>
          </w:tcPr>
          <w:p w:rsidR="00A90997" w:rsidRPr="00A90997" w:rsidRDefault="00A90997" w:rsidP="00A90997">
            <w:pPr>
              <w:ind w:firstLine="567"/>
              <w:rPr>
                <w:rFonts w:ascii="Calibri" w:eastAsia="Times New Roman" w:hAnsi="Calibri" w:cs="Times New Roman"/>
              </w:rPr>
            </w:pP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2E3D3F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</w:t>
            </w:r>
            <w:proofErr w:type="gramStart"/>
            <w:r w:rsidR="002E3D3F">
              <w:rPr>
                <w:rFonts w:ascii="Times New Roman" w:eastAsia="Times New Roman" w:hAnsi="Times New Roman" w:cs="Times New Roman"/>
                <w:lang w:eastAsia="ru-RU"/>
              </w:rPr>
              <w:t>ТТ</w:t>
            </w:r>
            <w:proofErr w:type="gramEnd"/>
            <w:r w:rsidR="002E3D3F">
              <w:rPr>
                <w:rFonts w:ascii="Times New Roman" w:eastAsia="Times New Roman" w:hAnsi="Times New Roman" w:cs="Times New Roman"/>
                <w:lang w:eastAsia="ru-RU"/>
              </w:rPr>
              <w:t xml:space="preserve"> (Приложение 2</w:t>
            </w:r>
            <w:r w:rsidRPr="00A9099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A90997" w:rsidRPr="006F4D32" w:rsidTr="009061C5">
        <w:trPr>
          <w:jc w:val="center"/>
        </w:trPr>
        <w:tc>
          <w:tcPr>
            <w:tcW w:w="5637" w:type="dxa"/>
          </w:tcPr>
          <w:p w:rsidR="00A90997" w:rsidRPr="006F4D32" w:rsidRDefault="00A90997" w:rsidP="00A90997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D32">
              <w:rPr>
                <w:rFonts w:ascii="Times New Roman" w:eastAsia="Times New Roman" w:hAnsi="Times New Roman" w:cs="Times New Roman"/>
                <w:lang w:eastAsia="ru-RU"/>
              </w:rPr>
              <w:t xml:space="preserve">Прокладка волоконно-оптического кабеля (ВОК) по </w:t>
            </w:r>
            <w:proofErr w:type="gramStart"/>
            <w:r w:rsidRPr="006F4D32">
              <w:rPr>
                <w:rFonts w:ascii="Times New Roman" w:eastAsia="Times New Roman" w:hAnsi="Times New Roman" w:cs="Times New Roman"/>
                <w:lang w:eastAsia="ru-RU"/>
              </w:rPr>
              <w:t>проектируемой</w:t>
            </w:r>
            <w:proofErr w:type="gramEnd"/>
            <w:r w:rsidRPr="006F4D32">
              <w:rPr>
                <w:rFonts w:ascii="Times New Roman" w:eastAsia="Times New Roman" w:hAnsi="Times New Roman" w:cs="Times New Roman"/>
                <w:lang w:eastAsia="ru-RU"/>
              </w:rPr>
              <w:t xml:space="preserve"> ЛЭП</w:t>
            </w:r>
          </w:p>
        </w:tc>
        <w:tc>
          <w:tcPr>
            <w:tcW w:w="3263" w:type="dxa"/>
          </w:tcPr>
          <w:p w:rsidR="00A90997" w:rsidRPr="006F4D32" w:rsidRDefault="00A90997" w:rsidP="00A90997">
            <w:pPr>
              <w:ind w:firstLine="567"/>
              <w:rPr>
                <w:rFonts w:ascii="Calibri" w:eastAsia="Times New Roman" w:hAnsi="Calibri" w:cs="Times New Roman"/>
              </w:rPr>
            </w:pPr>
            <w:r w:rsidRPr="006F4D32">
              <w:rPr>
                <w:rFonts w:ascii="Times New Roman" w:eastAsia="Times New Roman" w:hAnsi="Times New Roman" w:cs="Times New Roman"/>
                <w:lang w:eastAsia="ru-RU"/>
              </w:rPr>
              <w:t>Определяется в проекте</w:t>
            </w:r>
          </w:p>
        </w:tc>
      </w:tr>
    </w:tbl>
    <w:p w:rsidR="00A90997" w:rsidRDefault="00A90997" w:rsidP="00A9099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62B3" w:rsidRPr="00CC62B3" w:rsidRDefault="00CC62B3" w:rsidP="00CC62B3">
      <w:pPr>
        <w:widowControl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</w:t>
      </w:r>
      <w:r w:rsidRPr="00CC62B3">
        <w:rPr>
          <w:rFonts w:ascii="Times New Roman" w:eastAsia="Times New Roman" w:hAnsi="Times New Roman" w:cs="Times New Roman"/>
          <w:sz w:val="26"/>
          <w:szCs w:val="26"/>
          <w:lang w:eastAsia="ru-RU"/>
        </w:rPr>
        <w:t>. «Реконструкция ОРУ 35 кВ ПС 110 кВ Давыдовка»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37"/>
        <w:gridCol w:w="3263"/>
      </w:tblGrid>
      <w:tr w:rsidR="00CC62B3" w:rsidRPr="00CC62B3" w:rsidTr="005F1ECC">
        <w:trPr>
          <w:jc w:val="center"/>
        </w:trPr>
        <w:tc>
          <w:tcPr>
            <w:tcW w:w="5637" w:type="dxa"/>
          </w:tcPr>
          <w:p w:rsidR="00CC62B3" w:rsidRPr="00CC62B3" w:rsidRDefault="00CC62B3" w:rsidP="00CC62B3">
            <w:pPr>
              <w:widowControl w:val="0"/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2B3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  <w:tc>
          <w:tcPr>
            <w:tcW w:w="3263" w:type="dxa"/>
          </w:tcPr>
          <w:p w:rsidR="00CC62B3" w:rsidRPr="00CC62B3" w:rsidRDefault="00CC62B3" w:rsidP="00CC62B3">
            <w:pPr>
              <w:widowControl w:val="0"/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62B3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</w:tr>
      <w:tr w:rsidR="00284305" w:rsidRPr="00CC62B3" w:rsidTr="005F1ECC">
        <w:trPr>
          <w:trHeight w:val="383"/>
          <w:jc w:val="center"/>
        </w:trPr>
        <w:tc>
          <w:tcPr>
            <w:tcW w:w="5637" w:type="dxa"/>
          </w:tcPr>
          <w:p w:rsidR="00284305" w:rsidRPr="00CC62B3" w:rsidRDefault="00284305" w:rsidP="00CC62B3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43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Номинальные напряжения, кВ</w:t>
            </w:r>
          </w:p>
        </w:tc>
        <w:tc>
          <w:tcPr>
            <w:tcW w:w="3263" w:type="dxa"/>
          </w:tcPr>
          <w:p w:rsidR="00284305" w:rsidRPr="00EE2626" w:rsidRDefault="00284305" w:rsidP="005F1EC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110/35/6</w:t>
            </w:r>
          </w:p>
        </w:tc>
      </w:tr>
      <w:tr w:rsidR="00284305" w:rsidRPr="00CC62B3" w:rsidTr="005F1ECC">
        <w:trPr>
          <w:trHeight w:val="405"/>
          <w:jc w:val="center"/>
        </w:trPr>
        <w:tc>
          <w:tcPr>
            <w:tcW w:w="5637" w:type="dxa"/>
          </w:tcPr>
          <w:p w:rsidR="00284305" w:rsidRPr="00EE2626" w:rsidRDefault="00284305" w:rsidP="005F1EC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E262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3263" w:type="dxa"/>
          </w:tcPr>
          <w:p w:rsidR="00284305" w:rsidRPr="00EE2626" w:rsidRDefault="00284305" w:rsidP="005F1EC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ОРУ35</w:t>
            </w:r>
          </w:p>
        </w:tc>
      </w:tr>
      <w:tr w:rsidR="00284305" w:rsidRPr="00CC62B3" w:rsidTr="005F1ECC">
        <w:trPr>
          <w:jc w:val="center"/>
        </w:trPr>
        <w:tc>
          <w:tcPr>
            <w:tcW w:w="5637" w:type="dxa"/>
          </w:tcPr>
          <w:p w:rsidR="00284305" w:rsidRPr="00EE2626" w:rsidRDefault="00284305" w:rsidP="005F1EC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Тип схемы </w:t>
            </w:r>
            <w:r w:rsidRPr="00EE262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</w:t>
            </w:r>
          </w:p>
        </w:tc>
        <w:tc>
          <w:tcPr>
            <w:tcW w:w="3263" w:type="dxa"/>
          </w:tcPr>
          <w:p w:rsidR="00F55CE0" w:rsidRPr="00EE2626" w:rsidRDefault="00284305" w:rsidP="0028262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461FB1">
              <w:rPr>
                <w:rFonts w:ascii="Times New Roman" w:eastAsia="Times New Roman" w:hAnsi="Times New Roman"/>
                <w:szCs w:val="20"/>
                <w:lang w:eastAsia="ru-RU"/>
              </w:rPr>
              <w:t>№35-9</w:t>
            </w:r>
            <w:r w:rsidR="007C1F79">
              <w:t xml:space="preserve"> </w:t>
            </w:r>
            <w:r w:rsidR="007C1F79">
              <w:rPr>
                <w:rFonts w:ascii="Times New Roman" w:eastAsia="Times New Roman" w:hAnsi="Times New Roman"/>
                <w:szCs w:val="20"/>
                <w:lang w:eastAsia="ru-RU"/>
              </w:rPr>
              <w:t>с тремя линейными ячейками (существующая</w:t>
            </w:r>
            <w:r w:rsidR="00282626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схема </w:t>
            </w:r>
            <w:r w:rsidR="007C1F79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с двумя трансформаторными + одна </w:t>
            </w:r>
            <w:proofErr w:type="gramStart"/>
            <w:r w:rsidR="007C1F79">
              <w:rPr>
                <w:rFonts w:ascii="Times New Roman" w:eastAsia="Times New Roman" w:hAnsi="Times New Roman"/>
                <w:szCs w:val="20"/>
                <w:lang w:eastAsia="ru-RU"/>
              </w:rPr>
              <w:t>ВЛ</w:t>
            </w:r>
            <w:proofErr w:type="gramEnd"/>
            <w:r w:rsidR="007C1F79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35 «Давыдовка-Тавричанка»</w:t>
            </w:r>
            <w:r w:rsidR="00282626">
              <w:rPr>
                <w:rFonts w:ascii="Times New Roman" w:eastAsia="Times New Roman" w:hAnsi="Times New Roman"/>
                <w:szCs w:val="20"/>
                <w:lang w:eastAsia="ru-RU"/>
              </w:rPr>
              <w:t>)+ монтаж двух новых линейных ячеек</w:t>
            </w:r>
          </w:p>
          <w:p w:rsidR="00284305" w:rsidRPr="00EE2626" w:rsidRDefault="00284305" w:rsidP="005F1EC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</w:p>
        </w:tc>
      </w:tr>
      <w:tr w:rsidR="00284305" w:rsidRPr="00CC62B3" w:rsidTr="005F1ECC">
        <w:trPr>
          <w:jc w:val="center"/>
        </w:trPr>
        <w:tc>
          <w:tcPr>
            <w:tcW w:w="5637" w:type="dxa"/>
          </w:tcPr>
          <w:p w:rsidR="00284305" w:rsidRPr="00EE2626" w:rsidRDefault="00284305" w:rsidP="004C613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E262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Количество линий, подкл</w:t>
            </w:r>
            <w:r w:rsidR="004C61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ючаемых к подстанции по</w:t>
            </w:r>
            <w:r w:rsidRPr="00EE262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</w:t>
            </w:r>
            <w:r w:rsidR="004C61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-35</w:t>
            </w:r>
            <w:r w:rsidRPr="00CE09EB">
              <w:rPr>
                <w:rFonts w:ascii="Times New Roman" w:eastAsia="Times New Roman" w:hAnsi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263" w:type="dxa"/>
          </w:tcPr>
          <w:p w:rsidR="00284305" w:rsidRPr="00EE2626" w:rsidRDefault="00284305" w:rsidP="005F1EC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ОРУ35</w:t>
            </w:r>
            <w:r w:rsidR="00282626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– 1 существующая + 2 новые</w:t>
            </w:r>
          </w:p>
        </w:tc>
      </w:tr>
      <w:tr w:rsidR="00284305" w:rsidRPr="00CC62B3" w:rsidTr="005F1ECC">
        <w:trPr>
          <w:jc w:val="center"/>
        </w:trPr>
        <w:tc>
          <w:tcPr>
            <w:tcW w:w="5637" w:type="dxa"/>
          </w:tcPr>
          <w:p w:rsidR="00284305" w:rsidRPr="00EE2626" w:rsidRDefault="00284305" w:rsidP="005F1EC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E262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Тип, количество и мощность средств компенсации реактивной мощности (СКРМ)</w:t>
            </w:r>
          </w:p>
        </w:tc>
        <w:tc>
          <w:tcPr>
            <w:tcW w:w="3263" w:type="dxa"/>
          </w:tcPr>
          <w:p w:rsidR="00284305" w:rsidRPr="00EE2626" w:rsidRDefault="00284305" w:rsidP="005F1EC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нет</w:t>
            </w:r>
          </w:p>
        </w:tc>
      </w:tr>
      <w:tr w:rsidR="00284305" w:rsidRPr="00CC62B3" w:rsidTr="005F1ECC">
        <w:trPr>
          <w:jc w:val="center"/>
        </w:trPr>
        <w:tc>
          <w:tcPr>
            <w:tcW w:w="5637" w:type="dxa"/>
          </w:tcPr>
          <w:p w:rsidR="00284305" w:rsidRPr="00EE2626" w:rsidRDefault="00284305" w:rsidP="005F1EC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E262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Вид обслуживания</w:t>
            </w:r>
          </w:p>
        </w:tc>
        <w:tc>
          <w:tcPr>
            <w:tcW w:w="3263" w:type="dxa"/>
          </w:tcPr>
          <w:p w:rsidR="00284305" w:rsidRPr="00EE2626" w:rsidRDefault="00284305" w:rsidP="005F1EC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ОВБ</w:t>
            </w:r>
          </w:p>
        </w:tc>
      </w:tr>
    </w:tbl>
    <w:p w:rsidR="00CC62B3" w:rsidRDefault="00CC62B3" w:rsidP="00A9099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0997" w:rsidRDefault="00A90997" w:rsidP="0068342F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F4D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Вид строительства и этапы разработки проектной документации:</w:t>
      </w:r>
    </w:p>
    <w:p w:rsidR="00282626" w:rsidRPr="00203690" w:rsidRDefault="00A03818" w:rsidP="00203690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369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Обязательным для исполнения Подрядчиком является условие сохранения во всех выпускаемых документах (рабочая документация, локальные сметные расчёты, техническая документация, акты выполненных работ и т.д.) единого наименования объектов.</w:t>
      </w:r>
    </w:p>
    <w:p w:rsidR="00A90997" w:rsidRPr="006F4D32" w:rsidRDefault="00A90997" w:rsidP="007C000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</w:t>
      </w:r>
      <w:proofErr w:type="gramStart"/>
      <w:r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строительства – новое строительство</w:t>
      </w:r>
      <w:r w:rsidR="007C0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C0008" w:rsidRPr="007C0008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двухцепных</w:t>
      </w:r>
      <w:proofErr w:type="spellEnd"/>
      <w:r w:rsidR="007C0008" w:rsidRPr="007C0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заходов</w:t>
      </w:r>
      <w:r w:rsidR="00871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 </w:t>
      </w:r>
      <w:proofErr w:type="spellStart"/>
      <w:r w:rsidR="00871FF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871F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ПС 110 кВ Давыдовка с</w:t>
      </w:r>
      <w:r w:rsidR="007C0008" w:rsidRPr="007C0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врезкой в ЛЭП 35 </w:t>
      </w:r>
      <w:proofErr w:type="spellStart"/>
      <w:r w:rsidR="007C0008" w:rsidRPr="007C000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C0008" w:rsidRPr="007C0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«Тавричанка-</w:t>
      </w:r>
      <w:proofErr w:type="spellStart"/>
      <w:r w:rsidR="007C0008" w:rsidRPr="007C0008">
        <w:rPr>
          <w:rFonts w:ascii="Times New Roman" w:eastAsia="Times New Roman" w:hAnsi="Times New Roman" w:cs="Times New Roman"/>
          <w:sz w:val="26"/>
          <w:szCs w:val="26"/>
          <w:lang w:eastAsia="ru-RU"/>
        </w:rPr>
        <w:t>Шмидтовка</w:t>
      </w:r>
      <w:proofErr w:type="spellEnd"/>
      <w:r w:rsidR="007C0008" w:rsidRPr="007C0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в районе пролетов опор № 188-187 с образованием ЛЭП 35 кВ «Давыдовка-Тавричанка» и ЛЭП 35 </w:t>
      </w:r>
      <w:proofErr w:type="spellStart"/>
      <w:r w:rsidR="007C0008" w:rsidRPr="007C000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C0008" w:rsidRPr="007C0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«Давыдовка-</w:t>
      </w:r>
      <w:proofErr w:type="spellStart"/>
      <w:r w:rsidR="007C0008" w:rsidRPr="007C0008">
        <w:rPr>
          <w:rFonts w:ascii="Times New Roman" w:eastAsia="Times New Roman" w:hAnsi="Times New Roman" w:cs="Times New Roman"/>
          <w:sz w:val="26"/>
          <w:szCs w:val="26"/>
          <w:lang w:eastAsia="ru-RU"/>
        </w:rPr>
        <w:t>Шмидтовка</w:t>
      </w:r>
      <w:proofErr w:type="spellEnd"/>
      <w:r w:rsidR="007C0008" w:rsidRPr="007C0008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A90997" w:rsidRDefault="007C0008" w:rsidP="00A90997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4.1.1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>. Этапы разработки проекта</w:t>
      </w:r>
      <w:r w:rsidR="000D0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D073D" w:rsidRPr="000D07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0D073D" w:rsidRPr="000D07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техничес</w:t>
      </w:r>
      <w:r w:rsidR="000D07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кими требованиями (Приложение №1</w:t>
      </w:r>
      <w:r w:rsidR="000D073D" w:rsidRPr="000D07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03818" w:rsidRDefault="00A03818" w:rsidP="00A90997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A038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I этап – </w:t>
      </w:r>
      <w:r w:rsidR="004D47B8" w:rsidRPr="00B84ACA">
        <w:rPr>
          <w:rFonts w:ascii="Times New Roman" w:hAnsi="Times New Roman"/>
          <w:b/>
          <w:sz w:val="26"/>
          <w:szCs w:val="26"/>
        </w:rPr>
        <w:t>Выполнение кадастровых работ</w:t>
      </w:r>
      <w:r w:rsidR="004D47B8">
        <w:rPr>
          <w:rFonts w:ascii="Times New Roman" w:hAnsi="Times New Roman"/>
          <w:b/>
          <w:sz w:val="26"/>
          <w:szCs w:val="26"/>
        </w:rPr>
        <w:t>:</w:t>
      </w:r>
    </w:p>
    <w:p w:rsidR="00A427FE" w:rsidRPr="0068342F" w:rsidRDefault="007C0008" w:rsidP="00A427F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8342F">
        <w:rPr>
          <w:rFonts w:ascii="Times New Roman" w:hAnsi="Times New Roman"/>
          <w:sz w:val="26"/>
          <w:szCs w:val="26"/>
        </w:rPr>
        <w:t>4.1</w:t>
      </w:r>
      <w:r w:rsidR="004D47B8" w:rsidRPr="0068342F">
        <w:rPr>
          <w:rFonts w:ascii="Times New Roman" w:hAnsi="Times New Roman"/>
          <w:sz w:val="26"/>
          <w:szCs w:val="26"/>
        </w:rPr>
        <w:t>.1.</w:t>
      </w:r>
      <w:r w:rsidRPr="0068342F">
        <w:rPr>
          <w:rFonts w:ascii="Times New Roman" w:hAnsi="Times New Roman"/>
          <w:sz w:val="26"/>
          <w:szCs w:val="26"/>
        </w:rPr>
        <w:t>1.</w:t>
      </w:r>
      <w:r w:rsidR="004D47B8" w:rsidRPr="0068342F">
        <w:rPr>
          <w:rFonts w:ascii="Times New Roman" w:hAnsi="Times New Roman"/>
          <w:sz w:val="26"/>
          <w:szCs w:val="26"/>
        </w:rPr>
        <w:t xml:space="preserve"> </w:t>
      </w:r>
      <w:r w:rsidR="00A427FE" w:rsidRPr="0068342F">
        <w:rPr>
          <w:rFonts w:ascii="Times New Roman" w:hAnsi="Times New Roman"/>
          <w:sz w:val="26"/>
          <w:szCs w:val="26"/>
        </w:rPr>
        <w:t>Разработка и и</w:t>
      </w:r>
      <w:r w:rsidR="004D47B8" w:rsidRPr="0068342F">
        <w:rPr>
          <w:rFonts w:ascii="Times New Roman" w:hAnsi="Times New Roman"/>
          <w:sz w:val="26"/>
          <w:szCs w:val="26"/>
        </w:rPr>
        <w:t xml:space="preserve">зготовление </w:t>
      </w:r>
      <w:r w:rsidR="00A427FE" w:rsidRPr="0068342F">
        <w:rPr>
          <w:rFonts w:ascii="Times New Roman" w:hAnsi="Times New Roman"/>
          <w:sz w:val="26"/>
          <w:szCs w:val="26"/>
        </w:rPr>
        <w:t>проекта планиров</w:t>
      </w:r>
      <w:r w:rsidR="0068342F">
        <w:rPr>
          <w:rFonts w:ascii="Times New Roman" w:hAnsi="Times New Roman"/>
          <w:sz w:val="26"/>
          <w:szCs w:val="26"/>
        </w:rPr>
        <w:t>ки территории, предусматривающая</w:t>
      </w:r>
      <w:r w:rsidR="00A427FE" w:rsidRPr="0068342F">
        <w:rPr>
          <w:rFonts w:ascii="Times New Roman" w:hAnsi="Times New Roman"/>
          <w:sz w:val="26"/>
          <w:szCs w:val="26"/>
        </w:rPr>
        <w:t xml:space="preserve"> размещение линейного объекта в  соответствии </w:t>
      </w:r>
      <w:r w:rsidR="006D606F" w:rsidRPr="0068342F">
        <w:rPr>
          <w:rFonts w:ascii="Times New Roman" w:hAnsi="Times New Roman"/>
          <w:sz w:val="26"/>
          <w:szCs w:val="26"/>
        </w:rPr>
        <w:t>со</w:t>
      </w:r>
      <w:r w:rsidR="00A427FE" w:rsidRPr="0068342F">
        <w:rPr>
          <w:rFonts w:ascii="Times New Roman" w:hAnsi="Times New Roman"/>
          <w:sz w:val="26"/>
          <w:szCs w:val="26"/>
        </w:rPr>
        <w:t xml:space="preserve"> ст. 42 Градостроительного кодекса РФ.</w:t>
      </w:r>
    </w:p>
    <w:p w:rsidR="00A427FE" w:rsidRPr="0068342F" w:rsidRDefault="007C0008" w:rsidP="00A427F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8342F">
        <w:rPr>
          <w:rFonts w:ascii="Times New Roman" w:hAnsi="Times New Roman"/>
          <w:sz w:val="26"/>
          <w:szCs w:val="26"/>
        </w:rPr>
        <w:t>4.1.1</w:t>
      </w:r>
      <w:r w:rsidR="004D47B8" w:rsidRPr="0068342F">
        <w:rPr>
          <w:rFonts w:ascii="Times New Roman" w:hAnsi="Times New Roman"/>
          <w:sz w:val="26"/>
          <w:szCs w:val="26"/>
        </w:rPr>
        <w:t xml:space="preserve">.2. </w:t>
      </w:r>
      <w:r w:rsidR="00A427FE" w:rsidRPr="0068342F">
        <w:rPr>
          <w:rFonts w:ascii="Times New Roman" w:hAnsi="Times New Roman"/>
          <w:sz w:val="26"/>
          <w:szCs w:val="26"/>
        </w:rPr>
        <w:t>Разработка и изготовление проекта межеван</w:t>
      </w:r>
      <w:r w:rsidR="0068342F">
        <w:rPr>
          <w:rFonts w:ascii="Times New Roman" w:hAnsi="Times New Roman"/>
          <w:sz w:val="26"/>
          <w:szCs w:val="26"/>
        </w:rPr>
        <w:t>ия территории, предусматривающая</w:t>
      </w:r>
      <w:r w:rsidR="00A427FE" w:rsidRPr="0068342F">
        <w:rPr>
          <w:rFonts w:ascii="Times New Roman" w:hAnsi="Times New Roman"/>
          <w:sz w:val="26"/>
          <w:szCs w:val="26"/>
        </w:rPr>
        <w:t xml:space="preserve"> размещение линейного объекта, </w:t>
      </w:r>
      <w:r w:rsidR="006D606F" w:rsidRPr="0068342F">
        <w:rPr>
          <w:rFonts w:ascii="Times New Roman" w:hAnsi="Times New Roman"/>
          <w:sz w:val="26"/>
          <w:szCs w:val="26"/>
        </w:rPr>
        <w:t>в</w:t>
      </w:r>
      <w:r w:rsidR="00A427FE" w:rsidRPr="0068342F">
        <w:rPr>
          <w:rFonts w:ascii="Times New Roman" w:hAnsi="Times New Roman"/>
          <w:sz w:val="26"/>
          <w:szCs w:val="26"/>
        </w:rPr>
        <w:t xml:space="preserve"> соответств</w:t>
      </w:r>
      <w:r w:rsidR="006D606F" w:rsidRPr="0068342F">
        <w:rPr>
          <w:rFonts w:ascii="Times New Roman" w:hAnsi="Times New Roman"/>
          <w:sz w:val="26"/>
          <w:szCs w:val="26"/>
        </w:rPr>
        <w:t>ии</w:t>
      </w:r>
      <w:r w:rsidR="00A427FE" w:rsidRPr="0068342F">
        <w:rPr>
          <w:rFonts w:ascii="Times New Roman" w:hAnsi="Times New Roman"/>
          <w:sz w:val="26"/>
          <w:szCs w:val="26"/>
        </w:rPr>
        <w:t xml:space="preserve"> </w:t>
      </w:r>
      <w:r w:rsidR="006D606F" w:rsidRPr="0068342F">
        <w:rPr>
          <w:rFonts w:ascii="Times New Roman" w:hAnsi="Times New Roman"/>
          <w:sz w:val="26"/>
          <w:szCs w:val="26"/>
        </w:rPr>
        <w:t xml:space="preserve">со </w:t>
      </w:r>
      <w:r w:rsidR="00A427FE" w:rsidRPr="0068342F">
        <w:rPr>
          <w:rFonts w:ascii="Times New Roman" w:hAnsi="Times New Roman"/>
          <w:sz w:val="26"/>
          <w:szCs w:val="26"/>
        </w:rPr>
        <w:t>ст. 43 Градостроительного кодекса РФ.</w:t>
      </w:r>
    </w:p>
    <w:p w:rsidR="004D47B8" w:rsidRPr="0068342F" w:rsidRDefault="007C0008" w:rsidP="006D606F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8342F">
        <w:rPr>
          <w:rFonts w:ascii="Times New Roman" w:hAnsi="Times New Roman"/>
          <w:sz w:val="26"/>
          <w:szCs w:val="26"/>
        </w:rPr>
        <w:t>4.1.1</w:t>
      </w:r>
      <w:r w:rsidR="004D47B8" w:rsidRPr="0068342F">
        <w:rPr>
          <w:rFonts w:ascii="Times New Roman" w:hAnsi="Times New Roman"/>
          <w:sz w:val="26"/>
          <w:szCs w:val="26"/>
        </w:rPr>
        <w:t>.3.  Обеспечение государственного кадастрового учета образованных земельных участков (частей земельных участков) с предоставлением кадастрового паспорта на земельный участок;</w:t>
      </w:r>
    </w:p>
    <w:p w:rsidR="004D47B8" w:rsidRPr="0068342F" w:rsidRDefault="007C0008" w:rsidP="004D47B8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68342F">
        <w:rPr>
          <w:rFonts w:ascii="Times New Roman" w:hAnsi="Times New Roman"/>
          <w:sz w:val="26"/>
          <w:szCs w:val="26"/>
        </w:rPr>
        <w:t>4.1.1</w:t>
      </w:r>
      <w:r w:rsidR="004D47B8" w:rsidRPr="0068342F">
        <w:rPr>
          <w:rFonts w:ascii="Times New Roman" w:hAnsi="Times New Roman"/>
          <w:sz w:val="26"/>
          <w:szCs w:val="26"/>
        </w:rPr>
        <w:t>.</w:t>
      </w:r>
      <w:r w:rsidR="006D606F" w:rsidRPr="0068342F">
        <w:rPr>
          <w:rFonts w:ascii="Times New Roman" w:hAnsi="Times New Roman"/>
          <w:sz w:val="26"/>
          <w:szCs w:val="26"/>
        </w:rPr>
        <w:t>4</w:t>
      </w:r>
      <w:r w:rsidR="004D47B8" w:rsidRPr="0068342F">
        <w:rPr>
          <w:rFonts w:ascii="Times New Roman" w:hAnsi="Times New Roman"/>
          <w:sz w:val="26"/>
          <w:szCs w:val="26"/>
        </w:rPr>
        <w:t>. Изготовление проекта рекультивации земель сельскохозяйственного назначения</w:t>
      </w:r>
      <w:r w:rsidR="0026600E" w:rsidRPr="0068342F">
        <w:rPr>
          <w:rFonts w:ascii="Times New Roman" w:hAnsi="Times New Roman"/>
          <w:sz w:val="26"/>
          <w:szCs w:val="26"/>
        </w:rPr>
        <w:t xml:space="preserve"> (в случае </w:t>
      </w:r>
      <w:r w:rsidR="0068342F">
        <w:rPr>
          <w:rFonts w:ascii="Times New Roman" w:hAnsi="Times New Roman"/>
          <w:sz w:val="26"/>
          <w:szCs w:val="26"/>
        </w:rPr>
        <w:t xml:space="preserve">строительства на землях сельскохозяйственного </w:t>
      </w:r>
      <w:proofErr w:type="spellStart"/>
      <w:r w:rsidR="0068342F">
        <w:rPr>
          <w:rFonts w:ascii="Times New Roman" w:hAnsi="Times New Roman"/>
          <w:sz w:val="26"/>
          <w:szCs w:val="26"/>
        </w:rPr>
        <w:t>назанчения</w:t>
      </w:r>
      <w:proofErr w:type="spellEnd"/>
      <w:r w:rsidR="0026600E" w:rsidRPr="0068342F">
        <w:rPr>
          <w:rFonts w:ascii="Times New Roman" w:hAnsi="Times New Roman"/>
          <w:sz w:val="26"/>
          <w:szCs w:val="26"/>
        </w:rPr>
        <w:t>)</w:t>
      </w:r>
      <w:r w:rsidR="004D47B8" w:rsidRPr="0068342F">
        <w:rPr>
          <w:rFonts w:ascii="Times New Roman" w:hAnsi="Times New Roman"/>
          <w:sz w:val="26"/>
          <w:szCs w:val="26"/>
        </w:rPr>
        <w:t>;</w:t>
      </w:r>
    </w:p>
    <w:p w:rsidR="004D47B8" w:rsidRPr="0068342F" w:rsidRDefault="007C0008" w:rsidP="004D47B8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68342F">
        <w:rPr>
          <w:rFonts w:ascii="Times New Roman" w:hAnsi="Times New Roman"/>
          <w:sz w:val="26"/>
          <w:szCs w:val="26"/>
        </w:rPr>
        <w:t>4.1.1</w:t>
      </w:r>
      <w:r w:rsidR="004D47B8" w:rsidRPr="0068342F">
        <w:rPr>
          <w:rFonts w:ascii="Times New Roman" w:hAnsi="Times New Roman"/>
          <w:sz w:val="26"/>
          <w:szCs w:val="26"/>
        </w:rPr>
        <w:t>.</w:t>
      </w:r>
      <w:r w:rsidR="006D606F" w:rsidRPr="0068342F">
        <w:rPr>
          <w:rFonts w:ascii="Times New Roman" w:hAnsi="Times New Roman"/>
          <w:sz w:val="26"/>
          <w:szCs w:val="26"/>
        </w:rPr>
        <w:t>5</w:t>
      </w:r>
      <w:r w:rsidR="004D47B8" w:rsidRPr="0068342F">
        <w:rPr>
          <w:rFonts w:ascii="Times New Roman" w:hAnsi="Times New Roman"/>
          <w:sz w:val="26"/>
          <w:szCs w:val="26"/>
        </w:rPr>
        <w:t xml:space="preserve">. Обеспечение </w:t>
      </w:r>
      <w:proofErr w:type="gramStart"/>
      <w:r w:rsidR="004D47B8" w:rsidRPr="0068342F">
        <w:rPr>
          <w:rFonts w:ascii="Times New Roman" w:hAnsi="Times New Roman"/>
          <w:sz w:val="26"/>
          <w:szCs w:val="26"/>
        </w:rPr>
        <w:t>утверждения проекта рекультивации земель сельскохозяйственного назначения</w:t>
      </w:r>
      <w:proofErr w:type="gramEnd"/>
      <w:r w:rsidR="004D47B8" w:rsidRPr="0068342F">
        <w:rPr>
          <w:rFonts w:ascii="Times New Roman" w:hAnsi="Times New Roman"/>
          <w:sz w:val="26"/>
          <w:szCs w:val="26"/>
        </w:rPr>
        <w:t>;</w:t>
      </w:r>
    </w:p>
    <w:p w:rsidR="004D47B8" w:rsidRPr="004D47B8" w:rsidRDefault="007C0008" w:rsidP="004D47B8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342F">
        <w:rPr>
          <w:rFonts w:ascii="Times New Roman" w:hAnsi="Times New Roman"/>
          <w:sz w:val="26"/>
          <w:szCs w:val="26"/>
        </w:rPr>
        <w:t>4.1.1</w:t>
      </w:r>
      <w:r w:rsidR="004D47B8" w:rsidRPr="0068342F">
        <w:rPr>
          <w:rFonts w:ascii="Times New Roman" w:hAnsi="Times New Roman"/>
          <w:sz w:val="26"/>
          <w:szCs w:val="26"/>
        </w:rPr>
        <w:t>.</w:t>
      </w:r>
      <w:r w:rsidR="006D606F" w:rsidRPr="0068342F">
        <w:rPr>
          <w:rFonts w:ascii="Times New Roman" w:hAnsi="Times New Roman"/>
          <w:sz w:val="26"/>
          <w:szCs w:val="26"/>
        </w:rPr>
        <w:t>6</w:t>
      </w:r>
      <w:r w:rsidR="004D47B8" w:rsidRPr="0068342F">
        <w:rPr>
          <w:rFonts w:ascii="Times New Roman" w:hAnsi="Times New Roman"/>
          <w:sz w:val="26"/>
          <w:szCs w:val="26"/>
        </w:rPr>
        <w:t>. Выполнение иных работ необходимых для оформления правоустанавливающих документов на землю;</w:t>
      </w:r>
    </w:p>
    <w:p w:rsidR="00A90997" w:rsidRPr="006F4D32" w:rsidRDefault="00A90997" w:rsidP="00A90997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4D32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="004D47B8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F4D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этап – разработка основных технических решений (ОТР)</w:t>
      </w:r>
      <w:r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C6AD9" w:rsidRDefault="007C0008" w:rsidP="00A90997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4D47B8">
        <w:rPr>
          <w:rFonts w:ascii="Times New Roman" w:eastAsia="Times New Roman" w:hAnsi="Times New Roman" w:cs="Times New Roman"/>
          <w:sz w:val="26"/>
          <w:szCs w:val="26"/>
          <w:lang w:eastAsia="ru-RU"/>
        </w:rPr>
        <w:t>.2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Разработка и согласование с Заказчиком основных технических решений. </w:t>
      </w:r>
    </w:p>
    <w:p w:rsidR="00A90997" w:rsidRPr="00A90997" w:rsidRDefault="005F56E8" w:rsidP="00A90997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4.1.2.2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 результатам 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4D47B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этапа определить на основе укрупненных сметных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показателей ориентировочную стоимость объекта. </w:t>
      </w:r>
    </w:p>
    <w:p w:rsidR="00A90997" w:rsidRPr="00A90997" w:rsidRDefault="007C0008" w:rsidP="00A90997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4.1.2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F56E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разработке проектной документации (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4D47B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этап) приступить после согласования Заказчиком ОТР.  </w:t>
      </w:r>
    </w:p>
    <w:p w:rsidR="00A90997" w:rsidRPr="00A90997" w:rsidRDefault="00A90997" w:rsidP="00A90997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90997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lastRenderedPageBreak/>
        <w:t>II</w:t>
      </w:r>
      <w:r w:rsidR="004D47B8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A909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этап – разработка, согласование с Заказчиком проектной документации:</w:t>
      </w:r>
    </w:p>
    <w:p w:rsidR="00DB7260" w:rsidRDefault="007C0008" w:rsidP="00A90997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4D47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Выполнить комплекс инженерных изысканий, в </w:t>
      </w:r>
      <w:proofErr w:type="spellStart"/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>. сбор исходных данных, в объеме, необходимом для строительства объекта.</w:t>
      </w:r>
      <w:r w:rsidR="0084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1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завершении работ </w:t>
      </w:r>
      <w:r w:rsidR="00BE14B9" w:rsidRPr="00BE1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передачу реперов геодезической разбивочной основы под строительство </w:t>
      </w:r>
      <w:r w:rsidR="00BE14B9">
        <w:rPr>
          <w:rFonts w:ascii="Times New Roman" w:eastAsia="Times New Roman" w:hAnsi="Times New Roman" w:cs="Times New Roman"/>
          <w:sz w:val="26"/>
          <w:szCs w:val="26"/>
          <w:lang w:eastAsia="ru-RU"/>
        </w:rPr>
        <w:t>ЛЭП с выноской в натуру на местность с</w:t>
      </w:r>
      <w:r w:rsidR="00BE14B9" w:rsidRPr="00BE14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закреплением  реперами углов поворота трассы</w:t>
      </w:r>
      <w:r w:rsidR="00210E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центров опор.  </w:t>
      </w:r>
      <w:r w:rsidR="00210EDD" w:rsidRPr="00210ED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Передачу  оформить соответствующими актами с участием ответственных представителей Заказчика и Подрядчика СМР.</w:t>
      </w:r>
    </w:p>
    <w:p w:rsidR="00A90997" w:rsidRPr="00A90997" w:rsidRDefault="007C0008" w:rsidP="00A90997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4D47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Разработать и выдать проектную документацию в объеме,</w:t>
      </w:r>
      <w:r w:rsidR="00E64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достаточном для прохождения </w:t>
      </w:r>
      <w:proofErr w:type="spellStart"/>
      <w:r w:rsidR="009C6AD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proofErr w:type="spellEnd"/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региональной ценовой экспертизы, организации закупок подрядных работ и оборудования, разработки рабочей документации.</w:t>
      </w:r>
    </w:p>
    <w:p w:rsidR="00A90997" w:rsidRPr="00A90997" w:rsidRDefault="005208E2" w:rsidP="00A90997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соблюсти технические требования</w:t>
      </w:r>
      <w:r w:rsidR="00A90997" w:rsidRPr="00A909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A90997" w:rsidRPr="00A90997" w:rsidRDefault="007C0008" w:rsidP="00A90997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208E2" w:rsidRPr="005208E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соблюсти технические требования:</w:t>
      </w:r>
    </w:p>
    <w:p w:rsidR="00A90997" w:rsidRPr="00A90997" w:rsidRDefault="00871FF8" w:rsidP="0068773F">
      <w:pPr>
        <w:widowControl w:val="0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-     </w:t>
      </w:r>
      <w:r w:rsidR="0068773F" w:rsidRP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Применить металлические опоры с антикоррозионной защитой </w:t>
      </w:r>
      <w:proofErr w:type="spellStart"/>
      <w:proofErr w:type="gramStart"/>
      <w:r w:rsidR="0068773F" w:rsidRP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металлокон-струкций</w:t>
      </w:r>
      <w:proofErr w:type="spellEnd"/>
      <w:proofErr w:type="gramEnd"/>
      <w:r w:rsidR="0068773F" w:rsidRP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выполненной методом горячего оцинкования, с повышенной механической прочностью. Тип опор определить т</w:t>
      </w:r>
      <w:r w:rsid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ехнико-экономическим сравнением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90997" w:rsidRPr="00A90997" w:rsidRDefault="0068773F" w:rsidP="00A90997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Применение металлических решетчатых опор в качестве анкерных опор. В качестве промежуточных опор применить 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ногогранные металлические опоры;</w:t>
      </w:r>
    </w:p>
    <w:p w:rsidR="00A90997" w:rsidRPr="00A90997" w:rsidRDefault="0068773F" w:rsidP="00A90997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73F">
        <w:rPr>
          <w:rFonts w:ascii="Times New Roman" w:eastAsia="Times New Roman" w:hAnsi="Times New Roman" w:cs="Times New Roman"/>
          <w:sz w:val="26"/>
          <w:szCs w:val="26"/>
        </w:rPr>
        <w:t>Фундаменты определить проектом в зависимости от выбранного типа опор и категории грунтов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90997" w:rsidRPr="00A90997" w:rsidRDefault="0068773F" w:rsidP="00A90997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Марку провода и его сечение определить в проекте, исходя из климатических условий, а также пропуска необходимой мощности в послеаварийных режимах, с учетом перспективного роста нагрузок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90997" w:rsidRPr="00A90997" w:rsidRDefault="0068773F" w:rsidP="00A90997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Молниезащитный</w:t>
      </w:r>
      <w:proofErr w:type="spellEnd"/>
      <w:r w:rsidRP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трос плакированный алюминием, сечение определить в проекте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90997" w:rsidRPr="00A90997" w:rsidRDefault="0068773F" w:rsidP="00A90997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Применить стеклянные изоляторы, соответствующие данной местности по типу СЗА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A90997" w:rsidRPr="00A90997" w:rsidRDefault="0068773F" w:rsidP="00A90997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Применить спиральную линейную арматуру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2134E" w:rsidRPr="0068773F" w:rsidRDefault="0068773F" w:rsidP="0068773F">
      <w:pPr>
        <w:widowControl w:val="0"/>
        <w:numPr>
          <w:ilvl w:val="0"/>
          <w:numId w:val="1"/>
        </w:numPr>
        <w:spacing w:before="60"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Метизы применить анодированные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10C0A" w:rsidRDefault="007C0008" w:rsidP="00A909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4.1.3</w:t>
      </w:r>
      <w:r w:rsidR="00D10C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D10C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 связи по ЛЭП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68773F" w:rsidRPr="0068773F" w:rsidRDefault="0068773F" w:rsidP="0068773F">
      <w:pPr>
        <w:widowControl w:val="0"/>
        <w:tabs>
          <w:tab w:val="left" w:pos="1276"/>
        </w:tabs>
        <w:spacing w:before="60"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877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сохранения действующей системы связи «Западная – Тавричанка» предусмотреть построение системы ВЧ связи направлением ПС Западная – ПС Давыдовка – ПС Тавричанка  с установкой комплекта ВЧ обработки на ПС Западная по </w:t>
      </w:r>
      <w:proofErr w:type="gramStart"/>
      <w:r w:rsidRPr="0068773F">
        <w:rPr>
          <w:rFonts w:ascii="Times New Roman" w:eastAsia="Calibri" w:hAnsi="Times New Roman" w:cs="Times New Roman"/>
          <w:sz w:val="26"/>
          <w:szCs w:val="26"/>
          <w:lang w:eastAsia="ru-RU"/>
        </w:rPr>
        <w:t>ВЛ</w:t>
      </w:r>
      <w:proofErr w:type="gramEnd"/>
      <w:r w:rsidRPr="006877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110кВ «Западная – Давыдовка» и организацией на ПС Давыдовка ВЧ обхода.</w:t>
      </w:r>
    </w:p>
    <w:p w:rsidR="00A90997" w:rsidRPr="006F4D32" w:rsidRDefault="0068773F" w:rsidP="0068773F">
      <w:pPr>
        <w:widowControl w:val="0"/>
        <w:tabs>
          <w:tab w:val="num" w:pos="709"/>
          <w:tab w:val="left" w:pos="993"/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Оборудование ВЧ связи должно быть полностью совмести</w:t>
      </w:r>
      <w:r w:rsidR="00203690">
        <w:rPr>
          <w:rFonts w:ascii="Times New Roman" w:eastAsia="Times New Roman" w:hAnsi="Times New Roman" w:cs="Times New Roman"/>
          <w:sz w:val="26"/>
          <w:szCs w:val="26"/>
          <w:lang w:eastAsia="ru-RU"/>
        </w:rPr>
        <w:t>мым</w:t>
      </w:r>
      <w:r w:rsidRPr="00687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(однотипным) с ЦВК-16.</w:t>
      </w:r>
    </w:p>
    <w:p w:rsidR="00A90997" w:rsidRPr="00A90997" w:rsidRDefault="007C0008" w:rsidP="00A90997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4.1.3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результатам 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ED1B9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этапа выполненные проектные материалы с пояснительной за</w:t>
      </w:r>
      <w:r w:rsidR="00203690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пиской (в объеме и составе п.4.1.3.2</w:t>
      </w:r>
      <w:r w:rsidR="00A90997" w:rsidRPr="006F4D32">
        <w:rPr>
          <w:rFonts w:ascii="Times New Roman" w:eastAsia="Times New Roman" w:hAnsi="Times New Roman" w:cs="Times New Roman"/>
          <w:sz w:val="26"/>
          <w:szCs w:val="26"/>
          <w:lang w:eastAsia="ru-RU"/>
        </w:rPr>
        <w:t>.) предоставить</w:t>
      </w:r>
      <w:r w:rsidR="00A90997" w:rsidRPr="00A909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Заказчику (одновременно в адрес исполнительного аппарата АО «ДРСК» г. Благовещенск, и в адрес филиала АО «ДРСК», для которого разрабатывается проект) для последующего рассмотрения и согласования с профильными структурными подразделениями АО «ДРСК.</w:t>
      </w:r>
    </w:p>
    <w:p w:rsidR="009F4E07" w:rsidRPr="00905F0C" w:rsidRDefault="007C0008" w:rsidP="00D34229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4.1.3</w:t>
      </w:r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обеспечивает проведение </w:t>
      </w:r>
      <w:proofErr w:type="spellStart"/>
      <w:r w:rsidR="009C6AD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</w:t>
      </w:r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proofErr w:type="spellEnd"/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региональной ценовой экспертизы разработанной проектной документации, включая сметные расчеты </w:t>
      </w:r>
      <w:r w:rsidR="00A449CA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(в течение</w:t>
      </w:r>
      <w:r w:rsidR="00A449CA" w:rsidRPr="00A449CA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2</w:t>
      </w:r>
      <w:r w:rsidR="009F4E07" w:rsidRPr="00905F0C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-х месяцев после разработки)</w:t>
      </w:r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F4E07" w:rsidRDefault="007C0008" w:rsidP="002A553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4.1.3</w:t>
      </w:r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Заказчик утверждает проектную документацию на основа</w:t>
      </w:r>
      <w:r w:rsidR="009F4E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нии положительных заключений </w:t>
      </w:r>
      <w:proofErr w:type="spellStart"/>
      <w:r w:rsidR="00ED2A6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</w:t>
      </w:r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proofErr w:type="spellEnd"/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региональной ценовой экспертизы сметной документации.</w:t>
      </w:r>
    </w:p>
    <w:p w:rsidR="008D7C70" w:rsidRDefault="00F85A40" w:rsidP="002A553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4.1.3</w:t>
      </w:r>
      <w:r w:rsidR="009F4E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proofErr w:type="gramStart"/>
      <w:r w:rsidR="009F4E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7C70" w:rsidRPr="008D7C7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="008D7C70" w:rsidRPr="008D7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 пересечении ЛЭП с инженерными сетями сторонних организаций, </w:t>
      </w:r>
      <w:r w:rsidR="008D7C70" w:rsidRPr="008D7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автодорогами и другими природными преградами, получить от лица заказчика все необходимые согласования и технические условия.  </w:t>
      </w:r>
    </w:p>
    <w:p w:rsidR="009F4E07" w:rsidRPr="00905F0C" w:rsidRDefault="00F85A40" w:rsidP="002A553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4.1.3</w:t>
      </w:r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4E07" w:rsidRPr="00F544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Итогом </w:t>
      </w:r>
      <w:r w:rsidR="009F4E07" w:rsidRPr="00F5447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="00A3431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9F4E07" w:rsidRPr="00F544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этапа является</w:t>
      </w:r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утверждение Заказчиком проектной документации.    </w:t>
      </w:r>
    </w:p>
    <w:p w:rsidR="009F4E07" w:rsidRPr="00905F0C" w:rsidRDefault="00A34319" w:rsidP="002A553A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="009F4E07" w:rsidRPr="00905F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этап – разработка рабочей документации:</w:t>
      </w:r>
    </w:p>
    <w:p w:rsidR="009F4E07" w:rsidRDefault="00F85A40" w:rsidP="002A553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4.1.4</w:t>
      </w:r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F4E07" w:rsidRPr="00905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Разработать рабочую документацию, обеспечивающую реализацию принятых в утвержденной проектной документации технических решений объекта, необходимых для производства строительно-монтажных и пусконаладочных работ.</w:t>
      </w:r>
    </w:p>
    <w:p w:rsidR="009F4E07" w:rsidRPr="00905F0C" w:rsidRDefault="00F85A40" w:rsidP="002A553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4.1.4</w:t>
      </w:r>
      <w:r w:rsidR="009F4E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9F4E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Рабочую документацию согласовать со всеми сторонними организациями, чьи интересы затрагиваются в части пересечений, сближений и параллельных следований с инженерными коммуникациями и сетями.  </w:t>
      </w:r>
    </w:p>
    <w:p w:rsidR="002A553A" w:rsidRPr="002A553A" w:rsidRDefault="002A553A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4.2.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строительства: Реконструкция ОРУ 35 кВ ПС 110 кВ Давыдовка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объеме необходимом для подключения двух ЛЭП 35 кВ к существующему ОРУ 35 кВ к разным секциям шин, с организацией автоматического секционирования 35 кВ по секциям шин и полной замене существующего силового оборудования ОРУ 35 </w:t>
      </w:r>
      <w:proofErr w:type="spellStart"/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</w:p>
    <w:p w:rsidR="002A553A" w:rsidRPr="002A553A" w:rsidRDefault="002A553A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выполнения работ:</w:t>
      </w:r>
    </w:p>
    <w:p w:rsidR="002A553A" w:rsidRPr="002A553A" w:rsidRDefault="002A553A" w:rsidP="002A553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553A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2A55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этап – разработка, согласование с Заказчиком основных технических решений </w:t>
      </w:r>
      <w:r w:rsidRPr="002A553A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 xml:space="preserve">(в течение 20-и календарных </w:t>
      </w:r>
      <w:proofErr w:type="gramStart"/>
      <w:r w:rsidRPr="002A553A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дней  с</w:t>
      </w:r>
      <w:proofErr w:type="gramEnd"/>
      <w:r w:rsidRPr="002A553A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 xml:space="preserve"> момента заключения договора). </w:t>
      </w:r>
    </w:p>
    <w:p w:rsidR="002A553A" w:rsidRPr="002A553A" w:rsidRDefault="002A553A" w:rsidP="000B659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A553A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2A55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этап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2A55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Разработка рабочей документации:</w:t>
      </w:r>
    </w:p>
    <w:p w:rsidR="000B6595" w:rsidRPr="000B6595" w:rsidRDefault="000B6595" w:rsidP="000B65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4.2.2</w:t>
      </w:r>
      <w:r w:rsidR="002A553A"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Pr="000B6595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проектной документации разработать:</w:t>
      </w:r>
    </w:p>
    <w:p w:rsidR="000B6595" w:rsidRPr="000B6595" w:rsidRDefault="000B6595" w:rsidP="000B65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595">
        <w:rPr>
          <w:rFonts w:ascii="Times New Roman" w:eastAsia="Times New Roman" w:hAnsi="Times New Roman" w:cs="Times New Roman"/>
          <w:sz w:val="26"/>
          <w:szCs w:val="26"/>
          <w:lang w:eastAsia="ru-RU"/>
        </w:rPr>
        <w:t>- монтаж на ОРУ 35 кВ новых двух линейных ячеек 35 кВ;</w:t>
      </w:r>
    </w:p>
    <w:p w:rsidR="000B6595" w:rsidRPr="000B6595" w:rsidRDefault="000B6595" w:rsidP="000B65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595">
        <w:rPr>
          <w:rFonts w:ascii="Times New Roman" w:eastAsia="Times New Roman" w:hAnsi="Times New Roman" w:cs="Times New Roman"/>
          <w:sz w:val="26"/>
          <w:szCs w:val="26"/>
          <w:lang w:eastAsia="ru-RU"/>
        </w:rPr>
        <w:t>- ячейки ТН-35 кВ на 2С 35 кВ;</w:t>
      </w:r>
    </w:p>
    <w:p w:rsidR="000B6595" w:rsidRPr="000B6595" w:rsidRDefault="000B6595" w:rsidP="000B65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595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реконструкцию секционной перемычки и замену оборудования по существующему линейному присоединению и ячейки ТН 35 1С;</w:t>
      </w:r>
    </w:p>
    <w:p w:rsidR="002A553A" w:rsidRDefault="000B6595" w:rsidP="000B65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6595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обосновать возможность использования существующей ошиновки, порталов и другого вспомогательного оборудования. При невозможном применении существующих элементов ОРУ 35 кВ запроектировать их замену.</w:t>
      </w:r>
    </w:p>
    <w:p w:rsidR="000B6595" w:rsidRDefault="000B6595" w:rsidP="000B65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4.2.3.   </w:t>
      </w:r>
      <w:r w:rsidRPr="000B659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Новые линейные присоединения 35 кВ, реконструируемые существующие присоединения линейной и секционной ячейки 35 кВ запроектировать на блоках наружного исполнения, с климатическим исполнением У</w:t>
      </w:r>
      <w:proofErr w:type="gramStart"/>
      <w:r w:rsidRPr="000B659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proofErr w:type="gramEnd"/>
      <w:r w:rsidRPr="000B65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сейсмостойкостью не менее 7 баллов.</w:t>
      </w:r>
    </w:p>
    <w:p w:rsidR="000B6595" w:rsidRPr="002A553A" w:rsidRDefault="000B6595" w:rsidP="000B65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4.2.4.   </w:t>
      </w:r>
      <w:r w:rsidRPr="000B6595">
        <w:rPr>
          <w:rFonts w:ascii="Times New Roman" w:eastAsia="Times New Roman" w:hAnsi="Times New Roman" w:cs="Times New Roman"/>
          <w:sz w:val="26"/>
          <w:szCs w:val="26"/>
          <w:lang w:eastAsia="ru-RU"/>
        </w:rPr>
        <w:t>Силовые выключ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атели 35 кВ применить вакуумные.</w:t>
      </w:r>
    </w:p>
    <w:p w:rsidR="002A553A" w:rsidRPr="002A553A" w:rsidRDefault="000B6595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4.2.5</w:t>
      </w:r>
      <w:r w:rsidR="002A553A"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 учетом существующей конфигурации сети, установленного ранее оборудования, а также в соответствии с </w:t>
      </w:r>
      <w:r w:rsidR="002A553A" w:rsidRPr="00A925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</w:t>
      </w:r>
      <w:r w:rsidRPr="00A925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хническими требованиями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B65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(Приложение №2</w:t>
      </w:r>
      <w:r w:rsidR="002A553A" w:rsidRPr="000B65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="002A553A"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,  составить и  определить:</w:t>
      </w:r>
    </w:p>
    <w:p w:rsidR="002A553A" w:rsidRPr="002A553A" w:rsidRDefault="002A553A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925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главную электрическую схему подстанции;</w:t>
      </w:r>
    </w:p>
    <w:p w:rsidR="002A553A" w:rsidRPr="002A553A" w:rsidRDefault="002A553A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925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конструктивные и компоновочные решения РУ</w:t>
      </w:r>
      <w:r w:rsidR="00A925E6">
        <w:rPr>
          <w:rFonts w:ascii="Times New Roman" w:eastAsia="Times New Roman" w:hAnsi="Times New Roman" w:cs="Times New Roman"/>
          <w:sz w:val="26"/>
          <w:szCs w:val="26"/>
          <w:lang w:eastAsia="ru-RU"/>
        </w:rPr>
        <w:t>-35кВ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A553A" w:rsidRPr="002A553A" w:rsidRDefault="002A553A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925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генеральный план ПС с нанесением на чертеже существующего и вновь устанавливаемого оборудования;</w:t>
      </w:r>
    </w:p>
    <w:p w:rsidR="002A553A" w:rsidRDefault="002A553A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решения по системам РЗА, ПА, </w:t>
      </w:r>
      <w:r w:rsidR="00454717" w:rsidRPr="00454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новых </w:t>
      </w:r>
      <w:proofErr w:type="gramStart"/>
      <w:r w:rsidR="00454717" w:rsidRPr="00454717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454717" w:rsidRPr="00454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35кВ, СВ 35кВ 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с указанием мест их размещения;</w:t>
      </w:r>
    </w:p>
    <w:p w:rsidR="00454717" w:rsidRPr="002A553A" w:rsidRDefault="00454717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     </w:t>
      </w:r>
      <w:r w:rsidRPr="00454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решения по реконструкции РЗА, ПА существующей </w:t>
      </w:r>
      <w:proofErr w:type="gramStart"/>
      <w:r w:rsidRPr="00454717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4547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35кВ Тавричанка-Де-Фриз;</w:t>
      </w:r>
    </w:p>
    <w:p w:rsidR="002A553A" w:rsidRPr="002A553A" w:rsidRDefault="002A553A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место (район) размещения оборудования, размер площадки.</w:t>
      </w:r>
    </w:p>
    <w:p w:rsidR="002A553A" w:rsidRPr="002A553A" w:rsidRDefault="002A553A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строительные решения, включая использование прежних сооружений;</w:t>
      </w:r>
    </w:p>
    <w:p w:rsidR="002A553A" w:rsidRPr="002A553A" w:rsidRDefault="00A925E6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4.2.6</w:t>
      </w:r>
      <w:r w:rsidR="002A553A"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.  Предусмотреть мероприятия по водоотведению с территории ОРУ-35;</w:t>
      </w:r>
    </w:p>
    <w:p w:rsidR="002A553A" w:rsidRPr="002A553A" w:rsidRDefault="00A925E6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4.2.7</w:t>
      </w:r>
      <w:r w:rsidR="002A553A"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.  Предусмотреть замену наружного ограждения  ПС 110/35/6 «Давыдовка»;</w:t>
      </w:r>
    </w:p>
    <w:p w:rsidR="002A553A" w:rsidRPr="002A553A" w:rsidRDefault="00A925E6" w:rsidP="002A553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4.2.8</w:t>
      </w:r>
      <w:r w:rsidR="002A553A"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целях бесперебойного снабжения потребителей электроэнергией ПС </w:t>
      </w:r>
      <w:r w:rsidR="002A553A"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«Давыдовка» разработать и согласовывать с Заказчиком технические решения по электроснабжению потребителей на время реконструкции  объекта.</w:t>
      </w:r>
    </w:p>
    <w:p w:rsidR="002A553A" w:rsidRPr="001927A7" w:rsidRDefault="00A925E6" w:rsidP="000D073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4.2.9</w:t>
      </w:r>
      <w:r w:rsidR="002A553A" w:rsidRPr="002A553A">
        <w:rPr>
          <w:rFonts w:ascii="Times New Roman" w:eastAsia="Times New Roman" w:hAnsi="Times New Roman" w:cs="Times New Roman"/>
          <w:sz w:val="26"/>
          <w:szCs w:val="26"/>
          <w:lang w:eastAsia="ru-RU"/>
        </w:rPr>
        <w:t>. Разработать рабочую документацию в объеме достаточном для производства строительно-монтажных и пусконаладочных работ.</w:t>
      </w:r>
    </w:p>
    <w:p w:rsidR="001927A7" w:rsidRDefault="001927A7" w:rsidP="002A553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4A2F58" w:rsidRPr="00976B78" w:rsidRDefault="004A2F58" w:rsidP="002A553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5. Особые условия:</w:t>
      </w:r>
    </w:p>
    <w:p w:rsidR="004A2F58" w:rsidRPr="00E755DA" w:rsidRDefault="004A2F58" w:rsidP="002A553A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</w:t>
      </w:r>
      <w:r w:rsidR="00515D3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Объём и состав проектной и рабочей документации  по объекту «Строительство </w:t>
      </w:r>
      <w:proofErr w:type="spellStart"/>
      <w:r w:rsidR="00515D3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двухцепных</w:t>
      </w:r>
      <w:proofErr w:type="spellEnd"/>
      <w:r w:rsidR="00515D3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заходов 35 </w:t>
      </w:r>
      <w:proofErr w:type="spellStart"/>
      <w:r w:rsidR="00515D3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15D3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ПС 110 кВ Давыдовка </w:t>
      </w:r>
      <w:proofErr w:type="gramStart"/>
      <w:r w:rsidR="00515D3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proofErr w:type="gramEnd"/>
      <w:r w:rsidR="00515D3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врезкой в ЛЭП 35 </w:t>
      </w:r>
      <w:proofErr w:type="spellStart"/>
      <w:r w:rsidR="00515D3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15D3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«Тавричанка-</w:t>
      </w:r>
      <w:proofErr w:type="spellStart"/>
      <w:r w:rsidR="00515D3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>Шмидтовка</w:t>
      </w:r>
      <w:proofErr w:type="spellEnd"/>
      <w:r w:rsidR="00515D3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>»» выполнить в соответствии с постановлением Правительства РФ от 16.02.2008 г. №87</w:t>
      </w:r>
      <w:r w:rsidR="00353FCD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15D3A" w:rsidRDefault="00515D3A" w:rsidP="002A553A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</w:t>
      </w:r>
      <w:r w:rsidR="00E755D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Объём документации по объекту «Реконструкция</w:t>
      </w:r>
      <w:r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ОРУ 35 кВ ПС 110 кВ </w:t>
      </w:r>
      <w:r w:rsidR="00E755D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Давыдовка</w:t>
      </w:r>
      <w:r w:rsidR="00E755DA"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>»»</w:t>
      </w:r>
      <w:r w:rsidRPr="00E755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выполнить в объёме ОТР и рабочей документации.</w:t>
      </w:r>
    </w:p>
    <w:p w:rsidR="00C62652" w:rsidRPr="00E160D7" w:rsidRDefault="00C13D6D" w:rsidP="00C13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C13D6D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160D7">
        <w:rPr>
          <w:rFonts w:ascii="Times New Roman" w:hAnsi="Times New Roman" w:cs="Times New Roman"/>
          <w:sz w:val="25"/>
          <w:szCs w:val="25"/>
        </w:rPr>
        <w:t xml:space="preserve"> </w:t>
      </w:r>
      <w:r w:rsidR="00C62652" w:rsidRPr="00E160D7">
        <w:rPr>
          <w:rFonts w:ascii="Times New Roman" w:hAnsi="Times New Roman" w:cs="Times New Roman"/>
          <w:sz w:val="25"/>
          <w:szCs w:val="25"/>
        </w:rPr>
        <w:t xml:space="preserve"> Материалы и результаты инженерных изысканий изготовить в соответствии со ст. 41.2 Градостроительного кодекса РФ.</w:t>
      </w:r>
    </w:p>
    <w:p w:rsidR="00C62652" w:rsidRPr="00E160D7" w:rsidRDefault="00C13D6D" w:rsidP="00C13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E160D7">
        <w:rPr>
          <w:rFonts w:ascii="Times New Roman" w:hAnsi="Times New Roman" w:cs="Times New Roman"/>
          <w:sz w:val="25"/>
          <w:szCs w:val="25"/>
        </w:rPr>
        <w:t>5</w:t>
      </w:r>
      <w:r w:rsidR="00C62652" w:rsidRPr="00E160D7">
        <w:rPr>
          <w:rFonts w:ascii="Times New Roman" w:hAnsi="Times New Roman" w:cs="Times New Roman"/>
          <w:sz w:val="25"/>
          <w:szCs w:val="25"/>
        </w:rPr>
        <w:t>.</w:t>
      </w:r>
      <w:r w:rsidRPr="00E160D7">
        <w:rPr>
          <w:rFonts w:ascii="Times New Roman" w:hAnsi="Times New Roman" w:cs="Times New Roman"/>
          <w:sz w:val="25"/>
          <w:szCs w:val="25"/>
        </w:rPr>
        <w:t>4</w:t>
      </w:r>
      <w:r w:rsidR="00C62652" w:rsidRPr="00E160D7">
        <w:rPr>
          <w:rFonts w:ascii="Times New Roman" w:hAnsi="Times New Roman" w:cs="Times New Roman"/>
          <w:sz w:val="25"/>
          <w:szCs w:val="25"/>
        </w:rPr>
        <w:t>. Проект планировки территории изготовить в соответствии со ст. 42 Градостроительного кодекса РФ.</w:t>
      </w:r>
    </w:p>
    <w:p w:rsidR="00C62652" w:rsidRPr="00E160D7" w:rsidRDefault="00C13D6D" w:rsidP="00C13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60D7">
        <w:rPr>
          <w:rFonts w:ascii="Times New Roman" w:hAnsi="Times New Roman" w:cs="Times New Roman"/>
          <w:sz w:val="25"/>
          <w:szCs w:val="25"/>
        </w:rPr>
        <w:t>5</w:t>
      </w:r>
      <w:r w:rsidR="00C62652" w:rsidRPr="00E160D7">
        <w:rPr>
          <w:rFonts w:ascii="Times New Roman" w:hAnsi="Times New Roman" w:cs="Times New Roman"/>
          <w:sz w:val="25"/>
          <w:szCs w:val="25"/>
        </w:rPr>
        <w:t>.</w:t>
      </w:r>
      <w:r w:rsidRPr="00E160D7">
        <w:rPr>
          <w:rFonts w:ascii="Times New Roman" w:hAnsi="Times New Roman" w:cs="Times New Roman"/>
          <w:sz w:val="25"/>
          <w:szCs w:val="25"/>
        </w:rPr>
        <w:t>5</w:t>
      </w:r>
      <w:r w:rsidR="00C62652" w:rsidRPr="00E160D7">
        <w:rPr>
          <w:rFonts w:ascii="Times New Roman" w:hAnsi="Times New Roman" w:cs="Times New Roman"/>
          <w:sz w:val="25"/>
          <w:szCs w:val="25"/>
        </w:rPr>
        <w:t>. Проект межевания территории изготовить в соответствии со ст. 43 Градостроительного кодекса РФ.</w:t>
      </w:r>
    </w:p>
    <w:p w:rsidR="00C62652" w:rsidRPr="00E160D7" w:rsidRDefault="00C13D6D" w:rsidP="00C13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60D7">
        <w:rPr>
          <w:rFonts w:ascii="Times New Roman" w:hAnsi="Times New Roman" w:cs="Times New Roman"/>
          <w:sz w:val="25"/>
          <w:szCs w:val="25"/>
        </w:rPr>
        <w:t>5.</w:t>
      </w:r>
      <w:r w:rsidR="00C62652" w:rsidRPr="00E160D7">
        <w:rPr>
          <w:rFonts w:ascii="Times New Roman" w:hAnsi="Times New Roman" w:cs="Times New Roman"/>
          <w:sz w:val="25"/>
          <w:szCs w:val="25"/>
        </w:rPr>
        <w:t>6. При изготовлении документации по планировке территории руководствоваться:</w:t>
      </w:r>
    </w:p>
    <w:p w:rsidR="00C62652" w:rsidRPr="00E160D7" w:rsidRDefault="00C13D6D" w:rsidP="00C13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60D7">
        <w:rPr>
          <w:rFonts w:ascii="Times New Roman" w:hAnsi="Times New Roman" w:cs="Times New Roman"/>
          <w:sz w:val="25"/>
          <w:szCs w:val="25"/>
        </w:rPr>
        <w:t>5.6.</w:t>
      </w:r>
      <w:r w:rsidR="00C62652" w:rsidRPr="00E160D7">
        <w:rPr>
          <w:rFonts w:ascii="Times New Roman" w:hAnsi="Times New Roman" w:cs="Times New Roman"/>
          <w:sz w:val="25"/>
          <w:szCs w:val="25"/>
        </w:rPr>
        <w:t>1. Градостроительным кодексом РФ, Земельным кодексом РФ, Федеральным законом от 06.10.03 № 131-ФЗ «Об общих принципах организации местного самоуправления в Российской Федерации».</w:t>
      </w:r>
    </w:p>
    <w:p w:rsidR="00C62652" w:rsidRPr="00E160D7" w:rsidRDefault="00C13D6D" w:rsidP="00C13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60D7">
        <w:rPr>
          <w:rFonts w:ascii="Times New Roman" w:hAnsi="Times New Roman" w:cs="Times New Roman"/>
          <w:sz w:val="25"/>
          <w:szCs w:val="25"/>
        </w:rPr>
        <w:t>5.</w:t>
      </w:r>
      <w:r w:rsidR="00C62652" w:rsidRPr="00E160D7">
        <w:rPr>
          <w:rFonts w:ascii="Times New Roman" w:hAnsi="Times New Roman" w:cs="Times New Roman"/>
          <w:sz w:val="25"/>
          <w:szCs w:val="25"/>
        </w:rPr>
        <w:t>6.2. Региональными и местными нормативами градостроительного проектирования.</w:t>
      </w:r>
    </w:p>
    <w:p w:rsidR="00C62652" w:rsidRPr="00E160D7" w:rsidRDefault="00C13D6D" w:rsidP="00C13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60D7">
        <w:rPr>
          <w:rFonts w:ascii="Times New Roman" w:hAnsi="Times New Roman" w:cs="Times New Roman"/>
          <w:sz w:val="25"/>
          <w:szCs w:val="25"/>
        </w:rPr>
        <w:t>5.6.</w:t>
      </w:r>
      <w:r w:rsidR="00C62652" w:rsidRPr="00E160D7">
        <w:rPr>
          <w:rFonts w:ascii="Times New Roman" w:hAnsi="Times New Roman" w:cs="Times New Roman"/>
          <w:sz w:val="25"/>
          <w:szCs w:val="25"/>
        </w:rPr>
        <w:t>3. Нормативными правовыми актами администрации Приморского края                    в области градостроительной деятельности.</w:t>
      </w:r>
    </w:p>
    <w:p w:rsidR="00C62652" w:rsidRPr="00E160D7" w:rsidRDefault="00C13D6D" w:rsidP="00C13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60D7">
        <w:rPr>
          <w:rFonts w:ascii="Times New Roman" w:hAnsi="Times New Roman" w:cs="Times New Roman"/>
          <w:sz w:val="25"/>
          <w:szCs w:val="25"/>
        </w:rPr>
        <w:t>5.</w:t>
      </w:r>
      <w:r w:rsidR="00C62652" w:rsidRPr="00E160D7">
        <w:rPr>
          <w:rFonts w:ascii="Times New Roman" w:hAnsi="Times New Roman" w:cs="Times New Roman"/>
          <w:sz w:val="25"/>
          <w:szCs w:val="25"/>
        </w:rPr>
        <w:t>6.4. Действующими техническими регламентами, санитарными нормами                        и правилами, строительными нормами и правилами, иными нормативными документами.</w:t>
      </w:r>
    </w:p>
    <w:p w:rsidR="00C62652" w:rsidRPr="00E160D7" w:rsidRDefault="0037741C" w:rsidP="00C13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60D7">
        <w:rPr>
          <w:rFonts w:ascii="Times New Roman" w:hAnsi="Times New Roman" w:cs="Times New Roman"/>
          <w:sz w:val="25"/>
          <w:szCs w:val="25"/>
        </w:rPr>
        <w:t>5</w:t>
      </w:r>
      <w:r w:rsidR="00C62652" w:rsidRPr="00E160D7">
        <w:rPr>
          <w:rFonts w:ascii="Times New Roman" w:hAnsi="Times New Roman" w:cs="Times New Roman"/>
          <w:sz w:val="25"/>
          <w:szCs w:val="25"/>
        </w:rPr>
        <w:t>.</w:t>
      </w:r>
      <w:r w:rsidRPr="00E160D7">
        <w:rPr>
          <w:rFonts w:ascii="Times New Roman" w:hAnsi="Times New Roman" w:cs="Times New Roman"/>
          <w:sz w:val="25"/>
          <w:szCs w:val="25"/>
        </w:rPr>
        <w:t>7</w:t>
      </w:r>
      <w:r w:rsidR="00C62652" w:rsidRPr="00E160D7">
        <w:rPr>
          <w:rFonts w:ascii="Times New Roman" w:hAnsi="Times New Roman" w:cs="Times New Roman"/>
          <w:sz w:val="25"/>
          <w:szCs w:val="25"/>
        </w:rPr>
        <w:t>. Материалы и результаты инженерных изысканий, проект планировки территории и проект межевания территории изготовить в количестве 3 (трёх) экземпляров на бумажном носителе и в электронном виде (формат *.</w:t>
      </w:r>
      <w:proofErr w:type="spellStart"/>
      <w:r w:rsidR="00C62652" w:rsidRPr="00E160D7">
        <w:rPr>
          <w:rFonts w:ascii="Times New Roman" w:hAnsi="Times New Roman" w:cs="Times New Roman"/>
          <w:sz w:val="25"/>
          <w:szCs w:val="25"/>
        </w:rPr>
        <w:t>pdf</w:t>
      </w:r>
      <w:proofErr w:type="spellEnd"/>
      <w:r w:rsidR="00C62652" w:rsidRPr="00E160D7">
        <w:rPr>
          <w:rFonts w:ascii="Times New Roman" w:hAnsi="Times New Roman" w:cs="Times New Roman"/>
          <w:sz w:val="25"/>
          <w:szCs w:val="25"/>
        </w:rPr>
        <w:t>, *.</w:t>
      </w:r>
      <w:proofErr w:type="spellStart"/>
      <w:r w:rsidR="00C62652" w:rsidRPr="00E160D7">
        <w:rPr>
          <w:rFonts w:ascii="Times New Roman" w:hAnsi="Times New Roman" w:cs="Times New Roman"/>
          <w:sz w:val="25"/>
          <w:szCs w:val="25"/>
        </w:rPr>
        <w:t>doc</w:t>
      </w:r>
      <w:proofErr w:type="spellEnd"/>
      <w:r w:rsidR="00C62652" w:rsidRPr="00E160D7">
        <w:rPr>
          <w:rFonts w:ascii="Times New Roman" w:hAnsi="Times New Roman" w:cs="Times New Roman"/>
          <w:sz w:val="25"/>
          <w:szCs w:val="25"/>
        </w:rPr>
        <w:t>). Координаты земельных участков предоставить в электронном виде (формат *.</w:t>
      </w:r>
      <w:proofErr w:type="spellStart"/>
      <w:r w:rsidR="00C62652" w:rsidRPr="00E160D7">
        <w:rPr>
          <w:rFonts w:ascii="Times New Roman" w:hAnsi="Times New Roman" w:cs="Times New Roman"/>
          <w:sz w:val="25"/>
          <w:szCs w:val="25"/>
        </w:rPr>
        <w:t>dwg</w:t>
      </w:r>
      <w:proofErr w:type="spellEnd"/>
      <w:r w:rsidR="00C62652" w:rsidRPr="00E160D7">
        <w:rPr>
          <w:rFonts w:ascii="Times New Roman" w:hAnsi="Times New Roman" w:cs="Times New Roman"/>
          <w:sz w:val="25"/>
          <w:szCs w:val="25"/>
        </w:rPr>
        <w:t>, *.</w:t>
      </w:r>
      <w:proofErr w:type="spellStart"/>
      <w:r w:rsidR="00C62652" w:rsidRPr="00E160D7">
        <w:rPr>
          <w:rFonts w:ascii="Times New Roman" w:hAnsi="Times New Roman" w:cs="Times New Roman"/>
          <w:sz w:val="25"/>
          <w:szCs w:val="25"/>
        </w:rPr>
        <w:t>dxf</w:t>
      </w:r>
      <w:proofErr w:type="spellEnd"/>
      <w:r w:rsidR="00C62652" w:rsidRPr="00E160D7">
        <w:rPr>
          <w:rFonts w:ascii="Times New Roman" w:hAnsi="Times New Roman" w:cs="Times New Roman"/>
          <w:sz w:val="25"/>
          <w:szCs w:val="25"/>
        </w:rPr>
        <w:t>) в местной системе координат и МСК-25.</w:t>
      </w:r>
    </w:p>
    <w:p w:rsidR="00C62652" w:rsidRPr="00E160D7" w:rsidRDefault="0037741C" w:rsidP="00C13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60D7">
        <w:rPr>
          <w:rFonts w:ascii="Times New Roman" w:hAnsi="Times New Roman" w:cs="Times New Roman"/>
          <w:sz w:val="26"/>
          <w:szCs w:val="26"/>
        </w:rPr>
        <w:t>5</w:t>
      </w:r>
      <w:r w:rsidR="00C62652" w:rsidRPr="00E160D7">
        <w:rPr>
          <w:rFonts w:ascii="Times New Roman" w:hAnsi="Times New Roman" w:cs="Times New Roman"/>
          <w:sz w:val="26"/>
          <w:szCs w:val="26"/>
        </w:rPr>
        <w:t>.</w:t>
      </w:r>
      <w:r w:rsidRPr="00E160D7">
        <w:rPr>
          <w:rFonts w:ascii="Times New Roman" w:hAnsi="Times New Roman" w:cs="Times New Roman"/>
          <w:sz w:val="26"/>
          <w:szCs w:val="26"/>
        </w:rPr>
        <w:t>8</w:t>
      </w:r>
      <w:r w:rsidR="00C62652" w:rsidRPr="00E160D7">
        <w:rPr>
          <w:rFonts w:ascii="Times New Roman" w:hAnsi="Times New Roman" w:cs="Times New Roman"/>
          <w:sz w:val="26"/>
          <w:szCs w:val="26"/>
        </w:rPr>
        <w:t xml:space="preserve">. Документацию по планировке территории согласовать с </w:t>
      </w:r>
      <w:r w:rsidR="00C62652" w:rsidRPr="00E160D7">
        <w:rPr>
          <w:rFonts w:ascii="Times New Roman" w:hAnsi="Times New Roman" w:cs="Times New Roman"/>
          <w:sz w:val="25"/>
          <w:szCs w:val="25"/>
        </w:rPr>
        <w:t>органами местного самоуправления, применительно к территориям, на  которых разрабатывалась такая документация, в соответствии со ст. 45</w:t>
      </w:r>
      <w:r w:rsidR="00F70C14" w:rsidRPr="00E160D7">
        <w:rPr>
          <w:rFonts w:ascii="Times New Roman" w:hAnsi="Times New Roman" w:cs="Times New Roman"/>
          <w:sz w:val="25"/>
          <w:szCs w:val="25"/>
        </w:rPr>
        <w:t xml:space="preserve"> Градостроительного Кодекса РФ</w:t>
      </w:r>
      <w:r w:rsidR="00C62652" w:rsidRPr="00E160D7">
        <w:rPr>
          <w:rFonts w:ascii="Times New Roman" w:hAnsi="Times New Roman" w:cs="Times New Roman"/>
          <w:sz w:val="25"/>
          <w:szCs w:val="25"/>
        </w:rPr>
        <w:t>.</w:t>
      </w:r>
    </w:p>
    <w:p w:rsidR="00C62652" w:rsidRPr="00E160D7" w:rsidRDefault="0037741C" w:rsidP="00C13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160D7">
        <w:rPr>
          <w:rFonts w:ascii="Times New Roman" w:hAnsi="Times New Roman" w:cs="Times New Roman"/>
          <w:sz w:val="25"/>
          <w:szCs w:val="25"/>
        </w:rPr>
        <w:t>5</w:t>
      </w:r>
      <w:r w:rsidR="00C62652" w:rsidRPr="00E160D7">
        <w:rPr>
          <w:rFonts w:ascii="Times New Roman" w:hAnsi="Times New Roman" w:cs="Times New Roman"/>
          <w:sz w:val="25"/>
          <w:szCs w:val="25"/>
        </w:rPr>
        <w:t>.</w:t>
      </w:r>
      <w:r w:rsidRPr="00E160D7">
        <w:rPr>
          <w:rFonts w:ascii="Times New Roman" w:hAnsi="Times New Roman" w:cs="Times New Roman"/>
          <w:sz w:val="25"/>
          <w:szCs w:val="25"/>
        </w:rPr>
        <w:t>9</w:t>
      </w:r>
      <w:r w:rsidR="00C62652" w:rsidRPr="00E160D7">
        <w:rPr>
          <w:rFonts w:ascii="Times New Roman" w:hAnsi="Times New Roman" w:cs="Times New Roman"/>
          <w:sz w:val="25"/>
          <w:szCs w:val="25"/>
        </w:rPr>
        <w:t xml:space="preserve">.  Все мероприятия, необходимые для надлежащего исполнения договорных обязательств, а также направление и сопровождение документации по планировке территории для согласования с заинтересованными организациями Подрядчик выполняет за счёт </w:t>
      </w:r>
      <w:r w:rsidR="00C62652" w:rsidRPr="00E160D7">
        <w:rPr>
          <w:rFonts w:ascii="Times New Roman" w:hAnsi="Times New Roman" w:cs="Times New Roman"/>
          <w:sz w:val="26"/>
          <w:szCs w:val="26"/>
        </w:rPr>
        <w:t>собственных средств.</w:t>
      </w:r>
    </w:p>
    <w:p w:rsidR="00C62652" w:rsidRPr="00E160D7" w:rsidRDefault="0037741C" w:rsidP="00C13D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E160D7">
        <w:rPr>
          <w:rFonts w:ascii="Times New Roman" w:hAnsi="Times New Roman" w:cs="Times New Roman"/>
          <w:sz w:val="25"/>
          <w:szCs w:val="25"/>
        </w:rPr>
        <w:t>5</w:t>
      </w:r>
      <w:r w:rsidR="00C62652" w:rsidRPr="00E160D7">
        <w:rPr>
          <w:rFonts w:ascii="Times New Roman" w:hAnsi="Times New Roman" w:cs="Times New Roman"/>
          <w:sz w:val="25"/>
          <w:szCs w:val="25"/>
        </w:rPr>
        <w:t>.1</w:t>
      </w:r>
      <w:r w:rsidR="00643573" w:rsidRPr="00E160D7">
        <w:rPr>
          <w:rFonts w:ascii="Times New Roman" w:hAnsi="Times New Roman" w:cs="Times New Roman"/>
          <w:sz w:val="25"/>
          <w:szCs w:val="25"/>
        </w:rPr>
        <w:t>0</w:t>
      </w:r>
      <w:r w:rsidR="00C62652" w:rsidRPr="00E160D7">
        <w:rPr>
          <w:rFonts w:ascii="Times New Roman" w:hAnsi="Times New Roman" w:cs="Times New Roman"/>
          <w:sz w:val="25"/>
          <w:szCs w:val="25"/>
        </w:rPr>
        <w:t>. Подрядчик выполняет работы собственными силами, без привлечения субподрядной организации.</w:t>
      </w:r>
    </w:p>
    <w:p w:rsidR="008B533E" w:rsidRPr="008B533E" w:rsidRDefault="0013446D" w:rsidP="008B533E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68342F" w:rsidRP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8B533E" w:rsidRP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Проекты рекультивации земель сельскохозяйственного назначения разработать в соответствии с ч.2 ст.78 Земельного кодекса Российской Федерации от 25.10.2001 N 136-ФЗ (ред. от 03.07.2016)</w:t>
      </w:r>
      <w:r w:rsidR="00F70C14" w:rsidRP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 условии строительства ЛЭП на землях сельскохозяйственного назначения)</w:t>
      </w:r>
      <w:r w:rsidR="0068342F" w:rsidRP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B533E" w:rsidRPr="00976B78" w:rsidRDefault="0013446D" w:rsidP="008B533E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68342F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8B533E" w:rsidRPr="008B533E">
        <w:rPr>
          <w:rFonts w:ascii="Times New Roman" w:eastAsia="Times New Roman" w:hAnsi="Times New Roman" w:cs="Times New Roman"/>
          <w:sz w:val="26"/>
          <w:szCs w:val="26"/>
          <w:lang w:eastAsia="ru-RU"/>
        </w:rPr>
        <w:t>.1. В количестве 2 (двух) экземпляров на бумажном носителе и в электронном виде;</w:t>
      </w:r>
    </w:p>
    <w:p w:rsidR="004A2F58" w:rsidRPr="00976B78" w:rsidRDefault="0013446D" w:rsidP="004A2F58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68342F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разделах «Инженерные изыскания» и «Проект полосы отвода»  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картографический материал предоставить в масштабах 1:500 и 1:2000 на б</w:t>
      </w:r>
      <w:r w:rsidR="00A950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умажном и электронном носителях, в объеме достаточном для определения местоположения границ земельного участка и красными сплошными линиями должны быть нанесены сами границы охранных зон в </w:t>
      </w:r>
      <w:r w:rsidR="005C68D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 приказом Министерства природных ресурсов и экологии РФ от 24 мая 2010 г. №179 г</w:t>
      </w:r>
      <w:proofErr w:type="gramEnd"/>
      <w:r w:rsidR="005C68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Москва «Об утверждении Порядка согласования Федеральной службой по экологическому, технологическому и атомному надзору границ охранных зон в отношении объектов электросетевого хозяйства».  </w:t>
      </w:r>
    </w:p>
    <w:p w:rsidR="004A2F58" w:rsidRPr="00976B78" w:rsidRDefault="0013446D" w:rsidP="004A2F5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68342F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Разделы проектно-сметной документации выполнить в соответствии с Положением о составе разделов проектной документации и требованиях к их содержанию (Утв. Постановлением Правительства РФ от 16.02.2008г. № 87) и ГОСТ </w:t>
      </w:r>
      <w:proofErr w:type="gramStart"/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21.1101-2009. Основные требования к проектной и рабочей документации.</w:t>
      </w:r>
    </w:p>
    <w:p w:rsidR="004A2F58" w:rsidRPr="008B17E3" w:rsidRDefault="0013446D" w:rsidP="008B17E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68342F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4A2F58" w:rsidRPr="00976B78" w:rsidRDefault="0013446D" w:rsidP="004A2F58">
      <w:pPr>
        <w:widowControl w:val="0"/>
        <w:tabs>
          <w:tab w:val="left" w:pos="72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68342F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  Требования к выполнению сметных расчетов.</w:t>
      </w:r>
    </w:p>
    <w:p w:rsidR="009074BA" w:rsidRPr="009074BA" w:rsidRDefault="0013446D" w:rsidP="009074BA">
      <w:pPr>
        <w:widowControl w:val="0"/>
        <w:tabs>
          <w:tab w:val="left" w:pos="72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68342F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>.1. Стоимость работ по отдельным объектам, строительно-монтажных, кадастровых и разработке рабочей документации необходимо определять в отдельных локальных сметных расчётах.</w:t>
      </w:r>
    </w:p>
    <w:p w:rsidR="009074BA" w:rsidRPr="009074BA" w:rsidRDefault="0013446D" w:rsidP="009074BA">
      <w:pPr>
        <w:widowControl w:val="0"/>
        <w:tabs>
          <w:tab w:val="left" w:pos="72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68342F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Сметная стоимость  определяется  на основании документов  по порядку формирования сметной  документац</w:t>
      </w:r>
      <w:proofErr w:type="gramStart"/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АО</w:t>
      </w:r>
      <w:proofErr w:type="gramEnd"/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«ДРСК» </w:t>
      </w:r>
    </w:p>
    <w:p w:rsidR="009074BA" w:rsidRPr="009074BA" w:rsidRDefault="0013446D" w:rsidP="009074BA">
      <w:pPr>
        <w:widowControl w:val="0"/>
        <w:tabs>
          <w:tab w:val="left" w:pos="72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68342F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643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Сметную документацию выполнить в соответствии с Методикой определения стоимости строительной продукции на территории РФ (МДС 81-35.2004) . Локальные сметы  составляются в действующей редакции сметно-нормативной базы, внесённой в федеральный реестр сметных нормативов, с учетом  указаний п. 5.9 МДС81-36.2004. </w:t>
      </w:r>
      <w:proofErr w:type="gramStart"/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Пересчет  в  текущий  уровень цен    выполнить  по  итогам  Сводного  сметного  расчета  с применением  индексов, публикуемых Минстрой  РФ, действующих   на  дату  предоставления  проектной  сметной  документация  в экспертизу.  </w:t>
      </w:r>
      <w:proofErr w:type="gramEnd"/>
    </w:p>
    <w:p w:rsidR="009074BA" w:rsidRPr="009074BA" w:rsidRDefault="0013446D" w:rsidP="009074BA">
      <w:pPr>
        <w:widowControl w:val="0"/>
        <w:tabs>
          <w:tab w:val="left" w:pos="72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>.4.</w:t>
      </w:r>
      <w:r w:rsidR="00643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9074BA" w:rsidRDefault="0013446D" w:rsidP="009074BA">
      <w:pPr>
        <w:widowControl w:val="0"/>
        <w:tabs>
          <w:tab w:val="left" w:pos="72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>.5. Сметную документацию  рекомендовано выполнить с применением  программного комплекса «</w:t>
      </w:r>
      <w:proofErr w:type="spellStart"/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ГрандСмета</w:t>
      </w:r>
      <w:proofErr w:type="spellEnd"/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 действующей лицензированной версии не ниже 7.0., </w:t>
      </w:r>
      <w:proofErr w:type="gramStart"/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позволяющем</w:t>
      </w:r>
      <w:proofErr w:type="gramEnd"/>
      <w:r w:rsidR="009074BA" w:rsidRPr="00907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вести накопительные ведомости по локальным сметам. </w:t>
      </w:r>
      <w:r w:rsidR="00DD2359" w:rsidRPr="00DD23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DD2359" w:rsidRPr="00DD2359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указанному</w:t>
      </w:r>
      <w:proofErr w:type="gramEnd"/>
      <w:r w:rsidR="00DD2359" w:rsidRPr="00DD23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и схожим с ним интерфейсом.</w:t>
      </w:r>
    </w:p>
    <w:p w:rsidR="000C6865" w:rsidRDefault="000C6865" w:rsidP="009074BA">
      <w:pPr>
        <w:widowControl w:val="0"/>
        <w:tabs>
          <w:tab w:val="left" w:pos="72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2F58" w:rsidRPr="00976B78" w:rsidRDefault="0013446D" w:rsidP="009074BA">
      <w:pPr>
        <w:widowControl w:val="0"/>
        <w:tabs>
          <w:tab w:val="left" w:pos="720"/>
          <w:tab w:val="num" w:pos="3060"/>
          <w:tab w:val="num" w:pos="32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040A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5.1</w:t>
      </w:r>
      <w:r w:rsidR="00E160D7" w:rsidRPr="00040A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4A2F58" w:rsidRPr="00040A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4A2F58"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Приложение № 3</w:t>
      </w:r>
      <w:r w:rsidR="004A2F58" w:rsidRPr="00976B7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к Техническому заданию</w:t>
      </w:r>
      <w:r w:rsidR="004A2F58"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).</w:t>
      </w:r>
      <w:r w:rsidR="004A2F58" w:rsidRPr="00976B78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A2F58" w:rsidRDefault="0013446D" w:rsidP="004A2F5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5.1</w:t>
      </w:r>
      <w:r w:rsid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в день завершения работ, указанный  в календар</w:t>
      </w:r>
      <w:r w:rsidR="00AF0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ном плане, направляет в филиал 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</w:t>
      </w:r>
      <w:r w:rsidR="004244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«Приморские ЭС»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 сдачи-приемки выполненных работ с приложением 4 (четырех) экземпляров ПСД в бумажном виде и 1 экземпляр в электронном виде (на 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одновременно направляет 1 экземпляр  в электронном  виде (на 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AF02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в 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г.</w:t>
      </w:r>
      <w:r w:rsidR="009F4E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4A2F5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4A2F58" w:rsidRPr="00976B78" w:rsidRDefault="0013446D" w:rsidP="001927A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5.1</w:t>
      </w:r>
      <w:r w:rsid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4A2F58" w:rsidRPr="00976B78" w:rsidTr="00405E9C">
        <w:trPr>
          <w:trHeight w:val="522"/>
        </w:trPr>
        <w:tc>
          <w:tcPr>
            <w:tcW w:w="3190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Вид документа</w:t>
            </w:r>
          </w:p>
        </w:tc>
        <w:tc>
          <w:tcPr>
            <w:tcW w:w="3757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Используемое приложение</w:t>
            </w:r>
          </w:p>
        </w:tc>
        <w:tc>
          <w:tcPr>
            <w:tcW w:w="2161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Формат</w:t>
            </w:r>
          </w:p>
        </w:tc>
      </w:tr>
      <w:tr w:rsidR="004A2F58" w:rsidRPr="00976B78" w:rsidTr="00405E9C">
        <w:tc>
          <w:tcPr>
            <w:tcW w:w="3190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Текстовая часть, описания</w:t>
            </w:r>
          </w:p>
        </w:tc>
        <w:tc>
          <w:tcPr>
            <w:tcW w:w="3757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MS Word   </w:t>
            </w: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</w:p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.doc</w:t>
            </w:r>
          </w:p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pdf</w:t>
            </w:r>
            <w:proofErr w:type="spellEnd"/>
          </w:p>
        </w:tc>
      </w:tr>
      <w:tr w:rsidR="004A2F58" w:rsidRPr="00976B78" w:rsidTr="00405E9C">
        <w:tc>
          <w:tcPr>
            <w:tcW w:w="3190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Таблицы</w:t>
            </w:r>
          </w:p>
        </w:tc>
        <w:tc>
          <w:tcPr>
            <w:tcW w:w="3757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MS Excel    </w:t>
            </w: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</w:p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xls</w:t>
            </w:r>
            <w:proofErr w:type="spellEnd"/>
          </w:p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pdf</w:t>
            </w:r>
            <w:proofErr w:type="spellEnd"/>
          </w:p>
        </w:tc>
      </w:tr>
      <w:tr w:rsidR="004A2F58" w:rsidRPr="00976B78" w:rsidTr="00405E9C">
        <w:tc>
          <w:tcPr>
            <w:tcW w:w="3190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Базы данных</w:t>
            </w:r>
          </w:p>
        </w:tc>
        <w:tc>
          <w:tcPr>
            <w:tcW w:w="3757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MS Excel   </w:t>
            </w: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</w:p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xls</w:t>
            </w:r>
            <w:proofErr w:type="spellEnd"/>
          </w:p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pdf</w:t>
            </w:r>
            <w:proofErr w:type="spellEnd"/>
          </w:p>
        </w:tc>
      </w:tr>
      <w:tr w:rsidR="004A2F58" w:rsidRPr="00976B78" w:rsidTr="00405E9C">
        <w:tc>
          <w:tcPr>
            <w:tcW w:w="3190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Планы, графики</w:t>
            </w:r>
          </w:p>
        </w:tc>
        <w:tc>
          <w:tcPr>
            <w:tcW w:w="3757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MS Project    </w:t>
            </w: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</w:p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MS Excel</w:t>
            </w:r>
          </w:p>
        </w:tc>
        <w:tc>
          <w:tcPr>
            <w:tcW w:w="2161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mpp</w:t>
            </w:r>
            <w:proofErr w:type="spellEnd"/>
          </w:p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xls</w:t>
            </w:r>
            <w:proofErr w:type="spellEnd"/>
          </w:p>
        </w:tc>
      </w:tr>
      <w:tr w:rsidR="004A2F58" w:rsidRPr="00976B78" w:rsidTr="00405E9C">
        <w:tc>
          <w:tcPr>
            <w:tcW w:w="3190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Чертежи</w:t>
            </w:r>
          </w:p>
        </w:tc>
        <w:tc>
          <w:tcPr>
            <w:tcW w:w="3757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AutoCAD</w:t>
            </w: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и</w:t>
            </w:r>
          </w:p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dwg</w:t>
            </w:r>
            <w:proofErr w:type="spellEnd"/>
          </w:p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pdf</w:t>
            </w:r>
            <w:proofErr w:type="spellEnd"/>
          </w:p>
        </w:tc>
      </w:tr>
      <w:tr w:rsidR="004A2F58" w:rsidRPr="00976B78" w:rsidTr="00405E9C">
        <w:tc>
          <w:tcPr>
            <w:tcW w:w="3190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Графический материал</w:t>
            </w:r>
          </w:p>
        </w:tc>
        <w:tc>
          <w:tcPr>
            <w:tcW w:w="3757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MS Photo Editor    </w:t>
            </w: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</w:p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Adobe Acrobat</w:t>
            </w:r>
          </w:p>
        </w:tc>
        <w:tc>
          <w:tcPr>
            <w:tcW w:w="2161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.jpg</w:t>
            </w:r>
          </w:p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pdf</w:t>
            </w:r>
            <w:proofErr w:type="spellEnd"/>
          </w:p>
        </w:tc>
      </w:tr>
      <w:tr w:rsidR="004A2F58" w:rsidRPr="00976B78" w:rsidTr="00405E9C">
        <w:tc>
          <w:tcPr>
            <w:tcW w:w="3190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Электронный архив</w:t>
            </w:r>
          </w:p>
        </w:tc>
        <w:tc>
          <w:tcPr>
            <w:tcW w:w="3757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WinRar</w:t>
            </w:r>
            <w:proofErr w:type="spellEnd"/>
          </w:p>
        </w:tc>
        <w:tc>
          <w:tcPr>
            <w:tcW w:w="2161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976B78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rar</w:t>
            </w:r>
            <w:proofErr w:type="spellEnd"/>
            <w:r w:rsidRPr="00976B7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976B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</w:tr>
      <w:tr w:rsidR="004A2F58" w:rsidRPr="00976B78" w:rsidTr="00405E9C">
        <w:tc>
          <w:tcPr>
            <w:tcW w:w="3190" w:type="dxa"/>
          </w:tcPr>
          <w:p w:rsidR="004A2F58" w:rsidRPr="00976B78" w:rsidRDefault="004A2F58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B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Сметная документация</w:t>
            </w:r>
          </w:p>
        </w:tc>
        <w:tc>
          <w:tcPr>
            <w:tcW w:w="3757" w:type="dxa"/>
          </w:tcPr>
          <w:p w:rsidR="004A2F58" w:rsidRPr="00976B78" w:rsidRDefault="008B533E" w:rsidP="00405E9C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MS</w:t>
            </w:r>
            <w:r w:rsidRPr="008B533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Excel</w:t>
            </w:r>
            <w:r w:rsidRPr="008B533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и в формате программы «ГРАНД СМЕТА», позволяющем вести накопительные ведомости по локальным сметам. </w:t>
            </w:r>
            <w:proofErr w:type="spellStart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Допускается</w:t>
            </w:r>
            <w:proofErr w:type="spellEnd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использование</w:t>
            </w:r>
            <w:proofErr w:type="spellEnd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иного</w:t>
            </w:r>
            <w:proofErr w:type="spellEnd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программного</w:t>
            </w:r>
            <w:proofErr w:type="spellEnd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</w:t>
            </w:r>
            <w:proofErr w:type="spellStart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обеспечения</w:t>
            </w:r>
            <w:proofErr w:type="spellEnd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, </w:t>
            </w:r>
            <w:proofErr w:type="spellStart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совместимого</w:t>
            </w:r>
            <w:proofErr w:type="spellEnd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с ПО </w:t>
            </w:r>
            <w:proofErr w:type="spellStart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Заказчика</w:t>
            </w:r>
            <w:proofErr w:type="spellEnd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</w:p>
        </w:tc>
        <w:tc>
          <w:tcPr>
            <w:tcW w:w="2161" w:type="dxa"/>
          </w:tcPr>
          <w:p w:rsidR="008B533E" w:rsidRPr="008B533E" w:rsidRDefault="008B533E" w:rsidP="008B533E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proofErr w:type="spellStart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xls</w:t>
            </w:r>
            <w:proofErr w:type="spellEnd"/>
          </w:p>
          <w:p w:rsidR="004A2F58" w:rsidRPr="00976B78" w:rsidRDefault="008B533E" w:rsidP="008B533E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.</w:t>
            </w:r>
            <w:proofErr w:type="spellStart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gsfх</w:t>
            </w:r>
            <w:proofErr w:type="spellEnd"/>
            <w:r w:rsidRPr="008B533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 xml:space="preserve"> (xml)</w:t>
            </w:r>
          </w:p>
        </w:tc>
      </w:tr>
    </w:tbl>
    <w:p w:rsidR="004A2F58" w:rsidRPr="00976B78" w:rsidRDefault="004A2F58" w:rsidP="004A2F5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*- материалы каждого тома проекта компоновать в одном файле</w:t>
      </w:r>
    </w:p>
    <w:p w:rsidR="00526A73" w:rsidRDefault="00526A73" w:rsidP="004A2F58">
      <w:pPr>
        <w:widowControl w:val="0"/>
        <w:autoSpaceDE w:val="0"/>
        <w:autoSpaceDN w:val="0"/>
        <w:adjustRightInd w:val="0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2F58" w:rsidRPr="00976B78" w:rsidRDefault="0013446D" w:rsidP="004A2F58">
      <w:pPr>
        <w:widowControl w:val="0"/>
        <w:autoSpaceDE w:val="0"/>
        <w:autoSpaceDN w:val="0"/>
        <w:adjustRightInd w:val="0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5.1</w:t>
      </w:r>
      <w:r w:rsid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Разработанная проектно-сметная документация является собственностью </w:t>
      </w:r>
      <w:proofErr w:type="gramStart"/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</w:t>
      </w:r>
      <w:proofErr w:type="gramEnd"/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передача её третьим лицам без его согласия запрещается.</w:t>
      </w:r>
    </w:p>
    <w:p w:rsidR="004A2F58" w:rsidRPr="00976B78" w:rsidRDefault="008B17E3" w:rsidP="004A2F58">
      <w:pPr>
        <w:widowControl w:val="0"/>
        <w:tabs>
          <w:tab w:val="left" w:pos="720"/>
          <w:tab w:val="num" w:pos="3060"/>
          <w:tab w:val="num" w:pos="3240"/>
        </w:tabs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Проектная организация включает в стоимость проектных работ затраты, и осуществляет получение по проекту всех необходимых согласований и заключений, положительног</w:t>
      </w:r>
      <w:r w:rsidR="009F4E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заключения </w:t>
      </w:r>
      <w:proofErr w:type="spellStart"/>
      <w:r w:rsidR="009C6AD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</w:t>
      </w:r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экспертизы</w:t>
      </w:r>
      <w:proofErr w:type="spellEnd"/>
      <w:r w:rsidR="004A2F58"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региональной ценовой экспертизы</w:t>
      </w:r>
      <w:r w:rsidR="004A2F5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664F5D" w:rsidRPr="00605373" w:rsidRDefault="0013446D" w:rsidP="00664F5D">
      <w:pPr>
        <w:widowControl w:val="0"/>
        <w:tabs>
          <w:tab w:val="left" w:pos="1300"/>
        </w:tabs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="00E160D7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4A2F58" w:rsidRPr="009B26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64F5D" w:rsidRPr="00664F5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выполнить в соответствии с техническими треб</w:t>
      </w:r>
      <w:r w:rsidR="008B533E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ованиями (приложение 1)</w:t>
      </w:r>
      <w:r w:rsidR="00664F5D" w:rsidRPr="00664F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2F58" w:rsidRPr="00AF1688" w:rsidRDefault="00E160D7" w:rsidP="00664F5D">
      <w:pPr>
        <w:widowControl w:val="0"/>
        <w:tabs>
          <w:tab w:val="left" w:pos="1300"/>
        </w:tabs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5.22</w:t>
      </w:r>
      <w:r w:rsidR="004A2F58">
        <w:rPr>
          <w:rFonts w:ascii="Times New Roman" w:hAnsi="Times New Roman" w:cs="Times New Roman"/>
          <w:sz w:val="26"/>
          <w:szCs w:val="26"/>
        </w:rPr>
        <w:t xml:space="preserve">. </w:t>
      </w:r>
      <w:r w:rsidR="004A2F58" w:rsidRPr="00AF168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объекта.</w:t>
      </w:r>
    </w:p>
    <w:p w:rsidR="004A2F58" w:rsidRDefault="00E160D7" w:rsidP="004A2F58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88" w:lineRule="auto"/>
        <w:ind w:left="57" w:right="176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5.23</w:t>
      </w:r>
      <w:r w:rsidR="004A2F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A2F58" w:rsidRPr="00AF16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выполнении проектно-изыскательских работ необходимо применять оборудование и </w:t>
      </w:r>
      <w:proofErr w:type="gramStart"/>
      <w:r w:rsidR="004A2F58" w:rsidRPr="00AF168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</w:t>
      </w:r>
      <w:proofErr w:type="gramEnd"/>
      <w:r w:rsidR="004A2F58" w:rsidRPr="00AF16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соответствующие Российским стандартам, сертифицированные в установленном порядке.</w:t>
      </w:r>
    </w:p>
    <w:p w:rsidR="00843FD2" w:rsidRPr="00AF1688" w:rsidRDefault="00E160D7" w:rsidP="004A2F58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88" w:lineRule="auto"/>
        <w:ind w:left="57" w:right="176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5.24</w:t>
      </w:r>
      <w:r w:rsidR="0084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E4693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Любые о</w:t>
      </w:r>
      <w:r w:rsidR="0084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тклонения от предоставленного коридора </w:t>
      </w:r>
      <w:proofErr w:type="gramStart"/>
      <w:r w:rsidR="006E469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проектируемой</w:t>
      </w:r>
      <w:proofErr w:type="gramEnd"/>
      <w:r w:rsidR="006E46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ЛЭП должны иметь технико-экономические обоснования</w:t>
      </w:r>
      <w:r w:rsidR="00A950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A2F58" w:rsidRPr="00976B78" w:rsidRDefault="004A2F58" w:rsidP="004A2F58">
      <w:pPr>
        <w:widowControl w:val="0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2F58" w:rsidRPr="00976B78" w:rsidRDefault="004A2F58" w:rsidP="004A2F58">
      <w:pPr>
        <w:tabs>
          <w:tab w:val="left" w:pos="1276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Требования к </w:t>
      </w:r>
      <w:r w:rsidR="005747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C13D6D" w:rsidRPr="000C6865" w:rsidRDefault="004A2F58" w:rsidP="00684D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</w:t>
      </w:r>
      <w:proofErr w:type="gramStart"/>
      <w:r w:rsidR="00DD2359" w:rsidRPr="00DD23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Необходимо предоставить копию СРО, оформленного в соответствии с действующим законодательством, о допуске к следующим видам работ (согласно Приказа </w:t>
      </w:r>
      <w:proofErr w:type="spellStart"/>
      <w:r w:rsidR="00DD2359" w:rsidRPr="00DD235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Минрегиона</w:t>
      </w:r>
      <w:proofErr w:type="spellEnd"/>
      <w:r w:rsidR="00DD2359" w:rsidRPr="00DD23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от. 30.12.2009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</w:t>
      </w:r>
      <w:r w:rsidR="00C13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13D6D" w:rsidRPr="000A3334">
        <w:rPr>
          <w:sz w:val="25"/>
          <w:szCs w:val="25"/>
        </w:rPr>
        <w:t xml:space="preserve"> </w:t>
      </w:r>
      <w:r w:rsidR="00C13D6D" w:rsidRPr="000C68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Наличие свидетельства СРО о допуске на проведение инженерных </w:t>
      </w:r>
      <w:r w:rsidR="00C13D6D" w:rsidRPr="000C686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изысканий</w:t>
      </w:r>
      <w:proofErr w:type="gramEnd"/>
      <w:r w:rsidR="00C13D6D" w:rsidRPr="000C68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трассированию линейных объектов</w:t>
      </w:r>
      <w:r w:rsidR="000C686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A2F58" w:rsidRPr="00287163" w:rsidRDefault="004A2F58" w:rsidP="00684D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I. Виды работ по инженерным изысканиям</w:t>
      </w:r>
    </w:p>
    <w:p w:rsidR="004A2F58" w:rsidRPr="00287163" w:rsidRDefault="004A2F58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>1. Работы в составе инженерно-геодезических изысканий</w:t>
      </w:r>
    </w:p>
    <w:p w:rsidR="004A2F58" w:rsidRPr="00287163" w:rsidRDefault="004A2F58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</w:r>
    </w:p>
    <w:p w:rsidR="004A2F58" w:rsidRPr="00287163" w:rsidRDefault="004A2F58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Работы в составе инженерно-геологических изысканий</w:t>
      </w:r>
    </w:p>
    <w:p w:rsidR="004A2F58" w:rsidRPr="00287163" w:rsidRDefault="004A2F58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Инженерно-геологическая съемка в масштабах 1:500 - 1:25000</w:t>
      </w:r>
    </w:p>
    <w:p w:rsidR="004A2F58" w:rsidRPr="00287163" w:rsidRDefault="004A2F58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II. Виды работ по подготовке проектной документации</w:t>
      </w:r>
    </w:p>
    <w:p w:rsidR="004A2F58" w:rsidRPr="00287163" w:rsidRDefault="004A2F58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>1. Работы по подготовке схемы планировочной организации земельного участка:</w:t>
      </w:r>
    </w:p>
    <w:p w:rsidR="004A2F58" w:rsidRPr="00287163" w:rsidRDefault="004A2F58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Работы по подготовке схемы планировочной организации трассы линейного объекта</w:t>
      </w:r>
    </w:p>
    <w:p w:rsidR="004A2F58" w:rsidRPr="00287163" w:rsidRDefault="004A2F58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Работы по подготовке </w:t>
      </w:r>
      <w:proofErr w:type="gramStart"/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схемы планировочной организации полосы отвода линейного сооружения</w:t>
      </w:r>
      <w:proofErr w:type="gramEnd"/>
    </w:p>
    <w:p w:rsidR="004A2F58" w:rsidRPr="00287163" w:rsidRDefault="004A2F58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>3. Работы по подготовке конструктивных решений</w:t>
      </w:r>
    </w:p>
    <w:p w:rsidR="004A2F58" w:rsidRPr="00287163" w:rsidRDefault="004A2F58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>5. Работы по подготовке сведений о наружных сетях инженерно-технического обеспечения, о перечне инженерно-технических мероприятий:</w:t>
      </w:r>
    </w:p>
    <w:p w:rsidR="004A2F58" w:rsidRPr="00287163" w:rsidRDefault="004A2F58" w:rsidP="00684D3E">
      <w:pPr>
        <w:pStyle w:val="s1"/>
        <w:spacing w:before="0" w:beforeAutospacing="0" w:after="0" w:afterAutospacing="0"/>
        <w:ind w:firstLine="567"/>
        <w:rPr>
          <w:sz w:val="26"/>
          <w:szCs w:val="26"/>
        </w:rPr>
      </w:pPr>
      <w:r w:rsidRPr="00287163">
        <w:rPr>
          <w:sz w:val="26"/>
          <w:szCs w:val="26"/>
        </w:rPr>
        <w:t>5.4. Работы по подготовке проектов наружных сетей электроснабжения не более 110 кВ включительно и их сооружений</w:t>
      </w:r>
    </w:p>
    <w:p w:rsidR="004A2F58" w:rsidRPr="00287163" w:rsidRDefault="004A2F58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>9. Работы по подготовке проектов мероприятий по охране окружающей среды</w:t>
      </w:r>
    </w:p>
    <w:p w:rsidR="004A2F58" w:rsidRDefault="004A2F58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>10. Работы по подготовке проектов мероприятий по обеспечению пожарной безопасности</w:t>
      </w:r>
    </w:p>
    <w:p w:rsidR="00E12532" w:rsidRPr="00513B86" w:rsidRDefault="00E12532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13B8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привлечения субподрядной организации необходимо наличие:</w:t>
      </w:r>
    </w:p>
    <w:p w:rsidR="00E55277" w:rsidRPr="00287163" w:rsidRDefault="00E55277" w:rsidP="00684D3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527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13.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</w:t>
      </w:r>
    </w:p>
    <w:p w:rsidR="004A2F58" w:rsidRPr="00684D3E" w:rsidRDefault="004A2F58" w:rsidP="00684D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2871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</w:t>
      </w:r>
      <w:r w:rsidRPr="00684D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Привлечение к выполнению проектных работ субподрядных</w:t>
      </w:r>
      <w:r w:rsidRPr="00684D3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организаций осуществляется (с предоставлением свидетельства СРО о допуске к проектным рабо</w:t>
      </w:r>
      <w:r w:rsidR="00E55277" w:rsidRPr="00684D3E">
        <w:rPr>
          <w:rFonts w:ascii="Times New Roman" w:eastAsia="Times New Roman" w:hAnsi="Times New Roman" w:cs="Times New Roman"/>
          <w:sz w:val="25"/>
          <w:szCs w:val="25"/>
          <w:lang w:eastAsia="ru-RU"/>
        </w:rPr>
        <w:t>там)  только по согласованию с З</w:t>
      </w:r>
      <w:r w:rsidRPr="00684D3E">
        <w:rPr>
          <w:rFonts w:ascii="Times New Roman" w:eastAsia="Times New Roman" w:hAnsi="Times New Roman" w:cs="Times New Roman"/>
          <w:sz w:val="25"/>
          <w:szCs w:val="25"/>
          <w:lang w:eastAsia="ru-RU"/>
        </w:rPr>
        <w:t>аказчиком.</w:t>
      </w:r>
    </w:p>
    <w:p w:rsidR="004A2F58" w:rsidRPr="00684D3E" w:rsidRDefault="004A2F58" w:rsidP="00684D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</w:t>
      </w:r>
      <w:r w:rsidR="00684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 </w:t>
      </w:r>
      <w:r w:rsidRPr="00684D3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</w:t>
      </w:r>
      <w:r w:rsidR="00684D3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84D3E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B46EB0" w:rsidRPr="00684D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</w:t>
      </w:r>
      <w:r w:rsidRPr="00684D3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55277" w:rsidRPr="00684D3E" w:rsidRDefault="00B358BD" w:rsidP="00684D3E">
      <w:pPr>
        <w:numPr>
          <w:ilvl w:val="0"/>
          <w:numId w:val="2"/>
        </w:numPr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4D3E">
        <w:rPr>
          <w:rFonts w:ascii="Times New Roman" w:hAnsi="Times New Roman" w:cs="Times New Roman"/>
          <w:sz w:val="26"/>
          <w:szCs w:val="26"/>
        </w:rPr>
        <w:t>8.1. 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порядке, обязательное наличие специальных разрешений (лицензии), членства в саморегулируемой организации или выданного саморегулируемой организацией свидетельства о допуске к определенному виду работ в случаях, предусмотренных законом) (ст. 49 Гражданского кодекса РФ).</w:t>
      </w:r>
    </w:p>
    <w:p w:rsidR="00B358BD" w:rsidRPr="00684D3E" w:rsidRDefault="00B358BD" w:rsidP="00B358BD">
      <w:pPr>
        <w:pStyle w:val="ConsPlusNormal"/>
        <w:tabs>
          <w:tab w:val="left" w:pos="0"/>
        </w:tabs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684D3E">
        <w:rPr>
          <w:rFonts w:ascii="Times New Roman" w:eastAsiaTheme="minorHAnsi" w:hAnsi="Times New Roman" w:cs="Times New Roman"/>
          <w:sz w:val="26"/>
          <w:szCs w:val="26"/>
          <w:lang w:eastAsia="en-US"/>
        </w:rPr>
        <w:t>Наличие у Участн</w:t>
      </w:r>
      <w:bookmarkStart w:id="0" w:name="_GoBack"/>
      <w:bookmarkEnd w:id="0"/>
      <w:r w:rsidRPr="00684D3E">
        <w:rPr>
          <w:rFonts w:ascii="Times New Roman" w:eastAsiaTheme="minorHAnsi" w:hAnsi="Times New Roman" w:cs="Times New Roman"/>
          <w:sz w:val="26"/>
          <w:szCs w:val="26"/>
          <w:lang w:eastAsia="en-US"/>
        </w:rPr>
        <w:t>ика в штате кадастрового инженера (не менее 2 (двух),  заключившего с ними трудовые договоры, с обязательным предоставлением документов подтверждающих требуемую квалификацию.</w:t>
      </w:r>
    </w:p>
    <w:p w:rsidR="00B358BD" w:rsidRPr="00684D3E" w:rsidRDefault="00B358BD" w:rsidP="00B358BD">
      <w:pPr>
        <w:numPr>
          <w:ilvl w:val="0"/>
          <w:numId w:val="2"/>
        </w:numPr>
        <w:spacing w:before="60" w:after="0" w:line="240" w:lineRule="auto"/>
        <w:ind w:left="0" w:firstLine="420"/>
        <w:jc w:val="both"/>
        <w:rPr>
          <w:rFonts w:ascii="Times New Roman" w:hAnsi="Times New Roman" w:cs="Times New Roman"/>
          <w:sz w:val="26"/>
          <w:szCs w:val="26"/>
        </w:rPr>
      </w:pPr>
      <w:r w:rsidRPr="00684D3E">
        <w:rPr>
          <w:rFonts w:ascii="Times New Roman" w:hAnsi="Times New Roman" w:cs="Times New Roman"/>
          <w:sz w:val="26"/>
          <w:szCs w:val="26"/>
        </w:rPr>
        <w:t xml:space="preserve">Кадастровый инженер, обязан быть членом саморегулируемой организации кадастровых инженеров. </w:t>
      </w:r>
      <w:proofErr w:type="gramStart"/>
      <w:r w:rsidRPr="00684D3E">
        <w:rPr>
          <w:rFonts w:ascii="Times New Roman" w:hAnsi="Times New Roman" w:cs="Times New Roman"/>
          <w:sz w:val="26"/>
          <w:szCs w:val="26"/>
        </w:rPr>
        <w:t>В качестве подтверждения членства кадастрового инженера в СРО, Участник обязан предоставить выписку из реестра членов СРО (либо действующее на период выполнения работ свидетельство СРО), полис страхования (Федеральный закон от 24.07.2007 № 221-ФЗ (в посл. ред.)</w:t>
      </w:r>
      <w:proofErr w:type="gramEnd"/>
    </w:p>
    <w:p w:rsidR="00E55277" w:rsidRPr="00976B78" w:rsidRDefault="00B46EB0" w:rsidP="00B46EB0">
      <w:pPr>
        <w:numPr>
          <w:ilvl w:val="0"/>
          <w:numId w:val="2"/>
        </w:numPr>
        <w:spacing w:before="60" w:after="0" w:line="240" w:lineRule="auto"/>
        <w:ind w:left="0" w:firstLine="4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6E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«Приказом Федеральной службы геодезии и картографии России от 17 июня 1999 г. N 80-пр "Об утверждении и введении в действие Инструкции по проведению технологической поверки геодезических приборов"» необходимо подтвердить наличие у Участника не менее одного комплекта </w:t>
      </w:r>
      <w:r w:rsidRPr="00B46EB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поверенных геодезических приборов (теодолит, тахеометр, спутниковое GPS оборудование) с обязательным наличием свидетельства об их поверки, в собственности или на правах аренды</w:t>
      </w:r>
      <w:proofErr w:type="gramEnd"/>
      <w:r w:rsidRPr="00B46EB0">
        <w:rPr>
          <w:rFonts w:ascii="Times New Roman" w:eastAsia="Times New Roman" w:hAnsi="Times New Roman" w:cs="Times New Roman"/>
          <w:sz w:val="26"/>
          <w:szCs w:val="26"/>
          <w:lang w:eastAsia="ru-RU"/>
        </w:rPr>
        <w:t>. Участник обязан предоставить копии документов, подтверждающих поверку приборов (действующих на момент подачи документов), право их владения или договор аренды.</w:t>
      </w:r>
    </w:p>
    <w:p w:rsidR="004A2F58" w:rsidRPr="00976B78" w:rsidRDefault="004A2F58" w:rsidP="004A2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6.4. </w:t>
      </w:r>
      <w:r w:rsidR="00684D3E" w:rsidRPr="00684D3E">
        <w:rPr>
          <w:rFonts w:ascii="Times New Roman" w:hAnsi="Times New Roman" w:cs="Times New Roman"/>
          <w:sz w:val="26"/>
          <w:szCs w:val="26"/>
        </w:rPr>
        <w:t xml:space="preserve">Участник 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долж</w:t>
      </w:r>
      <w:r w:rsidR="00684D3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н иметь отрицательных отзывов о работе от предыдущих Заказчиков.</w:t>
      </w:r>
    </w:p>
    <w:p w:rsidR="00AF028F" w:rsidRPr="00694331" w:rsidRDefault="00AF028F" w:rsidP="004A2F58">
      <w:pPr>
        <w:widowControl w:val="0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F58" w:rsidRPr="00976B78" w:rsidRDefault="00AF028F" w:rsidP="004A2F58">
      <w:pPr>
        <w:widowControl w:val="0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7. Заказчик: </w:t>
      </w:r>
      <w:r w:rsidR="004A2F58"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4A2F58" w:rsidRPr="00976B78" w:rsidRDefault="004A2F58" w:rsidP="004A2F58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F58" w:rsidRPr="00976B78" w:rsidRDefault="004A2F58" w:rsidP="004A2F58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 Проектная организация – генеральный проектировщик.</w:t>
      </w:r>
    </w:p>
    <w:p w:rsidR="004A2F58" w:rsidRPr="00976B78" w:rsidRDefault="004A2F58" w:rsidP="004A2F58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(Выбирается на конкурсной основе)</w:t>
      </w:r>
    </w:p>
    <w:p w:rsidR="00694331" w:rsidRDefault="00353FCD" w:rsidP="00353FCD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A2F58" w:rsidRPr="00976B78" w:rsidRDefault="004A2F58" w:rsidP="004A2F58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  Исходные данные для проектирования.</w:t>
      </w:r>
    </w:p>
    <w:p w:rsidR="004A2F58" w:rsidRPr="00976B78" w:rsidRDefault="004A2F58" w:rsidP="004A2F58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исходных данных, сроки их подготовки и передачи Заказчиком проектной организации определяются договором на разработку проекта и календарным графиком.</w:t>
      </w:r>
    </w:p>
    <w:p w:rsidR="004A2F58" w:rsidRPr="00976B78" w:rsidRDefault="004A2F58" w:rsidP="004A2F58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4A2F58" w:rsidRDefault="004A2F58" w:rsidP="004A2F58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6B7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  Срок выполнения проектной и рабочей документации:</w:t>
      </w:r>
    </w:p>
    <w:p w:rsidR="000B7FC7" w:rsidRPr="000B7FC7" w:rsidRDefault="000B7FC7" w:rsidP="004A2F58">
      <w:pPr>
        <w:widowControl w:val="0"/>
        <w:shd w:val="clear" w:color="auto" w:fill="FFFFFF"/>
        <w:tabs>
          <w:tab w:val="left" w:pos="989"/>
        </w:tabs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7FC7">
        <w:rPr>
          <w:rFonts w:ascii="Times New Roman" w:eastAsia="Times New Roman" w:hAnsi="Times New Roman" w:cs="Times New Roman"/>
          <w:sz w:val="26"/>
          <w:szCs w:val="26"/>
          <w:lang w:eastAsia="ru-RU"/>
        </w:rPr>
        <w:t>10.1.</w:t>
      </w:r>
      <w:r w:rsidRPr="000B7FC7">
        <w:t xml:space="preserve"> </w:t>
      </w:r>
      <w:r w:rsidRPr="000B7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spellStart"/>
      <w:r w:rsidRPr="000B7FC7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двухцепных</w:t>
      </w:r>
      <w:proofErr w:type="spellEnd"/>
      <w:r w:rsidRPr="000B7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заходов 35 </w:t>
      </w:r>
      <w:proofErr w:type="spellStart"/>
      <w:r w:rsidRPr="000B7FC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0B7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ПС 110 кВ Давыдовка </w:t>
      </w:r>
      <w:proofErr w:type="gramStart"/>
      <w:r w:rsidRPr="000B7FC7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proofErr w:type="gramEnd"/>
      <w:r w:rsidRPr="000B7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врезкой в ЛЭП 35 </w:t>
      </w:r>
      <w:proofErr w:type="spellStart"/>
      <w:r w:rsidRPr="000B7FC7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0B7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«Тавричанка-</w:t>
      </w:r>
      <w:proofErr w:type="spellStart"/>
      <w:r w:rsidRPr="000B7FC7">
        <w:rPr>
          <w:rFonts w:ascii="Times New Roman" w:eastAsia="Times New Roman" w:hAnsi="Times New Roman" w:cs="Times New Roman"/>
          <w:sz w:val="26"/>
          <w:szCs w:val="26"/>
          <w:lang w:eastAsia="ru-RU"/>
        </w:rPr>
        <w:t>Шмидтовка</w:t>
      </w:r>
      <w:proofErr w:type="spellEnd"/>
      <w:r w:rsidRPr="000B7FC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A4284D" w:rsidRPr="00E160D7" w:rsidRDefault="00694331" w:rsidP="00A4284D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60D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</w:t>
      </w:r>
      <w:r w:rsidRPr="00E160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этап – </w:t>
      </w:r>
      <w:r w:rsidR="00A4284D" w:rsidRPr="00E160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Общий срок выполнения работ - 120 календарных дней с момента заключения договора подряда на выполнение работ и предоставления Заказчиком исходных материалов, в том числе:</w:t>
      </w:r>
    </w:p>
    <w:p w:rsidR="00A4284D" w:rsidRPr="00E160D7" w:rsidRDefault="00A4284D" w:rsidP="00A4284D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60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Изготовление документации по планировке территории </w:t>
      </w:r>
      <w:r w:rsidR="0029780F" w:rsidRPr="00E160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составе: проект планировки территории и проект межевания территории</w:t>
      </w:r>
      <w:r w:rsidRPr="00E160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– </w:t>
      </w:r>
      <w:r w:rsidR="00643573" w:rsidRPr="00E160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E160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 календарных дней.</w:t>
      </w:r>
    </w:p>
    <w:p w:rsidR="00A4284D" w:rsidRPr="00E160D7" w:rsidRDefault="00A4284D" w:rsidP="00A4284D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60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Согласование с органами местного самоуправления, применительно к территориям, на которых разрабатывалась документация по планировке  территории,– </w:t>
      </w:r>
      <w:r w:rsidR="00643573" w:rsidRPr="00E160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E160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 календарных дней.</w:t>
      </w:r>
    </w:p>
    <w:p w:rsidR="00A4284D" w:rsidRDefault="00A4284D" w:rsidP="00A4284D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60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Обеспечение утверждения документации по планировке территории  уполномоченным  органом – 30 календарных дней.</w:t>
      </w:r>
    </w:p>
    <w:p w:rsidR="00694331" w:rsidRPr="00816AF6" w:rsidRDefault="00694331" w:rsidP="00A4284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II</w:t>
      </w:r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55277"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этап – в течении 2</w:t>
      </w:r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месяцев с момента заключения договора</w:t>
      </w:r>
      <w:r w:rsidR="00B46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но не позднее 31.08</w:t>
      </w:r>
      <w:r w:rsidR="00B46EB0" w:rsidRPr="00B46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</w:t>
      </w:r>
      <w:r w:rsidR="00B46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B46EB0" w:rsidRPr="00B46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17г</w:t>
      </w:r>
      <w:proofErr w:type="gramStart"/>
      <w:r w:rsidR="00B46EB0" w:rsidRPr="00B46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  <w:proofErr w:type="gramEnd"/>
    </w:p>
    <w:p w:rsidR="00694331" w:rsidRPr="00816AF6" w:rsidRDefault="00694331" w:rsidP="004A2F58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III</w:t>
      </w:r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55277"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этап – в течении 5</w:t>
      </w:r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меся</w:t>
      </w:r>
      <w:r w:rsidR="00144906"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</w:t>
      </w:r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="00B46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 момента заключения договора, но не позднее 30.11.2017г</w:t>
      </w:r>
      <w:r w:rsidR="00B46EB0"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</w:p>
    <w:p w:rsidR="00E55277" w:rsidRDefault="00E55277" w:rsidP="004A2F58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IV</w:t>
      </w:r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этап - в </w:t>
      </w:r>
      <w:proofErr w:type="gramStart"/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течении  6</w:t>
      </w:r>
      <w:proofErr w:type="gramEnd"/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месяцев с момента заключения договора</w:t>
      </w:r>
      <w:r w:rsidR="00B46EB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но не позднее 31.12.2017г</w:t>
      </w:r>
      <w:r w:rsidRPr="00816A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0B7FC7" w:rsidRDefault="000B7FC7" w:rsidP="004A2F58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10.2. </w:t>
      </w:r>
      <w:r w:rsidRPr="000B7F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«Реконструкция ОРУ 35 кВ ПС 110 кВ Давыдовка»</w:t>
      </w:r>
    </w:p>
    <w:p w:rsidR="000B7FC7" w:rsidRPr="000B7FC7" w:rsidRDefault="000B7FC7" w:rsidP="000B7FC7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B7F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0B7FC7" w:rsidRPr="00E55277" w:rsidRDefault="00DD4786" w:rsidP="000B7FC7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Окончание – не позднее 31.12.2017</w:t>
      </w:r>
      <w:r w:rsidR="000B7FC7" w:rsidRPr="000B7F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</w:t>
      </w:r>
    </w:p>
    <w:p w:rsidR="000C6865" w:rsidRDefault="000C6865" w:rsidP="000C6865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highlight w:val="green"/>
          <w:lang w:eastAsia="ru-RU"/>
        </w:rPr>
      </w:pPr>
    </w:p>
    <w:p w:rsidR="000C6865" w:rsidRPr="00D61D25" w:rsidRDefault="000C6865" w:rsidP="000C6865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61D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</w:t>
      </w:r>
      <w:r w:rsidR="00D6741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</w:t>
      </w:r>
      <w:r w:rsidRPr="00D61D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 Исходные материалы, передаваемые Заказчиком Подрядчику:</w:t>
      </w:r>
    </w:p>
    <w:p w:rsidR="000C6865" w:rsidRPr="00D61D25" w:rsidRDefault="000C6865" w:rsidP="000C6865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1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29780F" w:rsidRPr="00D61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D61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Обзорная схема трассы (формат DWG в системе координат </w:t>
      </w:r>
      <w:proofErr w:type="gramStart"/>
      <w:r w:rsidRPr="00D61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МСК</w:t>
      </w:r>
      <w:proofErr w:type="gramEnd"/>
      <w:r w:rsidRPr="00D61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25).</w:t>
      </w:r>
    </w:p>
    <w:p w:rsidR="000C6865" w:rsidRPr="00D61D25" w:rsidRDefault="000C6865" w:rsidP="000C6865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1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29780F" w:rsidRPr="00D61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D61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Решение уполномоченного федерального органа о подготовке документации по планировке территории.</w:t>
      </w:r>
    </w:p>
    <w:p w:rsidR="000C6865" w:rsidRPr="00D61D25" w:rsidRDefault="000C6865" w:rsidP="000C6865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1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1</w:t>
      </w:r>
      <w:r w:rsidR="0029780F" w:rsidRPr="00D61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D61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.3. Информация о наличии утверждённой или разрабатываемой документации по планировке территории.</w:t>
      </w:r>
    </w:p>
    <w:p w:rsidR="000C6865" w:rsidRPr="00D61D25" w:rsidRDefault="000C6865" w:rsidP="000C6865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C6865" w:rsidRPr="00D61D25" w:rsidRDefault="000C6865" w:rsidP="000C6865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61D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</w:t>
      </w:r>
      <w:r w:rsidR="00D6741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</w:t>
      </w:r>
      <w:r w:rsidRPr="00D61D2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 Гарантии исполнителя:</w:t>
      </w:r>
    </w:p>
    <w:p w:rsidR="000C6865" w:rsidRPr="000C6865" w:rsidRDefault="000C6865" w:rsidP="000C6865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61D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Гарантия Подрядчика на своевременное и качественное выполнение работ, а также на устранение дефектов, возникших по его вине, составляет не менее 12 месяцев со дня подписания акта сдачи-приёмки.</w:t>
      </w:r>
    </w:p>
    <w:p w:rsidR="00353FCD" w:rsidRDefault="00353FCD" w:rsidP="000C6865">
      <w:pPr>
        <w:widowControl w:val="0"/>
        <w:shd w:val="clear" w:color="auto" w:fill="FFFFFF"/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16AF6" w:rsidRPr="009A5166" w:rsidRDefault="00816AF6" w:rsidP="00816AF6">
      <w:pPr>
        <w:widowControl w:val="0"/>
        <w:shd w:val="clear" w:color="auto" w:fill="FFFFFF"/>
        <w:tabs>
          <w:tab w:val="left" w:pos="851"/>
          <w:tab w:val="left" w:pos="1134"/>
        </w:tabs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Приложение:</w:t>
      </w:r>
    </w:p>
    <w:p w:rsidR="00816AF6" w:rsidRPr="009A5166" w:rsidRDefault="00816AF6" w:rsidP="00816AF6">
      <w:pPr>
        <w:pStyle w:val="a5"/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spacing w:after="0" w:line="262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Технические требования</w:t>
      </w:r>
      <w:r w:rsidRPr="009A5166">
        <w:rPr>
          <w:i/>
        </w:rPr>
        <w:t xml:space="preserve"> </w:t>
      </w:r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на разработку проектной и рабочей документации на строительство </w:t>
      </w:r>
      <w:proofErr w:type="spellStart"/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двухцепных</w:t>
      </w:r>
      <w:proofErr w:type="spellEnd"/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заходов 35 </w:t>
      </w:r>
      <w:proofErr w:type="spellStart"/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кВ</w:t>
      </w:r>
      <w:proofErr w:type="spellEnd"/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 ПС 110 кВ Давыдовка </w:t>
      </w:r>
      <w:proofErr w:type="gramStart"/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со</w:t>
      </w:r>
      <w:proofErr w:type="gramEnd"/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врезкой в ЛЭП 35 </w:t>
      </w:r>
      <w:proofErr w:type="spellStart"/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кВ</w:t>
      </w:r>
      <w:proofErr w:type="spellEnd"/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«Тавричанка-</w:t>
      </w:r>
      <w:proofErr w:type="spellStart"/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Шмидтовка</w:t>
      </w:r>
      <w:proofErr w:type="spellEnd"/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 в районе пролетов опор № 188-187;</w:t>
      </w:r>
    </w:p>
    <w:p w:rsidR="00816AF6" w:rsidRPr="009A5166" w:rsidRDefault="00816AF6" w:rsidP="00816AF6">
      <w:pPr>
        <w:pStyle w:val="a5"/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spacing w:after="0" w:line="262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Технические требования на разработку проектной документации «Реконструкция ОРУ 35 кВ ПС 110 кВ Давыдовка»;</w:t>
      </w:r>
    </w:p>
    <w:p w:rsidR="00816AF6" w:rsidRPr="009A5166" w:rsidRDefault="00816AF6" w:rsidP="00816AF6">
      <w:pPr>
        <w:widowControl w:val="0"/>
        <w:shd w:val="clear" w:color="auto" w:fill="FFFFFF"/>
        <w:tabs>
          <w:tab w:val="left" w:pos="851"/>
          <w:tab w:val="left" w:pos="1134"/>
        </w:tabs>
        <w:spacing w:after="0" w:line="262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A5166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3.  Протокол согласования нормативов для расчетов сметной документации.</w:t>
      </w:r>
    </w:p>
    <w:p w:rsidR="00D12B49" w:rsidRDefault="00D12B49" w:rsidP="00353FC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12B49" w:rsidRDefault="00D12B49" w:rsidP="00353FCD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55D47" w:rsidRPr="00886D76" w:rsidRDefault="00E55277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Заместитель</w:t>
      </w:r>
      <w:r w:rsidR="00055D47" w:rsidRPr="00886D76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директора филиала </w:t>
      </w:r>
    </w:p>
    <w:p w:rsidR="00055D47" w:rsidRPr="00886D76" w:rsidRDefault="00055D47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886D76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АО «ДРСК» «Приморские ЭС» </w:t>
      </w:r>
    </w:p>
    <w:p w:rsidR="00055D47" w:rsidRDefault="00055D47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886D76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по развитию и инвестициям      </w:t>
      </w:r>
      <w:r w:rsidR="00E5527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                           </w:t>
      </w:r>
      <w:r w:rsidRPr="00886D76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        </w:t>
      </w:r>
      <w:r w:rsidRPr="00886D76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="00D61D25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  </w:t>
      </w:r>
      <w:r w:rsidRPr="00886D76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  </w:t>
      </w:r>
      <w:r w:rsidR="00E5527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В.А.</w:t>
      </w:r>
      <w:r w:rsidR="00F70C14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</w:t>
      </w:r>
      <w:proofErr w:type="spellStart"/>
      <w:r w:rsidR="00E5527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Скаредин</w:t>
      </w:r>
      <w:proofErr w:type="spellEnd"/>
      <w:r w:rsidRPr="00886D76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 </w:t>
      </w:r>
    </w:p>
    <w:p w:rsidR="00055D47" w:rsidRDefault="00055D47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055D47" w:rsidRPr="00422733" w:rsidRDefault="00055D47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Согласованно</w:t>
      </w:r>
      <w:r w:rsidRPr="00422733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 </w:t>
      </w:r>
    </w:p>
    <w:p w:rsidR="00055D47" w:rsidRPr="00422733" w:rsidRDefault="00055D47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055D47" w:rsidRDefault="00055D47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Первый заместитель директора филиала </w:t>
      </w:r>
    </w:p>
    <w:p w:rsidR="00055D47" w:rsidRDefault="00055D47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АО «ДРСК» «Приморские ЭС» </w:t>
      </w:r>
    </w:p>
    <w:p w:rsidR="00055D47" w:rsidRDefault="00055D47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по производству – </w:t>
      </w:r>
      <w:r w:rsidR="00E5527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Главный инженер                 </w:t>
      </w:r>
      <w:r w:rsidR="005F5284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                           С.Н.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Корчемагин</w:t>
      </w:r>
      <w:proofErr w:type="spellEnd"/>
    </w:p>
    <w:p w:rsidR="00055D47" w:rsidRDefault="00055D47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055D47" w:rsidRDefault="00055D47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055D47" w:rsidRDefault="00AF028F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Начальник</w:t>
      </w:r>
      <w:r w:rsidR="00055D4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департамента </w:t>
      </w:r>
    </w:p>
    <w:p w:rsidR="00055D47" w:rsidRDefault="00055D47" w:rsidP="00055D47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капитального строительства</w:t>
      </w:r>
    </w:p>
    <w:p w:rsidR="00055D47" w:rsidRPr="001E5D30" w:rsidRDefault="00AF028F" w:rsidP="001E5D30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и инвестиций </w:t>
      </w:r>
      <w:r w:rsidR="00055D47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АО «ДРСК» 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Ю.Е.Осинцев</w:t>
      </w:r>
      <w:proofErr w:type="spellEnd"/>
    </w:p>
    <w:p w:rsidR="004A2F58" w:rsidRDefault="004A2F58" w:rsidP="004A2F58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A2F58" w:rsidRDefault="004A2F58" w:rsidP="004A2F58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4A2F58" w:rsidRDefault="004A2F58" w:rsidP="004A2F58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4A2F58" w:rsidRDefault="004A2F58" w:rsidP="004A2F58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42443A" w:rsidRDefault="0042443A" w:rsidP="004A2F58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42443A" w:rsidRDefault="0042443A" w:rsidP="004A2F58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353FCD" w:rsidRDefault="00353FCD" w:rsidP="004A2F58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4A2F58" w:rsidRDefault="004A2F58" w:rsidP="004A2F58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4A2F58" w:rsidRDefault="004A2F58" w:rsidP="004A2F58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A2F58" w:rsidSect="00E0716F">
      <w:headerReference w:type="default" r:id="rId10"/>
      <w:pgSz w:w="11906" w:h="16838"/>
      <w:pgMar w:top="964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E5D" w:rsidRDefault="004C1E5D" w:rsidP="00E12532">
      <w:pPr>
        <w:spacing w:after="0" w:line="240" w:lineRule="auto"/>
      </w:pPr>
      <w:r>
        <w:separator/>
      </w:r>
    </w:p>
  </w:endnote>
  <w:endnote w:type="continuationSeparator" w:id="0">
    <w:p w:rsidR="004C1E5D" w:rsidRDefault="004C1E5D" w:rsidP="00E1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E5D" w:rsidRDefault="004C1E5D" w:rsidP="00E12532">
      <w:pPr>
        <w:spacing w:after="0" w:line="240" w:lineRule="auto"/>
      </w:pPr>
      <w:r>
        <w:separator/>
      </w:r>
    </w:p>
  </w:footnote>
  <w:footnote w:type="continuationSeparator" w:id="0">
    <w:p w:rsidR="004C1E5D" w:rsidRDefault="004C1E5D" w:rsidP="00E12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415147"/>
      <w:docPartObj>
        <w:docPartGallery w:val="Page Numbers (Top of Page)"/>
        <w:docPartUnique/>
      </w:docPartObj>
    </w:sdtPr>
    <w:sdtEndPr/>
    <w:sdtContent>
      <w:p w:rsidR="0068342F" w:rsidRDefault="0068342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B86">
          <w:rPr>
            <w:noProof/>
          </w:rPr>
          <w:t>10</w:t>
        </w:r>
        <w:r>
          <w:fldChar w:fldCharType="end"/>
        </w:r>
      </w:p>
    </w:sdtContent>
  </w:sdt>
  <w:p w:rsidR="0068342F" w:rsidRDefault="0068342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A5E6839"/>
    <w:multiLevelType w:val="hybridMultilevel"/>
    <w:tmpl w:val="5846F31E"/>
    <w:lvl w:ilvl="0" w:tplc="23E0BC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B01429B"/>
    <w:multiLevelType w:val="hybridMultilevel"/>
    <w:tmpl w:val="F4FAD3AC"/>
    <w:lvl w:ilvl="0" w:tplc="9DA2C8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F4D084E"/>
    <w:multiLevelType w:val="hybridMultilevel"/>
    <w:tmpl w:val="B35690B0"/>
    <w:lvl w:ilvl="0" w:tplc="336ACA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B4F8DE">
      <w:numFmt w:val="none"/>
      <w:lvlText w:val=""/>
      <w:lvlJc w:val="left"/>
      <w:pPr>
        <w:tabs>
          <w:tab w:val="num" w:pos="360"/>
        </w:tabs>
      </w:pPr>
    </w:lvl>
    <w:lvl w:ilvl="2" w:tplc="12F6B984">
      <w:numFmt w:val="none"/>
      <w:lvlText w:val=""/>
      <w:lvlJc w:val="left"/>
      <w:pPr>
        <w:tabs>
          <w:tab w:val="num" w:pos="360"/>
        </w:tabs>
      </w:pPr>
    </w:lvl>
    <w:lvl w:ilvl="3" w:tplc="96A60B42">
      <w:numFmt w:val="none"/>
      <w:lvlText w:val=""/>
      <w:lvlJc w:val="left"/>
      <w:pPr>
        <w:tabs>
          <w:tab w:val="num" w:pos="360"/>
        </w:tabs>
      </w:pPr>
    </w:lvl>
    <w:lvl w:ilvl="4" w:tplc="1EE8ED08">
      <w:numFmt w:val="none"/>
      <w:lvlText w:val=""/>
      <w:lvlJc w:val="left"/>
      <w:pPr>
        <w:tabs>
          <w:tab w:val="num" w:pos="360"/>
        </w:tabs>
      </w:pPr>
    </w:lvl>
    <w:lvl w:ilvl="5" w:tplc="FD926F20">
      <w:numFmt w:val="none"/>
      <w:lvlText w:val=""/>
      <w:lvlJc w:val="left"/>
      <w:pPr>
        <w:tabs>
          <w:tab w:val="num" w:pos="360"/>
        </w:tabs>
      </w:pPr>
    </w:lvl>
    <w:lvl w:ilvl="6" w:tplc="C01C84F2">
      <w:numFmt w:val="none"/>
      <w:lvlText w:val=""/>
      <w:lvlJc w:val="left"/>
      <w:pPr>
        <w:tabs>
          <w:tab w:val="num" w:pos="360"/>
        </w:tabs>
      </w:pPr>
    </w:lvl>
    <w:lvl w:ilvl="7" w:tplc="A5704E80">
      <w:numFmt w:val="none"/>
      <w:lvlText w:val=""/>
      <w:lvlJc w:val="left"/>
      <w:pPr>
        <w:tabs>
          <w:tab w:val="num" w:pos="360"/>
        </w:tabs>
      </w:pPr>
    </w:lvl>
    <w:lvl w:ilvl="8" w:tplc="08F646F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58"/>
    <w:rsid w:val="000109E0"/>
    <w:rsid w:val="0002134E"/>
    <w:rsid w:val="00040A96"/>
    <w:rsid w:val="00051B10"/>
    <w:rsid w:val="00055D47"/>
    <w:rsid w:val="00084D25"/>
    <w:rsid w:val="000959A3"/>
    <w:rsid w:val="0009741E"/>
    <w:rsid w:val="000B6595"/>
    <w:rsid w:val="000B7FC7"/>
    <w:rsid w:val="000C6865"/>
    <w:rsid w:val="000D073D"/>
    <w:rsid w:val="000E102A"/>
    <w:rsid w:val="00105989"/>
    <w:rsid w:val="0013446D"/>
    <w:rsid w:val="00144906"/>
    <w:rsid w:val="001927A7"/>
    <w:rsid w:val="001B47DA"/>
    <w:rsid w:val="001E5D30"/>
    <w:rsid w:val="001F121A"/>
    <w:rsid w:val="00203690"/>
    <w:rsid w:val="00210EDD"/>
    <w:rsid w:val="00223439"/>
    <w:rsid w:val="00225703"/>
    <w:rsid w:val="00227368"/>
    <w:rsid w:val="0026600E"/>
    <w:rsid w:val="00282626"/>
    <w:rsid w:val="00284305"/>
    <w:rsid w:val="0029780F"/>
    <w:rsid w:val="00297EC6"/>
    <w:rsid w:val="002A553A"/>
    <w:rsid w:val="002C55C5"/>
    <w:rsid w:val="002E3D3F"/>
    <w:rsid w:val="003068AA"/>
    <w:rsid w:val="00325BA7"/>
    <w:rsid w:val="00353FCD"/>
    <w:rsid w:val="0037741C"/>
    <w:rsid w:val="003D492A"/>
    <w:rsid w:val="003E1A47"/>
    <w:rsid w:val="00405E9C"/>
    <w:rsid w:val="0042443A"/>
    <w:rsid w:val="0045345D"/>
    <w:rsid w:val="00454717"/>
    <w:rsid w:val="00466495"/>
    <w:rsid w:val="00486574"/>
    <w:rsid w:val="004A2F58"/>
    <w:rsid w:val="004C1E5D"/>
    <w:rsid w:val="004C6138"/>
    <w:rsid w:val="004D47B8"/>
    <w:rsid w:val="004E7E58"/>
    <w:rsid w:val="004F36BC"/>
    <w:rsid w:val="00513B86"/>
    <w:rsid w:val="00515D3A"/>
    <w:rsid w:val="005208E2"/>
    <w:rsid w:val="00526A73"/>
    <w:rsid w:val="00542B83"/>
    <w:rsid w:val="005747D5"/>
    <w:rsid w:val="005A102E"/>
    <w:rsid w:val="005C68D8"/>
    <w:rsid w:val="005D2524"/>
    <w:rsid w:val="005F5284"/>
    <w:rsid w:val="005F56E8"/>
    <w:rsid w:val="00605373"/>
    <w:rsid w:val="00614781"/>
    <w:rsid w:val="00643573"/>
    <w:rsid w:val="00664F5D"/>
    <w:rsid w:val="0068342F"/>
    <w:rsid w:val="00683820"/>
    <w:rsid w:val="00684D3E"/>
    <w:rsid w:val="0068773F"/>
    <w:rsid w:val="00694331"/>
    <w:rsid w:val="006D606F"/>
    <w:rsid w:val="006E4693"/>
    <w:rsid w:val="006E69EF"/>
    <w:rsid w:val="006F4D32"/>
    <w:rsid w:val="00702974"/>
    <w:rsid w:val="007345C3"/>
    <w:rsid w:val="00734675"/>
    <w:rsid w:val="00751CB5"/>
    <w:rsid w:val="0075346A"/>
    <w:rsid w:val="007A7518"/>
    <w:rsid w:val="007C0008"/>
    <w:rsid w:val="007C1F79"/>
    <w:rsid w:val="00816AF6"/>
    <w:rsid w:val="00843FD2"/>
    <w:rsid w:val="008464C5"/>
    <w:rsid w:val="00871FF8"/>
    <w:rsid w:val="008B17E3"/>
    <w:rsid w:val="008B533E"/>
    <w:rsid w:val="008D7C70"/>
    <w:rsid w:val="009074BA"/>
    <w:rsid w:val="00915B5B"/>
    <w:rsid w:val="00996D42"/>
    <w:rsid w:val="009B4D22"/>
    <w:rsid w:val="009C6AD9"/>
    <w:rsid w:val="009F4E07"/>
    <w:rsid w:val="00A03818"/>
    <w:rsid w:val="00A17469"/>
    <w:rsid w:val="00A34319"/>
    <w:rsid w:val="00A427FE"/>
    <w:rsid w:val="00A4284D"/>
    <w:rsid w:val="00A429E8"/>
    <w:rsid w:val="00A449CA"/>
    <w:rsid w:val="00A64181"/>
    <w:rsid w:val="00A65726"/>
    <w:rsid w:val="00A65DCA"/>
    <w:rsid w:val="00A90997"/>
    <w:rsid w:val="00A925E6"/>
    <w:rsid w:val="00A92ECF"/>
    <w:rsid w:val="00A9508D"/>
    <w:rsid w:val="00AF028F"/>
    <w:rsid w:val="00B358BD"/>
    <w:rsid w:val="00B46EB0"/>
    <w:rsid w:val="00BD3BF1"/>
    <w:rsid w:val="00BE14B9"/>
    <w:rsid w:val="00BE2C45"/>
    <w:rsid w:val="00C0117F"/>
    <w:rsid w:val="00C13D6D"/>
    <w:rsid w:val="00C229A3"/>
    <w:rsid w:val="00C356D7"/>
    <w:rsid w:val="00C46F66"/>
    <w:rsid w:val="00C503F7"/>
    <w:rsid w:val="00C62652"/>
    <w:rsid w:val="00C831CA"/>
    <w:rsid w:val="00CC62B3"/>
    <w:rsid w:val="00D10C0A"/>
    <w:rsid w:val="00D12B49"/>
    <w:rsid w:val="00D34229"/>
    <w:rsid w:val="00D61D25"/>
    <w:rsid w:val="00D67411"/>
    <w:rsid w:val="00D9721F"/>
    <w:rsid w:val="00DB7260"/>
    <w:rsid w:val="00DC154B"/>
    <w:rsid w:val="00DD2359"/>
    <w:rsid w:val="00DD4786"/>
    <w:rsid w:val="00DD6332"/>
    <w:rsid w:val="00DE0649"/>
    <w:rsid w:val="00E0716F"/>
    <w:rsid w:val="00E12532"/>
    <w:rsid w:val="00E160D7"/>
    <w:rsid w:val="00E203DD"/>
    <w:rsid w:val="00E55277"/>
    <w:rsid w:val="00E566A9"/>
    <w:rsid w:val="00E64661"/>
    <w:rsid w:val="00E75475"/>
    <w:rsid w:val="00E755DA"/>
    <w:rsid w:val="00EA5EC9"/>
    <w:rsid w:val="00ED1B94"/>
    <w:rsid w:val="00ED2A63"/>
    <w:rsid w:val="00EE0869"/>
    <w:rsid w:val="00EE3782"/>
    <w:rsid w:val="00F55CE0"/>
    <w:rsid w:val="00F70C14"/>
    <w:rsid w:val="00F85A40"/>
    <w:rsid w:val="00FD6ADD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A2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A2F58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semiHidden/>
    <w:rsid w:val="004A2F5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E75475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C229A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semiHidden/>
    <w:rsid w:val="00C229A3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E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69E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1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12532"/>
  </w:style>
  <w:style w:type="paragraph" w:styleId="ac">
    <w:name w:val="footer"/>
    <w:basedOn w:val="a"/>
    <w:link w:val="ad"/>
    <w:uiPriority w:val="99"/>
    <w:unhideWhenUsed/>
    <w:rsid w:val="00E1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12532"/>
  </w:style>
  <w:style w:type="character" w:styleId="ae">
    <w:name w:val="annotation reference"/>
    <w:basedOn w:val="a0"/>
    <w:uiPriority w:val="99"/>
    <w:semiHidden/>
    <w:unhideWhenUsed/>
    <w:rsid w:val="0048657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8657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8657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8657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86574"/>
    <w:rPr>
      <w:b/>
      <w:bCs/>
      <w:sz w:val="20"/>
      <w:szCs w:val="20"/>
    </w:rPr>
  </w:style>
  <w:style w:type="paragraph" w:customStyle="1" w:styleId="ConsPlusNormal">
    <w:name w:val="ConsPlusNormal"/>
    <w:rsid w:val="004865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A2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A2F58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semiHidden/>
    <w:rsid w:val="004A2F5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E75475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C229A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7">
    <w:name w:val="Основной текст с отступом Знак"/>
    <w:basedOn w:val="a0"/>
    <w:link w:val="a6"/>
    <w:semiHidden/>
    <w:rsid w:val="00C229A3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E6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69E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1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12532"/>
  </w:style>
  <w:style w:type="paragraph" w:styleId="ac">
    <w:name w:val="footer"/>
    <w:basedOn w:val="a"/>
    <w:link w:val="ad"/>
    <w:uiPriority w:val="99"/>
    <w:unhideWhenUsed/>
    <w:rsid w:val="00E1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12532"/>
  </w:style>
  <w:style w:type="character" w:styleId="ae">
    <w:name w:val="annotation reference"/>
    <w:basedOn w:val="a0"/>
    <w:uiPriority w:val="99"/>
    <w:semiHidden/>
    <w:unhideWhenUsed/>
    <w:rsid w:val="0048657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8657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86574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8657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86574"/>
    <w:rPr>
      <w:b/>
      <w:bCs/>
      <w:sz w:val="20"/>
      <w:szCs w:val="20"/>
    </w:rPr>
  </w:style>
  <w:style w:type="paragraph" w:customStyle="1" w:styleId="ConsPlusNormal">
    <w:name w:val="ConsPlusNormal"/>
    <w:rsid w:val="004865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rsk.ru/norm/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3DDDC-BD9C-4BD4-884B-3B299633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4170</Words>
  <Characters>23770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Валуев Роман Васильевич</dc:creator>
  <cp:lastModifiedBy>Коврижкина Елена Юрьевна</cp:lastModifiedBy>
  <cp:revision>5</cp:revision>
  <cp:lastPrinted>2017-02-22T00:04:00Z</cp:lastPrinted>
  <dcterms:created xsi:type="dcterms:W3CDTF">2017-03-20T07:01:00Z</dcterms:created>
  <dcterms:modified xsi:type="dcterms:W3CDTF">2017-03-20T07:03:00Z</dcterms:modified>
</cp:coreProperties>
</file>