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14747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732E9B">
        <w:rPr>
          <w:rFonts w:cs="Arial"/>
          <w:b/>
          <w:bCs/>
          <w:iCs/>
          <w:snapToGrid/>
          <w:spacing w:val="40"/>
          <w:sz w:val="36"/>
          <w:szCs w:val="36"/>
        </w:rPr>
        <w:t>72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441E83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732E9B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32E9B" w:rsidRPr="009E72E4" w:rsidRDefault="00F4124A" w:rsidP="00732E9B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9E72E4">
        <w:rPr>
          <w:b/>
          <w:bCs/>
          <w:sz w:val="26"/>
          <w:szCs w:val="26"/>
        </w:rPr>
        <w:t xml:space="preserve">заседания </w:t>
      </w:r>
      <w:r w:rsidR="00F55DE2" w:rsidRPr="009E72E4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9E72E4">
        <w:rPr>
          <w:b/>
          <w:bCs/>
          <w:sz w:val="26"/>
          <w:szCs w:val="26"/>
        </w:rPr>
        <w:t>заявок</w:t>
      </w:r>
      <w:r w:rsidR="00F55DE2" w:rsidRPr="009E72E4">
        <w:rPr>
          <w:b/>
          <w:bCs/>
          <w:sz w:val="26"/>
          <w:szCs w:val="26"/>
        </w:rPr>
        <w:t xml:space="preserve"> по открытому запросу предложен</w:t>
      </w:r>
      <w:r w:rsidRPr="009E72E4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9E72E4">
        <w:rPr>
          <w:b/>
          <w:bCs/>
          <w:sz w:val="26"/>
          <w:szCs w:val="26"/>
        </w:rPr>
        <w:t>поставки:</w:t>
      </w:r>
      <w:r w:rsidR="00E71BF0" w:rsidRPr="009E72E4">
        <w:rPr>
          <w:b/>
          <w:bCs/>
          <w:sz w:val="26"/>
          <w:szCs w:val="26"/>
        </w:rPr>
        <w:t xml:space="preserve"> </w:t>
      </w:r>
      <w:r w:rsidR="00F55DE2" w:rsidRPr="009E72E4">
        <w:rPr>
          <w:b/>
          <w:bCs/>
          <w:sz w:val="26"/>
          <w:szCs w:val="26"/>
        </w:rPr>
        <w:t xml:space="preserve"> </w:t>
      </w:r>
      <w:r w:rsidR="006E6C2E" w:rsidRPr="009E72E4">
        <w:rPr>
          <w:b/>
          <w:i/>
          <w:color w:val="333333"/>
          <w:sz w:val="26"/>
          <w:szCs w:val="26"/>
        </w:rPr>
        <w:t xml:space="preserve"> </w:t>
      </w:r>
      <w:r w:rsidR="006E6C2E" w:rsidRPr="009E72E4">
        <w:rPr>
          <w:b/>
          <w:i/>
          <w:color w:val="333333"/>
          <w:sz w:val="26"/>
          <w:szCs w:val="26"/>
        </w:rPr>
        <w:br/>
      </w:r>
      <w:r w:rsidR="00732E9B" w:rsidRPr="009E72E4">
        <w:rPr>
          <w:rFonts w:eastAsia="Calibri"/>
          <w:b/>
          <w:i/>
          <w:color w:val="333333"/>
          <w:sz w:val="26"/>
          <w:szCs w:val="26"/>
          <w:lang w:eastAsia="en-US"/>
        </w:rPr>
        <w:t>Шкаф автоматики управления дугогасящими агрегатами</w:t>
      </w:r>
      <w:r w:rsidR="00732E9B" w:rsidRPr="009E72E4">
        <w:rPr>
          <w:b/>
          <w:sz w:val="26"/>
          <w:szCs w:val="26"/>
        </w:rPr>
        <w:t xml:space="preserve"> </w:t>
      </w:r>
    </w:p>
    <w:p w:rsidR="00732E9B" w:rsidRPr="009E72E4" w:rsidRDefault="00732E9B" w:rsidP="00732E9B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9E72E4">
        <w:rPr>
          <w:b/>
          <w:sz w:val="26"/>
          <w:szCs w:val="26"/>
        </w:rPr>
        <w:t>Закупка 1727 р. 2.2.2 ГКПЗ 2017.</w:t>
      </w:r>
    </w:p>
    <w:p w:rsidR="006E6C2E" w:rsidRPr="009E72E4" w:rsidRDefault="006E6C2E" w:rsidP="00885EA1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bCs/>
          <w:snapToGrid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9E72E4" w:rsidTr="00DF726D">
        <w:trPr>
          <w:trHeight w:val="469"/>
        </w:trPr>
        <w:tc>
          <w:tcPr>
            <w:tcW w:w="2235" w:type="dxa"/>
          </w:tcPr>
          <w:p w:rsidR="004B69F5" w:rsidRPr="009E72E4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9E72E4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9E72E4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9E72E4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9E72E4" w:rsidRDefault="000D521C" w:rsidP="00927A2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E72E4">
              <w:rPr>
                <w:rFonts w:ascii="Times New Roman" w:hAnsi="Times New Roman"/>
                <w:sz w:val="26"/>
                <w:szCs w:val="26"/>
              </w:rPr>
              <w:t>«</w:t>
            </w:r>
            <w:r w:rsidR="00F03903">
              <w:rPr>
                <w:rFonts w:ascii="Times New Roman" w:hAnsi="Times New Roman"/>
                <w:sz w:val="26"/>
                <w:szCs w:val="26"/>
              </w:rPr>
              <w:t>1</w:t>
            </w:r>
            <w:r w:rsidR="00927A24">
              <w:rPr>
                <w:rFonts w:ascii="Times New Roman" w:hAnsi="Times New Roman"/>
                <w:sz w:val="26"/>
                <w:szCs w:val="26"/>
              </w:rPr>
              <w:t>8</w:t>
            </w:r>
            <w:bookmarkStart w:id="2" w:name="_GoBack"/>
            <w:bookmarkEnd w:id="2"/>
            <w:r w:rsidR="00732E9B" w:rsidRPr="009E72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E72E4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9E72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32E9B" w:rsidRPr="009E72E4">
              <w:rPr>
                <w:rFonts w:ascii="Times New Roman" w:hAnsi="Times New Roman"/>
                <w:sz w:val="26"/>
                <w:szCs w:val="26"/>
              </w:rPr>
              <w:t xml:space="preserve">апреля </w:t>
            </w:r>
            <w:r w:rsidR="004B69F5" w:rsidRPr="009E72E4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9E72E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732E9B" w:rsidRPr="009E72E4" w:rsidRDefault="00F4124A" w:rsidP="00732E9B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9E72E4">
        <w:rPr>
          <w:b/>
          <w:sz w:val="26"/>
          <w:szCs w:val="26"/>
        </w:rPr>
        <w:t>Способ и предмет закупки:</w:t>
      </w:r>
      <w:r w:rsidRPr="009E72E4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9E72E4">
        <w:rPr>
          <w:sz w:val="26"/>
          <w:szCs w:val="26"/>
        </w:rPr>
        <w:t>поставки:</w:t>
      </w:r>
      <w:r w:rsidR="00530070" w:rsidRPr="009E72E4">
        <w:rPr>
          <w:sz w:val="26"/>
          <w:szCs w:val="26"/>
        </w:rPr>
        <w:t xml:space="preserve"> </w:t>
      </w:r>
      <w:r w:rsidR="00732E9B" w:rsidRPr="009E72E4">
        <w:rPr>
          <w:rFonts w:eastAsia="Calibri"/>
          <w:b/>
          <w:i/>
          <w:color w:val="333333"/>
          <w:sz w:val="26"/>
          <w:szCs w:val="26"/>
          <w:lang w:eastAsia="en-US"/>
        </w:rPr>
        <w:t>Шкаф автоматики управления дугогасящими агрегатами</w:t>
      </w:r>
      <w:r w:rsidR="00732E9B" w:rsidRPr="009E72E4">
        <w:rPr>
          <w:b/>
          <w:sz w:val="26"/>
          <w:szCs w:val="26"/>
        </w:rPr>
        <w:t xml:space="preserve"> </w:t>
      </w:r>
    </w:p>
    <w:p w:rsidR="00A13D51" w:rsidRPr="009E72E4" w:rsidRDefault="00A13D51" w:rsidP="00732E9B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sz w:val="26"/>
          <w:szCs w:val="26"/>
        </w:rPr>
      </w:pPr>
      <w:r w:rsidRPr="009E72E4">
        <w:rPr>
          <w:b/>
          <w:sz w:val="26"/>
          <w:szCs w:val="26"/>
        </w:rPr>
        <w:t xml:space="preserve">ПРИСУТСТВОВАЛИ: </w:t>
      </w:r>
      <w:r w:rsidR="00045894" w:rsidRPr="009E72E4">
        <w:rPr>
          <w:sz w:val="26"/>
          <w:szCs w:val="26"/>
        </w:rPr>
        <w:t xml:space="preserve"> </w:t>
      </w:r>
      <w:r w:rsidR="00B8408A" w:rsidRPr="009E72E4">
        <w:rPr>
          <w:sz w:val="26"/>
          <w:szCs w:val="26"/>
        </w:rPr>
        <w:t>член</w:t>
      </w:r>
      <w:r w:rsidR="006B14E3" w:rsidRPr="009E72E4">
        <w:rPr>
          <w:sz w:val="26"/>
          <w:szCs w:val="26"/>
        </w:rPr>
        <w:t>ы</w:t>
      </w:r>
      <w:r w:rsidR="00B8408A" w:rsidRPr="009E72E4">
        <w:rPr>
          <w:b/>
          <w:sz w:val="26"/>
          <w:szCs w:val="26"/>
        </w:rPr>
        <w:t xml:space="preserve"> </w:t>
      </w:r>
      <w:r w:rsidRPr="009E72E4">
        <w:rPr>
          <w:sz w:val="26"/>
          <w:szCs w:val="26"/>
        </w:rPr>
        <w:t>постоянно действующ</w:t>
      </w:r>
      <w:r w:rsidR="00B8408A" w:rsidRPr="009E72E4">
        <w:rPr>
          <w:sz w:val="26"/>
          <w:szCs w:val="26"/>
        </w:rPr>
        <w:t>ей</w:t>
      </w:r>
      <w:r w:rsidRPr="009E72E4">
        <w:rPr>
          <w:sz w:val="26"/>
          <w:szCs w:val="26"/>
        </w:rPr>
        <w:t xml:space="preserve"> Закупочн</w:t>
      </w:r>
      <w:r w:rsidR="00DF726D" w:rsidRPr="009E72E4">
        <w:rPr>
          <w:sz w:val="26"/>
          <w:szCs w:val="26"/>
        </w:rPr>
        <w:t>ой</w:t>
      </w:r>
      <w:r w:rsidRPr="009E72E4">
        <w:rPr>
          <w:sz w:val="26"/>
          <w:szCs w:val="26"/>
        </w:rPr>
        <w:t xml:space="preserve"> комисси</w:t>
      </w:r>
      <w:r w:rsidR="00F4124A" w:rsidRPr="009E72E4">
        <w:rPr>
          <w:sz w:val="26"/>
          <w:szCs w:val="26"/>
        </w:rPr>
        <w:t xml:space="preserve">и 2-го уровня </w:t>
      </w:r>
      <w:r w:rsidR="00DF726D" w:rsidRPr="009E72E4">
        <w:rPr>
          <w:sz w:val="26"/>
          <w:szCs w:val="26"/>
        </w:rPr>
        <w:t>АО «ДРСК»</w:t>
      </w:r>
    </w:p>
    <w:p w:rsidR="00732E9B" w:rsidRPr="009E72E4" w:rsidRDefault="00732E9B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9E72E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9E72E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32E9B" w:rsidRPr="009E72E4" w:rsidRDefault="00732E9B" w:rsidP="00732E9B">
      <w:pPr>
        <w:numPr>
          <w:ilvl w:val="0"/>
          <w:numId w:val="18"/>
        </w:numPr>
        <w:spacing w:line="240" w:lineRule="auto"/>
        <w:ind w:left="502"/>
        <w:rPr>
          <w:bCs/>
          <w:i/>
          <w:iCs/>
          <w:snapToGrid/>
          <w:sz w:val="26"/>
          <w:szCs w:val="26"/>
        </w:rPr>
      </w:pPr>
      <w:r w:rsidRPr="009E72E4">
        <w:rPr>
          <w:bCs/>
          <w:i/>
          <w:iCs/>
          <w:snapToGrid/>
          <w:sz w:val="26"/>
          <w:szCs w:val="26"/>
        </w:rPr>
        <w:t xml:space="preserve">О </w:t>
      </w:r>
      <w:r w:rsidRPr="009E72E4">
        <w:rPr>
          <w:b/>
          <w:bCs/>
          <w:i/>
          <w:iCs/>
          <w:snapToGrid/>
          <w:sz w:val="26"/>
          <w:szCs w:val="26"/>
        </w:rPr>
        <w:t xml:space="preserve"> </w:t>
      </w:r>
      <w:r w:rsidRPr="009E72E4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732E9B" w:rsidRPr="009E72E4" w:rsidRDefault="00732E9B" w:rsidP="00732E9B">
      <w:pPr>
        <w:numPr>
          <w:ilvl w:val="0"/>
          <w:numId w:val="18"/>
        </w:numPr>
        <w:spacing w:line="240" w:lineRule="auto"/>
        <w:ind w:left="502"/>
        <w:rPr>
          <w:bCs/>
          <w:i/>
          <w:iCs/>
          <w:snapToGrid/>
          <w:sz w:val="26"/>
          <w:szCs w:val="26"/>
        </w:rPr>
      </w:pPr>
      <w:r w:rsidRPr="009E72E4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9E72E4">
        <w:rPr>
          <w:b/>
          <w:i/>
          <w:snapToGrid/>
          <w:color w:val="333333"/>
          <w:sz w:val="26"/>
          <w:szCs w:val="26"/>
        </w:rPr>
        <w:t>ООО "ЭНЕРГАН"</w:t>
      </w:r>
    </w:p>
    <w:p w:rsidR="00732E9B" w:rsidRPr="009E72E4" w:rsidRDefault="00732E9B" w:rsidP="00732E9B">
      <w:pPr>
        <w:numPr>
          <w:ilvl w:val="0"/>
          <w:numId w:val="18"/>
        </w:numPr>
        <w:spacing w:line="240" w:lineRule="auto"/>
        <w:ind w:left="502"/>
        <w:contextualSpacing/>
        <w:rPr>
          <w:bCs/>
          <w:i/>
          <w:iCs/>
          <w:snapToGrid/>
          <w:sz w:val="26"/>
          <w:szCs w:val="26"/>
        </w:rPr>
      </w:pPr>
      <w:r w:rsidRPr="009E72E4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E72E4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E72E4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732E9B" w:rsidRPr="009E72E4" w:rsidRDefault="00732E9B" w:rsidP="00732E9B">
      <w:pPr>
        <w:numPr>
          <w:ilvl w:val="0"/>
          <w:numId w:val="18"/>
        </w:numPr>
        <w:spacing w:line="240" w:lineRule="auto"/>
        <w:ind w:left="502"/>
        <w:contextualSpacing/>
        <w:rPr>
          <w:bCs/>
          <w:i/>
          <w:iCs/>
          <w:snapToGrid/>
          <w:sz w:val="26"/>
          <w:szCs w:val="26"/>
        </w:rPr>
      </w:pPr>
      <w:r w:rsidRPr="009E72E4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9E72E4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9E72E4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E72E4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E72E4">
        <w:rPr>
          <w:bCs/>
          <w:i/>
          <w:iCs/>
          <w:snapToGrid/>
          <w:sz w:val="26"/>
          <w:szCs w:val="26"/>
        </w:rPr>
        <w:t xml:space="preserve"> заявок.</w:t>
      </w:r>
    </w:p>
    <w:p w:rsidR="00732E9B" w:rsidRPr="009E72E4" w:rsidRDefault="00732E9B" w:rsidP="00732E9B">
      <w:pPr>
        <w:numPr>
          <w:ilvl w:val="0"/>
          <w:numId w:val="18"/>
        </w:numPr>
        <w:spacing w:line="240" w:lineRule="auto"/>
        <w:ind w:left="502"/>
        <w:contextualSpacing/>
        <w:rPr>
          <w:bCs/>
          <w:i/>
          <w:iCs/>
          <w:snapToGrid/>
          <w:sz w:val="26"/>
          <w:szCs w:val="26"/>
        </w:rPr>
      </w:pPr>
      <w:r w:rsidRPr="009E72E4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9E72E4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9E72E4" w:rsidRDefault="00A002C5" w:rsidP="00A002C5">
      <w:pPr>
        <w:spacing w:line="240" w:lineRule="auto"/>
        <w:rPr>
          <w:b/>
          <w:sz w:val="26"/>
          <w:szCs w:val="26"/>
        </w:rPr>
      </w:pPr>
      <w:r w:rsidRPr="009E72E4">
        <w:rPr>
          <w:b/>
          <w:sz w:val="26"/>
          <w:szCs w:val="26"/>
        </w:rPr>
        <w:t>РЕШИЛИ:</w:t>
      </w:r>
    </w:p>
    <w:p w:rsidR="00DA7CB9" w:rsidRPr="009E72E4" w:rsidRDefault="003B1E73" w:rsidP="00732E9B">
      <w:pPr>
        <w:spacing w:line="240" w:lineRule="auto"/>
        <w:ind w:firstLine="0"/>
        <w:rPr>
          <w:b/>
          <w:snapToGrid/>
          <w:sz w:val="26"/>
          <w:szCs w:val="26"/>
        </w:rPr>
      </w:pPr>
      <w:r w:rsidRPr="009E72E4">
        <w:rPr>
          <w:b/>
          <w:snapToGrid/>
          <w:sz w:val="26"/>
          <w:szCs w:val="26"/>
        </w:rPr>
        <w:t>По вопросу № 1</w:t>
      </w:r>
    </w:p>
    <w:p w:rsidR="0003501E" w:rsidRPr="009E72E4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9E72E4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3501E" w:rsidRPr="009E72E4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9E72E4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"/>
        <w:gridCol w:w="5075"/>
        <w:gridCol w:w="992"/>
        <w:gridCol w:w="3402"/>
      </w:tblGrid>
      <w:tr w:rsidR="00732E9B" w:rsidRPr="009E72E4" w:rsidTr="00732E9B">
        <w:trPr>
          <w:tblCellSpacing w:w="0" w:type="dxa"/>
        </w:trPr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9B" w:rsidRPr="009E72E4" w:rsidRDefault="00732E9B" w:rsidP="00732E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9B" w:rsidRPr="009E72E4" w:rsidRDefault="00732E9B" w:rsidP="00732E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E72E4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E9B" w:rsidRPr="009E72E4" w:rsidRDefault="00732E9B" w:rsidP="00732E9B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9E72E4">
              <w:rPr>
                <w:b/>
                <w:bCs/>
                <w:snapToGrid/>
                <w:color w:val="333333"/>
                <w:sz w:val="26"/>
                <w:szCs w:val="26"/>
              </w:rPr>
              <w:t>Страна происхождения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E9B" w:rsidRPr="009E72E4" w:rsidRDefault="00732E9B" w:rsidP="00732E9B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9E72E4">
              <w:rPr>
                <w:b/>
                <w:bCs/>
                <w:snapToGrid/>
                <w:color w:val="333333"/>
                <w:sz w:val="26"/>
                <w:szCs w:val="26"/>
              </w:rPr>
              <w:t>Предмет заявки на участие в запросе предложений</w:t>
            </w:r>
          </w:p>
        </w:tc>
      </w:tr>
      <w:tr w:rsidR="00732E9B" w:rsidRPr="009E72E4" w:rsidTr="00732E9B">
        <w:trPr>
          <w:tblCellSpacing w:w="0" w:type="dxa"/>
        </w:trPr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9B" w:rsidRPr="009E72E4" w:rsidRDefault="00732E9B" w:rsidP="00732E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E72E4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9B" w:rsidRPr="009E72E4" w:rsidRDefault="00732E9B" w:rsidP="00732E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9E72E4">
              <w:rPr>
                <w:b/>
                <w:i/>
                <w:snapToGrid/>
                <w:color w:val="333333"/>
                <w:sz w:val="26"/>
                <w:szCs w:val="26"/>
              </w:rPr>
              <w:t>ООО ВП "ПРОЦИОН"</w:t>
            </w:r>
            <w:r w:rsidRPr="009E72E4">
              <w:rPr>
                <w:snapToGrid/>
                <w:color w:val="333333"/>
                <w:sz w:val="26"/>
                <w:szCs w:val="26"/>
              </w:rPr>
              <w:t xml:space="preserve"> (428008, Россия, Чувашская Республика - Чувашия, г. Чебоксары, ул. Текстильщиков, д. 8)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E9B" w:rsidRPr="009E72E4" w:rsidRDefault="00732E9B" w:rsidP="00732E9B">
            <w:pPr>
              <w:tabs>
                <w:tab w:val="left" w:pos="82"/>
                <w:tab w:val="left" w:pos="770"/>
              </w:tabs>
              <w:spacing w:line="240" w:lineRule="auto"/>
              <w:ind w:right="254"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9E72E4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E9B" w:rsidRPr="009E72E4" w:rsidRDefault="00732E9B" w:rsidP="00732E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E72E4">
              <w:rPr>
                <w:snapToGrid/>
                <w:color w:val="333333"/>
                <w:sz w:val="26"/>
                <w:szCs w:val="26"/>
              </w:rPr>
              <w:t>Цена: 1 357 000,00 руб. (цена без НДС: 1 150 000,00 руб.)</w:t>
            </w:r>
          </w:p>
        </w:tc>
      </w:tr>
      <w:tr w:rsidR="00732E9B" w:rsidRPr="009E72E4" w:rsidTr="00732E9B">
        <w:trPr>
          <w:tblCellSpacing w:w="0" w:type="dxa"/>
        </w:trPr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9B" w:rsidRPr="009E72E4" w:rsidRDefault="00732E9B" w:rsidP="00732E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E72E4">
              <w:rPr>
                <w:snapToGrid/>
                <w:color w:val="333333"/>
                <w:sz w:val="26"/>
                <w:szCs w:val="26"/>
              </w:rPr>
              <w:t>2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9B" w:rsidRPr="009E72E4" w:rsidRDefault="00732E9B" w:rsidP="00732E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E72E4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"НПП </w:t>
            </w:r>
            <w:proofErr w:type="spellStart"/>
            <w:r w:rsidRPr="009E72E4">
              <w:rPr>
                <w:b/>
                <w:i/>
                <w:snapToGrid/>
                <w:color w:val="333333"/>
                <w:sz w:val="26"/>
                <w:szCs w:val="26"/>
              </w:rPr>
              <w:t>Бреслер</w:t>
            </w:r>
            <w:proofErr w:type="spellEnd"/>
            <w:r w:rsidRPr="009E72E4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9E72E4">
              <w:rPr>
                <w:snapToGrid/>
                <w:color w:val="333333"/>
                <w:sz w:val="26"/>
                <w:szCs w:val="26"/>
              </w:rPr>
              <w:t xml:space="preserve"> (428018, г. Чебоксары, ул. Афанасьева, д.13)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E9B" w:rsidRPr="009E72E4" w:rsidRDefault="00732E9B" w:rsidP="00732E9B">
            <w:pPr>
              <w:tabs>
                <w:tab w:val="left" w:pos="82"/>
                <w:tab w:val="left" w:pos="770"/>
              </w:tabs>
              <w:ind w:right="254" w:firstLine="0"/>
              <w:jc w:val="center"/>
              <w:rPr>
                <w:snapToGrid/>
                <w:sz w:val="26"/>
                <w:szCs w:val="26"/>
              </w:rPr>
            </w:pPr>
            <w:r w:rsidRPr="009E72E4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E9B" w:rsidRPr="009E72E4" w:rsidRDefault="00732E9B" w:rsidP="00732E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E72E4">
              <w:rPr>
                <w:snapToGrid/>
                <w:color w:val="333333"/>
                <w:sz w:val="26"/>
                <w:szCs w:val="26"/>
              </w:rPr>
              <w:t>Цена: 1 699 200,00 руб. (цена без НДС: 1 440 000,00 руб.)</w:t>
            </w:r>
          </w:p>
        </w:tc>
      </w:tr>
      <w:tr w:rsidR="00732E9B" w:rsidRPr="009E72E4" w:rsidTr="00732E9B">
        <w:trPr>
          <w:tblCellSpacing w:w="0" w:type="dxa"/>
        </w:trPr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9B" w:rsidRPr="009E72E4" w:rsidRDefault="00732E9B" w:rsidP="00732E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E72E4">
              <w:rPr>
                <w:snapToGrid/>
                <w:color w:val="333333"/>
                <w:sz w:val="26"/>
                <w:szCs w:val="26"/>
              </w:rPr>
              <w:t>3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9B" w:rsidRPr="009E72E4" w:rsidRDefault="00732E9B" w:rsidP="00732E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E72E4">
              <w:rPr>
                <w:b/>
                <w:i/>
                <w:snapToGrid/>
                <w:color w:val="333333"/>
                <w:sz w:val="26"/>
                <w:szCs w:val="26"/>
              </w:rPr>
              <w:t>ООО "ПРОМИС"</w:t>
            </w:r>
            <w:r w:rsidRPr="009E72E4">
              <w:rPr>
                <w:snapToGrid/>
                <w:color w:val="333333"/>
                <w:sz w:val="26"/>
                <w:szCs w:val="26"/>
              </w:rPr>
              <w:t xml:space="preserve"> (428015, ЧР, </w:t>
            </w:r>
            <w:proofErr w:type="spellStart"/>
            <w:r w:rsidRPr="009E72E4">
              <w:rPr>
                <w:snapToGrid/>
                <w:color w:val="333333"/>
                <w:sz w:val="26"/>
                <w:szCs w:val="26"/>
              </w:rPr>
              <w:t>г</w:t>
            </w:r>
            <w:proofErr w:type="gramStart"/>
            <w:r w:rsidRPr="009E72E4">
              <w:rPr>
                <w:snapToGrid/>
                <w:color w:val="333333"/>
                <w:sz w:val="26"/>
                <w:szCs w:val="26"/>
              </w:rPr>
              <w:t>.Ч</w:t>
            </w:r>
            <w:proofErr w:type="gramEnd"/>
            <w:r w:rsidRPr="009E72E4">
              <w:rPr>
                <w:snapToGrid/>
                <w:color w:val="333333"/>
                <w:sz w:val="26"/>
                <w:szCs w:val="26"/>
              </w:rPr>
              <w:t>ебоксары</w:t>
            </w:r>
            <w:proofErr w:type="spellEnd"/>
            <w:r w:rsidRPr="009E72E4">
              <w:rPr>
                <w:snapToGrid/>
                <w:color w:val="333333"/>
                <w:sz w:val="26"/>
                <w:szCs w:val="26"/>
              </w:rPr>
              <w:t>, Московский проспект, д.17, стр.1, оф.14)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E9B" w:rsidRPr="009E72E4" w:rsidRDefault="00732E9B" w:rsidP="00732E9B">
            <w:pPr>
              <w:tabs>
                <w:tab w:val="left" w:pos="82"/>
                <w:tab w:val="left" w:pos="770"/>
              </w:tabs>
              <w:ind w:right="254" w:firstLine="0"/>
              <w:jc w:val="center"/>
              <w:rPr>
                <w:snapToGrid/>
                <w:sz w:val="26"/>
                <w:szCs w:val="26"/>
              </w:rPr>
            </w:pPr>
            <w:r w:rsidRPr="009E72E4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E9B" w:rsidRPr="009E72E4" w:rsidRDefault="00732E9B" w:rsidP="00732E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E72E4">
              <w:rPr>
                <w:snapToGrid/>
                <w:color w:val="333333"/>
                <w:sz w:val="26"/>
                <w:szCs w:val="26"/>
              </w:rPr>
              <w:t>Цена: 1 705 100,00 руб. (цена без НДС: 1 445 000,00 руб.)</w:t>
            </w:r>
          </w:p>
        </w:tc>
      </w:tr>
      <w:tr w:rsidR="00732E9B" w:rsidRPr="009E72E4" w:rsidTr="00732E9B">
        <w:trPr>
          <w:tblCellSpacing w:w="0" w:type="dxa"/>
        </w:trPr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9B" w:rsidRPr="009E72E4" w:rsidRDefault="00732E9B" w:rsidP="00732E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E72E4">
              <w:rPr>
                <w:snapToGrid/>
                <w:color w:val="333333"/>
                <w:sz w:val="26"/>
                <w:szCs w:val="26"/>
              </w:rPr>
              <w:t>4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9B" w:rsidRPr="009E72E4" w:rsidRDefault="00732E9B" w:rsidP="00732E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9E72E4">
              <w:rPr>
                <w:b/>
                <w:i/>
                <w:snapToGrid/>
                <w:color w:val="333333"/>
                <w:sz w:val="26"/>
                <w:szCs w:val="26"/>
              </w:rPr>
              <w:t>ООО "ЭНЕРГАН"</w:t>
            </w:r>
            <w:r w:rsidRPr="009E72E4">
              <w:rPr>
                <w:snapToGrid/>
                <w:color w:val="333333"/>
                <w:sz w:val="26"/>
                <w:szCs w:val="26"/>
              </w:rPr>
              <w:t xml:space="preserve"> (191167, Россия, г. Санкт-Петербург, пр-т Невский, д. 151, лит.</w:t>
            </w:r>
            <w:proofErr w:type="gramEnd"/>
            <w:r w:rsidRPr="009E72E4">
              <w:rPr>
                <w:snapToGrid/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9E72E4">
              <w:rPr>
                <w:snapToGrid/>
                <w:color w:val="333333"/>
                <w:sz w:val="26"/>
                <w:szCs w:val="26"/>
              </w:rPr>
              <w:t>А, пом. 10-Н)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E9B" w:rsidRPr="009E72E4" w:rsidRDefault="00732E9B" w:rsidP="00732E9B">
            <w:pPr>
              <w:tabs>
                <w:tab w:val="left" w:pos="82"/>
                <w:tab w:val="left" w:pos="770"/>
              </w:tabs>
              <w:ind w:right="254" w:firstLine="0"/>
              <w:jc w:val="center"/>
              <w:rPr>
                <w:snapToGrid/>
                <w:sz w:val="26"/>
                <w:szCs w:val="26"/>
              </w:rPr>
            </w:pPr>
            <w:r w:rsidRPr="009E72E4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E9B" w:rsidRPr="009E72E4" w:rsidRDefault="00732E9B" w:rsidP="00732E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E72E4">
              <w:rPr>
                <w:snapToGrid/>
                <w:color w:val="333333"/>
                <w:sz w:val="26"/>
                <w:szCs w:val="26"/>
              </w:rPr>
              <w:t>Цена: 1 711 000,00 руб. (цена без НДС: 1 450 000,00 руб.)</w:t>
            </w:r>
          </w:p>
        </w:tc>
      </w:tr>
      <w:tr w:rsidR="00732E9B" w:rsidRPr="009E72E4" w:rsidTr="00732E9B">
        <w:trPr>
          <w:tblCellSpacing w:w="0" w:type="dxa"/>
        </w:trPr>
        <w:tc>
          <w:tcPr>
            <w:tcW w:w="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9B" w:rsidRPr="009E72E4" w:rsidRDefault="00732E9B" w:rsidP="00732E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E72E4">
              <w:rPr>
                <w:snapToGrid/>
                <w:color w:val="333333"/>
                <w:sz w:val="26"/>
                <w:szCs w:val="26"/>
              </w:rPr>
              <w:t>5</w:t>
            </w:r>
          </w:p>
        </w:tc>
        <w:tc>
          <w:tcPr>
            <w:tcW w:w="5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2E9B" w:rsidRPr="009E72E4" w:rsidRDefault="00732E9B" w:rsidP="00732E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9E72E4">
              <w:rPr>
                <w:b/>
                <w:i/>
                <w:snapToGrid/>
                <w:color w:val="333333"/>
                <w:sz w:val="26"/>
                <w:szCs w:val="26"/>
              </w:rPr>
              <w:t>ООО "ИНБРЭС"</w:t>
            </w:r>
            <w:r w:rsidRPr="009E72E4">
              <w:rPr>
                <w:snapToGrid/>
                <w:color w:val="333333"/>
                <w:sz w:val="26"/>
                <w:szCs w:val="26"/>
              </w:rPr>
              <w:t xml:space="preserve"> (428000, Россия, Чувашская Республика - Чувашия, г. Чебоксары, ул. Афанасьева, д. 13, оф. 2)</w:t>
            </w:r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E9B" w:rsidRPr="009E72E4" w:rsidRDefault="00732E9B" w:rsidP="00732E9B">
            <w:pPr>
              <w:tabs>
                <w:tab w:val="left" w:pos="82"/>
                <w:tab w:val="left" w:pos="770"/>
              </w:tabs>
              <w:ind w:right="254" w:firstLine="0"/>
              <w:jc w:val="center"/>
              <w:rPr>
                <w:snapToGrid/>
                <w:sz w:val="26"/>
                <w:szCs w:val="26"/>
              </w:rPr>
            </w:pPr>
            <w:r w:rsidRPr="009E72E4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2E9B" w:rsidRPr="009E72E4" w:rsidRDefault="00732E9B" w:rsidP="00732E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E72E4">
              <w:rPr>
                <w:snapToGrid/>
                <w:color w:val="333333"/>
                <w:sz w:val="26"/>
                <w:szCs w:val="26"/>
              </w:rPr>
              <w:t>Цена: 2 396 698,00 руб. (цена без НДС: 2 031 100,00 руб.)</w:t>
            </w:r>
          </w:p>
        </w:tc>
      </w:tr>
    </w:tbl>
    <w:p w:rsidR="0003501E" w:rsidRPr="009E72E4" w:rsidRDefault="0003501E" w:rsidP="00441E83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885EA1" w:rsidRPr="009E72E4" w:rsidRDefault="00885EA1" w:rsidP="00441E83">
      <w:pPr>
        <w:spacing w:line="240" w:lineRule="auto"/>
        <w:ind w:firstLine="0"/>
        <w:rPr>
          <w:b/>
          <w:snapToGrid/>
          <w:sz w:val="26"/>
          <w:szCs w:val="26"/>
        </w:rPr>
      </w:pPr>
      <w:r w:rsidRPr="009E72E4">
        <w:rPr>
          <w:b/>
          <w:snapToGrid/>
          <w:sz w:val="26"/>
          <w:szCs w:val="26"/>
        </w:rPr>
        <w:t>По вопросу № 2</w:t>
      </w:r>
    </w:p>
    <w:p w:rsidR="00732E9B" w:rsidRPr="009E72E4" w:rsidRDefault="00732E9B" w:rsidP="00732E9B">
      <w:pPr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9E72E4">
        <w:rPr>
          <w:snapToGrid/>
          <w:sz w:val="26"/>
          <w:szCs w:val="26"/>
        </w:rPr>
        <w:t>Отклонить заявку Участника</w:t>
      </w:r>
      <w:r w:rsidRPr="009E72E4">
        <w:rPr>
          <w:b/>
          <w:i/>
          <w:snapToGrid/>
          <w:sz w:val="26"/>
          <w:szCs w:val="26"/>
        </w:rPr>
        <w:t xml:space="preserve"> </w:t>
      </w:r>
      <w:r w:rsidRPr="009E72E4">
        <w:rPr>
          <w:b/>
          <w:i/>
          <w:snapToGrid/>
          <w:color w:val="333333"/>
          <w:sz w:val="26"/>
          <w:szCs w:val="26"/>
        </w:rPr>
        <w:t>ООО "</w:t>
      </w:r>
      <w:proofErr w:type="spellStart"/>
      <w:r w:rsidRPr="009E72E4">
        <w:rPr>
          <w:b/>
          <w:i/>
          <w:snapToGrid/>
          <w:color w:val="333333"/>
          <w:sz w:val="26"/>
          <w:szCs w:val="26"/>
        </w:rPr>
        <w:t>ЭНЕРГАН</w:t>
      </w:r>
      <w:proofErr w:type="gramStart"/>
      <w:r w:rsidRPr="009E72E4">
        <w:rPr>
          <w:b/>
          <w:i/>
          <w:snapToGrid/>
          <w:color w:val="333333"/>
          <w:sz w:val="26"/>
          <w:szCs w:val="26"/>
        </w:rPr>
        <w:t>"</w:t>
      </w:r>
      <w:r w:rsidRPr="009E72E4">
        <w:rPr>
          <w:snapToGrid/>
          <w:sz w:val="26"/>
          <w:szCs w:val="26"/>
        </w:rPr>
        <w:t>о</w:t>
      </w:r>
      <w:proofErr w:type="gramEnd"/>
      <w:r w:rsidRPr="009E72E4">
        <w:rPr>
          <w:snapToGrid/>
          <w:sz w:val="26"/>
          <w:szCs w:val="26"/>
        </w:rPr>
        <w:t>т</w:t>
      </w:r>
      <w:proofErr w:type="spellEnd"/>
      <w:r w:rsidRPr="009E72E4">
        <w:rPr>
          <w:snapToGrid/>
          <w:sz w:val="26"/>
          <w:szCs w:val="26"/>
        </w:rPr>
        <w:t xml:space="preserve"> дальнейшего рассмотрения как несоответствующую требованиям </w:t>
      </w:r>
      <w:r w:rsidRPr="009E72E4">
        <w:rPr>
          <w:bCs/>
          <w:iCs/>
          <w:snapToGrid/>
          <w:sz w:val="26"/>
          <w:szCs w:val="26"/>
        </w:rPr>
        <w:t xml:space="preserve">п. 2.8.2.5 </w:t>
      </w:r>
      <w:r w:rsidRPr="009E72E4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32E9B" w:rsidRPr="009E72E4" w:rsidTr="00A834FE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9B" w:rsidRPr="009E72E4" w:rsidRDefault="00732E9B" w:rsidP="00732E9B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9E72E4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732E9B" w:rsidRPr="009E72E4" w:rsidTr="00A834FE">
        <w:trPr>
          <w:trHeight w:val="88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E4" w:rsidRPr="009E72E4" w:rsidRDefault="009E72E4" w:rsidP="009E72E4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9E72E4">
              <w:rPr>
                <w:snapToGrid/>
                <w:sz w:val="26"/>
                <w:szCs w:val="26"/>
              </w:rPr>
              <w:t>- п</w:t>
            </w:r>
            <w:r w:rsidRPr="009E72E4">
              <w:rPr>
                <w:bCs/>
                <w:snapToGrid/>
                <w:sz w:val="26"/>
                <w:szCs w:val="26"/>
              </w:rPr>
              <w:t>редложен шкаф, предназначенный для ДГР плунжерного типа, что не соответствует пункту 1.1 технического задания – необходимо управление ДГР: плунжерный и статический (конденсаторный).</w:t>
            </w:r>
          </w:p>
          <w:p w:rsidR="00732E9B" w:rsidRPr="009E72E4" w:rsidRDefault="009E72E4" w:rsidP="009E72E4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9E72E4">
              <w:rPr>
                <w:bCs/>
                <w:snapToGrid/>
                <w:sz w:val="26"/>
                <w:szCs w:val="26"/>
              </w:rPr>
              <w:t>-</w:t>
            </w:r>
            <w:r w:rsidRPr="009E72E4">
              <w:rPr>
                <w:snapToGrid/>
                <w:sz w:val="26"/>
                <w:szCs w:val="26"/>
              </w:rPr>
              <w:t xml:space="preserve"> не предоставлены технические характеристики (в объеме карты заказа Заказчика) предлагаемого оборудования в объеме достаточном для оценки предлагаемого оборудования, </w:t>
            </w:r>
            <w:r w:rsidRPr="009E72E4">
              <w:rPr>
                <w:bCs/>
                <w:snapToGrid/>
                <w:sz w:val="26"/>
                <w:szCs w:val="26"/>
              </w:rPr>
              <w:t xml:space="preserve">что не соответствует п.3.4 технического задания (нет информации о напряжении оперативного тока, типе управления, вариантов работы секций и </w:t>
            </w:r>
            <w:proofErr w:type="spellStart"/>
            <w:r w:rsidRPr="009E72E4">
              <w:rPr>
                <w:bCs/>
                <w:snapToGrid/>
                <w:sz w:val="26"/>
                <w:szCs w:val="26"/>
              </w:rPr>
              <w:t>т.д</w:t>
            </w:r>
            <w:proofErr w:type="spellEnd"/>
            <w:r w:rsidRPr="009E72E4">
              <w:rPr>
                <w:bCs/>
                <w:snapToGrid/>
                <w:sz w:val="26"/>
                <w:szCs w:val="26"/>
              </w:rPr>
              <w:t>).</w:t>
            </w:r>
          </w:p>
        </w:tc>
      </w:tr>
    </w:tbl>
    <w:p w:rsidR="00014747" w:rsidRPr="009E72E4" w:rsidRDefault="00014747" w:rsidP="00885EA1">
      <w:pPr>
        <w:spacing w:line="240" w:lineRule="auto"/>
        <w:rPr>
          <w:snapToGrid/>
          <w:sz w:val="26"/>
          <w:szCs w:val="26"/>
        </w:rPr>
      </w:pPr>
    </w:p>
    <w:p w:rsidR="00014747" w:rsidRPr="009E72E4" w:rsidRDefault="00014747" w:rsidP="00732E9B">
      <w:pPr>
        <w:spacing w:line="240" w:lineRule="auto"/>
        <w:ind w:firstLine="0"/>
        <w:rPr>
          <w:b/>
          <w:snapToGrid/>
          <w:sz w:val="26"/>
          <w:szCs w:val="26"/>
        </w:rPr>
      </w:pPr>
      <w:r w:rsidRPr="009E72E4">
        <w:rPr>
          <w:b/>
          <w:snapToGrid/>
          <w:sz w:val="26"/>
          <w:szCs w:val="26"/>
        </w:rPr>
        <w:t xml:space="preserve">По вопросу № </w:t>
      </w:r>
      <w:r w:rsidR="00732E9B" w:rsidRPr="009E72E4">
        <w:rPr>
          <w:b/>
          <w:snapToGrid/>
          <w:sz w:val="26"/>
          <w:szCs w:val="26"/>
        </w:rPr>
        <w:t>3</w:t>
      </w:r>
    </w:p>
    <w:p w:rsidR="00014747" w:rsidRPr="009E72E4" w:rsidRDefault="00014747" w:rsidP="00732E9B">
      <w:pPr>
        <w:spacing w:line="240" w:lineRule="auto"/>
        <w:ind w:firstLine="0"/>
        <w:rPr>
          <w:snapToGrid/>
          <w:sz w:val="26"/>
          <w:szCs w:val="26"/>
        </w:rPr>
      </w:pPr>
      <w:r w:rsidRPr="009E72E4">
        <w:rPr>
          <w:snapToGrid/>
          <w:sz w:val="26"/>
          <w:szCs w:val="26"/>
        </w:rPr>
        <w:t xml:space="preserve">Признать заявки </w:t>
      </w:r>
      <w:r w:rsidR="00732E9B" w:rsidRPr="009E72E4">
        <w:rPr>
          <w:b/>
          <w:i/>
          <w:snapToGrid/>
          <w:color w:val="333333"/>
          <w:sz w:val="26"/>
          <w:szCs w:val="26"/>
        </w:rPr>
        <w:t xml:space="preserve">ООО "НПП </w:t>
      </w:r>
      <w:proofErr w:type="spellStart"/>
      <w:r w:rsidR="00732E9B" w:rsidRPr="009E72E4">
        <w:rPr>
          <w:b/>
          <w:i/>
          <w:snapToGrid/>
          <w:color w:val="333333"/>
          <w:sz w:val="26"/>
          <w:szCs w:val="26"/>
        </w:rPr>
        <w:t>Бреслер</w:t>
      </w:r>
      <w:proofErr w:type="spellEnd"/>
      <w:r w:rsidR="00732E9B" w:rsidRPr="009E72E4">
        <w:rPr>
          <w:b/>
          <w:i/>
          <w:snapToGrid/>
          <w:color w:val="333333"/>
          <w:sz w:val="26"/>
          <w:szCs w:val="26"/>
        </w:rPr>
        <w:t>"</w:t>
      </w:r>
      <w:r w:rsidR="00732E9B" w:rsidRPr="009E72E4">
        <w:rPr>
          <w:snapToGrid/>
          <w:color w:val="333333"/>
          <w:sz w:val="26"/>
          <w:szCs w:val="26"/>
        </w:rPr>
        <w:t xml:space="preserve"> (428018, г. Чебоксары, ул. Афанасьева, д.13), </w:t>
      </w:r>
      <w:r w:rsidR="00732E9B" w:rsidRPr="009E72E4">
        <w:rPr>
          <w:b/>
          <w:i/>
          <w:snapToGrid/>
          <w:color w:val="333333"/>
          <w:sz w:val="26"/>
          <w:szCs w:val="26"/>
        </w:rPr>
        <w:t>ООО ВП "ПРОЦИОН"</w:t>
      </w:r>
      <w:r w:rsidR="00732E9B" w:rsidRPr="009E72E4">
        <w:rPr>
          <w:snapToGrid/>
          <w:color w:val="333333"/>
          <w:sz w:val="26"/>
          <w:szCs w:val="26"/>
        </w:rPr>
        <w:t xml:space="preserve"> (428008, Россия, Чувашская Республика - Чувашия, г. Чебоксары, ул. Текстильщиков, д. 8), </w:t>
      </w:r>
      <w:r w:rsidR="00732E9B" w:rsidRPr="009E72E4">
        <w:rPr>
          <w:b/>
          <w:i/>
          <w:snapToGrid/>
          <w:color w:val="333333"/>
          <w:sz w:val="26"/>
          <w:szCs w:val="26"/>
        </w:rPr>
        <w:t>ООО "ПРОМИС"</w:t>
      </w:r>
      <w:r w:rsidR="00732E9B" w:rsidRPr="009E72E4">
        <w:rPr>
          <w:snapToGrid/>
          <w:color w:val="333333"/>
          <w:sz w:val="26"/>
          <w:szCs w:val="26"/>
        </w:rPr>
        <w:t xml:space="preserve"> (428015, ЧР, </w:t>
      </w:r>
      <w:proofErr w:type="spellStart"/>
      <w:r w:rsidR="00732E9B" w:rsidRPr="009E72E4">
        <w:rPr>
          <w:snapToGrid/>
          <w:color w:val="333333"/>
          <w:sz w:val="26"/>
          <w:szCs w:val="26"/>
        </w:rPr>
        <w:t>г</w:t>
      </w:r>
      <w:proofErr w:type="gramStart"/>
      <w:r w:rsidR="00732E9B" w:rsidRPr="009E72E4">
        <w:rPr>
          <w:snapToGrid/>
          <w:color w:val="333333"/>
          <w:sz w:val="26"/>
          <w:szCs w:val="26"/>
        </w:rPr>
        <w:t>.Ч</w:t>
      </w:r>
      <w:proofErr w:type="gramEnd"/>
      <w:r w:rsidR="00732E9B" w:rsidRPr="009E72E4">
        <w:rPr>
          <w:snapToGrid/>
          <w:color w:val="333333"/>
          <w:sz w:val="26"/>
          <w:szCs w:val="26"/>
        </w:rPr>
        <w:t>ебоксары</w:t>
      </w:r>
      <w:proofErr w:type="spellEnd"/>
      <w:r w:rsidR="00732E9B" w:rsidRPr="009E72E4">
        <w:rPr>
          <w:snapToGrid/>
          <w:color w:val="333333"/>
          <w:sz w:val="26"/>
          <w:szCs w:val="26"/>
        </w:rPr>
        <w:t xml:space="preserve">, Московский проспект, д.17, стр.1, оф.14), </w:t>
      </w:r>
      <w:r w:rsidR="00732E9B" w:rsidRPr="009E72E4">
        <w:rPr>
          <w:b/>
          <w:i/>
          <w:snapToGrid/>
          <w:color w:val="333333"/>
          <w:sz w:val="26"/>
          <w:szCs w:val="26"/>
        </w:rPr>
        <w:t>ООО "ИНБРЭС"</w:t>
      </w:r>
      <w:r w:rsidR="00732E9B" w:rsidRPr="009E72E4">
        <w:rPr>
          <w:snapToGrid/>
          <w:color w:val="333333"/>
          <w:sz w:val="26"/>
          <w:szCs w:val="26"/>
        </w:rPr>
        <w:t xml:space="preserve"> (428000, Россия, Чувашская Республика - Чувашия, г. Чебоксары, ул. Афанасьева, д. 13, оф. 2)  </w:t>
      </w:r>
      <w:r w:rsidRPr="009E72E4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 соответствующими условиям Документации о закупке и принять их к дальнейшему рассмотрению.</w:t>
      </w:r>
    </w:p>
    <w:p w:rsidR="00A34420" w:rsidRPr="009E72E4" w:rsidRDefault="00A34420" w:rsidP="00885EA1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6"/>
          <w:szCs w:val="26"/>
        </w:rPr>
      </w:pPr>
    </w:p>
    <w:p w:rsidR="00A34420" w:rsidRPr="009E72E4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 w:rsidRPr="009E72E4">
        <w:rPr>
          <w:b/>
          <w:snapToGrid/>
          <w:sz w:val="26"/>
          <w:szCs w:val="26"/>
        </w:rPr>
        <w:t xml:space="preserve">По вопросу № </w:t>
      </w:r>
      <w:r w:rsidR="00732E9B" w:rsidRPr="009E72E4">
        <w:rPr>
          <w:b/>
          <w:snapToGrid/>
          <w:sz w:val="26"/>
          <w:szCs w:val="26"/>
        </w:rPr>
        <w:t>4</w:t>
      </w:r>
    </w:p>
    <w:p w:rsidR="00885EA1" w:rsidRPr="009E72E4" w:rsidRDefault="004649F4" w:rsidP="00885EA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9E72E4">
        <w:rPr>
          <w:sz w:val="26"/>
          <w:szCs w:val="26"/>
        </w:rPr>
        <w:t xml:space="preserve">Утвердить </w:t>
      </w:r>
      <w:proofErr w:type="gramStart"/>
      <w:r w:rsidRPr="009E72E4">
        <w:rPr>
          <w:sz w:val="26"/>
          <w:szCs w:val="26"/>
        </w:rPr>
        <w:t>предварительную</w:t>
      </w:r>
      <w:proofErr w:type="gramEnd"/>
      <w:r w:rsidRPr="009E72E4">
        <w:rPr>
          <w:sz w:val="26"/>
          <w:szCs w:val="26"/>
        </w:rPr>
        <w:t xml:space="preserve"> </w:t>
      </w:r>
      <w:proofErr w:type="spellStart"/>
      <w:r w:rsidRPr="009E72E4">
        <w:rPr>
          <w:sz w:val="26"/>
          <w:szCs w:val="26"/>
        </w:rPr>
        <w:t>ранжировку</w:t>
      </w:r>
      <w:proofErr w:type="spellEnd"/>
      <w:r w:rsidRPr="009E72E4">
        <w:rPr>
          <w:sz w:val="26"/>
          <w:szCs w:val="26"/>
        </w:rPr>
        <w:t xml:space="preserve"> заявок Участников:</w:t>
      </w:r>
      <w:r w:rsidR="00A34420" w:rsidRPr="009E72E4">
        <w:rPr>
          <w:b/>
          <w:sz w:val="26"/>
          <w:szCs w:val="26"/>
        </w:rPr>
        <w:t xml:space="preserve">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828"/>
        <w:gridCol w:w="992"/>
        <w:gridCol w:w="1843"/>
        <w:gridCol w:w="1559"/>
      </w:tblGrid>
      <w:tr w:rsidR="00732E9B" w:rsidRPr="009E72E4" w:rsidTr="00732E9B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9B" w:rsidRPr="009E72E4" w:rsidRDefault="00732E9B" w:rsidP="00732E9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E72E4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9E72E4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9E72E4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9E72E4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9B" w:rsidRPr="009E72E4" w:rsidRDefault="00732E9B" w:rsidP="00732E9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E72E4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B" w:rsidRPr="009E72E4" w:rsidRDefault="00732E9B" w:rsidP="00732E9B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9E72E4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B" w:rsidRPr="009E72E4" w:rsidRDefault="00732E9B" w:rsidP="00732E9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E72E4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B" w:rsidRPr="009E72E4" w:rsidRDefault="00732E9B" w:rsidP="00732E9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9E72E4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</w:t>
            </w:r>
          </w:p>
        </w:tc>
      </w:tr>
      <w:tr w:rsidR="00732E9B" w:rsidRPr="009E72E4" w:rsidTr="00732E9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E9B" w:rsidRPr="009E72E4" w:rsidRDefault="00732E9B" w:rsidP="00732E9B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9E72E4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B" w:rsidRPr="009E72E4" w:rsidRDefault="00732E9B" w:rsidP="00732E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9E72E4">
              <w:rPr>
                <w:b/>
                <w:i/>
                <w:snapToGrid/>
                <w:color w:val="333333"/>
                <w:sz w:val="26"/>
                <w:szCs w:val="26"/>
              </w:rPr>
              <w:t>ООО ВП "ПРОЦИОН"</w:t>
            </w:r>
            <w:r w:rsidRPr="009E72E4">
              <w:rPr>
                <w:snapToGrid/>
                <w:color w:val="333333"/>
                <w:sz w:val="26"/>
                <w:szCs w:val="26"/>
              </w:rPr>
              <w:t xml:space="preserve"> (428008, Россия, Чувашская Республика - Чувашия, г. Чебоксары, ул. Текстильщиков, д. 8)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B" w:rsidRPr="009E72E4" w:rsidRDefault="00732E9B" w:rsidP="00732E9B">
            <w:pPr>
              <w:tabs>
                <w:tab w:val="left" w:pos="82"/>
                <w:tab w:val="left" w:pos="770"/>
              </w:tabs>
              <w:spacing w:line="240" w:lineRule="auto"/>
              <w:ind w:right="254"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9E72E4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B" w:rsidRPr="009E72E4" w:rsidRDefault="00732E9B" w:rsidP="00732E9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9E72E4">
              <w:rPr>
                <w:b/>
                <w:i/>
                <w:snapToGrid/>
                <w:color w:val="333333"/>
                <w:sz w:val="26"/>
                <w:szCs w:val="26"/>
              </w:rPr>
              <w:t>1 150 000,00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B" w:rsidRPr="009E72E4" w:rsidRDefault="00732E9B" w:rsidP="00732E9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9E72E4">
              <w:rPr>
                <w:b/>
                <w:i/>
                <w:snapToGrid/>
                <w:sz w:val="26"/>
                <w:szCs w:val="26"/>
              </w:rPr>
              <w:t>2,49</w:t>
            </w:r>
          </w:p>
        </w:tc>
      </w:tr>
      <w:tr w:rsidR="00732E9B" w:rsidRPr="009E72E4" w:rsidTr="00732E9B">
        <w:trPr>
          <w:trHeight w:val="4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B" w:rsidRPr="009E72E4" w:rsidRDefault="00732E9B" w:rsidP="00732E9B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9E72E4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B" w:rsidRPr="009E72E4" w:rsidRDefault="00732E9B" w:rsidP="00732E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E72E4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"НПП </w:t>
            </w:r>
            <w:proofErr w:type="spellStart"/>
            <w:r w:rsidRPr="009E72E4">
              <w:rPr>
                <w:b/>
                <w:i/>
                <w:snapToGrid/>
                <w:color w:val="333333"/>
                <w:sz w:val="26"/>
                <w:szCs w:val="26"/>
              </w:rPr>
              <w:t>Бреслер</w:t>
            </w:r>
            <w:proofErr w:type="spellEnd"/>
            <w:r w:rsidRPr="009E72E4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9E72E4">
              <w:rPr>
                <w:snapToGrid/>
                <w:color w:val="333333"/>
                <w:sz w:val="26"/>
                <w:szCs w:val="26"/>
              </w:rPr>
              <w:t xml:space="preserve"> (428018, г. Чебоксары, ул. Афанасьева, д.13)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B" w:rsidRPr="009E72E4" w:rsidRDefault="00732E9B" w:rsidP="00732E9B">
            <w:pPr>
              <w:tabs>
                <w:tab w:val="left" w:pos="82"/>
                <w:tab w:val="left" w:pos="770"/>
              </w:tabs>
              <w:ind w:right="254" w:firstLine="0"/>
              <w:jc w:val="center"/>
              <w:rPr>
                <w:snapToGrid/>
                <w:sz w:val="26"/>
                <w:szCs w:val="26"/>
              </w:rPr>
            </w:pPr>
            <w:r w:rsidRPr="009E72E4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B" w:rsidRPr="009E72E4" w:rsidRDefault="00732E9B" w:rsidP="00732E9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9E72E4">
              <w:rPr>
                <w:b/>
                <w:i/>
                <w:snapToGrid/>
                <w:color w:val="333333"/>
                <w:sz w:val="26"/>
                <w:szCs w:val="26"/>
              </w:rPr>
              <w:t>1 440 000,00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B" w:rsidRPr="009E72E4" w:rsidRDefault="00732E9B" w:rsidP="00732E9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9E72E4">
              <w:rPr>
                <w:b/>
                <w:i/>
                <w:snapToGrid/>
                <w:sz w:val="26"/>
                <w:szCs w:val="26"/>
              </w:rPr>
              <w:t>1,86</w:t>
            </w:r>
          </w:p>
        </w:tc>
      </w:tr>
      <w:tr w:rsidR="00732E9B" w:rsidRPr="009E72E4" w:rsidTr="00732E9B">
        <w:trPr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B" w:rsidRPr="009E72E4" w:rsidRDefault="00732E9B" w:rsidP="00732E9B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9E72E4">
              <w:rPr>
                <w:snapToGrid/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B" w:rsidRPr="009E72E4" w:rsidRDefault="00732E9B" w:rsidP="00732E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9E72E4">
              <w:rPr>
                <w:b/>
                <w:i/>
                <w:snapToGrid/>
                <w:color w:val="333333"/>
                <w:sz w:val="26"/>
                <w:szCs w:val="26"/>
              </w:rPr>
              <w:t>ООО "ПРОМИС"</w:t>
            </w:r>
            <w:r w:rsidRPr="009E72E4">
              <w:rPr>
                <w:snapToGrid/>
                <w:color w:val="333333"/>
                <w:sz w:val="26"/>
                <w:szCs w:val="26"/>
              </w:rPr>
              <w:t xml:space="preserve"> (428015, ЧР, </w:t>
            </w:r>
            <w:proofErr w:type="spellStart"/>
            <w:r w:rsidRPr="009E72E4">
              <w:rPr>
                <w:snapToGrid/>
                <w:color w:val="333333"/>
                <w:sz w:val="26"/>
                <w:szCs w:val="26"/>
              </w:rPr>
              <w:t>г</w:t>
            </w:r>
            <w:proofErr w:type="gramStart"/>
            <w:r w:rsidRPr="009E72E4">
              <w:rPr>
                <w:snapToGrid/>
                <w:color w:val="333333"/>
                <w:sz w:val="26"/>
                <w:szCs w:val="26"/>
              </w:rPr>
              <w:t>.Ч</w:t>
            </w:r>
            <w:proofErr w:type="gramEnd"/>
            <w:r w:rsidRPr="009E72E4">
              <w:rPr>
                <w:snapToGrid/>
                <w:color w:val="333333"/>
                <w:sz w:val="26"/>
                <w:szCs w:val="26"/>
              </w:rPr>
              <w:t>ебоксары</w:t>
            </w:r>
            <w:proofErr w:type="spellEnd"/>
            <w:r w:rsidRPr="009E72E4">
              <w:rPr>
                <w:snapToGrid/>
                <w:color w:val="333333"/>
                <w:sz w:val="26"/>
                <w:szCs w:val="26"/>
              </w:rPr>
              <w:t>, Московский проспект, д.17, стр.1, оф.14)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B" w:rsidRPr="009E72E4" w:rsidRDefault="00732E9B" w:rsidP="00732E9B">
            <w:pPr>
              <w:tabs>
                <w:tab w:val="left" w:pos="82"/>
                <w:tab w:val="left" w:pos="770"/>
              </w:tabs>
              <w:ind w:right="254" w:firstLine="0"/>
              <w:jc w:val="center"/>
              <w:rPr>
                <w:snapToGrid/>
                <w:sz w:val="26"/>
                <w:szCs w:val="26"/>
              </w:rPr>
            </w:pPr>
            <w:r w:rsidRPr="009E72E4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B" w:rsidRPr="009E72E4" w:rsidRDefault="00732E9B" w:rsidP="00732E9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9E72E4">
              <w:rPr>
                <w:b/>
                <w:i/>
                <w:snapToGrid/>
                <w:color w:val="333333"/>
                <w:sz w:val="26"/>
                <w:szCs w:val="26"/>
              </w:rPr>
              <w:t>1 445 000,00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B" w:rsidRPr="009E72E4" w:rsidRDefault="00732E9B" w:rsidP="00732E9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9E72E4">
              <w:rPr>
                <w:b/>
                <w:i/>
                <w:snapToGrid/>
                <w:sz w:val="26"/>
                <w:szCs w:val="26"/>
              </w:rPr>
              <w:t>1,80</w:t>
            </w:r>
          </w:p>
        </w:tc>
      </w:tr>
      <w:tr w:rsidR="00732E9B" w:rsidRPr="009E72E4" w:rsidTr="00732E9B">
        <w:trPr>
          <w:trHeight w:val="8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B" w:rsidRPr="009E72E4" w:rsidRDefault="00732E9B" w:rsidP="00732E9B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9E72E4">
              <w:rPr>
                <w:snapToGrid/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B" w:rsidRPr="009E72E4" w:rsidRDefault="00732E9B" w:rsidP="00732E9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9E72E4">
              <w:rPr>
                <w:b/>
                <w:i/>
                <w:snapToGrid/>
                <w:color w:val="333333"/>
                <w:sz w:val="26"/>
                <w:szCs w:val="26"/>
              </w:rPr>
              <w:t>ООО "ИНБРЭС"</w:t>
            </w:r>
            <w:r w:rsidRPr="009E72E4">
              <w:rPr>
                <w:snapToGrid/>
                <w:color w:val="333333"/>
                <w:sz w:val="26"/>
                <w:szCs w:val="26"/>
              </w:rPr>
              <w:t xml:space="preserve"> (428000, Россия, Чувашская Республика - Чувашия, г. Чебоксары, ул. Афанасьева, д. 13, оф. 2)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B" w:rsidRPr="009E72E4" w:rsidRDefault="00732E9B" w:rsidP="00732E9B">
            <w:pPr>
              <w:tabs>
                <w:tab w:val="left" w:pos="82"/>
                <w:tab w:val="left" w:pos="770"/>
              </w:tabs>
              <w:ind w:right="254" w:firstLine="0"/>
              <w:jc w:val="center"/>
              <w:rPr>
                <w:snapToGrid/>
                <w:sz w:val="26"/>
                <w:szCs w:val="26"/>
              </w:rPr>
            </w:pPr>
            <w:r w:rsidRPr="009E72E4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B" w:rsidRPr="009E72E4" w:rsidRDefault="00732E9B" w:rsidP="00732E9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9E72E4">
              <w:rPr>
                <w:b/>
                <w:i/>
                <w:snapToGrid/>
                <w:color w:val="333333"/>
                <w:sz w:val="26"/>
                <w:szCs w:val="26"/>
              </w:rPr>
              <w:t>2 031 100,00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9B" w:rsidRPr="009E72E4" w:rsidRDefault="00732E9B" w:rsidP="00732E9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9E72E4">
              <w:rPr>
                <w:b/>
                <w:i/>
                <w:snapToGrid/>
                <w:sz w:val="26"/>
                <w:szCs w:val="26"/>
              </w:rPr>
              <w:t>0,53</w:t>
            </w:r>
          </w:p>
        </w:tc>
      </w:tr>
    </w:tbl>
    <w:p w:rsidR="001D7500" w:rsidRPr="009E72E4" w:rsidRDefault="001D750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DF726D" w:rsidRPr="009E72E4" w:rsidRDefault="00982594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9E72E4">
        <w:rPr>
          <w:b/>
          <w:sz w:val="26"/>
          <w:szCs w:val="26"/>
        </w:rPr>
        <w:t xml:space="preserve">По вопросу № </w:t>
      </w:r>
      <w:r w:rsidR="00732E9B" w:rsidRPr="009E72E4">
        <w:rPr>
          <w:b/>
          <w:sz w:val="26"/>
          <w:szCs w:val="26"/>
        </w:rPr>
        <w:t>5</w:t>
      </w:r>
    </w:p>
    <w:p w:rsidR="00732E9B" w:rsidRPr="009E72E4" w:rsidRDefault="00732E9B" w:rsidP="00732E9B">
      <w:pPr>
        <w:numPr>
          <w:ilvl w:val="0"/>
          <w:numId w:val="39"/>
        </w:numPr>
        <w:tabs>
          <w:tab w:val="left" w:pos="142"/>
        </w:tabs>
        <w:suppressAutoHyphens/>
        <w:snapToGrid w:val="0"/>
        <w:spacing w:line="240" w:lineRule="auto"/>
        <w:ind w:left="142" w:firstLine="0"/>
        <w:contextualSpacing/>
        <w:rPr>
          <w:snapToGrid/>
          <w:sz w:val="26"/>
          <w:szCs w:val="26"/>
        </w:rPr>
      </w:pPr>
      <w:r w:rsidRPr="009E72E4">
        <w:rPr>
          <w:b/>
          <w:i/>
          <w:snapToGrid/>
          <w:color w:val="333333"/>
          <w:sz w:val="26"/>
          <w:szCs w:val="26"/>
        </w:rPr>
        <w:t xml:space="preserve">ООО "НПП </w:t>
      </w:r>
      <w:proofErr w:type="spellStart"/>
      <w:r w:rsidRPr="009E72E4">
        <w:rPr>
          <w:b/>
          <w:i/>
          <w:snapToGrid/>
          <w:color w:val="333333"/>
          <w:sz w:val="26"/>
          <w:szCs w:val="26"/>
        </w:rPr>
        <w:t>Бреслер</w:t>
      </w:r>
      <w:proofErr w:type="spellEnd"/>
      <w:r w:rsidRPr="009E72E4">
        <w:rPr>
          <w:b/>
          <w:i/>
          <w:snapToGrid/>
          <w:color w:val="333333"/>
          <w:sz w:val="26"/>
          <w:szCs w:val="26"/>
        </w:rPr>
        <w:t>"</w:t>
      </w:r>
      <w:r w:rsidRPr="009E72E4">
        <w:rPr>
          <w:snapToGrid/>
          <w:color w:val="333333"/>
          <w:sz w:val="26"/>
          <w:szCs w:val="26"/>
        </w:rPr>
        <w:t xml:space="preserve"> (428018, г. Чебоксары, ул. Афанасьева, д.13), </w:t>
      </w:r>
      <w:r w:rsidRPr="009E72E4">
        <w:rPr>
          <w:b/>
          <w:i/>
          <w:snapToGrid/>
          <w:color w:val="333333"/>
          <w:sz w:val="26"/>
          <w:szCs w:val="26"/>
        </w:rPr>
        <w:t>ООО ВП "ПРОЦИОН"</w:t>
      </w:r>
      <w:r w:rsidRPr="009E72E4">
        <w:rPr>
          <w:snapToGrid/>
          <w:color w:val="333333"/>
          <w:sz w:val="26"/>
          <w:szCs w:val="26"/>
        </w:rPr>
        <w:t xml:space="preserve"> (428008, Россия, Чувашская Республика - Чувашия, г. Чебоксары, ул. </w:t>
      </w:r>
      <w:r w:rsidRPr="009E72E4">
        <w:rPr>
          <w:snapToGrid/>
          <w:color w:val="333333"/>
          <w:sz w:val="26"/>
          <w:szCs w:val="26"/>
        </w:rPr>
        <w:lastRenderedPageBreak/>
        <w:t xml:space="preserve">Текстильщиков, д. 8), </w:t>
      </w:r>
      <w:r w:rsidRPr="009E72E4">
        <w:rPr>
          <w:b/>
          <w:i/>
          <w:snapToGrid/>
          <w:color w:val="333333"/>
          <w:sz w:val="26"/>
          <w:szCs w:val="26"/>
        </w:rPr>
        <w:t>ООО "ПРОМИС"</w:t>
      </w:r>
      <w:r w:rsidRPr="009E72E4">
        <w:rPr>
          <w:snapToGrid/>
          <w:color w:val="333333"/>
          <w:sz w:val="26"/>
          <w:szCs w:val="26"/>
        </w:rPr>
        <w:t xml:space="preserve"> (428015, ЧР, </w:t>
      </w:r>
      <w:proofErr w:type="spellStart"/>
      <w:r w:rsidRPr="009E72E4">
        <w:rPr>
          <w:snapToGrid/>
          <w:color w:val="333333"/>
          <w:sz w:val="26"/>
          <w:szCs w:val="26"/>
        </w:rPr>
        <w:t>г</w:t>
      </w:r>
      <w:proofErr w:type="gramStart"/>
      <w:r w:rsidRPr="009E72E4">
        <w:rPr>
          <w:snapToGrid/>
          <w:color w:val="333333"/>
          <w:sz w:val="26"/>
          <w:szCs w:val="26"/>
        </w:rPr>
        <w:t>.Ч</w:t>
      </w:r>
      <w:proofErr w:type="gramEnd"/>
      <w:r w:rsidRPr="009E72E4">
        <w:rPr>
          <w:snapToGrid/>
          <w:color w:val="333333"/>
          <w:sz w:val="26"/>
          <w:szCs w:val="26"/>
        </w:rPr>
        <w:t>ебоксары</w:t>
      </w:r>
      <w:proofErr w:type="spellEnd"/>
      <w:r w:rsidRPr="009E72E4">
        <w:rPr>
          <w:snapToGrid/>
          <w:color w:val="333333"/>
          <w:sz w:val="26"/>
          <w:szCs w:val="26"/>
        </w:rPr>
        <w:t xml:space="preserve">, Московский проспект, д.17, стр.1, оф.14), </w:t>
      </w:r>
      <w:r w:rsidRPr="009E72E4">
        <w:rPr>
          <w:b/>
          <w:i/>
          <w:snapToGrid/>
          <w:color w:val="333333"/>
          <w:sz w:val="26"/>
          <w:szCs w:val="26"/>
        </w:rPr>
        <w:t>ООО "ИНБРЭС"</w:t>
      </w:r>
      <w:r w:rsidRPr="009E72E4">
        <w:rPr>
          <w:snapToGrid/>
          <w:color w:val="333333"/>
          <w:sz w:val="26"/>
          <w:szCs w:val="26"/>
        </w:rPr>
        <w:t xml:space="preserve"> (428000, Россия, Чувашская Республика - Чувашия, г. Чебоксары, ул. Афанасьева, д. 13, оф. 2)  </w:t>
      </w:r>
    </w:p>
    <w:p w:rsidR="00732E9B" w:rsidRPr="009E72E4" w:rsidRDefault="00732E9B" w:rsidP="00732E9B">
      <w:pPr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9E72E4">
        <w:rPr>
          <w:sz w:val="26"/>
          <w:szCs w:val="26"/>
        </w:rPr>
        <w:t>Определить</w:t>
      </w:r>
      <w:r w:rsidRPr="009E72E4">
        <w:rPr>
          <w:snapToGrid/>
          <w:sz w:val="26"/>
          <w:szCs w:val="26"/>
        </w:rPr>
        <w:t xml:space="preserve"> форму переторжки: </w:t>
      </w:r>
      <w:proofErr w:type="gramStart"/>
      <w:r w:rsidRPr="009E72E4">
        <w:rPr>
          <w:snapToGrid/>
          <w:sz w:val="26"/>
          <w:szCs w:val="26"/>
        </w:rPr>
        <w:t>заочная</w:t>
      </w:r>
      <w:proofErr w:type="gramEnd"/>
      <w:r w:rsidRPr="009E72E4">
        <w:rPr>
          <w:snapToGrid/>
          <w:sz w:val="26"/>
          <w:szCs w:val="26"/>
        </w:rPr>
        <w:t>.</w:t>
      </w:r>
    </w:p>
    <w:p w:rsidR="00732E9B" w:rsidRPr="009E72E4" w:rsidRDefault="00732E9B" w:rsidP="00732E9B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9E72E4">
        <w:rPr>
          <w:sz w:val="26"/>
          <w:szCs w:val="26"/>
        </w:rPr>
        <w:t>Назначить</w:t>
      </w:r>
      <w:r w:rsidRPr="009E72E4">
        <w:rPr>
          <w:snapToGrid/>
          <w:sz w:val="26"/>
          <w:szCs w:val="26"/>
        </w:rPr>
        <w:t xml:space="preserve"> переторжку на 19.04.2017 в 14:00 час</w:t>
      </w:r>
      <w:proofErr w:type="gramStart"/>
      <w:r w:rsidRPr="009E72E4">
        <w:rPr>
          <w:snapToGrid/>
          <w:sz w:val="26"/>
          <w:szCs w:val="26"/>
        </w:rPr>
        <w:t>.</w:t>
      </w:r>
      <w:proofErr w:type="gramEnd"/>
      <w:r w:rsidRPr="009E72E4">
        <w:rPr>
          <w:snapToGrid/>
          <w:sz w:val="26"/>
          <w:szCs w:val="26"/>
        </w:rPr>
        <w:t xml:space="preserve"> (</w:t>
      </w:r>
      <w:proofErr w:type="gramStart"/>
      <w:r w:rsidRPr="009E72E4">
        <w:rPr>
          <w:snapToGrid/>
          <w:sz w:val="26"/>
          <w:szCs w:val="26"/>
        </w:rPr>
        <w:t>б</w:t>
      </w:r>
      <w:proofErr w:type="gramEnd"/>
      <w:r w:rsidRPr="009E72E4">
        <w:rPr>
          <w:snapToGrid/>
          <w:sz w:val="26"/>
          <w:szCs w:val="26"/>
        </w:rPr>
        <w:t>лаговещенского времени).</w:t>
      </w:r>
    </w:p>
    <w:p w:rsidR="00732E9B" w:rsidRPr="009E72E4" w:rsidRDefault="00732E9B" w:rsidP="00732E9B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9E72E4">
        <w:rPr>
          <w:sz w:val="26"/>
          <w:szCs w:val="26"/>
        </w:rPr>
        <w:t>Место</w:t>
      </w:r>
      <w:r w:rsidRPr="009E72E4">
        <w:rPr>
          <w:snapToGrid/>
          <w:sz w:val="26"/>
          <w:szCs w:val="26"/>
        </w:rPr>
        <w:t xml:space="preserve"> проведения переторжки: ЭТП </w:t>
      </w:r>
      <w:r w:rsidRPr="009E72E4">
        <w:rPr>
          <w:snapToGrid/>
          <w:sz w:val="26"/>
          <w:szCs w:val="26"/>
          <w:lang w:val="en-US"/>
        </w:rPr>
        <w:t>b</w:t>
      </w:r>
      <w:r w:rsidRPr="009E72E4">
        <w:rPr>
          <w:snapToGrid/>
          <w:sz w:val="26"/>
          <w:szCs w:val="26"/>
        </w:rPr>
        <w:t>2</w:t>
      </w:r>
      <w:r w:rsidRPr="009E72E4">
        <w:rPr>
          <w:snapToGrid/>
          <w:sz w:val="26"/>
          <w:szCs w:val="26"/>
          <w:lang w:val="en-US"/>
        </w:rPr>
        <w:t>b</w:t>
      </w:r>
      <w:r w:rsidRPr="009E72E4">
        <w:rPr>
          <w:snapToGrid/>
          <w:sz w:val="26"/>
          <w:szCs w:val="26"/>
        </w:rPr>
        <w:t>-</w:t>
      </w:r>
      <w:proofErr w:type="spellStart"/>
      <w:r w:rsidRPr="009E72E4">
        <w:rPr>
          <w:snapToGrid/>
          <w:sz w:val="26"/>
          <w:szCs w:val="26"/>
          <w:lang w:val="en-US"/>
        </w:rPr>
        <w:t>energo</w:t>
      </w:r>
      <w:proofErr w:type="spellEnd"/>
    </w:p>
    <w:p w:rsidR="00732E9B" w:rsidRPr="009E72E4" w:rsidRDefault="00732E9B" w:rsidP="00732E9B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9E72E4">
        <w:rPr>
          <w:snapToGrid/>
          <w:sz w:val="26"/>
          <w:szCs w:val="26"/>
        </w:rPr>
        <w:t xml:space="preserve">Ответственному секретарю </w:t>
      </w:r>
      <w:r w:rsidRPr="009E72E4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6E6C2E" w:rsidRPr="009E72E4" w:rsidRDefault="006E6C2E" w:rsidP="006E6C2E">
      <w:pPr>
        <w:pStyle w:val="a9"/>
        <w:tabs>
          <w:tab w:val="left" w:pos="993"/>
        </w:tabs>
        <w:suppressAutoHyphens/>
        <w:snapToGrid w:val="0"/>
        <w:spacing w:line="240" w:lineRule="auto"/>
        <w:ind w:left="502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9E72E4" w:rsidTr="00A34420">
        <w:trPr>
          <w:trHeight w:val="1038"/>
        </w:trPr>
        <w:tc>
          <w:tcPr>
            <w:tcW w:w="4644" w:type="dxa"/>
          </w:tcPr>
          <w:p w:rsidR="0003501E" w:rsidRPr="009E72E4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E72E4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9E72E4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9E72E4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9E72E4">
              <w:rPr>
                <w:b/>
                <w:i/>
                <w:sz w:val="26"/>
                <w:szCs w:val="26"/>
              </w:rPr>
              <w:t xml:space="preserve">2 уровня </w:t>
            </w:r>
            <w:r w:rsidR="00A34420" w:rsidRPr="009E72E4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Pr="009E72E4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9E72E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9E72E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9E72E4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E72E4">
              <w:rPr>
                <w:b/>
                <w:i/>
                <w:sz w:val="26"/>
                <w:szCs w:val="26"/>
              </w:rPr>
              <w:t>________________</w:t>
            </w:r>
            <w:r w:rsidR="00BE68B8" w:rsidRPr="009E72E4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9E72E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9E72E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9E72E4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E72E4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="00A34420">
        <w:rPr>
          <w:i/>
          <w:sz w:val="20"/>
          <w:szCs w:val="20"/>
        </w:rPr>
        <w:t>Терёшкина</w:t>
      </w:r>
      <w:proofErr w:type="spellEnd"/>
      <w:r w:rsidR="00A34420"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4E" w:rsidRDefault="008B6D4E" w:rsidP="00355095">
      <w:pPr>
        <w:spacing w:line="240" w:lineRule="auto"/>
      </w:pPr>
      <w:r>
        <w:separator/>
      </w:r>
    </w:p>
  </w:endnote>
  <w:endnote w:type="continuationSeparator" w:id="0">
    <w:p w:rsidR="008B6D4E" w:rsidRDefault="008B6D4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7A2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7A2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4E" w:rsidRDefault="008B6D4E" w:rsidP="00355095">
      <w:pPr>
        <w:spacing w:line="240" w:lineRule="auto"/>
      </w:pPr>
      <w:r>
        <w:separator/>
      </w:r>
    </w:p>
  </w:footnote>
  <w:footnote w:type="continuationSeparator" w:id="0">
    <w:p w:rsidR="008B6D4E" w:rsidRDefault="008B6D4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6"/>
  </w:num>
  <w:num w:numId="9">
    <w:abstractNumId w:val="8"/>
  </w:num>
  <w:num w:numId="10">
    <w:abstractNumId w:val="29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5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2"/>
  </w:num>
  <w:num w:numId="39">
    <w:abstractNumId w:val="9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4CF8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2E9B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30145"/>
    <w:rsid w:val="0083777C"/>
    <w:rsid w:val="008401E4"/>
    <w:rsid w:val="00844E99"/>
    <w:rsid w:val="00861C62"/>
    <w:rsid w:val="008759B3"/>
    <w:rsid w:val="00885EA1"/>
    <w:rsid w:val="00886219"/>
    <w:rsid w:val="0088746E"/>
    <w:rsid w:val="008905AA"/>
    <w:rsid w:val="008964A0"/>
    <w:rsid w:val="008A5961"/>
    <w:rsid w:val="008B063D"/>
    <w:rsid w:val="008B4E73"/>
    <w:rsid w:val="008B6D4E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A24"/>
    <w:rsid w:val="00927F66"/>
    <w:rsid w:val="00933F91"/>
    <w:rsid w:val="009377AC"/>
    <w:rsid w:val="00937D32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E72E4"/>
    <w:rsid w:val="009F58BC"/>
    <w:rsid w:val="00A002C5"/>
    <w:rsid w:val="00A05A52"/>
    <w:rsid w:val="00A13D51"/>
    <w:rsid w:val="00A20713"/>
    <w:rsid w:val="00A22C63"/>
    <w:rsid w:val="00A25029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E7513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4566"/>
    <w:rsid w:val="00B454B7"/>
    <w:rsid w:val="00B46BA5"/>
    <w:rsid w:val="00B5163F"/>
    <w:rsid w:val="00B52A90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03903"/>
    <w:rsid w:val="00F17E85"/>
    <w:rsid w:val="00F22C68"/>
    <w:rsid w:val="00F24E57"/>
    <w:rsid w:val="00F264CE"/>
    <w:rsid w:val="00F26D05"/>
    <w:rsid w:val="00F30356"/>
    <w:rsid w:val="00F3134E"/>
    <w:rsid w:val="00F4124A"/>
    <w:rsid w:val="00F51F57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A02AC-7E06-445E-B668-FAF085829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110</cp:revision>
  <cp:lastPrinted>2017-04-17T01:19:00Z</cp:lastPrinted>
  <dcterms:created xsi:type="dcterms:W3CDTF">2015-01-16T07:03:00Z</dcterms:created>
  <dcterms:modified xsi:type="dcterms:W3CDTF">2017-04-18T00:07:00Z</dcterms:modified>
</cp:coreProperties>
</file>