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2A" w:rsidRPr="00236C58" w:rsidRDefault="00236C58" w:rsidP="00236C58">
      <w:pPr>
        <w:spacing w:line="240" w:lineRule="auto"/>
        <w:ind w:right="142" w:firstLine="0"/>
        <w:jc w:val="center"/>
        <w:outlineLvl w:val="0"/>
        <w:rPr>
          <w:b/>
          <w:color w:val="333333"/>
          <w:kern w:val="36"/>
          <w:sz w:val="36"/>
          <w:szCs w:val="36"/>
        </w:rPr>
      </w:pPr>
      <w:bookmarkStart w:id="0" w:name="_Toc323988392"/>
      <w:bookmarkStart w:id="1" w:name="_Toc336885827"/>
      <w:r>
        <w:rPr>
          <w:noProof/>
          <w:snapToGrid/>
        </w:rPr>
        <w:drawing>
          <wp:inline distT="0" distB="0" distL="0" distR="0" wp14:anchorId="2B41CF6E" wp14:editId="16BF704D">
            <wp:extent cx="971550" cy="790575"/>
            <wp:effectExtent l="0" t="0" r="0" b="9525"/>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 xml:space="preserve">«Дальневосточная распределительная сетевая </w:t>
      </w:r>
      <w:r>
        <w:rPr>
          <w:rFonts w:eastAsiaTheme="minorHAnsi"/>
          <w:szCs w:val="28"/>
          <w:lang w:eastAsia="en-US"/>
        </w:rPr>
        <w:t xml:space="preserve"> </w:t>
      </w:r>
      <w:r>
        <w:rPr>
          <w:rFonts w:eastAsiaTheme="minorHAnsi"/>
          <w:b/>
          <w:szCs w:val="28"/>
          <w:lang w:eastAsia="en-US"/>
        </w:rPr>
        <w:t>компания»</w:t>
      </w:r>
    </w:p>
    <w:p w:rsidR="007D162A" w:rsidRDefault="00C02479" w:rsidP="007D162A">
      <w:pPr>
        <w:spacing w:line="240" w:lineRule="auto"/>
        <w:jc w:val="center"/>
        <w:rPr>
          <w:sz w:val="22"/>
        </w:rPr>
      </w:pPr>
      <w:r w:rsidRPr="00C02479">
        <w:rPr>
          <w:sz w:val="22"/>
        </w:rPr>
        <w:t xml:space="preserve">                                                                                                                                                                                                        </w:t>
      </w:r>
      <w:bookmarkEnd w:id="0"/>
      <w:bookmarkEnd w:id="1"/>
    </w:p>
    <w:p w:rsidR="00CE3B24" w:rsidRPr="003A77FC" w:rsidRDefault="00B454B7" w:rsidP="00CE3B24">
      <w:pPr>
        <w:pStyle w:val="af3"/>
        <w:keepNext/>
        <w:ind w:right="424"/>
        <w:outlineLvl w:val="0"/>
        <w:rPr>
          <w:bCs/>
          <w:caps/>
          <w:sz w:val="36"/>
          <w:szCs w:val="36"/>
        </w:rPr>
      </w:pPr>
      <w:r w:rsidRPr="00B454B7">
        <w:rPr>
          <w:rFonts w:cs="Arial"/>
          <w:bCs/>
          <w:iCs/>
          <w:spacing w:val="40"/>
          <w:sz w:val="36"/>
          <w:szCs w:val="36"/>
        </w:rPr>
        <w:t>ПРОТОКОЛ</w:t>
      </w:r>
      <w:r w:rsidR="001F6323">
        <w:rPr>
          <w:rFonts w:cs="Arial"/>
          <w:bCs/>
          <w:iCs/>
          <w:spacing w:val="40"/>
          <w:sz w:val="36"/>
          <w:szCs w:val="36"/>
        </w:rPr>
        <w:t xml:space="preserve"> № </w:t>
      </w:r>
      <w:r w:rsidR="008261B6">
        <w:rPr>
          <w:bCs/>
          <w:caps/>
          <w:sz w:val="36"/>
          <w:szCs w:val="36"/>
        </w:rPr>
        <w:t>317</w:t>
      </w:r>
      <w:r w:rsidR="005C1307">
        <w:rPr>
          <w:bCs/>
          <w:caps/>
          <w:sz w:val="36"/>
          <w:szCs w:val="36"/>
        </w:rPr>
        <w:t>/УР</w:t>
      </w:r>
      <w:r w:rsidR="005C1307" w:rsidRPr="003A77FC">
        <w:rPr>
          <w:bCs/>
          <w:caps/>
          <w:sz w:val="36"/>
          <w:szCs w:val="36"/>
        </w:rPr>
        <w:t>-Р</w:t>
      </w:r>
    </w:p>
    <w:p w:rsidR="003D03C2" w:rsidRPr="00D91E1F" w:rsidRDefault="008A4556" w:rsidP="003D03C2">
      <w:pPr>
        <w:pStyle w:val="a6"/>
        <w:tabs>
          <w:tab w:val="left" w:pos="567"/>
          <w:tab w:val="left" w:pos="993"/>
        </w:tabs>
        <w:spacing w:before="0" w:line="240" w:lineRule="auto"/>
        <w:jc w:val="center"/>
        <w:rPr>
          <w:sz w:val="26"/>
          <w:szCs w:val="26"/>
        </w:rPr>
      </w:pPr>
      <w:proofErr w:type="gramStart"/>
      <w:r w:rsidRPr="008235A6">
        <w:rPr>
          <w:bCs/>
          <w:sz w:val="26"/>
          <w:szCs w:val="26"/>
        </w:rPr>
        <w:t xml:space="preserve">Закупочной комиссии по рассмотрению заявок открытого электронного запроса предложений на право заключения договора </w:t>
      </w:r>
      <w:r w:rsidRPr="008235A6">
        <w:rPr>
          <w:sz w:val="26"/>
          <w:szCs w:val="26"/>
        </w:rPr>
        <w:t>на выполнение работ</w:t>
      </w:r>
      <w:r w:rsidRPr="008235A6">
        <w:rPr>
          <w:b/>
          <w:bCs/>
          <w:i/>
          <w:sz w:val="26"/>
          <w:szCs w:val="26"/>
        </w:rPr>
        <w:t xml:space="preserve"> </w:t>
      </w:r>
      <w:r w:rsidR="003D03C2" w:rsidRPr="00D91E1F">
        <w:rPr>
          <w:b/>
          <w:i/>
          <w:sz w:val="26"/>
          <w:szCs w:val="26"/>
        </w:rPr>
        <w:t xml:space="preserve">«Ремонт ВЛ-0.4 </w:t>
      </w:r>
      <w:proofErr w:type="spellStart"/>
      <w:r w:rsidR="003D03C2" w:rsidRPr="00D91E1F">
        <w:rPr>
          <w:b/>
          <w:i/>
          <w:sz w:val="26"/>
          <w:szCs w:val="26"/>
        </w:rPr>
        <w:t>кВ</w:t>
      </w:r>
      <w:proofErr w:type="spellEnd"/>
      <w:r w:rsidR="003D03C2" w:rsidRPr="00D91E1F">
        <w:rPr>
          <w:b/>
          <w:i/>
          <w:sz w:val="26"/>
          <w:szCs w:val="26"/>
        </w:rPr>
        <w:t xml:space="preserve"> с. Новосергеевка» </w:t>
      </w:r>
      <w:r w:rsidR="003D03C2" w:rsidRPr="00D91E1F">
        <w:rPr>
          <w:sz w:val="26"/>
          <w:szCs w:val="26"/>
        </w:rPr>
        <w:t>для нужд филиала АО «ДРСК» «Амурские электрические сети» (закупка 1004 раздела 1.1.</w:t>
      </w:r>
      <w:proofErr w:type="gramEnd"/>
      <w:r w:rsidR="003D03C2" w:rsidRPr="00D91E1F">
        <w:rPr>
          <w:sz w:val="26"/>
          <w:szCs w:val="26"/>
        </w:rPr>
        <w:t xml:space="preserve"> </w:t>
      </w:r>
      <w:proofErr w:type="gramStart"/>
      <w:r w:rsidR="003D03C2" w:rsidRPr="00D91E1F">
        <w:rPr>
          <w:sz w:val="26"/>
          <w:szCs w:val="26"/>
        </w:rPr>
        <w:t>ГКПЗ 2017 г.)</w:t>
      </w:r>
      <w:proofErr w:type="gramEnd"/>
    </w:p>
    <w:p w:rsidR="006F4F34" w:rsidRDefault="006F4F34" w:rsidP="008261B6">
      <w:pPr>
        <w:pStyle w:val="a6"/>
        <w:tabs>
          <w:tab w:val="left" w:pos="567"/>
          <w:tab w:val="left" w:pos="993"/>
        </w:tabs>
        <w:spacing w:before="0" w:line="240" w:lineRule="auto"/>
        <w:ind w:firstLine="567"/>
        <w:jc w:val="center"/>
        <w:rPr>
          <w:b/>
          <w:bCs/>
          <w:sz w:val="26"/>
          <w:szCs w:val="26"/>
        </w:rPr>
      </w:pPr>
    </w:p>
    <w:tbl>
      <w:tblPr>
        <w:tblStyle w:val="af1"/>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678"/>
        <w:gridCol w:w="2977"/>
      </w:tblGrid>
      <w:tr w:rsidR="004B69F5" w:rsidTr="00E3714F">
        <w:trPr>
          <w:trHeight w:val="331"/>
        </w:trPr>
        <w:tc>
          <w:tcPr>
            <w:tcW w:w="2235" w:type="dxa"/>
          </w:tcPr>
          <w:p w:rsidR="004B69F5" w:rsidRPr="007D162A" w:rsidRDefault="001F6323" w:rsidP="000B7370">
            <w:pPr>
              <w:spacing w:line="240" w:lineRule="auto"/>
              <w:ind w:firstLine="0"/>
              <w:jc w:val="left"/>
              <w:rPr>
                <w:b/>
                <w:sz w:val="24"/>
                <w:szCs w:val="24"/>
              </w:rPr>
            </w:pPr>
            <w:r>
              <w:rPr>
                <w:b/>
                <w:sz w:val="24"/>
                <w:szCs w:val="24"/>
              </w:rPr>
              <w:t>г. Благовещенск</w:t>
            </w:r>
          </w:p>
        </w:tc>
        <w:tc>
          <w:tcPr>
            <w:tcW w:w="4678" w:type="dxa"/>
          </w:tcPr>
          <w:p w:rsidR="004B69F5" w:rsidRDefault="00E3714F" w:rsidP="001F6323">
            <w:pPr>
              <w:spacing w:line="240" w:lineRule="auto"/>
              <w:ind w:left="601" w:right="317" w:firstLine="0"/>
              <w:rPr>
                <w:b/>
                <w:sz w:val="24"/>
                <w:szCs w:val="24"/>
              </w:rPr>
            </w:pPr>
            <w:r>
              <w:rPr>
                <w:sz w:val="24"/>
                <w:szCs w:val="24"/>
              </w:rPr>
              <w:t xml:space="preserve">         </w:t>
            </w:r>
            <w:r w:rsidR="004B69F5">
              <w:rPr>
                <w:sz w:val="24"/>
                <w:szCs w:val="24"/>
              </w:rPr>
              <w:t xml:space="preserve">   </w:t>
            </w:r>
          </w:p>
        </w:tc>
        <w:tc>
          <w:tcPr>
            <w:tcW w:w="2977" w:type="dxa"/>
          </w:tcPr>
          <w:p w:rsidR="004B69F5" w:rsidRPr="007D162A" w:rsidRDefault="003D03C2" w:rsidP="003D03C2">
            <w:pPr>
              <w:pStyle w:val="1"/>
              <w:numPr>
                <w:ilvl w:val="0"/>
                <w:numId w:val="0"/>
              </w:numPr>
              <w:spacing w:before="0" w:after="0"/>
              <w:jc w:val="right"/>
              <w:rPr>
                <w:rFonts w:ascii="Times New Roman" w:hAnsi="Times New Roman"/>
                <w:sz w:val="24"/>
                <w:szCs w:val="24"/>
              </w:rPr>
            </w:pPr>
            <w:r>
              <w:rPr>
                <w:rFonts w:ascii="Times New Roman" w:hAnsi="Times New Roman"/>
                <w:sz w:val="24"/>
                <w:szCs w:val="24"/>
              </w:rPr>
              <w:t>«04</w:t>
            </w:r>
            <w:r w:rsidR="005C1307">
              <w:rPr>
                <w:rFonts w:ascii="Times New Roman" w:hAnsi="Times New Roman"/>
                <w:sz w:val="24"/>
                <w:szCs w:val="24"/>
              </w:rPr>
              <w:t xml:space="preserve">» </w:t>
            </w:r>
            <w:r>
              <w:rPr>
                <w:rFonts w:ascii="Times New Roman" w:hAnsi="Times New Roman"/>
                <w:sz w:val="24"/>
                <w:szCs w:val="24"/>
              </w:rPr>
              <w:t xml:space="preserve">апреля </w:t>
            </w:r>
            <w:r w:rsidR="00B61882">
              <w:rPr>
                <w:rFonts w:ascii="Times New Roman" w:hAnsi="Times New Roman"/>
                <w:sz w:val="24"/>
                <w:szCs w:val="24"/>
              </w:rPr>
              <w:t>2017</w:t>
            </w:r>
          </w:p>
        </w:tc>
      </w:tr>
    </w:tbl>
    <w:p w:rsidR="001B1717" w:rsidRDefault="001B1717" w:rsidP="000D521C">
      <w:pPr>
        <w:pStyle w:val="a6"/>
        <w:spacing w:before="0" w:line="240" w:lineRule="auto"/>
        <w:ind w:firstLine="708"/>
        <w:rPr>
          <w:b/>
          <w:sz w:val="24"/>
        </w:rPr>
      </w:pPr>
    </w:p>
    <w:p w:rsidR="00A13D51" w:rsidRPr="00C60BDD" w:rsidRDefault="00A13D51" w:rsidP="000D521C">
      <w:pPr>
        <w:pStyle w:val="a6"/>
        <w:spacing w:before="0" w:line="240" w:lineRule="auto"/>
        <w:ind w:firstLine="708"/>
        <w:rPr>
          <w:sz w:val="24"/>
        </w:rPr>
      </w:pPr>
      <w:r w:rsidRPr="00C60BDD">
        <w:rPr>
          <w:b/>
          <w:sz w:val="24"/>
        </w:rPr>
        <w:t xml:space="preserve">ПРИСУТСТВОВАЛИ: </w:t>
      </w:r>
      <w:r w:rsidR="001B1717">
        <w:rPr>
          <w:sz w:val="24"/>
        </w:rPr>
        <w:t>члены</w:t>
      </w:r>
      <w:r w:rsidR="00B8408A" w:rsidRPr="00C60BDD">
        <w:rPr>
          <w:b/>
          <w:sz w:val="24"/>
        </w:rPr>
        <w:t xml:space="preserve"> </w:t>
      </w:r>
      <w:r w:rsidRPr="00C60BDD">
        <w:rPr>
          <w:sz w:val="24"/>
        </w:rPr>
        <w:t>постоянно действующ</w:t>
      </w:r>
      <w:r w:rsidR="00B8408A" w:rsidRPr="00C60BDD">
        <w:rPr>
          <w:sz w:val="24"/>
        </w:rPr>
        <w:t>ей</w:t>
      </w:r>
      <w:r w:rsidRPr="00C60BDD">
        <w:rPr>
          <w:sz w:val="24"/>
        </w:rPr>
        <w:t xml:space="preserve"> Закупочн</w:t>
      </w:r>
      <w:r w:rsidR="00DF726D" w:rsidRPr="00C60BDD">
        <w:rPr>
          <w:sz w:val="24"/>
        </w:rPr>
        <w:t>ой</w:t>
      </w:r>
      <w:r w:rsidRPr="00C60BDD">
        <w:rPr>
          <w:sz w:val="24"/>
        </w:rPr>
        <w:t xml:space="preserve"> комисси</w:t>
      </w:r>
      <w:r w:rsidR="001B1717">
        <w:rPr>
          <w:sz w:val="24"/>
        </w:rPr>
        <w:t xml:space="preserve">и </w:t>
      </w:r>
      <w:r w:rsidR="00DF726D" w:rsidRPr="00C60BDD">
        <w:rPr>
          <w:sz w:val="24"/>
        </w:rPr>
        <w:t xml:space="preserve">АО «ДРСК» </w:t>
      </w:r>
      <w:r w:rsidRPr="00C60BDD">
        <w:rPr>
          <w:sz w:val="24"/>
        </w:rPr>
        <w:t xml:space="preserve"> 2-го уровня.</w:t>
      </w:r>
    </w:p>
    <w:p w:rsidR="003C2715" w:rsidRDefault="003C2715" w:rsidP="00796281">
      <w:pPr>
        <w:spacing w:line="240" w:lineRule="auto"/>
        <w:ind w:hanging="142"/>
        <w:rPr>
          <w:b/>
          <w:caps/>
          <w:sz w:val="24"/>
          <w:szCs w:val="24"/>
        </w:rPr>
      </w:pPr>
    </w:p>
    <w:p w:rsidR="00796281" w:rsidRDefault="00796281" w:rsidP="00796281">
      <w:pPr>
        <w:spacing w:line="240" w:lineRule="auto"/>
        <w:ind w:hanging="142"/>
        <w:rPr>
          <w:b/>
          <w:caps/>
          <w:sz w:val="24"/>
          <w:szCs w:val="24"/>
        </w:rPr>
      </w:pPr>
      <w:r w:rsidRPr="00C60BDD">
        <w:rPr>
          <w:b/>
          <w:caps/>
          <w:sz w:val="24"/>
          <w:szCs w:val="24"/>
        </w:rPr>
        <w:t xml:space="preserve">ВОПРОСЫ, ВЫНОСИМЫЕ НА РАССМОТРЕНИЕ ЗАКУПОЧНОЙ КОМИССИИ: </w:t>
      </w:r>
    </w:p>
    <w:p w:rsidR="009C2F81" w:rsidRDefault="009C2F81" w:rsidP="00796281">
      <w:pPr>
        <w:spacing w:line="240" w:lineRule="auto"/>
        <w:ind w:hanging="142"/>
        <w:rPr>
          <w:b/>
          <w:caps/>
          <w:sz w:val="24"/>
          <w:szCs w:val="24"/>
        </w:rPr>
      </w:pPr>
    </w:p>
    <w:p w:rsidR="003D03C2" w:rsidRDefault="003D03C2" w:rsidP="003D03C2">
      <w:pPr>
        <w:pStyle w:val="21"/>
        <w:widowControl w:val="0"/>
        <w:numPr>
          <w:ilvl w:val="0"/>
          <w:numId w:val="2"/>
        </w:numPr>
        <w:rPr>
          <w:bCs/>
          <w:iCs/>
          <w:sz w:val="24"/>
        </w:rPr>
      </w:pPr>
      <w:r w:rsidRPr="00226D52">
        <w:rPr>
          <w:bCs/>
          <w:iCs/>
          <w:sz w:val="24"/>
        </w:rPr>
        <w:t xml:space="preserve">О </w:t>
      </w:r>
      <w:r w:rsidRPr="00226D52">
        <w:rPr>
          <w:b/>
          <w:bCs/>
          <w:iCs/>
          <w:sz w:val="24"/>
        </w:rPr>
        <w:t xml:space="preserve"> </w:t>
      </w:r>
      <w:r w:rsidRPr="00226D52">
        <w:rPr>
          <w:bCs/>
          <w:iCs/>
          <w:sz w:val="24"/>
        </w:rPr>
        <w:t xml:space="preserve">рассмотрении </w:t>
      </w:r>
      <w:r w:rsidRPr="00AA25FB">
        <w:rPr>
          <w:bCs/>
          <w:iCs/>
          <w:sz w:val="24"/>
        </w:rPr>
        <w:t>результатов оценки заявок Участников.</w:t>
      </w:r>
    </w:p>
    <w:p w:rsidR="003D03C2" w:rsidRPr="007E0886" w:rsidRDefault="003D03C2" w:rsidP="003D03C2">
      <w:pPr>
        <w:pStyle w:val="21"/>
        <w:widowControl w:val="0"/>
        <w:numPr>
          <w:ilvl w:val="0"/>
          <w:numId w:val="2"/>
        </w:numPr>
        <w:rPr>
          <w:bCs/>
          <w:iCs/>
          <w:sz w:val="24"/>
        </w:rPr>
      </w:pPr>
      <w:r w:rsidRPr="007E0886">
        <w:rPr>
          <w:bCs/>
          <w:iCs/>
          <w:sz w:val="24"/>
        </w:rPr>
        <w:t xml:space="preserve">Об отклонении заявки Участника </w:t>
      </w:r>
      <w:r w:rsidRPr="005D11F4">
        <w:rPr>
          <w:sz w:val="24"/>
        </w:rPr>
        <w:t>ООО "</w:t>
      </w:r>
      <w:proofErr w:type="spellStart"/>
      <w:r>
        <w:rPr>
          <w:sz w:val="24"/>
        </w:rPr>
        <w:t>Энергострой</w:t>
      </w:r>
      <w:proofErr w:type="spellEnd"/>
      <w:r w:rsidRPr="005D11F4">
        <w:rPr>
          <w:sz w:val="24"/>
        </w:rPr>
        <w:t>"</w:t>
      </w:r>
      <w:r w:rsidRPr="007E0886">
        <w:rPr>
          <w:bCs/>
          <w:iCs/>
          <w:sz w:val="24"/>
        </w:rPr>
        <w:t>.</w:t>
      </w:r>
    </w:p>
    <w:p w:rsidR="003D03C2" w:rsidRPr="00372C59" w:rsidRDefault="003D03C2" w:rsidP="003D03C2">
      <w:pPr>
        <w:pStyle w:val="21"/>
        <w:widowControl w:val="0"/>
        <w:numPr>
          <w:ilvl w:val="0"/>
          <w:numId w:val="2"/>
        </w:numPr>
        <w:rPr>
          <w:bCs/>
          <w:iCs/>
          <w:sz w:val="24"/>
        </w:rPr>
      </w:pPr>
      <w:r w:rsidRPr="007E0886">
        <w:rPr>
          <w:bCs/>
          <w:iCs/>
          <w:sz w:val="24"/>
        </w:rPr>
        <w:t xml:space="preserve">Об отклонении заявки Участника </w:t>
      </w:r>
      <w:r w:rsidRPr="005D11F4">
        <w:rPr>
          <w:sz w:val="24"/>
        </w:rPr>
        <w:t>ООО "</w:t>
      </w:r>
      <w:r>
        <w:rPr>
          <w:sz w:val="24"/>
        </w:rPr>
        <w:t>АСЭСС</w:t>
      </w:r>
      <w:r w:rsidRPr="005D11F4">
        <w:rPr>
          <w:sz w:val="24"/>
        </w:rPr>
        <w:t>"</w:t>
      </w:r>
      <w:r w:rsidRPr="007E0886">
        <w:rPr>
          <w:bCs/>
          <w:iCs/>
          <w:sz w:val="24"/>
        </w:rPr>
        <w:t>.</w:t>
      </w:r>
    </w:p>
    <w:p w:rsidR="003D03C2" w:rsidRPr="00AA25FB" w:rsidRDefault="003D03C2" w:rsidP="003D03C2">
      <w:pPr>
        <w:pStyle w:val="21"/>
        <w:widowControl w:val="0"/>
        <w:numPr>
          <w:ilvl w:val="0"/>
          <w:numId w:val="2"/>
        </w:numPr>
        <w:rPr>
          <w:bCs/>
          <w:iCs/>
          <w:sz w:val="24"/>
        </w:rPr>
      </w:pPr>
      <w:r w:rsidRPr="00AA25FB">
        <w:rPr>
          <w:bCs/>
          <w:iCs/>
          <w:sz w:val="24"/>
        </w:rPr>
        <w:t xml:space="preserve">О признании заявок </w:t>
      </w:r>
      <w:proofErr w:type="gramStart"/>
      <w:r w:rsidRPr="00AA25FB">
        <w:rPr>
          <w:bCs/>
          <w:iCs/>
          <w:sz w:val="24"/>
        </w:rPr>
        <w:t>соответствующими</w:t>
      </w:r>
      <w:proofErr w:type="gramEnd"/>
      <w:r w:rsidRPr="00AA25FB">
        <w:rPr>
          <w:bCs/>
          <w:iCs/>
          <w:sz w:val="24"/>
        </w:rPr>
        <w:t xml:space="preserve"> условиям запроса предложений.</w:t>
      </w:r>
    </w:p>
    <w:p w:rsidR="003D03C2" w:rsidRPr="00AA25FB" w:rsidRDefault="003D03C2" w:rsidP="003D03C2">
      <w:pPr>
        <w:pStyle w:val="21"/>
        <w:widowControl w:val="0"/>
        <w:numPr>
          <w:ilvl w:val="0"/>
          <w:numId w:val="2"/>
        </w:numPr>
        <w:rPr>
          <w:bCs/>
          <w:iCs/>
          <w:sz w:val="24"/>
        </w:rPr>
      </w:pPr>
      <w:r w:rsidRPr="00AA25FB">
        <w:rPr>
          <w:bCs/>
          <w:iCs/>
          <w:sz w:val="24"/>
        </w:rPr>
        <w:t xml:space="preserve">О </w:t>
      </w:r>
      <w:proofErr w:type="gramStart"/>
      <w:r w:rsidRPr="00AA25FB">
        <w:rPr>
          <w:bCs/>
          <w:iCs/>
          <w:sz w:val="24"/>
        </w:rPr>
        <w:t>предварительной</w:t>
      </w:r>
      <w:proofErr w:type="gramEnd"/>
      <w:r w:rsidRPr="00AA25FB">
        <w:rPr>
          <w:bCs/>
          <w:iCs/>
          <w:sz w:val="24"/>
        </w:rPr>
        <w:t xml:space="preserve"> </w:t>
      </w:r>
      <w:proofErr w:type="spellStart"/>
      <w:r w:rsidRPr="00AA25FB">
        <w:rPr>
          <w:bCs/>
          <w:iCs/>
          <w:sz w:val="24"/>
        </w:rPr>
        <w:t>ранжировке</w:t>
      </w:r>
      <w:proofErr w:type="spellEnd"/>
      <w:r w:rsidRPr="00AA25FB">
        <w:rPr>
          <w:bCs/>
          <w:iCs/>
          <w:sz w:val="24"/>
        </w:rPr>
        <w:t xml:space="preserve"> заявок.</w:t>
      </w:r>
    </w:p>
    <w:p w:rsidR="003D03C2" w:rsidRDefault="003D03C2" w:rsidP="003D03C2">
      <w:pPr>
        <w:pStyle w:val="21"/>
        <w:widowControl w:val="0"/>
        <w:numPr>
          <w:ilvl w:val="0"/>
          <w:numId w:val="2"/>
        </w:numPr>
        <w:rPr>
          <w:bCs/>
          <w:iCs/>
          <w:sz w:val="24"/>
        </w:rPr>
      </w:pPr>
      <w:r w:rsidRPr="00226D52">
        <w:rPr>
          <w:bCs/>
          <w:iCs/>
          <w:sz w:val="24"/>
        </w:rPr>
        <w:t>О проведении переторжки</w:t>
      </w:r>
      <w:r>
        <w:rPr>
          <w:bCs/>
          <w:iCs/>
          <w:sz w:val="24"/>
        </w:rPr>
        <w:t>.</w:t>
      </w:r>
    </w:p>
    <w:p w:rsidR="003F19B8" w:rsidRDefault="003F19B8" w:rsidP="00FB150F">
      <w:pPr>
        <w:widowControl w:val="0"/>
        <w:tabs>
          <w:tab w:val="left" w:pos="993"/>
        </w:tabs>
        <w:snapToGrid w:val="0"/>
        <w:spacing w:line="240" w:lineRule="auto"/>
        <w:ind w:firstLine="0"/>
        <w:rPr>
          <w:b/>
          <w:color w:val="000000" w:themeColor="text1"/>
          <w:sz w:val="24"/>
          <w:szCs w:val="24"/>
        </w:rPr>
      </w:pPr>
    </w:p>
    <w:p w:rsidR="00FB150F" w:rsidRPr="00F943FC" w:rsidRDefault="00FB150F" w:rsidP="00FB150F">
      <w:pPr>
        <w:widowControl w:val="0"/>
        <w:spacing w:line="240" w:lineRule="auto"/>
        <w:ind w:firstLine="0"/>
        <w:rPr>
          <w:b/>
          <w:color w:val="000000" w:themeColor="text1"/>
          <w:sz w:val="24"/>
          <w:szCs w:val="24"/>
        </w:rPr>
      </w:pPr>
      <w:r w:rsidRPr="00F943FC">
        <w:rPr>
          <w:b/>
          <w:color w:val="000000" w:themeColor="text1"/>
          <w:sz w:val="24"/>
          <w:szCs w:val="24"/>
        </w:rPr>
        <w:t>РЕШИЛИ:</w:t>
      </w:r>
    </w:p>
    <w:p w:rsidR="004E0E21" w:rsidRDefault="004E0E21" w:rsidP="00FB150F">
      <w:pPr>
        <w:widowControl w:val="0"/>
        <w:tabs>
          <w:tab w:val="left" w:pos="993"/>
        </w:tabs>
        <w:snapToGrid w:val="0"/>
        <w:spacing w:line="240" w:lineRule="auto"/>
        <w:ind w:firstLine="0"/>
        <w:rPr>
          <w:b/>
          <w:color w:val="000000" w:themeColor="text1"/>
          <w:sz w:val="24"/>
          <w:szCs w:val="24"/>
        </w:rPr>
      </w:pPr>
    </w:p>
    <w:p w:rsidR="003D03C2" w:rsidRDefault="003D03C2" w:rsidP="003D03C2">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1</w:t>
      </w:r>
    </w:p>
    <w:p w:rsidR="003D03C2" w:rsidRPr="00F943FC" w:rsidRDefault="003D03C2" w:rsidP="00ED43C3">
      <w:pPr>
        <w:pStyle w:val="25"/>
        <w:widowControl w:val="0"/>
        <w:numPr>
          <w:ilvl w:val="0"/>
          <w:numId w:val="3"/>
        </w:numPr>
        <w:tabs>
          <w:tab w:val="clear" w:pos="1854"/>
          <w:tab w:val="num" w:pos="-142"/>
          <w:tab w:val="left" w:pos="426"/>
          <w:tab w:val="left" w:pos="993"/>
        </w:tabs>
        <w:ind w:left="0" w:firstLine="567"/>
        <w:rPr>
          <w:color w:val="000000" w:themeColor="text1"/>
          <w:szCs w:val="24"/>
        </w:rPr>
      </w:pPr>
      <w:r w:rsidRPr="00F943FC">
        <w:rPr>
          <w:color w:val="000000" w:themeColor="text1"/>
          <w:szCs w:val="24"/>
        </w:rPr>
        <w:t>Признать объем полученной информации достаточным для принятия решения.</w:t>
      </w:r>
    </w:p>
    <w:p w:rsidR="003D03C2" w:rsidRDefault="003D03C2" w:rsidP="00ED43C3">
      <w:pPr>
        <w:pStyle w:val="25"/>
        <w:widowControl w:val="0"/>
        <w:numPr>
          <w:ilvl w:val="0"/>
          <w:numId w:val="3"/>
        </w:numPr>
        <w:tabs>
          <w:tab w:val="clear" w:pos="1854"/>
          <w:tab w:val="num" w:pos="-142"/>
          <w:tab w:val="left" w:pos="426"/>
          <w:tab w:val="left" w:pos="993"/>
        </w:tabs>
        <w:ind w:left="0" w:firstLine="567"/>
        <w:rPr>
          <w:color w:val="000000" w:themeColor="text1"/>
          <w:szCs w:val="24"/>
        </w:rPr>
      </w:pPr>
      <w:r w:rsidRPr="00F943FC">
        <w:rPr>
          <w:color w:val="000000" w:themeColor="text1"/>
          <w:szCs w:val="24"/>
        </w:rPr>
        <w:t>Утвердить цены, полученные на процедуре вскрытия конвертов с предложениями участников открытого запроса предложений.</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49"/>
        <w:gridCol w:w="4956"/>
        <w:gridCol w:w="4452"/>
      </w:tblGrid>
      <w:tr w:rsidR="003D03C2" w:rsidRPr="00584B47" w:rsidTr="000435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Наименование участника и его адрес</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 xml:space="preserve">Предмет заявки на участие в </w:t>
            </w:r>
            <w:proofErr w:type="gramStart"/>
            <w:r w:rsidRPr="00584B47">
              <w:rPr>
                <w:sz w:val="24"/>
                <w:szCs w:val="24"/>
              </w:rPr>
              <w:t>запросе</w:t>
            </w:r>
            <w:proofErr w:type="gramEnd"/>
            <w:r w:rsidRPr="00584B47">
              <w:rPr>
                <w:sz w:val="24"/>
                <w:szCs w:val="24"/>
              </w:rPr>
              <w:t xml:space="preserve"> предложений</w:t>
            </w:r>
          </w:p>
        </w:tc>
      </w:tr>
      <w:tr w:rsidR="003D03C2" w:rsidRPr="00584B47" w:rsidTr="000435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1</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 xml:space="preserve">ООО "ДЭМ" (676450, Россия, Амурская область, </w:t>
            </w:r>
            <w:proofErr w:type="spellStart"/>
            <w:r w:rsidRPr="00584B47">
              <w:rPr>
                <w:sz w:val="24"/>
                <w:szCs w:val="24"/>
              </w:rPr>
              <w:t>г</w:t>
            </w:r>
            <w:proofErr w:type="gramStart"/>
            <w:r w:rsidRPr="00584B47">
              <w:rPr>
                <w:sz w:val="24"/>
                <w:szCs w:val="24"/>
              </w:rPr>
              <w:t>.С</w:t>
            </w:r>
            <w:proofErr w:type="gramEnd"/>
            <w:r w:rsidRPr="00584B47">
              <w:rPr>
                <w:sz w:val="24"/>
                <w:szCs w:val="24"/>
              </w:rPr>
              <w:t>вободный</w:t>
            </w:r>
            <w:proofErr w:type="spellEnd"/>
            <w:r w:rsidRPr="00584B47">
              <w:rPr>
                <w:sz w:val="24"/>
                <w:szCs w:val="24"/>
              </w:rPr>
              <w:t xml:space="preserve">, ул. </w:t>
            </w:r>
            <w:proofErr w:type="spellStart"/>
            <w:r w:rsidRPr="00584B47">
              <w:rPr>
                <w:sz w:val="24"/>
                <w:szCs w:val="24"/>
              </w:rPr>
              <w:t>Шатковская</w:t>
            </w:r>
            <w:proofErr w:type="spellEnd"/>
            <w:r w:rsidRPr="00584B47">
              <w:rPr>
                <w:sz w:val="24"/>
                <w:szCs w:val="24"/>
              </w:rPr>
              <w:t>, 126)</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Заявка: подана 14.03.2017 в 07:15</w:t>
            </w:r>
            <w:r w:rsidRPr="00584B47">
              <w:rPr>
                <w:sz w:val="24"/>
                <w:szCs w:val="24"/>
              </w:rPr>
              <w:br/>
              <w:t xml:space="preserve">Цена: 4 425 000,00 руб. (цена без НДС: </w:t>
            </w:r>
            <w:r w:rsidRPr="002F1FDB">
              <w:rPr>
                <w:b/>
                <w:sz w:val="24"/>
                <w:szCs w:val="24"/>
              </w:rPr>
              <w:t>3 750 000,00</w:t>
            </w:r>
            <w:r w:rsidRPr="00584B47">
              <w:rPr>
                <w:sz w:val="24"/>
                <w:szCs w:val="24"/>
              </w:rPr>
              <w:t> руб.)</w:t>
            </w:r>
          </w:p>
        </w:tc>
      </w:tr>
      <w:tr w:rsidR="003D03C2" w:rsidRPr="00584B47" w:rsidTr="000435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2</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ООО "</w:t>
            </w:r>
            <w:proofErr w:type="spellStart"/>
            <w:r w:rsidRPr="00584B47">
              <w:rPr>
                <w:sz w:val="24"/>
                <w:szCs w:val="24"/>
              </w:rPr>
              <w:t>Энергострой</w:t>
            </w:r>
            <w:proofErr w:type="spellEnd"/>
            <w:r w:rsidRPr="00584B47">
              <w:rPr>
                <w:sz w:val="24"/>
                <w:szCs w:val="24"/>
              </w:rPr>
              <w:t xml:space="preserve">" (675014, Амурская обл., г. Благовещенск, с. Белогорье, ул. </w:t>
            </w:r>
            <w:proofErr w:type="spellStart"/>
            <w:r w:rsidRPr="00584B47">
              <w:rPr>
                <w:sz w:val="24"/>
                <w:szCs w:val="24"/>
              </w:rPr>
              <w:t>Призейская</w:t>
            </w:r>
            <w:proofErr w:type="spellEnd"/>
            <w:r w:rsidRPr="00584B47">
              <w:rPr>
                <w:sz w:val="24"/>
                <w:szCs w:val="24"/>
              </w:rPr>
              <w:t>, д. 4)</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Заявка, подана 14.03.2017 в 07:00</w:t>
            </w:r>
            <w:r w:rsidRPr="00584B47">
              <w:rPr>
                <w:sz w:val="24"/>
                <w:szCs w:val="24"/>
              </w:rPr>
              <w:br/>
              <w:t xml:space="preserve">Цена: 4 478 100,00 руб. (цена без НДС: </w:t>
            </w:r>
            <w:r w:rsidRPr="002F1FDB">
              <w:rPr>
                <w:b/>
                <w:sz w:val="24"/>
                <w:szCs w:val="24"/>
              </w:rPr>
              <w:t>3 795 000,00</w:t>
            </w:r>
            <w:r w:rsidRPr="00584B47">
              <w:rPr>
                <w:sz w:val="24"/>
                <w:szCs w:val="24"/>
              </w:rPr>
              <w:t> руб.)</w:t>
            </w:r>
          </w:p>
        </w:tc>
      </w:tr>
      <w:tr w:rsidR="003D03C2" w:rsidRPr="00584B47" w:rsidTr="000435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3</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ООО "АСЭСС" ((Амурская область, г. Благовещенск) ул. 50 лет Октября 228)</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Заявка: подана 14.03.2017 в 03:38</w:t>
            </w:r>
            <w:r w:rsidRPr="00584B47">
              <w:rPr>
                <w:sz w:val="24"/>
                <w:szCs w:val="24"/>
              </w:rPr>
              <w:br/>
              <w:t xml:space="preserve">Цена: 4 722 234,92 руб. (цена без НДС: </w:t>
            </w:r>
            <w:r w:rsidRPr="002F1FDB">
              <w:rPr>
                <w:b/>
                <w:sz w:val="24"/>
                <w:szCs w:val="24"/>
              </w:rPr>
              <w:t>4 001 894,00</w:t>
            </w:r>
            <w:r w:rsidRPr="00584B47">
              <w:rPr>
                <w:sz w:val="24"/>
                <w:szCs w:val="24"/>
              </w:rPr>
              <w:t> руб.)</w:t>
            </w:r>
          </w:p>
        </w:tc>
      </w:tr>
      <w:tr w:rsidR="003D03C2" w:rsidRPr="00584B47" w:rsidTr="000435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4</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proofErr w:type="gramStart"/>
            <w:r w:rsidRPr="00584B47">
              <w:rPr>
                <w:sz w:val="24"/>
                <w:szCs w:val="24"/>
              </w:rPr>
              <w:t>ООО "ЭНЕРГОСИСТЕМА АМУР" (675000, Россия, Амурская область, г. Благовещенск, ул. Красноармейская, д. 102, литер А)</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Заявка, подана 14.03.2017 в 03:23</w:t>
            </w:r>
            <w:r w:rsidRPr="00584B47">
              <w:rPr>
                <w:sz w:val="24"/>
                <w:szCs w:val="24"/>
              </w:rPr>
              <w:br/>
              <w:t xml:space="preserve">Цена: 4 854 820,90 руб. (цена без НДС: </w:t>
            </w:r>
            <w:r w:rsidRPr="002F1FDB">
              <w:rPr>
                <w:b/>
                <w:sz w:val="24"/>
                <w:szCs w:val="24"/>
              </w:rPr>
              <w:t>4 114 255,00</w:t>
            </w:r>
            <w:r w:rsidRPr="00584B47">
              <w:rPr>
                <w:sz w:val="24"/>
                <w:szCs w:val="24"/>
              </w:rPr>
              <w:t> руб.)</w:t>
            </w:r>
          </w:p>
        </w:tc>
      </w:tr>
      <w:tr w:rsidR="003D03C2" w:rsidRPr="00584B47" w:rsidTr="000435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5</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ООО "</w:t>
            </w:r>
            <w:proofErr w:type="spellStart"/>
            <w:r w:rsidRPr="00584B47">
              <w:rPr>
                <w:sz w:val="24"/>
                <w:szCs w:val="24"/>
              </w:rPr>
              <w:t>СвязьСтройКомплекс</w:t>
            </w:r>
            <w:proofErr w:type="spellEnd"/>
            <w:r w:rsidRPr="00584B47">
              <w:rPr>
                <w:sz w:val="24"/>
                <w:szCs w:val="24"/>
              </w:rPr>
              <w:t xml:space="preserve">" (658823, Алтайский край, г. Славгород, ул. Ленина, д. </w:t>
            </w:r>
            <w:r w:rsidRPr="00584B47">
              <w:rPr>
                <w:sz w:val="24"/>
                <w:szCs w:val="24"/>
              </w:rPr>
              <w:lastRenderedPageBreak/>
              <w:t>109)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lastRenderedPageBreak/>
              <w:t>Заявка, подана 14.03.2017 в 03:14</w:t>
            </w:r>
            <w:r w:rsidRPr="00584B47">
              <w:rPr>
                <w:sz w:val="24"/>
                <w:szCs w:val="24"/>
              </w:rPr>
              <w:br/>
              <w:t xml:space="preserve">Цена: 4 943 270,16 руб. (цена без НДС: </w:t>
            </w:r>
            <w:r w:rsidRPr="002F1FDB">
              <w:rPr>
                <w:b/>
                <w:sz w:val="24"/>
                <w:szCs w:val="24"/>
              </w:rPr>
              <w:lastRenderedPageBreak/>
              <w:t>4 189 212,00</w:t>
            </w:r>
            <w:r w:rsidRPr="00584B47">
              <w:rPr>
                <w:sz w:val="24"/>
                <w:szCs w:val="24"/>
              </w:rPr>
              <w:t> руб.)</w:t>
            </w:r>
          </w:p>
        </w:tc>
      </w:tr>
      <w:tr w:rsidR="003D03C2" w:rsidRPr="00584B47" w:rsidTr="000435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lastRenderedPageBreak/>
              <w:t>6</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ООО "ЭЛМОНТ" (675000, Амурская область, г. Благовещенск, ул. Нагорная 19)</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Заявка, подана 13.03.2017 в 07:27</w:t>
            </w:r>
            <w:r w:rsidRPr="00584B47">
              <w:rPr>
                <w:sz w:val="24"/>
                <w:szCs w:val="24"/>
              </w:rPr>
              <w:br/>
              <w:t xml:space="preserve">Цена: 4 956 000,00 руб. (цена без НДС: </w:t>
            </w:r>
            <w:r w:rsidRPr="002F1FDB">
              <w:rPr>
                <w:b/>
                <w:sz w:val="24"/>
                <w:szCs w:val="24"/>
              </w:rPr>
              <w:t>4 200 000,00</w:t>
            </w:r>
            <w:r w:rsidRPr="00584B47">
              <w:rPr>
                <w:sz w:val="24"/>
                <w:szCs w:val="24"/>
              </w:rPr>
              <w:t> руб.)</w:t>
            </w:r>
          </w:p>
        </w:tc>
      </w:tr>
      <w:tr w:rsidR="003D03C2" w:rsidRPr="00584B47" w:rsidTr="0004350D">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7</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ООО "ПОДРЯДЧИК ДВ" (675018, Россия, Амурская обл., п. Моховая падь, лит. 1, кв. 53)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3D03C2" w:rsidRPr="00584B47" w:rsidRDefault="003D03C2" w:rsidP="0004350D">
            <w:pPr>
              <w:spacing w:line="240" w:lineRule="auto"/>
              <w:ind w:firstLine="0"/>
              <w:rPr>
                <w:sz w:val="24"/>
                <w:szCs w:val="24"/>
              </w:rPr>
            </w:pPr>
            <w:r w:rsidRPr="00584B47">
              <w:rPr>
                <w:sz w:val="24"/>
                <w:szCs w:val="24"/>
              </w:rPr>
              <w:t>Заявка: подана 13.03.2017 в 14:59</w:t>
            </w:r>
            <w:r w:rsidRPr="00584B47">
              <w:rPr>
                <w:sz w:val="24"/>
                <w:szCs w:val="24"/>
              </w:rPr>
              <w:br/>
              <w:t xml:space="preserve">Цена: </w:t>
            </w:r>
            <w:r w:rsidRPr="002F1FDB">
              <w:rPr>
                <w:b/>
                <w:sz w:val="24"/>
                <w:szCs w:val="24"/>
              </w:rPr>
              <w:t>4 241 501,00</w:t>
            </w:r>
            <w:r w:rsidRPr="00584B47">
              <w:rPr>
                <w:sz w:val="24"/>
                <w:szCs w:val="24"/>
              </w:rPr>
              <w:t> руб. (НДС не облагается)</w:t>
            </w:r>
          </w:p>
        </w:tc>
      </w:tr>
    </w:tbl>
    <w:p w:rsidR="003D03C2" w:rsidRDefault="003D03C2" w:rsidP="003D03C2">
      <w:pPr>
        <w:widowControl w:val="0"/>
        <w:tabs>
          <w:tab w:val="left" w:pos="993"/>
        </w:tabs>
        <w:snapToGrid w:val="0"/>
        <w:spacing w:line="240" w:lineRule="auto"/>
        <w:ind w:firstLine="0"/>
        <w:rPr>
          <w:b/>
          <w:color w:val="000000" w:themeColor="text1"/>
          <w:sz w:val="24"/>
          <w:szCs w:val="24"/>
        </w:rPr>
      </w:pPr>
    </w:p>
    <w:p w:rsidR="003D03C2" w:rsidRDefault="003D03C2" w:rsidP="003D03C2">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2</w:t>
      </w:r>
    </w:p>
    <w:p w:rsidR="003D03C2" w:rsidRDefault="003D03C2" w:rsidP="003D03C2">
      <w:pPr>
        <w:widowControl w:val="0"/>
        <w:tabs>
          <w:tab w:val="left" w:pos="993"/>
        </w:tabs>
        <w:snapToGrid w:val="0"/>
        <w:spacing w:line="240" w:lineRule="auto"/>
        <w:ind w:firstLine="0"/>
        <w:rPr>
          <w:b/>
          <w:color w:val="000000" w:themeColor="text1"/>
          <w:sz w:val="24"/>
          <w:szCs w:val="24"/>
        </w:rPr>
      </w:pPr>
    </w:p>
    <w:p w:rsidR="003D03C2" w:rsidRDefault="003D03C2" w:rsidP="003D03C2">
      <w:pPr>
        <w:pStyle w:val="af6"/>
        <w:tabs>
          <w:tab w:val="clear" w:pos="1701"/>
          <w:tab w:val="left" w:pos="1276"/>
          <w:tab w:val="left" w:pos="1843"/>
        </w:tabs>
        <w:spacing w:line="240" w:lineRule="auto"/>
        <w:ind w:left="0" w:firstLine="567"/>
        <w:rPr>
          <w:sz w:val="24"/>
          <w:szCs w:val="24"/>
        </w:rPr>
      </w:pPr>
      <w:r>
        <w:rPr>
          <w:sz w:val="24"/>
          <w:szCs w:val="24"/>
        </w:rPr>
        <w:t>Отклонить</w:t>
      </w:r>
      <w:r w:rsidRPr="0089552C">
        <w:rPr>
          <w:sz w:val="24"/>
          <w:szCs w:val="24"/>
        </w:rPr>
        <w:t xml:space="preserve"> заявку Участника </w:t>
      </w:r>
      <w:r w:rsidRPr="00372C59">
        <w:rPr>
          <w:sz w:val="24"/>
          <w:szCs w:val="24"/>
        </w:rPr>
        <w:t>ООО "</w:t>
      </w:r>
      <w:proofErr w:type="spellStart"/>
      <w:r w:rsidRPr="00372C59">
        <w:rPr>
          <w:sz w:val="24"/>
          <w:szCs w:val="24"/>
        </w:rPr>
        <w:t>Энергострой</w:t>
      </w:r>
      <w:proofErr w:type="spellEnd"/>
      <w:r w:rsidRPr="00372C59">
        <w:rPr>
          <w:sz w:val="24"/>
          <w:szCs w:val="24"/>
        </w:rPr>
        <w:t>"</w:t>
      </w:r>
      <w:r w:rsidRPr="00584B47">
        <w:rPr>
          <w:sz w:val="24"/>
          <w:szCs w:val="24"/>
        </w:rPr>
        <w:t xml:space="preserve"> (675014, Амурская обл., г. Благовещенск, с. Белогорье, ул. </w:t>
      </w:r>
      <w:proofErr w:type="spellStart"/>
      <w:r w:rsidRPr="00584B47">
        <w:rPr>
          <w:sz w:val="24"/>
          <w:szCs w:val="24"/>
        </w:rPr>
        <w:t>Призейская</w:t>
      </w:r>
      <w:proofErr w:type="spellEnd"/>
      <w:r w:rsidRPr="00584B47">
        <w:rPr>
          <w:sz w:val="24"/>
          <w:szCs w:val="24"/>
        </w:rPr>
        <w:t>, д. 4)</w:t>
      </w:r>
      <w:r>
        <w:rPr>
          <w:sz w:val="24"/>
          <w:szCs w:val="24"/>
        </w:rPr>
        <w:t xml:space="preserve"> </w:t>
      </w:r>
      <w:r>
        <w:rPr>
          <w:szCs w:val="24"/>
        </w:rPr>
        <w:t xml:space="preserve"> </w:t>
      </w:r>
      <w:r>
        <w:rPr>
          <w:snapToGrid w:val="0"/>
          <w:sz w:val="24"/>
          <w:szCs w:val="24"/>
        </w:rPr>
        <w:t>от дальнейшего рассмотрения на основании подпункта в) пункта 2.8.2.5 Документации о закупке, как не содержащую документов, требуемых в соответствии с условиями Документации о закупке.</w:t>
      </w:r>
      <w:r w:rsidRPr="001E3203">
        <w:rPr>
          <w:snapToGrid w:val="0"/>
          <w:sz w:val="24"/>
          <w:szCs w:val="24"/>
        </w:rPr>
        <w:t xml:space="preserve"> </w:t>
      </w:r>
      <w:r>
        <w:rPr>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D03C2" w:rsidRPr="0089552C" w:rsidTr="0004350D">
        <w:tc>
          <w:tcPr>
            <w:tcW w:w="9747" w:type="dxa"/>
            <w:shd w:val="clear" w:color="auto" w:fill="auto"/>
          </w:tcPr>
          <w:p w:rsidR="003D03C2" w:rsidRPr="0089552C" w:rsidRDefault="003D03C2" w:rsidP="0004350D">
            <w:pPr>
              <w:spacing w:line="240" w:lineRule="auto"/>
              <w:ind w:firstLine="0"/>
              <w:jc w:val="center"/>
              <w:rPr>
                <w:sz w:val="24"/>
                <w:szCs w:val="24"/>
              </w:rPr>
            </w:pPr>
            <w:r w:rsidRPr="0089552C">
              <w:rPr>
                <w:sz w:val="24"/>
                <w:szCs w:val="24"/>
              </w:rPr>
              <w:t>Основания для отклонения</w:t>
            </w:r>
          </w:p>
        </w:tc>
      </w:tr>
      <w:tr w:rsidR="003D03C2" w:rsidRPr="0089552C" w:rsidTr="0004350D">
        <w:tc>
          <w:tcPr>
            <w:tcW w:w="9747" w:type="dxa"/>
            <w:shd w:val="clear" w:color="auto" w:fill="auto"/>
          </w:tcPr>
          <w:p w:rsidR="003D03C2" w:rsidRPr="007A181F" w:rsidRDefault="003D03C2" w:rsidP="0004350D">
            <w:pPr>
              <w:tabs>
                <w:tab w:val="left" w:pos="851"/>
              </w:tabs>
              <w:suppressAutoHyphens/>
              <w:spacing w:line="240" w:lineRule="auto"/>
              <w:rPr>
                <w:sz w:val="24"/>
                <w:szCs w:val="24"/>
              </w:rPr>
            </w:pPr>
            <w:r w:rsidRPr="004714E7">
              <w:rPr>
                <w:sz w:val="24"/>
                <w:szCs w:val="24"/>
              </w:rPr>
              <w:t>Требуемые документы не предоставлены Участником через Систему </w:t>
            </w:r>
            <w:r w:rsidRPr="004714E7">
              <w:rPr>
                <w:sz w:val="24"/>
                <w:szCs w:val="24"/>
                <w:lang w:val="en-US"/>
              </w:rPr>
              <w:t>b</w:t>
            </w:r>
            <w:r w:rsidRPr="004714E7">
              <w:rPr>
                <w:sz w:val="24"/>
                <w:szCs w:val="24"/>
              </w:rPr>
              <w:t>2</w:t>
            </w:r>
            <w:r w:rsidRPr="004714E7">
              <w:rPr>
                <w:sz w:val="24"/>
                <w:szCs w:val="24"/>
                <w:lang w:val="en-US"/>
              </w:rPr>
              <w:t>b</w:t>
            </w:r>
            <w:r w:rsidRPr="004714E7">
              <w:rPr>
                <w:sz w:val="24"/>
                <w:szCs w:val="24"/>
              </w:rPr>
              <w:t>-</w:t>
            </w:r>
            <w:proofErr w:type="spellStart"/>
            <w:r w:rsidRPr="004714E7">
              <w:rPr>
                <w:sz w:val="24"/>
                <w:szCs w:val="24"/>
                <w:lang w:val="en-US"/>
              </w:rPr>
              <w:t>energo</w:t>
            </w:r>
            <w:proofErr w:type="spellEnd"/>
            <w:r>
              <w:rPr>
                <w:sz w:val="24"/>
                <w:szCs w:val="24"/>
              </w:rPr>
              <w:t>, что не соответствует п. 2.6.1.3 Документации о закупке.</w:t>
            </w:r>
          </w:p>
        </w:tc>
      </w:tr>
    </w:tbl>
    <w:p w:rsidR="003D03C2" w:rsidRDefault="003D03C2" w:rsidP="003D03C2">
      <w:pPr>
        <w:widowControl w:val="0"/>
        <w:spacing w:line="240" w:lineRule="auto"/>
        <w:ind w:firstLine="0"/>
        <w:rPr>
          <w:spacing w:val="4"/>
          <w:sz w:val="24"/>
          <w:szCs w:val="24"/>
          <w:u w:val="single"/>
        </w:rPr>
      </w:pPr>
    </w:p>
    <w:p w:rsidR="003D03C2" w:rsidRDefault="003D03C2" w:rsidP="003D03C2">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3</w:t>
      </w:r>
    </w:p>
    <w:p w:rsidR="003D03C2" w:rsidRDefault="003D03C2" w:rsidP="003D03C2">
      <w:pPr>
        <w:widowControl w:val="0"/>
        <w:tabs>
          <w:tab w:val="left" w:pos="993"/>
        </w:tabs>
        <w:snapToGrid w:val="0"/>
        <w:spacing w:line="240" w:lineRule="auto"/>
        <w:ind w:firstLine="0"/>
        <w:rPr>
          <w:b/>
          <w:color w:val="000000" w:themeColor="text1"/>
          <w:sz w:val="24"/>
          <w:szCs w:val="24"/>
        </w:rPr>
      </w:pPr>
    </w:p>
    <w:p w:rsidR="003D03C2" w:rsidRDefault="003D03C2" w:rsidP="003D03C2">
      <w:pPr>
        <w:pStyle w:val="af6"/>
        <w:tabs>
          <w:tab w:val="clear" w:pos="1701"/>
          <w:tab w:val="left" w:pos="1276"/>
          <w:tab w:val="left" w:pos="1843"/>
        </w:tabs>
        <w:spacing w:line="240" w:lineRule="auto"/>
        <w:ind w:left="0" w:firstLine="567"/>
        <w:rPr>
          <w:sz w:val="24"/>
          <w:szCs w:val="24"/>
        </w:rPr>
      </w:pPr>
      <w:proofErr w:type="gramStart"/>
      <w:r>
        <w:rPr>
          <w:sz w:val="24"/>
          <w:szCs w:val="24"/>
        </w:rPr>
        <w:t>Отклонить</w:t>
      </w:r>
      <w:r w:rsidRPr="0089552C">
        <w:rPr>
          <w:sz w:val="24"/>
          <w:szCs w:val="24"/>
        </w:rPr>
        <w:t xml:space="preserve"> заявку Участника </w:t>
      </w:r>
      <w:r w:rsidRPr="00372C59">
        <w:rPr>
          <w:sz w:val="24"/>
          <w:szCs w:val="24"/>
        </w:rPr>
        <w:t>ООО "АСЭСС" ((</w:t>
      </w:r>
      <w:r w:rsidRPr="00584B47">
        <w:rPr>
          <w:sz w:val="24"/>
          <w:szCs w:val="24"/>
        </w:rPr>
        <w:t>Амурская область, г. Благовещенск) ул. 50 лет Октября 228)</w:t>
      </w:r>
      <w:r>
        <w:rPr>
          <w:szCs w:val="24"/>
        </w:rPr>
        <w:t xml:space="preserve"> </w:t>
      </w:r>
      <w:r>
        <w:rPr>
          <w:snapToGrid w:val="0"/>
          <w:sz w:val="24"/>
          <w:szCs w:val="24"/>
        </w:rPr>
        <w:t>от дальнейшего рассмотрения на основании подпункта в) пункта 2.8.2.5 Документации о закупке, как не содержащую документов, требуемых в соответствии с условиями Документации о закупке.</w:t>
      </w:r>
      <w:r w:rsidRPr="001E3203">
        <w:rPr>
          <w:snapToGrid w:val="0"/>
          <w:sz w:val="24"/>
          <w:szCs w:val="24"/>
        </w:rPr>
        <w:t xml:space="preserve"> </w:t>
      </w:r>
      <w:r>
        <w:rPr>
          <w:sz w:val="24"/>
          <w:szCs w:val="24"/>
        </w:rPr>
        <w:t xml:space="preserve"> </w:t>
      </w:r>
      <w:proofErr w:type="gramEnd"/>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D03C2" w:rsidRPr="0089552C" w:rsidTr="0004350D">
        <w:tc>
          <w:tcPr>
            <w:tcW w:w="9747" w:type="dxa"/>
            <w:shd w:val="clear" w:color="auto" w:fill="auto"/>
          </w:tcPr>
          <w:p w:rsidR="003D03C2" w:rsidRPr="0089552C" w:rsidRDefault="003D03C2" w:rsidP="0004350D">
            <w:pPr>
              <w:spacing w:line="240" w:lineRule="auto"/>
              <w:ind w:firstLine="0"/>
              <w:jc w:val="center"/>
              <w:rPr>
                <w:sz w:val="24"/>
                <w:szCs w:val="24"/>
              </w:rPr>
            </w:pPr>
            <w:r w:rsidRPr="0089552C">
              <w:rPr>
                <w:sz w:val="24"/>
                <w:szCs w:val="24"/>
              </w:rPr>
              <w:t>Основания для отклонения</w:t>
            </w:r>
          </w:p>
        </w:tc>
      </w:tr>
      <w:tr w:rsidR="003D03C2" w:rsidRPr="0089552C" w:rsidTr="0004350D">
        <w:tc>
          <w:tcPr>
            <w:tcW w:w="9747" w:type="dxa"/>
            <w:shd w:val="clear" w:color="auto" w:fill="auto"/>
          </w:tcPr>
          <w:p w:rsidR="003D03C2" w:rsidRDefault="003D03C2" w:rsidP="0004350D">
            <w:pPr>
              <w:spacing w:line="240" w:lineRule="auto"/>
              <w:ind w:firstLine="360"/>
              <w:rPr>
                <w:bCs/>
                <w:sz w:val="24"/>
                <w:szCs w:val="24"/>
              </w:rPr>
            </w:pPr>
            <w:r>
              <w:rPr>
                <w:bCs/>
                <w:sz w:val="24"/>
                <w:szCs w:val="24"/>
              </w:rPr>
              <w:t>В заявке участка отсутствуют следующие документы:</w:t>
            </w:r>
          </w:p>
          <w:p w:rsidR="003D03C2" w:rsidRPr="008318D4" w:rsidRDefault="003D03C2" w:rsidP="00ED43C3">
            <w:pPr>
              <w:pStyle w:val="a9"/>
              <w:numPr>
                <w:ilvl w:val="0"/>
                <w:numId w:val="5"/>
              </w:numPr>
              <w:tabs>
                <w:tab w:val="left" w:pos="855"/>
              </w:tabs>
              <w:spacing w:line="240" w:lineRule="auto"/>
              <w:ind w:left="0" w:firstLine="383"/>
              <w:rPr>
                <w:sz w:val="24"/>
                <w:szCs w:val="24"/>
              </w:rPr>
            </w:pPr>
            <w:r w:rsidRPr="008318D4">
              <w:rPr>
                <w:bCs/>
                <w:sz w:val="24"/>
                <w:szCs w:val="24"/>
              </w:rPr>
              <w:t>Устав (</w:t>
            </w:r>
            <w:r w:rsidRPr="008318D4">
              <w:rPr>
                <w:sz w:val="24"/>
                <w:szCs w:val="24"/>
              </w:rPr>
              <w:t xml:space="preserve">в </w:t>
            </w:r>
            <w:proofErr w:type="gramStart"/>
            <w:r w:rsidRPr="008318D4">
              <w:rPr>
                <w:sz w:val="24"/>
                <w:szCs w:val="24"/>
              </w:rPr>
              <w:t>случае</w:t>
            </w:r>
            <w:proofErr w:type="gramEnd"/>
            <w:r w:rsidRPr="008318D4">
              <w:rPr>
                <w:sz w:val="24"/>
                <w:szCs w:val="24"/>
              </w:rPr>
              <w:t xml:space="preserve"> если скан какого-либо документа представлен в нечитаемом виде, данный документ считается не представленным, п. 2.4.2.10 Документации о закупке)</w:t>
            </w:r>
          </w:p>
          <w:p w:rsidR="003D03C2" w:rsidRDefault="003D03C2" w:rsidP="00ED43C3">
            <w:pPr>
              <w:pStyle w:val="a9"/>
              <w:numPr>
                <w:ilvl w:val="0"/>
                <w:numId w:val="5"/>
              </w:numPr>
              <w:tabs>
                <w:tab w:val="left" w:pos="855"/>
              </w:tabs>
              <w:spacing w:line="240" w:lineRule="auto"/>
              <w:ind w:left="0" w:firstLine="383"/>
              <w:rPr>
                <w:sz w:val="24"/>
                <w:szCs w:val="24"/>
              </w:rPr>
            </w:pPr>
            <w:r w:rsidRPr="008318D4">
              <w:rPr>
                <w:sz w:val="24"/>
                <w:szCs w:val="24"/>
              </w:rPr>
              <w:t>Документы, заявленные в</w:t>
            </w:r>
            <w:r>
              <w:rPr>
                <w:sz w:val="24"/>
                <w:szCs w:val="24"/>
              </w:rPr>
              <w:t xml:space="preserve"> п.7.1 Технических требований</w:t>
            </w:r>
            <w:r w:rsidRPr="008318D4">
              <w:rPr>
                <w:sz w:val="24"/>
                <w:szCs w:val="24"/>
              </w:rPr>
              <w:t>, подтверждающие квалификацию (допуск) персонала</w:t>
            </w:r>
            <w:r>
              <w:rPr>
                <w:sz w:val="24"/>
                <w:szCs w:val="24"/>
              </w:rPr>
              <w:t xml:space="preserve"> – копии удостоверений на допуск к работе в электроустановках</w:t>
            </w:r>
            <w:r w:rsidRPr="008318D4">
              <w:rPr>
                <w:sz w:val="24"/>
                <w:szCs w:val="24"/>
              </w:rPr>
              <w:t>.</w:t>
            </w:r>
          </w:p>
          <w:p w:rsidR="003D03C2" w:rsidRPr="00EE4738" w:rsidRDefault="003D03C2" w:rsidP="00ED43C3">
            <w:pPr>
              <w:pStyle w:val="a9"/>
              <w:numPr>
                <w:ilvl w:val="0"/>
                <w:numId w:val="5"/>
              </w:numPr>
              <w:tabs>
                <w:tab w:val="left" w:pos="855"/>
              </w:tabs>
              <w:spacing w:line="240" w:lineRule="auto"/>
              <w:ind w:left="0" w:firstLine="383"/>
              <w:rPr>
                <w:sz w:val="24"/>
                <w:szCs w:val="24"/>
              </w:rPr>
            </w:pPr>
            <w:r w:rsidRPr="00EE4738">
              <w:rPr>
                <w:sz w:val="24"/>
                <w:szCs w:val="24"/>
              </w:rPr>
              <w:t>Документы, заявленные в п.7.2 Технических требований, подтверждающие наличие материально-технических ресурсов -  копии ПТС, ПСМ, договоров аренды либо протоколов о намерениях.</w:t>
            </w:r>
          </w:p>
        </w:tc>
      </w:tr>
    </w:tbl>
    <w:p w:rsidR="003D03C2" w:rsidRDefault="003D03C2" w:rsidP="003D03C2">
      <w:pPr>
        <w:widowControl w:val="0"/>
        <w:spacing w:line="240" w:lineRule="auto"/>
        <w:ind w:firstLine="0"/>
        <w:rPr>
          <w:spacing w:val="4"/>
          <w:sz w:val="24"/>
          <w:szCs w:val="24"/>
          <w:u w:val="single"/>
        </w:rPr>
      </w:pPr>
    </w:p>
    <w:p w:rsidR="003D03C2" w:rsidRDefault="003D03C2" w:rsidP="003D03C2">
      <w:pPr>
        <w:widowControl w:val="0"/>
        <w:tabs>
          <w:tab w:val="left" w:pos="993"/>
        </w:tabs>
        <w:snapToGrid w:val="0"/>
        <w:spacing w:line="240" w:lineRule="auto"/>
        <w:ind w:firstLine="0"/>
        <w:rPr>
          <w:b/>
          <w:color w:val="000000" w:themeColor="text1"/>
          <w:sz w:val="24"/>
          <w:szCs w:val="24"/>
        </w:rPr>
      </w:pPr>
      <w:r w:rsidRPr="00F943FC">
        <w:rPr>
          <w:b/>
          <w:color w:val="000000" w:themeColor="text1"/>
          <w:sz w:val="24"/>
          <w:szCs w:val="24"/>
        </w:rPr>
        <w:t xml:space="preserve">По вопросу № </w:t>
      </w:r>
      <w:r>
        <w:rPr>
          <w:b/>
          <w:color w:val="000000" w:themeColor="text1"/>
          <w:sz w:val="24"/>
          <w:szCs w:val="24"/>
        </w:rPr>
        <w:t>4</w:t>
      </w:r>
    </w:p>
    <w:p w:rsidR="003D03C2" w:rsidRDefault="003D03C2" w:rsidP="003D03C2">
      <w:pPr>
        <w:widowControl w:val="0"/>
        <w:tabs>
          <w:tab w:val="left" w:pos="993"/>
        </w:tabs>
        <w:snapToGrid w:val="0"/>
        <w:spacing w:line="240" w:lineRule="auto"/>
        <w:ind w:firstLine="0"/>
        <w:rPr>
          <w:b/>
          <w:color w:val="000000" w:themeColor="text1"/>
          <w:sz w:val="24"/>
          <w:szCs w:val="24"/>
        </w:rPr>
      </w:pPr>
    </w:p>
    <w:p w:rsidR="003D03C2" w:rsidRPr="00FD403B" w:rsidRDefault="003D03C2" w:rsidP="003D03C2">
      <w:pPr>
        <w:tabs>
          <w:tab w:val="left" w:pos="851"/>
        </w:tabs>
        <w:spacing w:line="240" w:lineRule="auto"/>
        <w:rPr>
          <w:b/>
          <w:sz w:val="24"/>
          <w:szCs w:val="24"/>
        </w:rPr>
      </w:pPr>
      <w:r w:rsidRPr="00FD403B">
        <w:rPr>
          <w:color w:val="000000" w:themeColor="text1"/>
          <w:sz w:val="24"/>
          <w:szCs w:val="24"/>
        </w:rPr>
        <w:t xml:space="preserve">Признать заявки </w:t>
      </w:r>
      <w:r w:rsidRPr="008318D4">
        <w:rPr>
          <w:sz w:val="24"/>
          <w:szCs w:val="24"/>
        </w:rPr>
        <w:t xml:space="preserve">ООО "ДЭМ" (676450, Россия, Амурская область, </w:t>
      </w:r>
      <w:proofErr w:type="spellStart"/>
      <w:r w:rsidRPr="008318D4">
        <w:rPr>
          <w:sz w:val="24"/>
          <w:szCs w:val="24"/>
        </w:rPr>
        <w:t>г</w:t>
      </w:r>
      <w:proofErr w:type="gramStart"/>
      <w:r w:rsidRPr="008318D4">
        <w:rPr>
          <w:sz w:val="24"/>
          <w:szCs w:val="24"/>
        </w:rPr>
        <w:t>.С</w:t>
      </w:r>
      <w:proofErr w:type="gramEnd"/>
      <w:r w:rsidRPr="008318D4">
        <w:rPr>
          <w:sz w:val="24"/>
          <w:szCs w:val="24"/>
        </w:rPr>
        <w:t>вободный</w:t>
      </w:r>
      <w:proofErr w:type="spellEnd"/>
      <w:r w:rsidRPr="008318D4">
        <w:rPr>
          <w:sz w:val="24"/>
          <w:szCs w:val="24"/>
        </w:rPr>
        <w:t xml:space="preserve">, ул. </w:t>
      </w:r>
      <w:proofErr w:type="spellStart"/>
      <w:r w:rsidRPr="008318D4">
        <w:rPr>
          <w:sz w:val="24"/>
          <w:szCs w:val="24"/>
        </w:rPr>
        <w:t>Шатковская</w:t>
      </w:r>
      <w:proofErr w:type="spellEnd"/>
      <w:r w:rsidRPr="008318D4">
        <w:rPr>
          <w:sz w:val="24"/>
          <w:szCs w:val="24"/>
        </w:rPr>
        <w:t>, 126), ООО "ЭНЕРГОСИСТЕМА АМУР" (675000, Россия, Амурская область, г. Благовещенск, ул. Красноармейская, д. 102, литер А), ООО "</w:t>
      </w:r>
      <w:proofErr w:type="spellStart"/>
      <w:r w:rsidRPr="008318D4">
        <w:rPr>
          <w:sz w:val="24"/>
          <w:szCs w:val="24"/>
        </w:rPr>
        <w:t>СвязьСтройКомплекс</w:t>
      </w:r>
      <w:proofErr w:type="spellEnd"/>
      <w:r w:rsidRPr="008318D4">
        <w:rPr>
          <w:sz w:val="24"/>
          <w:szCs w:val="24"/>
        </w:rPr>
        <w:t>" (658823, Алтайский край, г. Славгород, ул. Ленина, д. 109), ООО "ЭЛМОНТ" (675000, Амурская область, г. Благовещенск, ул. Нагорная 19), ООО "ПОДРЯДЧИК ДВ" (675018, Россия, Амурская обл., п. Моховая падь, лит. 1, кв. 53)</w:t>
      </w:r>
      <w:r>
        <w:rPr>
          <w:sz w:val="24"/>
          <w:szCs w:val="24"/>
        </w:rPr>
        <w:t xml:space="preserve"> </w:t>
      </w:r>
      <w:proofErr w:type="gramStart"/>
      <w:r w:rsidRPr="00FD403B">
        <w:rPr>
          <w:color w:val="000000" w:themeColor="text1"/>
          <w:sz w:val="24"/>
          <w:szCs w:val="24"/>
        </w:rPr>
        <w:t>соответствующими</w:t>
      </w:r>
      <w:proofErr w:type="gramEnd"/>
      <w:r w:rsidRPr="00FD403B">
        <w:rPr>
          <w:color w:val="000000" w:themeColor="text1"/>
          <w:sz w:val="24"/>
          <w:szCs w:val="24"/>
        </w:rPr>
        <w:t xml:space="preserve"> условиям закупки.</w:t>
      </w:r>
    </w:p>
    <w:p w:rsidR="003D03C2" w:rsidRDefault="003D03C2" w:rsidP="003D03C2">
      <w:pPr>
        <w:widowControl w:val="0"/>
        <w:spacing w:line="240" w:lineRule="auto"/>
        <w:ind w:firstLine="0"/>
        <w:rPr>
          <w:spacing w:val="4"/>
          <w:sz w:val="24"/>
          <w:szCs w:val="24"/>
          <w:u w:val="single"/>
        </w:rPr>
      </w:pPr>
    </w:p>
    <w:p w:rsidR="003D03C2" w:rsidRDefault="003D03C2" w:rsidP="003D03C2">
      <w:pPr>
        <w:widowControl w:val="0"/>
        <w:tabs>
          <w:tab w:val="left" w:pos="993"/>
        </w:tabs>
        <w:snapToGrid w:val="0"/>
        <w:spacing w:line="240" w:lineRule="auto"/>
        <w:ind w:firstLine="0"/>
        <w:rPr>
          <w:b/>
          <w:color w:val="000000" w:themeColor="text1"/>
          <w:sz w:val="24"/>
          <w:szCs w:val="24"/>
        </w:rPr>
      </w:pPr>
      <w:r w:rsidRPr="00F943FC">
        <w:rPr>
          <w:b/>
          <w:color w:val="000000" w:themeColor="text1"/>
          <w:sz w:val="24"/>
          <w:szCs w:val="24"/>
        </w:rPr>
        <w:t xml:space="preserve">По вопросу № </w:t>
      </w:r>
      <w:r>
        <w:rPr>
          <w:b/>
          <w:color w:val="000000" w:themeColor="text1"/>
          <w:sz w:val="24"/>
          <w:szCs w:val="24"/>
        </w:rPr>
        <w:t>5</w:t>
      </w:r>
    </w:p>
    <w:p w:rsidR="003D03C2" w:rsidRDefault="003D03C2" w:rsidP="003D03C2">
      <w:pPr>
        <w:widowControl w:val="0"/>
        <w:tabs>
          <w:tab w:val="left" w:pos="993"/>
        </w:tabs>
        <w:snapToGrid w:val="0"/>
        <w:spacing w:line="240" w:lineRule="auto"/>
        <w:ind w:firstLine="0"/>
        <w:rPr>
          <w:b/>
          <w:color w:val="000000" w:themeColor="text1"/>
          <w:sz w:val="24"/>
          <w:szCs w:val="24"/>
        </w:rPr>
      </w:pPr>
    </w:p>
    <w:p w:rsidR="003D03C2" w:rsidRDefault="003D03C2" w:rsidP="003D03C2">
      <w:pPr>
        <w:widowControl w:val="0"/>
        <w:tabs>
          <w:tab w:val="left" w:pos="-142"/>
        </w:tabs>
        <w:snapToGrid w:val="0"/>
        <w:spacing w:line="240" w:lineRule="auto"/>
        <w:rPr>
          <w:color w:val="000000" w:themeColor="text1"/>
          <w:sz w:val="24"/>
          <w:szCs w:val="24"/>
        </w:rPr>
      </w:pPr>
      <w:r w:rsidRPr="00F943FC">
        <w:rPr>
          <w:color w:val="000000" w:themeColor="text1"/>
          <w:sz w:val="24"/>
          <w:szCs w:val="24"/>
        </w:rPr>
        <w:t xml:space="preserve">Утвердить </w:t>
      </w:r>
      <w:proofErr w:type="gramStart"/>
      <w:r w:rsidRPr="00F943FC">
        <w:rPr>
          <w:color w:val="000000" w:themeColor="text1"/>
          <w:sz w:val="24"/>
          <w:szCs w:val="24"/>
        </w:rPr>
        <w:t>предварительную</w:t>
      </w:r>
      <w:proofErr w:type="gramEnd"/>
      <w:r w:rsidRPr="00F943FC">
        <w:rPr>
          <w:color w:val="000000" w:themeColor="text1"/>
          <w:sz w:val="24"/>
          <w:szCs w:val="24"/>
        </w:rPr>
        <w:t xml:space="preserve"> </w:t>
      </w:r>
      <w:proofErr w:type="spellStart"/>
      <w:r w:rsidRPr="00F943FC">
        <w:rPr>
          <w:color w:val="000000" w:themeColor="text1"/>
          <w:sz w:val="24"/>
          <w:szCs w:val="24"/>
        </w:rPr>
        <w:t>ранжировку</w:t>
      </w:r>
      <w:proofErr w:type="spellEnd"/>
      <w:r w:rsidRPr="00F943FC">
        <w:rPr>
          <w:color w:val="000000" w:themeColor="text1"/>
          <w:sz w:val="24"/>
          <w:szCs w:val="24"/>
        </w:rPr>
        <w:t xml:space="preserve"> предложений Участников:</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678"/>
        <w:gridCol w:w="2410"/>
        <w:gridCol w:w="1701"/>
      </w:tblGrid>
      <w:tr w:rsidR="003D03C2" w:rsidRPr="00A967F1" w:rsidTr="0004350D">
        <w:trPr>
          <w:trHeight w:val="70"/>
        </w:trPr>
        <w:tc>
          <w:tcPr>
            <w:tcW w:w="1134" w:type="dxa"/>
            <w:tcBorders>
              <w:top w:val="single" w:sz="4" w:space="0" w:color="auto"/>
              <w:left w:val="single" w:sz="4" w:space="0" w:color="auto"/>
              <w:bottom w:val="single" w:sz="4" w:space="0" w:color="auto"/>
              <w:right w:val="single" w:sz="4" w:space="0" w:color="auto"/>
            </w:tcBorders>
            <w:hideMark/>
          </w:tcPr>
          <w:p w:rsidR="003D03C2" w:rsidRPr="00A967F1" w:rsidRDefault="003D03C2" w:rsidP="0004350D">
            <w:pPr>
              <w:widowControl w:val="0"/>
              <w:snapToGrid w:val="0"/>
              <w:spacing w:line="240" w:lineRule="auto"/>
              <w:ind w:firstLine="0"/>
              <w:jc w:val="center"/>
              <w:rPr>
                <w:b/>
                <w:i/>
                <w:sz w:val="16"/>
                <w:szCs w:val="24"/>
                <w:lang w:eastAsia="en-US"/>
              </w:rPr>
            </w:pPr>
            <w:r w:rsidRPr="00A967F1">
              <w:rPr>
                <w:b/>
                <w:i/>
                <w:sz w:val="16"/>
                <w:szCs w:val="24"/>
                <w:lang w:eastAsia="en-US"/>
              </w:rPr>
              <w:t xml:space="preserve">Место в </w:t>
            </w:r>
            <w:proofErr w:type="gramStart"/>
            <w:r w:rsidRPr="00A967F1">
              <w:rPr>
                <w:b/>
                <w:i/>
                <w:sz w:val="16"/>
                <w:szCs w:val="24"/>
                <w:lang w:eastAsia="en-US"/>
              </w:rPr>
              <w:t>предварительной</w:t>
            </w:r>
            <w:proofErr w:type="gramEnd"/>
            <w:r w:rsidRPr="00A967F1">
              <w:rPr>
                <w:b/>
                <w:i/>
                <w:sz w:val="16"/>
                <w:szCs w:val="24"/>
                <w:lang w:eastAsia="en-US"/>
              </w:rPr>
              <w:t xml:space="preserve"> </w:t>
            </w:r>
            <w:proofErr w:type="spellStart"/>
            <w:r w:rsidRPr="00A967F1">
              <w:rPr>
                <w:b/>
                <w:i/>
                <w:sz w:val="16"/>
                <w:szCs w:val="24"/>
                <w:lang w:eastAsia="en-US"/>
              </w:rPr>
              <w:t>ранжировке</w:t>
            </w:r>
            <w:proofErr w:type="spellEnd"/>
          </w:p>
        </w:tc>
        <w:tc>
          <w:tcPr>
            <w:tcW w:w="4678" w:type="dxa"/>
            <w:tcBorders>
              <w:top w:val="single" w:sz="4" w:space="0" w:color="auto"/>
              <w:left w:val="single" w:sz="4" w:space="0" w:color="auto"/>
              <w:bottom w:val="single" w:sz="4" w:space="0" w:color="auto"/>
              <w:right w:val="single" w:sz="4" w:space="0" w:color="auto"/>
            </w:tcBorders>
            <w:hideMark/>
          </w:tcPr>
          <w:p w:rsidR="003D03C2" w:rsidRPr="00A967F1" w:rsidRDefault="003D03C2" w:rsidP="0004350D">
            <w:pPr>
              <w:widowControl w:val="0"/>
              <w:snapToGrid w:val="0"/>
              <w:spacing w:line="240" w:lineRule="auto"/>
              <w:ind w:firstLine="0"/>
              <w:jc w:val="center"/>
              <w:rPr>
                <w:b/>
                <w:i/>
                <w:sz w:val="16"/>
                <w:szCs w:val="24"/>
                <w:lang w:eastAsia="en-US"/>
              </w:rPr>
            </w:pPr>
            <w:r w:rsidRPr="00A967F1">
              <w:rPr>
                <w:b/>
                <w:i/>
                <w:sz w:val="16"/>
                <w:szCs w:val="24"/>
                <w:lang w:eastAsia="en-US"/>
              </w:rPr>
              <w:t>Наименование участника и его адрес</w:t>
            </w:r>
          </w:p>
        </w:tc>
        <w:tc>
          <w:tcPr>
            <w:tcW w:w="2410" w:type="dxa"/>
            <w:tcBorders>
              <w:top w:val="single" w:sz="4" w:space="0" w:color="auto"/>
              <w:left w:val="single" w:sz="4" w:space="0" w:color="auto"/>
              <w:bottom w:val="single" w:sz="4" w:space="0" w:color="auto"/>
              <w:right w:val="single" w:sz="4" w:space="0" w:color="auto"/>
            </w:tcBorders>
            <w:hideMark/>
          </w:tcPr>
          <w:p w:rsidR="003D03C2" w:rsidRPr="00A967F1" w:rsidRDefault="003D03C2" w:rsidP="0004350D">
            <w:pPr>
              <w:widowControl w:val="0"/>
              <w:snapToGrid w:val="0"/>
              <w:spacing w:line="240" w:lineRule="auto"/>
              <w:ind w:firstLine="34"/>
              <w:jc w:val="center"/>
              <w:rPr>
                <w:b/>
                <w:i/>
                <w:sz w:val="16"/>
                <w:szCs w:val="24"/>
                <w:lang w:eastAsia="en-US"/>
              </w:rPr>
            </w:pPr>
            <w:r w:rsidRPr="00A967F1">
              <w:rPr>
                <w:b/>
                <w:i/>
                <w:sz w:val="16"/>
                <w:szCs w:val="24"/>
                <w:lang w:eastAsia="en-US"/>
              </w:rPr>
              <w:t xml:space="preserve">Цена </w:t>
            </w:r>
            <w:r>
              <w:rPr>
                <w:b/>
                <w:i/>
                <w:sz w:val="16"/>
                <w:szCs w:val="24"/>
                <w:lang w:eastAsia="en-US"/>
              </w:rPr>
              <w:t xml:space="preserve">заявки </w:t>
            </w:r>
            <w:r w:rsidRPr="00A967F1">
              <w:rPr>
                <w:b/>
                <w:i/>
                <w:sz w:val="16"/>
                <w:szCs w:val="24"/>
                <w:lang w:eastAsia="en-US"/>
              </w:rPr>
              <w:t xml:space="preserve"> на участие в закупке, руб.</w:t>
            </w:r>
          </w:p>
        </w:tc>
        <w:tc>
          <w:tcPr>
            <w:tcW w:w="1701" w:type="dxa"/>
            <w:tcBorders>
              <w:top w:val="single" w:sz="4" w:space="0" w:color="auto"/>
              <w:left w:val="single" w:sz="4" w:space="0" w:color="auto"/>
              <w:bottom w:val="single" w:sz="4" w:space="0" w:color="auto"/>
              <w:right w:val="single" w:sz="4" w:space="0" w:color="auto"/>
            </w:tcBorders>
            <w:hideMark/>
          </w:tcPr>
          <w:p w:rsidR="003D03C2" w:rsidRPr="00A967F1" w:rsidRDefault="003D03C2" w:rsidP="0004350D">
            <w:pPr>
              <w:widowControl w:val="0"/>
              <w:spacing w:line="240" w:lineRule="auto"/>
              <w:ind w:firstLine="0"/>
              <w:jc w:val="center"/>
              <w:rPr>
                <w:b/>
                <w:i/>
                <w:sz w:val="16"/>
                <w:szCs w:val="24"/>
                <w:lang w:eastAsia="en-US"/>
              </w:rPr>
            </w:pPr>
            <w:r>
              <w:rPr>
                <w:b/>
                <w:i/>
                <w:sz w:val="16"/>
                <w:szCs w:val="24"/>
                <w:lang w:eastAsia="en-US"/>
              </w:rPr>
              <w:t>Итоговая оценка предпочтительности заявок</w:t>
            </w:r>
          </w:p>
        </w:tc>
      </w:tr>
      <w:tr w:rsidR="003D03C2" w:rsidRPr="00A967F1" w:rsidTr="0004350D">
        <w:tc>
          <w:tcPr>
            <w:tcW w:w="1134" w:type="dxa"/>
            <w:tcBorders>
              <w:top w:val="single" w:sz="4" w:space="0" w:color="auto"/>
              <w:left w:val="single" w:sz="4" w:space="0" w:color="auto"/>
              <w:bottom w:val="single" w:sz="4" w:space="0" w:color="auto"/>
              <w:right w:val="single" w:sz="4" w:space="0" w:color="auto"/>
            </w:tcBorders>
          </w:tcPr>
          <w:p w:rsidR="003D03C2" w:rsidRPr="00A967F1" w:rsidRDefault="003D03C2" w:rsidP="0004350D">
            <w:pPr>
              <w:widowControl w:val="0"/>
              <w:snapToGrid w:val="0"/>
              <w:spacing w:line="240" w:lineRule="auto"/>
              <w:ind w:firstLine="0"/>
              <w:rPr>
                <w:sz w:val="24"/>
                <w:szCs w:val="24"/>
                <w:lang w:eastAsia="en-US"/>
              </w:rPr>
            </w:pPr>
            <w:r>
              <w:rPr>
                <w:sz w:val="24"/>
                <w:szCs w:val="24"/>
                <w:lang w:eastAsia="en-US"/>
              </w:rPr>
              <w:t>1</w:t>
            </w:r>
            <w:r w:rsidRPr="00A967F1">
              <w:rPr>
                <w:sz w:val="24"/>
                <w:szCs w:val="24"/>
                <w:lang w:eastAsia="en-US"/>
              </w:rPr>
              <w:t xml:space="preserve"> место</w:t>
            </w:r>
          </w:p>
        </w:tc>
        <w:tc>
          <w:tcPr>
            <w:tcW w:w="4678" w:type="dxa"/>
            <w:tcBorders>
              <w:top w:val="single" w:sz="4" w:space="0" w:color="auto"/>
              <w:left w:val="single" w:sz="4" w:space="0" w:color="auto"/>
              <w:bottom w:val="single" w:sz="4" w:space="0" w:color="auto"/>
              <w:right w:val="single" w:sz="4" w:space="0" w:color="auto"/>
            </w:tcBorders>
          </w:tcPr>
          <w:p w:rsidR="003D03C2" w:rsidRPr="00584B47" w:rsidRDefault="003D03C2" w:rsidP="0004350D">
            <w:pPr>
              <w:spacing w:line="240" w:lineRule="auto"/>
              <w:ind w:firstLine="0"/>
              <w:rPr>
                <w:sz w:val="24"/>
                <w:szCs w:val="24"/>
              </w:rPr>
            </w:pPr>
            <w:r w:rsidRPr="00584B47">
              <w:rPr>
                <w:sz w:val="24"/>
                <w:szCs w:val="24"/>
              </w:rPr>
              <w:t xml:space="preserve">ООО "ДЭМ" (676450, Россия, Амурская область, </w:t>
            </w:r>
            <w:proofErr w:type="spellStart"/>
            <w:r w:rsidRPr="00584B47">
              <w:rPr>
                <w:sz w:val="24"/>
                <w:szCs w:val="24"/>
              </w:rPr>
              <w:t>г</w:t>
            </w:r>
            <w:proofErr w:type="gramStart"/>
            <w:r w:rsidRPr="00584B47">
              <w:rPr>
                <w:sz w:val="24"/>
                <w:szCs w:val="24"/>
              </w:rPr>
              <w:t>.С</w:t>
            </w:r>
            <w:proofErr w:type="gramEnd"/>
            <w:r w:rsidRPr="00584B47">
              <w:rPr>
                <w:sz w:val="24"/>
                <w:szCs w:val="24"/>
              </w:rPr>
              <w:t>вободный</w:t>
            </w:r>
            <w:proofErr w:type="spellEnd"/>
            <w:r w:rsidRPr="00584B47">
              <w:rPr>
                <w:sz w:val="24"/>
                <w:szCs w:val="24"/>
              </w:rPr>
              <w:t xml:space="preserve">, ул. </w:t>
            </w:r>
            <w:proofErr w:type="spellStart"/>
            <w:r w:rsidRPr="00584B47">
              <w:rPr>
                <w:sz w:val="24"/>
                <w:szCs w:val="24"/>
              </w:rPr>
              <w:t>Шатковская</w:t>
            </w:r>
            <w:proofErr w:type="spellEnd"/>
            <w:r w:rsidRPr="00584B47">
              <w:rPr>
                <w:sz w:val="24"/>
                <w:szCs w:val="24"/>
              </w:rPr>
              <w:t xml:space="preserve">, </w:t>
            </w:r>
            <w:r w:rsidRPr="00584B47">
              <w:rPr>
                <w:sz w:val="24"/>
                <w:szCs w:val="24"/>
              </w:rPr>
              <w:lastRenderedPageBreak/>
              <w:t>126)</w:t>
            </w:r>
          </w:p>
        </w:tc>
        <w:tc>
          <w:tcPr>
            <w:tcW w:w="2410" w:type="dxa"/>
            <w:tcBorders>
              <w:top w:val="single" w:sz="4" w:space="0" w:color="auto"/>
              <w:left w:val="single" w:sz="4" w:space="0" w:color="auto"/>
              <w:bottom w:val="single" w:sz="4" w:space="0" w:color="auto"/>
              <w:right w:val="single" w:sz="4" w:space="0" w:color="auto"/>
            </w:tcBorders>
          </w:tcPr>
          <w:p w:rsidR="003D03C2" w:rsidRPr="00584B47" w:rsidRDefault="003D03C2" w:rsidP="0004350D">
            <w:pPr>
              <w:spacing w:line="240" w:lineRule="auto"/>
              <w:ind w:firstLine="0"/>
              <w:rPr>
                <w:sz w:val="24"/>
                <w:szCs w:val="24"/>
              </w:rPr>
            </w:pPr>
            <w:r w:rsidRPr="00584B47">
              <w:rPr>
                <w:sz w:val="24"/>
                <w:szCs w:val="24"/>
              </w:rPr>
              <w:lastRenderedPageBreak/>
              <w:t xml:space="preserve">4 425 000,00 руб. (цена без НДС: </w:t>
            </w:r>
            <w:r w:rsidRPr="002F1FDB">
              <w:rPr>
                <w:b/>
                <w:sz w:val="24"/>
                <w:szCs w:val="24"/>
              </w:rPr>
              <w:lastRenderedPageBreak/>
              <w:t>3 750 000,00</w:t>
            </w:r>
            <w:r w:rsidRPr="00584B47">
              <w:rPr>
                <w:sz w:val="24"/>
                <w:szCs w:val="24"/>
              </w:rPr>
              <w:t> руб.)</w:t>
            </w:r>
          </w:p>
        </w:tc>
        <w:tc>
          <w:tcPr>
            <w:tcW w:w="1701" w:type="dxa"/>
            <w:tcBorders>
              <w:top w:val="single" w:sz="4" w:space="0" w:color="auto"/>
              <w:left w:val="single" w:sz="4" w:space="0" w:color="auto"/>
              <w:bottom w:val="single" w:sz="4" w:space="0" w:color="auto"/>
              <w:right w:val="single" w:sz="4" w:space="0" w:color="auto"/>
            </w:tcBorders>
          </w:tcPr>
          <w:p w:rsidR="003D03C2" w:rsidRDefault="003D03C2" w:rsidP="0004350D">
            <w:pPr>
              <w:ind w:firstLine="0"/>
              <w:jc w:val="center"/>
              <w:rPr>
                <w:b/>
                <w:i/>
                <w:sz w:val="24"/>
              </w:rPr>
            </w:pPr>
            <w:r>
              <w:rPr>
                <w:b/>
                <w:i/>
                <w:sz w:val="24"/>
              </w:rPr>
              <w:lastRenderedPageBreak/>
              <w:t>0,86</w:t>
            </w:r>
          </w:p>
          <w:p w:rsidR="003D03C2" w:rsidRDefault="003D03C2" w:rsidP="0004350D">
            <w:pPr>
              <w:ind w:firstLine="0"/>
              <w:jc w:val="center"/>
            </w:pPr>
          </w:p>
        </w:tc>
      </w:tr>
      <w:tr w:rsidR="003D03C2" w:rsidRPr="00A967F1" w:rsidTr="0004350D">
        <w:tc>
          <w:tcPr>
            <w:tcW w:w="1134" w:type="dxa"/>
            <w:tcBorders>
              <w:top w:val="single" w:sz="4" w:space="0" w:color="auto"/>
              <w:left w:val="single" w:sz="4" w:space="0" w:color="auto"/>
              <w:bottom w:val="single" w:sz="4" w:space="0" w:color="auto"/>
              <w:right w:val="single" w:sz="4" w:space="0" w:color="auto"/>
            </w:tcBorders>
          </w:tcPr>
          <w:p w:rsidR="003D03C2" w:rsidRDefault="003D03C2" w:rsidP="0004350D">
            <w:pPr>
              <w:ind w:firstLine="0"/>
            </w:pPr>
            <w:r>
              <w:rPr>
                <w:sz w:val="24"/>
                <w:szCs w:val="24"/>
                <w:lang w:eastAsia="en-US"/>
              </w:rPr>
              <w:lastRenderedPageBreak/>
              <w:t>2</w:t>
            </w:r>
            <w:r w:rsidRPr="00786FB6">
              <w:rPr>
                <w:sz w:val="24"/>
                <w:szCs w:val="24"/>
                <w:lang w:eastAsia="en-US"/>
              </w:rPr>
              <w:t xml:space="preserve"> место</w:t>
            </w:r>
          </w:p>
        </w:tc>
        <w:tc>
          <w:tcPr>
            <w:tcW w:w="4678" w:type="dxa"/>
            <w:tcBorders>
              <w:top w:val="single" w:sz="4" w:space="0" w:color="auto"/>
              <w:left w:val="single" w:sz="4" w:space="0" w:color="auto"/>
              <w:bottom w:val="single" w:sz="4" w:space="0" w:color="auto"/>
              <w:right w:val="single" w:sz="4" w:space="0" w:color="auto"/>
            </w:tcBorders>
          </w:tcPr>
          <w:p w:rsidR="003D03C2" w:rsidRPr="00584B47" w:rsidRDefault="003D03C2" w:rsidP="0004350D">
            <w:pPr>
              <w:spacing w:line="240" w:lineRule="auto"/>
              <w:ind w:firstLine="0"/>
              <w:rPr>
                <w:sz w:val="24"/>
                <w:szCs w:val="24"/>
              </w:rPr>
            </w:pPr>
            <w:r w:rsidRPr="00584B47">
              <w:rPr>
                <w:sz w:val="24"/>
                <w:szCs w:val="24"/>
              </w:rPr>
              <w:t>ООО "</w:t>
            </w:r>
            <w:proofErr w:type="spellStart"/>
            <w:r w:rsidRPr="00584B47">
              <w:rPr>
                <w:sz w:val="24"/>
                <w:szCs w:val="24"/>
              </w:rPr>
              <w:t>СвязьСтройКомплекс</w:t>
            </w:r>
            <w:proofErr w:type="spellEnd"/>
            <w:r w:rsidRPr="00584B47">
              <w:rPr>
                <w:sz w:val="24"/>
                <w:szCs w:val="24"/>
              </w:rPr>
              <w:t>" (658823, Алтайский край, г. Славгород, ул. Ленина, д. 109)</w:t>
            </w:r>
          </w:p>
        </w:tc>
        <w:tc>
          <w:tcPr>
            <w:tcW w:w="2410" w:type="dxa"/>
            <w:tcBorders>
              <w:top w:val="single" w:sz="4" w:space="0" w:color="auto"/>
              <w:left w:val="single" w:sz="4" w:space="0" w:color="auto"/>
              <w:bottom w:val="single" w:sz="4" w:space="0" w:color="auto"/>
              <w:right w:val="single" w:sz="4" w:space="0" w:color="auto"/>
            </w:tcBorders>
          </w:tcPr>
          <w:p w:rsidR="003D03C2" w:rsidRPr="00584B47" w:rsidRDefault="003D03C2" w:rsidP="0004350D">
            <w:pPr>
              <w:spacing w:line="240" w:lineRule="auto"/>
              <w:ind w:firstLine="0"/>
              <w:rPr>
                <w:sz w:val="24"/>
                <w:szCs w:val="24"/>
              </w:rPr>
            </w:pPr>
            <w:r w:rsidRPr="00584B47">
              <w:rPr>
                <w:sz w:val="24"/>
                <w:szCs w:val="24"/>
              </w:rPr>
              <w:t xml:space="preserve">4 943 270,16 руб. (цена без НДС: </w:t>
            </w:r>
            <w:r w:rsidRPr="002F1FDB">
              <w:rPr>
                <w:b/>
                <w:sz w:val="24"/>
                <w:szCs w:val="24"/>
              </w:rPr>
              <w:t>4 189 212,00</w:t>
            </w:r>
            <w:r w:rsidRPr="00584B47">
              <w:rPr>
                <w:sz w:val="24"/>
                <w:szCs w:val="24"/>
              </w:rPr>
              <w:t> руб.)</w:t>
            </w:r>
          </w:p>
        </w:tc>
        <w:tc>
          <w:tcPr>
            <w:tcW w:w="1701" w:type="dxa"/>
            <w:tcBorders>
              <w:top w:val="single" w:sz="4" w:space="0" w:color="auto"/>
              <w:left w:val="single" w:sz="4" w:space="0" w:color="auto"/>
              <w:bottom w:val="single" w:sz="4" w:space="0" w:color="auto"/>
              <w:right w:val="single" w:sz="4" w:space="0" w:color="auto"/>
            </w:tcBorders>
          </w:tcPr>
          <w:p w:rsidR="003D03C2" w:rsidRDefault="003D03C2" w:rsidP="0004350D">
            <w:pPr>
              <w:ind w:firstLine="0"/>
              <w:jc w:val="center"/>
              <w:rPr>
                <w:b/>
                <w:i/>
                <w:sz w:val="24"/>
              </w:rPr>
            </w:pPr>
            <w:r>
              <w:rPr>
                <w:b/>
                <w:i/>
                <w:sz w:val="24"/>
              </w:rPr>
              <w:t>0,56</w:t>
            </w:r>
          </w:p>
        </w:tc>
      </w:tr>
      <w:tr w:rsidR="003D03C2" w:rsidRPr="00A967F1" w:rsidTr="0004350D">
        <w:tc>
          <w:tcPr>
            <w:tcW w:w="1134" w:type="dxa"/>
            <w:tcBorders>
              <w:top w:val="single" w:sz="4" w:space="0" w:color="auto"/>
              <w:left w:val="single" w:sz="4" w:space="0" w:color="auto"/>
              <w:bottom w:val="single" w:sz="4" w:space="0" w:color="auto"/>
              <w:right w:val="single" w:sz="4" w:space="0" w:color="auto"/>
            </w:tcBorders>
          </w:tcPr>
          <w:p w:rsidR="003D03C2" w:rsidRDefault="003D03C2" w:rsidP="0004350D">
            <w:pPr>
              <w:widowControl w:val="0"/>
              <w:snapToGrid w:val="0"/>
              <w:spacing w:line="240" w:lineRule="auto"/>
              <w:ind w:firstLine="0"/>
              <w:rPr>
                <w:sz w:val="24"/>
                <w:szCs w:val="24"/>
                <w:lang w:eastAsia="en-US"/>
              </w:rPr>
            </w:pPr>
            <w:r>
              <w:rPr>
                <w:sz w:val="24"/>
                <w:szCs w:val="24"/>
                <w:lang w:eastAsia="en-US"/>
              </w:rPr>
              <w:t>3 место</w:t>
            </w:r>
          </w:p>
        </w:tc>
        <w:tc>
          <w:tcPr>
            <w:tcW w:w="4678" w:type="dxa"/>
            <w:tcBorders>
              <w:top w:val="single" w:sz="4" w:space="0" w:color="auto"/>
              <w:left w:val="single" w:sz="4" w:space="0" w:color="auto"/>
              <w:bottom w:val="single" w:sz="4" w:space="0" w:color="auto"/>
              <w:right w:val="single" w:sz="4" w:space="0" w:color="auto"/>
            </w:tcBorders>
          </w:tcPr>
          <w:p w:rsidR="003D03C2" w:rsidRPr="00584B47" w:rsidRDefault="003D03C2" w:rsidP="0004350D">
            <w:pPr>
              <w:spacing w:line="240" w:lineRule="auto"/>
              <w:ind w:firstLine="0"/>
              <w:rPr>
                <w:sz w:val="24"/>
                <w:szCs w:val="24"/>
              </w:rPr>
            </w:pPr>
            <w:r w:rsidRPr="00584B47">
              <w:rPr>
                <w:sz w:val="24"/>
                <w:szCs w:val="24"/>
              </w:rPr>
              <w:t>ООО "ЭЛМОНТ" (675000, Амурская область, г. Благовещенск, ул. Нагорная 19)</w:t>
            </w:r>
          </w:p>
        </w:tc>
        <w:tc>
          <w:tcPr>
            <w:tcW w:w="2410" w:type="dxa"/>
            <w:tcBorders>
              <w:top w:val="single" w:sz="4" w:space="0" w:color="auto"/>
              <w:left w:val="single" w:sz="4" w:space="0" w:color="auto"/>
              <w:bottom w:val="single" w:sz="4" w:space="0" w:color="auto"/>
              <w:right w:val="single" w:sz="4" w:space="0" w:color="auto"/>
            </w:tcBorders>
          </w:tcPr>
          <w:p w:rsidR="003D03C2" w:rsidRPr="00584B47" w:rsidRDefault="003D03C2" w:rsidP="0004350D">
            <w:pPr>
              <w:spacing w:line="240" w:lineRule="auto"/>
              <w:ind w:firstLine="0"/>
              <w:rPr>
                <w:sz w:val="24"/>
                <w:szCs w:val="24"/>
              </w:rPr>
            </w:pPr>
            <w:r w:rsidRPr="00584B47">
              <w:rPr>
                <w:sz w:val="24"/>
                <w:szCs w:val="24"/>
              </w:rPr>
              <w:t xml:space="preserve">4 956 000,00 руб. (цена без НДС: </w:t>
            </w:r>
            <w:r w:rsidRPr="002F1FDB">
              <w:rPr>
                <w:b/>
                <w:sz w:val="24"/>
                <w:szCs w:val="24"/>
              </w:rPr>
              <w:t>4 200 000,00</w:t>
            </w:r>
            <w:r w:rsidRPr="00584B47">
              <w:rPr>
                <w:sz w:val="24"/>
                <w:szCs w:val="24"/>
              </w:rPr>
              <w:t> руб.)</w:t>
            </w:r>
          </w:p>
        </w:tc>
        <w:tc>
          <w:tcPr>
            <w:tcW w:w="1701" w:type="dxa"/>
            <w:tcBorders>
              <w:top w:val="single" w:sz="4" w:space="0" w:color="auto"/>
              <w:left w:val="single" w:sz="4" w:space="0" w:color="auto"/>
              <w:bottom w:val="single" w:sz="4" w:space="0" w:color="auto"/>
              <w:right w:val="single" w:sz="4" w:space="0" w:color="auto"/>
            </w:tcBorders>
          </w:tcPr>
          <w:p w:rsidR="003D03C2" w:rsidRDefault="003D03C2" w:rsidP="0004350D">
            <w:pPr>
              <w:ind w:firstLine="0"/>
              <w:jc w:val="center"/>
              <w:rPr>
                <w:b/>
                <w:i/>
                <w:sz w:val="24"/>
              </w:rPr>
            </w:pPr>
            <w:r>
              <w:rPr>
                <w:b/>
                <w:i/>
                <w:sz w:val="24"/>
              </w:rPr>
              <w:t>0,54</w:t>
            </w:r>
          </w:p>
        </w:tc>
      </w:tr>
      <w:tr w:rsidR="003D03C2" w:rsidRPr="00A967F1" w:rsidTr="0004350D">
        <w:tc>
          <w:tcPr>
            <w:tcW w:w="1134" w:type="dxa"/>
            <w:tcBorders>
              <w:top w:val="single" w:sz="4" w:space="0" w:color="auto"/>
              <w:left w:val="single" w:sz="4" w:space="0" w:color="auto"/>
              <w:bottom w:val="single" w:sz="4" w:space="0" w:color="auto"/>
              <w:right w:val="single" w:sz="4" w:space="0" w:color="auto"/>
            </w:tcBorders>
          </w:tcPr>
          <w:p w:rsidR="003D03C2" w:rsidRDefault="003D03C2" w:rsidP="0004350D">
            <w:pPr>
              <w:ind w:firstLine="0"/>
            </w:pPr>
            <w:r>
              <w:rPr>
                <w:sz w:val="24"/>
                <w:szCs w:val="24"/>
                <w:lang w:eastAsia="en-US"/>
              </w:rPr>
              <w:t>4</w:t>
            </w:r>
            <w:r w:rsidRPr="00786FB6">
              <w:rPr>
                <w:sz w:val="24"/>
                <w:szCs w:val="24"/>
                <w:lang w:eastAsia="en-US"/>
              </w:rPr>
              <w:t xml:space="preserve"> место</w:t>
            </w:r>
          </w:p>
        </w:tc>
        <w:tc>
          <w:tcPr>
            <w:tcW w:w="4678" w:type="dxa"/>
            <w:tcBorders>
              <w:top w:val="single" w:sz="4" w:space="0" w:color="auto"/>
              <w:left w:val="single" w:sz="4" w:space="0" w:color="auto"/>
              <w:bottom w:val="single" w:sz="4" w:space="0" w:color="auto"/>
              <w:right w:val="single" w:sz="4" w:space="0" w:color="auto"/>
            </w:tcBorders>
          </w:tcPr>
          <w:p w:rsidR="003D03C2" w:rsidRPr="00584B47" w:rsidRDefault="003D03C2" w:rsidP="0004350D">
            <w:pPr>
              <w:spacing w:line="240" w:lineRule="auto"/>
              <w:ind w:firstLine="0"/>
              <w:rPr>
                <w:sz w:val="24"/>
                <w:szCs w:val="24"/>
              </w:rPr>
            </w:pPr>
            <w:r w:rsidRPr="00584B47">
              <w:rPr>
                <w:sz w:val="24"/>
                <w:szCs w:val="24"/>
              </w:rPr>
              <w:t>ООО "ПОДРЯДЧИК ДВ" (675018, Россия, Амурская обл., п. Моховая падь, лит. 1, кв. 53)</w:t>
            </w:r>
          </w:p>
        </w:tc>
        <w:tc>
          <w:tcPr>
            <w:tcW w:w="2410" w:type="dxa"/>
            <w:tcBorders>
              <w:top w:val="single" w:sz="4" w:space="0" w:color="auto"/>
              <w:left w:val="single" w:sz="4" w:space="0" w:color="auto"/>
              <w:bottom w:val="single" w:sz="4" w:space="0" w:color="auto"/>
              <w:right w:val="single" w:sz="4" w:space="0" w:color="auto"/>
            </w:tcBorders>
          </w:tcPr>
          <w:p w:rsidR="003D03C2" w:rsidRPr="00584B47" w:rsidRDefault="003D03C2" w:rsidP="0004350D">
            <w:pPr>
              <w:spacing w:line="240" w:lineRule="auto"/>
              <w:ind w:firstLine="0"/>
              <w:rPr>
                <w:sz w:val="24"/>
                <w:szCs w:val="24"/>
              </w:rPr>
            </w:pPr>
            <w:r w:rsidRPr="002F1FDB">
              <w:rPr>
                <w:b/>
                <w:sz w:val="24"/>
                <w:szCs w:val="24"/>
              </w:rPr>
              <w:t>4 241 501,00</w:t>
            </w:r>
            <w:r w:rsidRPr="00584B47">
              <w:rPr>
                <w:sz w:val="24"/>
                <w:szCs w:val="24"/>
              </w:rPr>
              <w:t> руб. (НДС не облагается)</w:t>
            </w:r>
          </w:p>
        </w:tc>
        <w:tc>
          <w:tcPr>
            <w:tcW w:w="1701" w:type="dxa"/>
            <w:tcBorders>
              <w:top w:val="single" w:sz="4" w:space="0" w:color="auto"/>
              <w:left w:val="single" w:sz="4" w:space="0" w:color="auto"/>
              <w:bottom w:val="single" w:sz="4" w:space="0" w:color="auto"/>
              <w:right w:val="single" w:sz="4" w:space="0" w:color="auto"/>
            </w:tcBorders>
          </w:tcPr>
          <w:p w:rsidR="003D03C2" w:rsidRDefault="003D03C2" w:rsidP="0004350D">
            <w:pPr>
              <w:ind w:firstLine="0"/>
              <w:jc w:val="center"/>
              <w:rPr>
                <w:b/>
                <w:i/>
                <w:sz w:val="24"/>
              </w:rPr>
            </w:pPr>
            <w:r>
              <w:rPr>
                <w:b/>
                <w:i/>
                <w:sz w:val="24"/>
              </w:rPr>
              <w:t>0,34</w:t>
            </w:r>
          </w:p>
        </w:tc>
      </w:tr>
      <w:tr w:rsidR="003D03C2" w:rsidRPr="00A967F1" w:rsidTr="0004350D">
        <w:tc>
          <w:tcPr>
            <w:tcW w:w="1134" w:type="dxa"/>
            <w:tcBorders>
              <w:top w:val="single" w:sz="4" w:space="0" w:color="auto"/>
              <w:left w:val="single" w:sz="4" w:space="0" w:color="auto"/>
              <w:bottom w:val="single" w:sz="4" w:space="0" w:color="auto"/>
              <w:right w:val="single" w:sz="4" w:space="0" w:color="auto"/>
            </w:tcBorders>
          </w:tcPr>
          <w:p w:rsidR="003D03C2" w:rsidRDefault="003D03C2" w:rsidP="0004350D">
            <w:pPr>
              <w:widowControl w:val="0"/>
              <w:snapToGrid w:val="0"/>
              <w:spacing w:line="240" w:lineRule="auto"/>
              <w:ind w:firstLine="0"/>
              <w:rPr>
                <w:sz w:val="24"/>
                <w:szCs w:val="24"/>
                <w:lang w:eastAsia="en-US"/>
              </w:rPr>
            </w:pPr>
            <w:r>
              <w:rPr>
                <w:sz w:val="24"/>
                <w:szCs w:val="24"/>
                <w:lang w:eastAsia="en-US"/>
              </w:rPr>
              <w:t>5</w:t>
            </w:r>
            <w:r w:rsidRPr="00A967F1">
              <w:rPr>
                <w:sz w:val="24"/>
                <w:szCs w:val="24"/>
                <w:lang w:eastAsia="en-US"/>
              </w:rPr>
              <w:t xml:space="preserve"> место</w:t>
            </w:r>
          </w:p>
        </w:tc>
        <w:tc>
          <w:tcPr>
            <w:tcW w:w="4678" w:type="dxa"/>
            <w:tcBorders>
              <w:top w:val="single" w:sz="4" w:space="0" w:color="auto"/>
              <w:left w:val="single" w:sz="4" w:space="0" w:color="auto"/>
              <w:bottom w:val="single" w:sz="4" w:space="0" w:color="auto"/>
              <w:right w:val="single" w:sz="4" w:space="0" w:color="auto"/>
            </w:tcBorders>
          </w:tcPr>
          <w:p w:rsidR="003D03C2" w:rsidRPr="00584B47" w:rsidRDefault="003D03C2" w:rsidP="0004350D">
            <w:pPr>
              <w:spacing w:line="240" w:lineRule="auto"/>
              <w:ind w:firstLine="0"/>
              <w:rPr>
                <w:sz w:val="24"/>
                <w:szCs w:val="24"/>
              </w:rPr>
            </w:pPr>
            <w:proofErr w:type="gramStart"/>
            <w:r w:rsidRPr="00584B47">
              <w:rPr>
                <w:sz w:val="24"/>
                <w:szCs w:val="24"/>
              </w:rPr>
              <w:t>ООО "ЭНЕРГОСИСТЕМА АМУР" (675000, Россия, Амурская область, г. Благовещенск, ул. Красноармейская, д. 102, литер А)</w:t>
            </w:r>
            <w:proofErr w:type="gramEnd"/>
          </w:p>
        </w:tc>
        <w:tc>
          <w:tcPr>
            <w:tcW w:w="2410" w:type="dxa"/>
            <w:tcBorders>
              <w:top w:val="single" w:sz="4" w:space="0" w:color="auto"/>
              <w:left w:val="single" w:sz="4" w:space="0" w:color="auto"/>
              <w:bottom w:val="single" w:sz="4" w:space="0" w:color="auto"/>
              <w:right w:val="single" w:sz="4" w:space="0" w:color="auto"/>
            </w:tcBorders>
          </w:tcPr>
          <w:p w:rsidR="003D03C2" w:rsidRPr="00584B47" w:rsidRDefault="003D03C2" w:rsidP="0004350D">
            <w:pPr>
              <w:spacing w:line="240" w:lineRule="auto"/>
              <w:ind w:firstLine="0"/>
              <w:rPr>
                <w:sz w:val="24"/>
                <w:szCs w:val="24"/>
              </w:rPr>
            </w:pPr>
            <w:r w:rsidRPr="00584B47">
              <w:rPr>
                <w:sz w:val="24"/>
                <w:szCs w:val="24"/>
              </w:rPr>
              <w:t xml:space="preserve">4 854 820,90 руб. (цена без НДС: </w:t>
            </w:r>
            <w:r w:rsidRPr="002F1FDB">
              <w:rPr>
                <w:b/>
                <w:sz w:val="24"/>
                <w:szCs w:val="24"/>
              </w:rPr>
              <w:t>4 114 255,00</w:t>
            </w:r>
            <w:r w:rsidRPr="00584B47">
              <w:rPr>
                <w:sz w:val="24"/>
                <w:szCs w:val="24"/>
              </w:rPr>
              <w:t> руб.)</w:t>
            </w:r>
          </w:p>
        </w:tc>
        <w:tc>
          <w:tcPr>
            <w:tcW w:w="1701" w:type="dxa"/>
            <w:tcBorders>
              <w:top w:val="single" w:sz="4" w:space="0" w:color="auto"/>
              <w:left w:val="single" w:sz="4" w:space="0" w:color="auto"/>
              <w:bottom w:val="single" w:sz="4" w:space="0" w:color="auto"/>
              <w:right w:val="single" w:sz="4" w:space="0" w:color="auto"/>
            </w:tcBorders>
          </w:tcPr>
          <w:p w:rsidR="003D03C2" w:rsidRDefault="003D03C2" w:rsidP="0004350D">
            <w:pPr>
              <w:ind w:firstLine="0"/>
              <w:jc w:val="center"/>
            </w:pPr>
            <w:r>
              <w:rPr>
                <w:b/>
                <w:i/>
                <w:sz w:val="24"/>
              </w:rPr>
              <w:t>0,24</w:t>
            </w:r>
          </w:p>
        </w:tc>
      </w:tr>
    </w:tbl>
    <w:p w:rsidR="003D03C2" w:rsidRDefault="003D03C2" w:rsidP="003D03C2">
      <w:pPr>
        <w:widowControl w:val="0"/>
        <w:spacing w:line="240" w:lineRule="auto"/>
        <w:ind w:firstLine="0"/>
        <w:rPr>
          <w:spacing w:val="4"/>
          <w:sz w:val="24"/>
          <w:szCs w:val="24"/>
          <w:u w:val="single"/>
        </w:rPr>
      </w:pPr>
    </w:p>
    <w:p w:rsidR="003D03C2" w:rsidRDefault="003D03C2" w:rsidP="003D03C2">
      <w:pPr>
        <w:widowControl w:val="0"/>
        <w:tabs>
          <w:tab w:val="left" w:pos="993"/>
        </w:tabs>
        <w:snapToGrid w:val="0"/>
        <w:spacing w:line="240" w:lineRule="auto"/>
        <w:ind w:firstLine="0"/>
        <w:rPr>
          <w:b/>
          <w:color w:val="000000" w:themeColor="text1"/>
          <w:sz w:val="24"/>
          <w:szCs w:val="24"/>
        </w:rPr>
      </w:pPr>
      <w:r>
        <w:rPr>
          <w:b/>
          <w:color w:val="000000" w:themeColor="text1"/>
          <w:sz w:val="24"/>
          <w:szCs w:val="24"/>
        </w:rPr>
        <w:t>По вопросу № 6</w:t>
      </w:r>
    </w:p>
    <w:p w:rsidR="003D03C2" w:rsidRDefault="003D03C2" w:rsidP="003D03C2">
      <w:pPr>
        <w:widowControl w:val="0"/>
        <w:tabs>
          <w:tab w:val="left" w:pos="993"/>
        </w:tabs>
        <w:snapToGrid w:val="0"/>
        <w:spacing w:line="240" w:lineRule="auto"/>
        <w:ind w:firstLine="0"/>
        <w:rPr>
          <w:b/>
          <w:color w:val="000000" w:themeColor="text1"/>
          <w:sz w:val="24"/>
          <w:szCs w:val="24"/>
        </w:rPr>
      </w:pPr>
    </w:p>
    <w:p w:rsidR="003D03C2" w:rsidRPr="00E763D2" w:rsidRDefault="003D03C2" w:rsidP="00ED43C3">
      <w:pPr>
        <w:pStyle w:val="a9"/>
        <w:widowControl w:val="0"/>
        <w:numPr>
          <w:ilvl w:val="0"/>
          <w:numId w:val="4"/>
        </w:numPr>
        <w:tabs>
          <w:tab w:val="clear" w:pos="1287"/>
          <w:tab w:val="left" w:pos="-142"/>
          <w:tab w:val="left" w:pos="0"/>
          <w:tab w:val="left" w:pos="993"/>
        </w:tabs>
        <w:snapToGrid w:val="0"/>
        <w:spacing w:line="240" w:lineRule="auto"/>
        <w:ind w:left="0" w:firstLine="567"/>
        <w:rPr>
          <w:color w:val="000000" w:themeColor="text1"/>
          <w:sz w:val="24"/>
          <w:szCs w:val="24"/>
        </w:rPr>
      </w:pPr>
      <w:r w:rsidRPr="00E763D2">
        <w:rPr>
          <w:color w:val="000000" w:themeColor="text1"/>
          <w:sz w:val="24"/>
          <w:szCs w:val="24"/>
        </w:rPr>
        <w:t xml:space="preserve">Провести переторжку. </w:t>
      </w:r>
    </w:p>
    <w:p w:rsidR="003D03C2" w:rsidRPr="00E763D2" w:rsidRDefault="003D03C2" w:rsidP="00ED43C3">
      <w:pPr>
        <w:pStyle w:val="a9"/>
        <w:widowControl w:val="0"/>
        <w:numPr>
          <w:ilvl w:val="0"/>
          <w:numId w:val="4"/>
        </w:numPr>
        <w:tabs>
          <w:tab w:val="clear" w:pos="1287"/>
          <w:tab w:val="left" w:pos="-142"/>
          <w:tab w:val="left" w:pos="0"/>
          <w:tab w:val="left" w:pos="993"/>
        </w:tabs>
        <w:snapToGrid w:val="0"/>
        <w:spacing w:line="240" w:lineRule="auto"/>
        <w:ind w:left="0" w:firstLine="567"/>
        <w:rPr>
          <w:color w:val="000000" w:themeColor="text1"/>
          <w:sz w:val="24"/>
          <w:szCs w:val="24"/>
        </w:rPr>
      </w:pPr>
      <w:r w:rsidRPr="00E763D2">
        <w:rPr>
          <w:color w:val="000000" w:themeColor="text1"/>
          <w:sz w:val="24"/>
          <w:szCs w:val="24"/>
        </w:rPr>
        <w:t xml:space="preserve">Допустить к участию в переторжке предложения следующих участников: </w:t>
      </w:r>
      <w:r w:rsidRPr="008318D4">
        <w:rPr>
          <w:sz w:val="24"/>
          <w:szCs w:val="24"/>
        </w:rPr>
        <w:t xml:space="preserve">ООО "ДЭМ" (676450, Россия, Амурская область, </w:t>
      </w:r>
      <w:proofErr w:type="spellStart"/>
      <w:r w:rsidRPr="008318D4">
        <w:rPr>
          <w:sz w:val="24"/>
          <w:szCs w:val="24"/>
        </w:rPr>
        <w:t>г</w:t>
      </w:r>
      <w:proofErr w:type="gramStart"/>
      <w:r w:rsidRPr="008318D4">
        <w:rPr>
          <w:sz w:val="24"/>
          <w:szCs w:val="24"/>
        </w:rPr>
        <w:t>.С</w:t>
      </w:r>
      <w:proofErr w:type="gramEnd"/>
      <w:r w:rsidRPr="008318D4">
        <w:rPr>
          <w:sz w:val="24"/>
          <w:szCs w:val="24"/>
        </w:rPr>
        <w:t>вободный</w:t>
      </w:r>
      <w:proofErr w:type="spellEnd"/>
      <w:r w:rsidRPr="008318D4">
        <w:rPr>
          <w:sz w:val="24"/>
          <w:szCs w:val="24"/>
        </w:rPr>
        <w:t xml:space="preserve">, ул. </w:t>
      </w:r>
      <w:proofErr w:type="spellStart"/>
      <w:r w:rsidRPr="008318D4">
        <w:rPr>
          <w:sz w:val="24"/>
          <w:szCs w:val="24"/>
        </w:rPr>
        <w:t>Шатковская</w:t>
      </w:r>
      <w:proofErr w:type="spellEnd"/>
      <w:r w:rsidRPr="008318D4">
        <w:rPr>
          <w:sz w:val="24"/>
          <w:szCs w:val="24"/>
        </w:rPr>
        <w:t>, 126), ООО "ЭНЕРГОСИСТЕМА АМУР" (675000, Россия, Амурская область, г. Благовещенск, ул. Красноармейская, д. 102, литер А), ООО "</w:t>
      </w:r>
      <w:proofErr w:type="spellStart"/>
      <w:r w:rsidRPr="008318D4">
        <w:rPr>
          <w:sz w:val="24"/>
          <w:szCs w:val="24"/>
        </w:rPr>
        <w:t>СвязьСтройКомплекс</w:t>
      </w:r>
      <w:proofErr w:type="spellEnd"/>
      <w:r w:rsidRPr="008318D4">
        <w:rPr>
          <w:sz w:val="24"/>
          <w:szCs w:val="24"/>
        </w:rPr>
        <w:t>" (658823, Алтайский край, г. Славгород, ул. Ленина, д. 109), ООО "ЭЛМОНТ" (675000, Амурская область, г. Благовещенск, ул. Нагорная 19), ООО "ПОДРЯДЧИК ДВ" (675018, Россия, Амурская обл., п. Моховая падь, лит. 1, кв. 53)</w:t>
      </w:r>
      <w:r>
        <w:rPr>
          <w:sz w:val="24"/>
          <w:szCs w:val="24"/>
        </w:rPr>
        <w:t>.</w:t>
      </w:r>
      <w:r w:rsidRPr="00E763D2">
        <w:rPr>
          <w:color w:val="000000" w:themeColor="text1"/>
          <w:sz w:val="24"/>
          <w:szCs w:val="24"/>
        </w:rPr>
        <w:t xml:space="preserve">  </w:t>
      </w:r>
    </w:p>
    <w:p w:rsidR="003D03C2" w:rsidRPr="00E763D2" w:rsidRDefault="003D03C2" w:rsidP="00ED43C3">
      <w:pPr>
        <w:pStyle w:val="a9"/>
        <w:widowControl w:val="0"/>
        <w:numPr>
          <w:ilvl w:val="0"/>
          <w:numId w:val="4"/>
        </w:numPr>
        <w:tabs>
          <w:tab w:val="clear" w:pos="1287"/>
          <w:tab w:val="left" w:pos="-142"/>
          <w:tab w:val="left" w:pos="0"/>
          <w:tab w:val="left" w:pos="993"/>
        </w:tabs>
        <w:snapToGrid w:val="0"/>
        <w:spacing w:line="240" w:lineRule="auto"/>
        <w:ind w:left="0" w:firstLine="567"/>
        <w:rPr>
          <w:color w:val="000000" w:themeColor="text1"/>
          <w:sz w:val="24"/>
          <w:szCs w:val="24"/>
        </w:rPr>
      </w:pPr>
      <w:r w:rsidRPr="00E763D2">
        <w:rPr>
          <w:color w:val="000000" w:themeColor="text1"/>
          <w:sz w:val="24"/>
          <w:szCs w:val="24"/>
        </w:rPr>
        <w:t xml:space="preserve">Определить форму переторжки: </w:t>
      </w:r>
      <w:proofErr w:type="gramStart"/>
      <w:r w:rsidRPr="00E763D2">
        <w:rPr>
          <w:color w:val="000000" w:themeColor="text1"/>
          <w:sz w:val="24"/>
          <w:szCs w:val="24"/>
        </w:rPr>
        <w:t>заочная</w:t>
      </w:r>
      <w:proofErr w:type="gramEnd"/>
      <w:r w:rsidRPr="00E763D2">
        <w:rPr>
          <w:color w:val="000000" w:themeColor="text1"/>
          <w:sz w:val="24"/>
          <w:szCs w:val="24"/>
        </w:rPr>
        <w:t>.</w:t>
      </w:r>
    </w:p>
    <w:p w:rsidR="003D03C2" w:rsidRPr="00E763D2" w:rsidRDefault="003D03C2" w:rsidP="00ED43C3">
      <w:pPr>
        <w:pStyle w:val="a9"/>
        <w:widowControl w:val="0"/>
        <w:numPr>
          <w:ilvl w:val="0"/>
          <w:numId w:val="4"/>
        </w:numPr>
        <w:tabs>
          <w:tab w:val="clear" w:pos="1287"/>
          <w:tab w:val="left" w:pos="-142"/>
          <w:tab w:val="left" w:pos="0"/>
          <w:tab w:val="left" w:pos="993"/>
        </w:tabs>
        <w:snapToGrid w:val="0"/>
        <w:spacing w:line="240" w:lineRule="auto"/>
        <w:ind w:left="0" w:firstLine="567"/>
        <w:rPr>
          <w:color w:val="000000" w:themeColor="text1"/>
          <w:sz w:val="24"/>
          <w:szCs w:val="24"/>
        </w:rPr>
      </w:pPr>
      <w:r w:rsidRPr="00E763D2">
        <w:rPr>
          <w:color w:val="000000" w:themeColor="text1"/>
          <w:sz w:val="24"/>
          <w:szCs w:val="24"/>
        </w:rPr>
        <w:t xml:space="preserve">Назначить переторжку на </w:t>
      </w:r>
      <w:r>
        <w:rPr>
          <w:color w:val="000000" w:themeColor="text1"/>
          <w:sz w:val="24"/>
          <w:szCs w:val="24"/>
        </w:rPr>
        <w:t>05.04.2017 в 15</w:t>
      </w:r>
      <w:r w:rsidRPr="00E763D2">
        <w:rPr>
          <w:color w:val="000000" w:themeColor="text1"/>
          <w:sz w:val="24"/>
          <w:szCs w:val="24"/>
        </w:rPr>
        <w:t>:00 час</w:t>
      </w:r>
      <w:proofErr w:type="gramStart"/>
      <w:r w:rsidRPr="00E763D2">
        <w:rPr>
          <w:color w:val="000000" w:themeColor="text1"/>
          <w:sz w:val="24"/>
          <w:szCs w:val="24"/>
        </w:rPr>
        <w:t>.</w:t>
      </w:r>
      <w:proofErr w:type="gramEnd"/>
      <w:r w:rsidRPr="00E763D2">
        <w:rPr>
          <w:color w:val="000000" w:themeColor="text1"/>
          <w:sz w:val="24"/>
          <w:szCs w:val="24"/>
        </w:rPr>
        <w:t xml:space="preserve"> (</w:t>
      </w:r>
      <w:proofErr w:type="gramStart"/>
      <w:r w:rsidRPr="00E763D2">
        <w:rPr>
          <w:color w:val="000000" w:themeColor="text1"/>
          <w:sz w:val="24"/>
          <w:szCs w:val="24"/>
        </w:rPr>
        <w:t>б</w:t>
      </w:r>
      <w:proofErr w:type="gramEnd"/>
      <w:r w:rsidRPr="00E763D2">
        <w:rPr>
          <w:color w:val="000000" w:themeColor="text1"/>
          <w:sz w:val="24"/>
          <w:szCs w:val="24"/>
        </w:rPr>
        <w:t>лаговещенского времени).</w:t>
      </w:r>
    </w:p>
    <w:p w:rsidR="003D03C2" w:rsidRPr="00E763D2" w:rsidRDefault="003D03C2" w:rsidP="00ED43C3">
      <w:pPr>
        <w:pStyle w:val="a9"/>
        <w:widowControl w:val="0"/>
        <w:numPr>
          <w:ilvl w:val="0"/>
          <w:numId w:val="4"/>
        </w:numPr>
        <w:tabs>
          <w:tab w:val="clear" w:pos="1287"/>
          <w:tab w:val="left" w:pos="-142"/>
          <w:tab w:val="left" w:pos="0"/>
          <w:tab w:val="left" w:pos="993"/>
        </w:tabs>
        <w:snapToGrid w:val="0"/>
        <w:spacing w:line="240" w:lineRule="auto"/>
        <w:ind w:left="0" w:firstLine="567"/>
        <w:rPr>
          <w:color w:val="000000" w:themeColor="text1"/>
          <w:sz w:val="24"/>
          <w:szCs w:val="24"/>
        </w:rPr>
      </w:pPr>
      <w:r w:rsidRPr="00E763D2">
        <w:rPr>
          <w:color w:val="000000" w:themeColor="text1"/>
          <w:sz w:val="24"/>
          <w:szCs w:val="24"/>
        </w:rPr>
        <w:t xml:space="preserve">Место проведения переторжки: электронная торговая площадка </w:t>
      </w:r>
      <w:hyperlink r:id="rId10" w:history="1">
        <w:r w:rsidRPr="00E763D2">
          <w:rPr>
            <w:color w:val="000000" w:themeColor="text1"/>
            <w:sz w:val="24"/>
            <w:szCs w:val="24"/>
          </w:rPr>
          <w:t>www.b2b-energo.ru</w:t>
        </w:r>
      </w:hyperlink>
      <w:r w:rsidRPr="00E763D2">
        <w:rPr>
          <w:color w:val="000000" w:themeColor="text1"/>
          <w:sz w:val="24"/>
          <w:szCs w:val="24"/>
        </w:rPr>
        <w:t xml:space="preserve">  </w:t>
      </w:r>
    </w:p>
    <w:p w:rsidR="003D03C2" w:rsidRPr="00BF0BC8" w:rsidRDefault="003D03C2" w:rsidP="00ED43C3">
      <w:pPr>
        <w:pStyle w:val="a9"/>
        <w:widowControl w:val="0"/>
        <w:numPr>
          <w:ilvl w:val="0"/>
          <w:numId w:val="4"/>
        </w:numPr>
        <w:tabs>
          <w:tab w:val="clear" w:pos="1287"/>
          <w:tab w:val="left" w:pos="-142"/>
          <w:tab w:val="left" w:pos="0"/>
          <w:tab w:val="left" w:pos="993"/>
        </w:tabs>
        <w:snapToGrid w:val="0"/>
        <w:spacing w:line="240" w:lineRule="auto"/>
        <w:ind w:left="0" w:firstLine="567"/>
        <w:rPr>
          <w:color w:val="000000" w:themeColor="text1"/>
          <w:sz w:val="24"/>
          <w:szCs w:val="24"/>
        </w:rPr>
      </w:pPr>
      <w:r w:rsidRPr="00E763D2">
        <w:rPr>
          <w:color w:val="000000" w:themeColor="text1"/>
          <w:sz w:val="24"/>
          <w:szCs w:val="24"/>
        </w:rPr>
        <w:t>Ответственному секретарю Закупочной комиссии уведомить участников, приглашенных к участию в переторжке, о принятом комиссией решении</w:t>
      </w:r>
    </w:p>
    <w:p w:rsidR="00C632C3" w:rsidRDefault="00C632C3" w:rsidP="00FE36E6">
      <w:pPr>
        <w:widowControl w:val="0"/>
        <w:spacing w:line="240" w:lineRule="auto"/>
        <w:ind w:firstLine="0"/>
        <w:rPr>
          <w:spacing w:val="4"/>
          <w:sz w:val="24"/>
          <w:szCs w:val="24"/>
          <w:u w:val="single"/>
        </w:rPr>
      </w:pPr>
    </w:p>
    <w:p w:rsidR="00016DB8" w:rsidRDefault="00016DB8" w:rsidP="00FE36E6">
      <w:pPr>
        <w:widowControl w:val="0"/>
        <w:spacing w:line="240" w:lineRule="auto"/>
        <w:ind w:firstLine="0"/>
        <w:rPr>
          <w:spacing w:val="4"/>
          <w:sz w:val="24"/>
          <w:szCs w:val="24"/>
          <w:u w:val="single"/>
        </w:rPr>
      </w:pPr>
    </w:p>
    <w:p w:rsidR="003D03C2" w:rsidRDefault="003D03C2" w:rsidP="00FE36E6">
      <w:pPr>
        <w:widowControl w:val="0"/>
        <w:spacing w:line="240" w:lineRule="auto"/>
        <w:ind w:firstLine="0"/>
        <w:rPr>
          <w:spacing w:val="4"/>
          <w:sz w:val="24"/>
          <w:szCs w:val="24"/>
          <w:u w:val="single"/>
        </w:rPr>
      </w:pPr>
      <w:bookmarkStart w:id="2" w:name="_GoBack"/>
      <w:bookmarkEnd w:id="2"/>
    </w:p>
    <w:p w:rsidR="00C60BDD" w:rsidRDefault="00C60BDD" w:rsidP="005433F4">
      <w:pPr>
        <w:tabs>
          <w:tab w:val="right" w:pos="10205"/>
        </w:tabs>
        <w:spacing w:line="240" w:lineRule="auto"/>
        <w:ind w:firstLine="0"/>
        <w:rPr>
          <w:b/>
          <w:i/>
          <w:sz w:val="24"/>
          <w:szCs w:val="24"/>
        </w:rPr>
      </w:pPr>
      <w:r w:rsidRPr="00211928">
        <w:rPr>
          <w:b/>
          <w:i/>
          <w:sz w:val="24"/>
          <w:szCs w:val="24"/>
        </w:rPr>
        <w:t xml:space="preserve">Ответственный секретарь Закупочной комиссии </w:t>
      </w:r>
      <w:r>
        <w:rPr>
          <w:b/>
          <w:i/>
          <w:sz w:val="24"/>
          <w:szCs w:val="24"/>
        </w:rPr>
        <w:t xml:space="preserve"> </w:t>
      </w:r>
    </w:p>
    <w:p w:rsidR="00F3134E" w:rsidRDefault="00236C58" w:rsidP="007274BE">
      <w:pPr>
        <w:tabs>
          <w:tab w:val="right" w:pos="10205"/>
        </w:tabs>
        <w:spacing w:line="240" w:lineRule="auto"/>
        <w:ind w:firstLine="0"/>
        <w:rPr>
          <w:sz w:val="12"/>
          <w:szCs w:val="12"/>
        </w:rPr>
      </w:pPr>
      <w:r>
        <w:rPr>
          <w:b/>
          <w:i/>
          <w:sz w:val="24"/>
          <w:szCs w:val="24"/>
        </w:rPr>
        <w:t xml:space="preserve">2 уровня </w:t>
      </w:r>
      <w:r w:rsidR="00C60BDD" w:rsidRPr="00211928">
        <w:rPr>
          <w:b/>
          <w:i/>
          <w:sz w:val="24"/>
          <w:szCs w:val="24"/>
        </w:rPr>
        <w:t>АО «ДРСК»</w:t>
      </w:r>
      <w:r w:rsidR="00C60BDD">
        <w:rPr>
          <w:b/>
          <w:i/>
          <w:sz w:val="24"/>
          <w:szCs w:val="24"/>
        </w:rPr>
        <w:t xml:space="preserve">       </w:t>
      </w:r>
      <w:r w:rsidR="00F37D71">
        <w:rPr>
          <w:b/>
          <w:i/>
          <w:sz w:val="24"/>
          <w:szCs w:val="24"/>
        </w:rPr>
        <w:t xml:space="preserve">                               </w:t>
      </w:r>
      <w:r w:rsidR="00F945B4">
        <w:rPr>
          <w:b/>
          <w:i/>
          <w:sz w:val="24"/>
          <w:szCs w:val="24"/>
        </w:rPr>
        <w:t xml:space="preserve">    </w:t>
      </w:r>
      <w:r w:rsidR="007274BE">
        <w:rPr>
          <w:b/>
          <w:i/>
          <w:sz w:val="24"/>
          <w:szCs w:val="24"/>
        </w:rPr>
        <w:t xml:space="preserve">  </w:t>
      </w:r>
      <w:r w:rsidR="00F945B4">
        <w:rPr>
          <w:b/>
          <w:i/>
          <w:sz w:val="24"/>
          <w:szCs w:val="24"/>
        </w:rPr>
        <w:t xml:space="preserve">    </w:t>
      </w:r>
      <w:r w:rsidR="00C65EA1">
        <w:rPr>
          <w:b/>
          <w:i/>
          <w:sz w:val="24"/>
          <w:szCs w:val="24"/>
        </w:rPr>
        <w:t xml:space="preserve">  </w:t>
      </w:r>
      <w:r w:rsidR="00C60BDD" w:rsidRPr="00211928">
        <w:rPr>
          <w:b/>
          <w:i/>
          <w:sz w:val="24"/>
          <w:szCs w:val="24"/>
        </w:rPr>
        <w:t>____________________</w:t>
      </w:r>
      <w:r w:rsidR="00EF715E">
        <w:rPr>
          <w:b/>
          <w:i/>
          <w:sz w:val="24"/>
          <w:szCs w:val="24"/>
        </w:rPr>
        <w:t xml:space="preserve"> </w:t>
      </w:r>
      <w:r w:rsidR="007274BE">
        <w:rPr>
          <w:b/>
          <w:i/>
          <w:sz w:val="24"/>
          <w:szCs w:val="24"/>
        </w:rPr>
        <w:t xml:space="preserve">    </w:t>
      </w:r>
      <w:r w:rsidR="00C60BDD">
        <w:rPr>
          <w:b/>
          <w:i/>
          <w:sz w:val="24"/>
          <w:szCs w:val="24"/>
        </w:rPr>
        <w:t xml:space="preserve">  </w:t>
      </w:r>
      <w:proofErr w:type="spellStart"/>
      <w:r w:rsidR="0027305F">
        <w:rPr>
          <w:b/>
          <w:i/>
          <w:sz w:val="24"/>
          <w:szCs w:val="24"/>
        </w:rPr>
        <w:t>М.Г.Елисеева</w:t>
      </w:r>
      <w:proofErr w:type="spellEnd"/>
    </w:p>
    <w:p w:rsidR="00CE3B24" w:rsidRDefault="00CE3B24" w:rsidP="00EF715E">
      <w:pPr>
        <w:pStyle w:val="af"/>
        <w:tabs>
          <w:tab w:val="clear" w:pos="9355"/>
        </w:tabs>
        <w:ind w:firstLine="0"/>
        <w:rPr>
          <w:sz w:val="20"/>
        </w:rPr>
      </w:pPr>
    </w:p>
    <w:p w:rsidR="00FB150F" w:rsidRDefault="00FB150F" w:rsidP="00EF715E">
      <w:pPr>
        <w:pStyle w:val="af"/>
        <w:tabs>
          <w:tab w:val="clear" w:pos="9355"/>
        </w:tabs>
        <w:ind w:firstLine="0"/>
        <w:rPr>
          <w:sz w:val="20"/>
        </w:rPr>
      </w:pPr>
    </w:p>
    <w:p w:rsidR="006156DF" w:rsidRDefault="006156DF" w:rsidP="00EF715E">
      <w:pPr>
        <w:pStyle w:val="af"/>
        <w:tabs>
          <w:tab w:val="clear" w:pos="9355"/>
        </w:tabs>
        <w:ind w:firstLine="0"/>
        <w:rPr>
          <w:sz w:val="20"/>
        </w:rPr>
      </w:pPr>
    </w:p>
    <w:p w:rsidR="00C632C3" w:rsidRDefault="00C632C3" w:rsidP="00EF715E">
      <w:pPr>
        <w:pStyle w:val="af"/>
        <w:tabs>
          <w:tab w:val="clear" w:pos="9355"/>
        </w:tabs>
        <w:ind w:firstLine="0"/>
        <w:rPr>
          <w:sz w:val="20"/>
        </w:rPr>
      </w:pPr>
    </w:p>
    <w:p w:rsidR="00C632C3" w:rsidRDefault="00C632C3" w:rsidP="00EF715E">
      <w:pPr>
        <w:pStyle w:val="af"/>
        <w:tabs>
          <w:tab w:val="clear" w:pos="9355"/>
        </w:tabs>
        <w:ind w:firstLine="0"/>
        <w:rPr>
          <w:sz w:val="20"/>
        </w:rPr>
      </w:pPr>
    </w:p>
    <w:p w:rsidR="00C632C3" w:rsidRDefault="00C632C3" w:rsidP="00EF715E">
      <w:pPr>
        <w:pStyle w:val="af"/>
        <w:tabs>
          <w:tab w:val="clear" w:pos="9355"/>
        </w:tabs>
        <w:ind w:firstLine="0"/>
        <w:rPr>
          <w:sz w:val="20"/>
        </w:rPr>
      </w:pPr>
    </w:p>
    <w:p w:rsidR="00C632C3" w:rsidRDefault="00C632C3" w:rsidP="00EF715E">
      <w:pPr>
        <w:pStyle w:val="af"/>
        <w:tabs>
          <w:tab w:val="clear" w:pos="9355"/>
        </w:tabs>
        <w:ind w:firstLine="0"/>
        <w:rPr>
          <w:sz w:val="20"/>
        </w:rPr>
      </w:pPr>
    </w:p>
    <w:p w:rsidR="00C632C3" w:rsidRDefault="00C632C3" w:rsidP="00EF715E">
      <w:pPr>
        <w:pStyle w:val="af"/>
        <w:tabs>
          <w:tab w:val="clear" w:pos="9355"/>
        </w:tabs>
        <w:ind w:firstLine="0"/>
        <w:rPr>
          <w:sz w:val="20"/>
        </w:rPr>
      </w:pPr>
    </w:p>
    <w:p w:rsidR="00C632C3" w:rsidRDefault="00C632C3" w:rsidP="00EF715E">
      <w:pPr>
        <w:pStyle w:val="af"/>
        <w:tabs>
          <w:tab w:val="clear" w:pos="9355"/>
        </w:tabs>
        <w:ind w:firstLine="0"/>
        <w:rPr>
          <w:sz w:val="20"/>
        </w:rPr>
      </w:pPr>
    </w:p>
    <w:p w:rsidR="00EF715E" w:rsidRPr="00066B12" w:rsidRDefault="00EF715E" w:rsidP="00EF715E">
      <w:pPr>
        <w:pStyle w:val="af"/>
        <w:tabs>
          <w:tab w:val="clear" w:pos="9355"/>
        </w:tabs>
        <w:ind w:firstLine="0"/>
        <w:rPr>
          <w:sz w:val="20"/>
        </w:rPr>
      </w:pPr>
      <w:proofErr w:type="spellStart"/>
      <w:r w:rsidRPr="00066B12">
        <w:rPr>
          <w:sz w:val="20"/>
        </w:rPr>
        <w:t>Чувашова</w:t>
      </w:r>
      <w:proofErr w:type="spellEnd"/>
      <w:r w:rsidRPr="00066B12">
        <w:rPr>
          <w:sz w:val="20"/>
        </w:rPr>
        <w:t xml:space="preserve"> О.В.</w:t>
      </w:r>
    </w:p>
    <w:p w:rsidR="00236C58" w:rsidRPr="00CD4ABD" w:rsidRDefault="00EF715E" w:rsidP="00CD4ABD">
      <w:pPr>
        <w:pStyle w:val="af"/>
        <w:tabs>
          <w:tab w:val="clear" w:pos="9355"/>
        </w:tabs>
        <w:ind w:firstLine="0"/>
        <w:rPr>
          <w:sz w:val="20"/>
        </w:rPr>
      </w:pPr>
      <w:r w:rsidRPr="00066B12">
        <w:rPr>
          <w:sz w:val="20"/>
        </w:rPr>
        <w:t>(416-2) 397-242</w:t>
      </w:r>
    </w:p>
    <w:sectPr w:rsidR="00236C58" w:rsidRPr="00CD4ABD" w:rsidSect="00FC462E">
      <w:headerReference w:type="default" r:id="rId11"/>
      <w:footerReference w:type="default" r:id="rId12"/>
      <w:pgSz w:w="11906" w:h="16838"/>
      <w:pgMar w:top="965" w:right="851" w:bottom="993" w:left="1418" w:header="567" w:footer="709"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3C3" w:rsidRDefault="00ED43C3" w:rsidP="00355095">
      <w:pPr>
        <w:spacing w:line="240" w:lineRule="auto"/>
      </w:pPr>
      <w:r>
        <w:separator/>
      </w:r>
    </w:p>
  </w:endnote>
  <w:endnote w:type="continuationSeparator" w:id="0">
    <w:p w:rsidR="00ED43C3" w:rsidRDefault="00ED43C3"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3D03C2">
              <w:rPr>
                <w:b/>
                <w:bCs/>
                <w:noProof/>
                <w:sz w:val="16"/>
                <w:szCs w:val="16"/>
              </w:rPr>
              <w:t>3</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3D03C2">
              <w:rPr>
                <w:b/>
                <w:bCs/>
                <w:noProof/>
                <w:sz w:val="16"/>
                <w:szCs w:val="16"/>
              </w:rPr>
              <w:t>3</w:t>
            </w:r>
            <w:r w:rsidRPr="00355095">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3C3" w:rsidRDefault="00ED43C3" w:rsidP="00355095">
      <w:pPr>
        <w:spacing w:line="240" w:lineRule="auto"/>
      </w:pPr>
      <w:r>
        <w:separator/>
      </w:r>
    </w:p>
  </w:footnote>
  <w:footnote w:type="continuationSeparator" w:id="0">
    <w:p w:rsidR="00ED43C3" w:rsidRDefault="00ED43C3"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55095">
    <w:pPr>
      <w:pStyle w:val="ad"/>
      <w:jc w:val="right"/>
      <w:rPr>
        <w:i/>
        <w:sz w:val="20"/>
      </w:rPr>
    </w:pPr>
    <w:r w:rsidRPr="00355095">
      <w:rPr>
        <w:i/>
        <w:sz w:val="20"/>
      </w:rPr>
      <w:t xml:space="preserve">Протокол </w:t>
    </w:r>
    <w:r w:rsidR="00021AA3">
      <w:rPr>
        <w:i/>
        <w:sz w:val="20"/>
      </w:rPr>
      <w:t>рассмотрения заявок</w:t>
    </w:r>
    <w:r w:rsidR="00C02A14">
      <w:rPr>
        <w:i/>
        <w:sz w:val="20"/>
      </w:rPr>
      <w:t>. З</w:t>
    </w:r>
    <w:r w:rsidR="00021AA3">
      <w:rPr>
        <w:i/>
        <w:sz w:val="20"/>
      </w:rPr>
      <w:t xml:space="preserve">акупка </w:t>
    </w:r>
    <w:r w:rsidR="003D03C2">
      <w:rPr>
        <w:i/>
        <w:sz w:val="20"/>
      </w:rPr>
      <w:t>1004</w:t>
    </w:r>
    <w:r w:rsidR="008261B6">
      <w:rPr>
        <w:i/>
        <w:sz w:val="20"/>
      </w:rPr>
      <w:t xml:space="preserve"> </w:t>
    </w:r>
    <w:r w:rsidR="009C2F81">
      <w:rPr>
        <w:i/>
        <w:sz w:val="20"/>
      </w:rPr>
      <w:t xml:space="preserve"> </w:t>
    </w:r>
    <w:r w:rsidR="00EF715E">
      <w:rPr>
        <w:i/>
        <w:sz w:val="20"/>
      </w:rPr>
      <w:t xml:space="preserve"> </w:t>
    </w:r>
    <w:r w:rsidR="009F58BC">
      <w:rPr>
        <w:i/>
        <w:sz w:val="20"/>
      </w:rPr>
      <w:t>раздел</w:t>
    </w:r>
    <w:r w:rsidR="00D84358">
      <w:rPr>
        <w:i/>
        <w:sz w:val="20"/>
      </w:rPr>
      <w:t xml:space="preserve"> </w:t>
    </w:r>
    <w:r w:rsidR="005C1307">
      <w:rPr>
        <w:i/>
        <w:sz w:val="20"/>
      </w:rPr>
      <w:t>1.1</w:t>
    </w:r>
    <w:r w:rsidR="00F55DE2">
      <w:rPr>
        <w:i/>
        <w:sz w:val="20"/>
      </w:rPr>
      <w:t>.</w:t>
    </w:r>
    <w:r w:rsidR="003C2715">
      <w:rPr>
        <w:i/>
        <w:sz w:val="20"/>
      </w:rPr>
      <w:t xml:space="preserve"> ГКПЗ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8E3D30"/>
    <w:multiLevelType w:val="hybridMultilevel"/>
    <w:tmpl w:val="8ADCC496"/>
    <w:lvl w:ilvl="0" w:tplc="3CA262D8">
      <w:start w:val="1"/>
      <w:numFmt w:val="decimal"/>
      <w:lvlText w:val="%1."/>
      <w:lvlJc w:val="left"/>
      <w:pPr>
        <w:ind w:left="1035" w:hanging="6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62E0EE0"/>
    <w:multiLevelType w:val="hybridMultilevel"/>
    <w:tmpl w:val="2FD8BBF6"/>
    <w:lvl w:ilvl="0" w:tplc="9DAEC92E">
      <w:start w:val="1"/>
      <w:numFmt w:val="decimal"/>
      <w:lvlText w:val="%1."/>
      <w:lvlJc w:val="left"/>
      <w:pPr>
        <w:tabs>
          <w:tab w:val="num" w:pos="1287"/>
        </w:tabs>
        <w:ind w:left="1287"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2E6498"/>
    <w:multiLevelType w:val="hybridMultilevel"/>
    <w:tmpl w:val="B0D2FD8C"/>
    <w:lvl w:ilvl="0" w:tplc="09A2E5F0">
      <w:start w:val="1"/>
      <w:numFmt w:val="decimal"/>
      <w:lvlText w:val="%1."/>
      <w:lvlJc w:val="left"/>
      <w:pPr>
        <w:tabs>
          <w:tab w:val="num" w:pos="1854"/>
        </w:tabs>
        <w:ind w:left="1854" w:hanging="360"/>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7C64871"/>
    <w:multiLevelType w:val="hybridMultilevel"/>
    <w:tmpl w:val="DF1821B8"/>
    <w:lvl w:ilvl="0" w:tplc="D7F2E7D0">
      <w:start w:val="1"/>
      <w:numFmt w:val="decimal"/>
      <w:lvlText w:val="%1."/>
      <w:lvlJc w:val="left"/>
      <w:pPr>
        <w:ind w:left="927" w:hanging="360"/>
      </w:pPr>
      <w:rPr>
        <w:rFonts w:hint="default"/>
        <w:color w:val="auto"/>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1106"/>
    <w:rsid w:val="00005DD4"/>
    <w:rsid w:val="000068A8"/>
    <w:rsid w:val="00013012"/>
    <w:rsid w:val="000153C0"/>
    <w:rsid w:val="00016DB8"/>
    <w:rsid w:val="00021AA3"/>
    <w:rsid w:val="00023DF3"/>
    <w:rsid w:val="000302B2"/>
    <w:rsid w:val="00032A71"/>
    <w:rsid w:val="00036631"/>
    <w:rsid w:val="00036A5E"/>
    <w:rsid w:val="00040BFE"/>
    <w:rsid w:val="00043130"/>
    <w:rsid w:val="00045894"/>
    <w:rsid w:val="0004784F"/>
    <w:rsid w:val="00053ACD"/>
    <w:rsid w:val="00057F72"/>
    <w:rsid w:val="0008004B"/>
    <w:rsid w:val="000808E6"/>
    <w:rsid w:val="000911D3"/>
    <w:rsid w:val="000944F5"/>
    <w:rsid w:val="00095E9B"/>
    <w:rsid w:val="000A0F84"/>
    <w:rsid w:val="000A1AC4"/>
    <w:rsid w:val="000A407E"/>
    <w:rsid w:val="000A643F"/>
    <w:rsid w:val="000B7370"/>
    <w:rsid w:val="000C00DE"/>
    <w:rsid w:val="000C10FB"/>
    <w:rsid w:val="000C1263"/>
    <w:rsid w:val="000C17A4"/>
    <w:rsid w:val="000C78A3"/>
    <w:rsid w:val="000D12B2"/>
    <w:rsid w:val="000D18F2"/>
    <w:rsid w:val="000D521C"/>
    <w:rsid w:val="000F1326"/>
    <w:rsid w:val="000F6E22"/>
    <w:rsid w:val="00102633"/>
    <w:rsid w:val="00103EA6"/>
    <w:rsid w:val="00104699"/>
    <w:rsid w:val="00105BB0"/>
    <w:rsid w:val="001114A0"/>
    <w:rsid w:val="0011333A"/>
    <w:rsid w:val="00126847"/>
    <w:rsid w:val="00127D46"/>
    <w:rsid w:val="001404A9"/>
    <w:rsid w:val="001411AF"/>
    <w:rsid w:val="00143503"/>
    <w:rsid w:val="001441AC"/>
    <w:rsid w:val="00144C8B"/>
    <w:rsid w:val="00175AC5"/>
    <w:rsid w:val="00182962"/>
    <w:rsid w:val="001848F1"/>
    <w:rsid w:val="00192438"/>
    <w:rsid w:val="001924E0"/>
    <w:rsid w:val="001926AC"/>
    <w:rsid w:val="001939ED"/>
    <w:rsid w:val="0019648F"/>
    <w:rsid w:val="001A43E0"/>
    <w:rsid w:val="001A6FD5"/>
    <w:rsid w:val="001A770B"/>
    <w:rsid w:val="001A7FDA"/>
    <w:rsid w:val="001B13FD"/>
    <w:rsid w:val="001B1717"/>
    <w:rsid w:val="001B37A3"/>
    <w:rsid w:val="001B4FA4"/>
    <w:rsid w:val="001E33F9"/>
    <w:rsid w:val="001F16DB"/>
    <w:rsid w:val="001F3469"/>
    <w:rsid w:val="001F4382"/>
    <w:rsid w:val="001F6323"/>
    <w:rsid w:val="001F76A4"/>
    <w:rsid w:val="00211928"/>
    <w:rsid w:val="002120C8"/>
    <w:rsid w:val="002120F0"/>
    <w:rsid w:val="00226C22"/>
    <w:rsid w:val="002275BB"/>
    <w:rsid w:val="00227DAC"/>
    <w:rsid w:val="002331B7"/>
    <w:rsid w:val="00236C58"/>
    <w:rsid w:val="00237230"/>
    <w:rsid w:val="00237239"/>
    <w:rsid w:val="002472BA"/>
    <w:rsid w:val="00252705"/>
    <w:rsid w:val="00252B9E"/>
    <w:rsid w:val="00257253"/>
    <w:rsid w:val="0026250A"/>
    <w:rsid w:val="0026275D"/>
    <w:rsid w:val="002645DC"/>
    <w:rsid w:val="002721A4"/>
    <w:rsid w:val="0027305F"/>
    <w:rsid w:val="002735C1"/>
    <w:rsid w:val="00277600"/>
    <w:rsid w:val="002A3B24"/>
    <w:rsid w:val="002A7D14"/>
    <w:rsid w:val="002B6CF1"/>
    <w:rsid w:val="002D71AE"/>
    <w:rsid w:val="002E102F"/>
    <w:rsid w:val="002E1D13"/>
    <w:rsid w:val="002E1ED2"/>
    <w:rsid w:val="002E4AAD"/>
    <w:rsid w:val="003028C9"/>
    <w:rsid w:val="0030410E"/>
    <w:rsid w:val="00305925"/>
    <w:rsid w:val="00306C67"/>
    <w:rsid w:val="00316A7D"/>
    <w:rsid w:val="003223F3"/>
    <w:rsid w:val="0032633F"/>
    <w:rsid w:val="00327259"/>
    <w:rsid w:val="0033009A"/>
    <w:rsid w:val="00340D88"/>
    <w:rsid w:val="0035393A"/>
    <w:rsid w:val="00355095"/>
    <w:rsid w:val="003608E9"/>
    <w:rsid w:val="00366597"/>
    <w:rsid w:val="00367A84"/>
    <w:rsid w:val="0037307E"/>
    <w:rsid w:val="00380B7F"/>
    <w:rsid w:val="003930F2"/>
    <w:rsid w:val="003A498A"/>
    <w:rsid w:val="003A73B8"/>
    <w:rsid w:val="003B16A5"/>
    <w:rsid w:val="003C2715"/>
    <w:rsid w:val="003C574A"/>
    <w:rsid w:val="003C690B"/>
    <w:rsid w:val="003D03C2"/>
    <w:rsid w:val="003D207A"/>
    <w:rsid w:val="003D366E"/>
    <w:rsid w:val="003D62C8"/>
    <w:rsid w:val="003F19B8"/>
    <w:rsid w:val="003F2505"/>
    <w:rsid w:val="003F2F3A"/>
    <w:rsid w:val="003F709B"/>
    <w:rsid w:val="00413552"/>
    <w:rsid w:val="00413560"/>
    <w:rsid w:val="004159F1"/>
    <w:rsid w:val="00416CFB"/>
    <w:rsid w:val="004229C8"/>
    <w:rsid w:val="00423EB5"/>
    <w:rsid w:val="00425DCF"/>
    <w:rsid w:val="00427B0F"/>
    <w:rsid w:val="00431B8A"/>
    <w:rsid w:val="00433072"/>
    <w:rsid w:val="00445432"/>
    <w:rsid w:val="0045381B"/>
    <w:rsid w:val="00456E12"/>
    <w:rsid w:val="004651AE"/>
    <w:rsid w:val="004741F4"/>
    <w:rsid w:val="00476103"/>
    <w:rsid w:val="00480849"/>
    <w:rsid w:val="0048244A"/>
    <w:rsid w:val="004857D4"/>
    <w:rsid w:val="00493048"/>
    <w:rsid w:val="004932DB"/>
    <w:rsid w:val="0049333C"/>
    <w:rsid w:val="00497ACF"/>
    <w:rsid w:val="004A4816"/>
    <w:rsid w:val="004A606C"/>
    <w:rsid w:val="004B16D0"/>
    <w:rsid w:val="004B1AD5"/>
    <w:rsid w:val="004B69F5"/>
    <w:rsid w:val="004B7A24"/>
    <w:rsid w:val="004C1EA3"/>
    <w:rsid w:val="004D195C"/>
    <w:rsid w:val="004D1A37"/>
    <w:rsid w:val="004D4B38"/>
    <w:rsid w:val="004D51DA"/>
    <w:rsid w:val="004D6055"/>
    <w:rsid w:val="004E0E21"/>
    <w:rsid w:val="004F21E2"/>
    <w:rsid w:val="004F42F9"/>
    <w:rsid w:val="004F4866"/>
    <w:rsid w:val="00500A3F"/>
    <w:rsid w:val="005132A1"/>
    <w:rsid w:val="0051444E"/>
    <w:rsid w:val="00515CBE"/>
    <w:rsid w:val="00526FD4"/>
    <w:rsid w:val="00530D5B"/>
    <w:rsid w:val="00535034"/>
    <w:rsid w:val="0054260A"/>
    <w:rsid w:val="005433F4"/>
    <w:rsid w:val="00547EE6"/>
    <w:rsid w:val="00547F2B"/>
    <w:rsid w:val="00551234"/>
    <w:rsid w:val="005529F7"/>
    <w:rsid w:val="0055309B"/>
    <w:rsid w:val="0055633F"/>
    <w:rsid w:val="00563A7E"/>
    <w:rsid w:val="00571278"/>
    <w:rsid w:val="005714AB"/>
    <w:rsid w:val="00574FA8"/>
    <w:rsid w:val="005753DE"/>
    <w:rsid w:val="00576E8F"/>
    <w:rsid w:val="00581A98"/>
    <w:rsid w:val="00583D79"/>
    <w:rsid w:val="005856B7"/>
    <w:rsid w:val="00585F80"/>
    <w:rsid w:val="0058642E"/>
    <w:rsid w:val="005871CC"/>
    <w:rsid w:val="00590768"/>
    <w:rsid w:val="00597E36"/>
    <w:rsid w:val="005A2B88"/>
    <w:rsid w:val="005A4AD8"/>
    <w:rsid w:val="005A56A2"/>
    <w:rsid w:val="005B1491"/>
    <w:rsid w:val="005B5865"/>
    <w:rsid w:val="005C1307"/>
    <w:rsid w:val="005D22E2"/>
    <w:rsid w:val="005D40F5"/>
    <w:rsid w:val="005D7BA8"/>
    <w:rsid w:val="005E1345"/>
    <w:rsid w:val="005E253E"/>
    <w:rsid w:val="005E53C4"/>
    <w:rsid w:val="005E5855"/>
    <w:rsid w:val="005F1BFE"/>
    <w:rsid w:val="005F61A1"/>
    <w:rsid w:val="006156DF"/>
    <w:rsid w:val="006227C6"/>
    <w:rsid w:val="00622BD9"/>
    <w:rsid w:val="006617AD"/>
    <w:rsid w:val="006629E9"/>
    <w:rsid w:val="006634CE"/>
    <w:rsid w:val="0067734E"/>
    <w:rsid w:val="00680B61"/>
    <w:rsid w:val="006926AB"/>
    <w:rsid w:val="00697299"/>
    <w:rsid w:val="006B3625"/>
    <w:rsid w:val="006C1C49"/>
    <w:rsid w:val="006C5591"/>
    <w:rsid w:val="006E19D2"/>
    <w:rsid w:val="006E6452"/>
    <w:rsid w:val="006F0E12"/>
    <w:rsid w:val="006F3881"/>
    <w:rsid w:val="006F4400"/>
    <w:rsid w:val="006F4F34"/>
    <w:rsid w:val="00700899"/>
    <w:rsid w:val="007057B5"/>
    <w:rsid w:val="00705A18"/>
    <w:rsid w:val="0071472B"/>
    <w:rsid w:val="00715261"/>
    <w:rsid w:val="0071655C"/>
    <w:rsid w:val="0072114D"/>
    <w:rsid w:val="007214CF"/>
    <w:rsid w:val="007274BE"/>
    <w:rsid w:val="00732C5E"/>
    <w:rsid w:val="0074121C"/>
    <w:rsid w:val="007436D6"/>
    <w:rsid w:val="0074433D"/>
    <w:rsid w:val="00745749"/>
    <w:rsid w:val="00757186"/>
    <w:rsid w:val="007611D3"/>
    <w:rsid w:val="00771B04"/>
    <w:rsid w:val="00771F2B"/>
    <w:rsid w:val="007845ED"/>
    <w:rsid w:val="0079457B"/>
    <w:rsid w:val="00796281"/>
    <w:rsid w:val="007A0ACC"/>
    <w:rsid w:val="007A659B"/>
    <w:rsid w:val="007B3EEA"/>
    <w:rsid w:val="007B404E"/>
    <w:rsid w:val="007B5098"/>
    <w:rsid w:val="007C3379"/>
    <w:rsid w:val="007D162A"/>
    <w:rsid w:val="007D1CD8"/>
    <w:rsid w:val="007E7B5D"/>
    <w:rsid w:val="00804D26"/>
    <w:rsid w:val="00806B4F"/>
    <w:rsid w:val="00807ED5"/>
    <w:rsid w:val="008153CF"/>
    <w:rsid w:val="0081544F"/>
    <w:rsid w:val="008261B6"/>
    <w:rsid w:val="00830696"/>
    <w:rsid w:val="0083777C"/>
    <w:rsid w:val="008401E4"/>
    <w:rsid w:val="00852BEA"/>
    <w:rsid w:val="00861C62"/>
    <w:rsid w:val="00867D4D"/>
    <w:rsid w:val="008759B3"/>
    <w:rsid w:val="00886219"/>
    <w:rsid w:val="0088746E"/>
    <w:rsid w:val="0088789A"/>
    <w:rsid w:val="008964A0"/>
    <w:rsid w:val="008A4556"/>
    <w:rsid w:val="008A5961"/>
    <w:rsid w:val="008B063D"/>
    <w:rsid w:val="008B4E73"/>
    <w:rsid w:val="008C4AB9"/>
    <w:rsid w:val="008C78B8"/>
    <w:rsid w:val="008D0CCD"/>
    <w:rsid w:val="008D4E0C"/>
    <w:rsid w:val="008D70A2"/>
    <w:rsid w:val="008E5F84"/>
    <w:rsid w:val="008E6471"/>
    <w:rsid w:val="008F22E2"/>
    <w:rsid w:val="008F5FC9"/>
    <w:rsid w:val="008F5FF6"/>
    <w:rsid w:val="008F6131"/>
    <w:rsid w:val="00904784"/>
    <w:rsid w:val="0090501A"/>
    <w:rsid w:val="00905798"/>
    <w:rsid w:val="009071CE"/>
    <w:rsid w:val="00911FF9"/>
    <w:rsid w:val="009149CC"/>
    <w:rsid w:val="009179D2"/>
    <w:rsid w:val="00926498"/>
    <w:rsid w:val="00927F66"/>
    <w:rsid w:val="00933F91"/>
    <w:rsid w:val="009377AC"/>
    <w:rsid w:val="009423A1"/>
    <w:rsid w:val="009533A2"/>
    <w:rsid w:val="00965222"/>
    <w:rsid w:val="00967D5D"/>
    <w:rsid w:val="009837E6"/>
    <w:rsid w:val="009852C6"/>
    <w:rsid w:val="009856D4"/>
    <w:rsid w:val="00987CBD"/>
    <w:rsid w:val="0099098B"/>
    <w:rsid w:val="00996D50"/>
    <w:rsid w:val="009972F3"/>
    <w:rsid w:val="009A48FF"/>
    <w:rsid w:val="009A652F"/>
    <w:rsid w:val="009A6ACF"/>
    <w:rsid w:val="009B794B"/>
    <w:rsid w:val="009C2F81"/>
    <w:rsid w:val="009D31B9"/>
    <w:rsid w:val="009E4FDD"/>
    <w:rsid w:val="009E6873"/>
    <w:rsid w:val="009F58BC"/>
    <w:rsid w:val="00A00D49"/>
    <w:rsid w:val="00A05A52"/>
    <w:rsid w:val="00A13D51"/>
    <w:rsid w:val="00A17E2B"/>
    <w:rsid w:val="00A20713"/>
    <w:rsid w:val="00A2108E"/>
    <w:rsid w:val="00A30312"/>
    <w:rsid w:val="00A35CDC"/>
    <w:rsid w:val="00A56CAE"/>
    <w:rsid w:val="00A57A7B"/>
    <w:rsid w:val="00A66628"/>
    <w:rsid w:val="00A66630"/>
    <w:rsid w:val="00A76D45"/>
    <w:rsid w:val="00A87C37"/>
    <w:rsid w:val="00A92433"/>
    <w:rsid w:val="00A93AAA"/>
    <w:rsid w:val="00A951F6"/>
    <w:rsid w:val="00A95BFA"/>
    <w:rsid w:val="00AA0FC2"/>
    <w:rsid w:val="00AA6FB9"/>
    <w:rsid w:val="00AB1E05"/>
    <w:rsid w:val="00AB4B36"/>
    <w:rsid w:val="00AB794C"/>
    <w:rsid w:val="00AC0AF5"/>
    <w:rsid w:val="00AC0DE7"/>
    <w:rsid w:val="00AC328D"/>
    <w:rsid w:val="00AD0933"/>
    <w:rsid w:val="00AD3D5B"/>
    <w:rsid w:val="00AD56AC"/>
    <w:rsid w:val="00AD6D2F"/>
    <w:rsid w:val="00AD7C6E"/>
    <w:rsid w:val="00AD7D22"/>
    <w:rsid w:val="00AE0F3E"/>
    <w:rsid w:val="00AE100F"/>
    <w:rsid w:val="00AF01AB"/>
    <w:rsid w:val="00AF1A85"/>
    <w:rsid w:val="00B001DD"/>
    <w:rsid w:val="00B0028C"/>
    <w:rsid w:val="00B07AEE"/>
    <w:rsid w:val="00B108D1"/>
    <w:rsid w:val="00B113C7"/>
    <w:rsid w:val="00B12993"/>
    <w:rsid w:val="00B20409"/>
    <w:rsid w:val="00B21BBE"/>
    <w:rsid w:val="00B27950"/>
    <w:rsid w:val="00B36434"/>
    <w:rsid w:val="00B36C9E"/>
    <w:rsid w:val="00B454B7"/>
    <w:rsid w:val="00B46BA5"/>
    <w:rsid w:val="00B477A2"/>
    <w:rsid w:val="00B5466C"/>
    <w:rsid w:val="00B54AEB"/>
    <w:rsid w:val="00B57DE3"/>
    <w:rsid w:val="00B61882"/>
    <w:rsid w:val="00B6781F"/>
    <w:rsid w:val="00B67C88"/>
    <w:rsid w:val="00B828AD"/>
    <w:rsid w:val="00B8408A"/>
    <w:rsid w:val="00B855FE"/>
    <w:rsid w:val="00B8598E"/>
    <w:rsid w:val="00B94074"/>
    <w:rsid w:val="00BA7FB9"/>
    <w:rsid w:val="00BB553B"/>
    <w:rsid w:val="00BC5464"/>
    <w:rsid w:val="00BC7590"/>
    <w:rsid w:val="00BD1D36"/>
    <w:rsid w:val="00BE007D"/>
    <w:rsid w:val="00BE26F9"/>
    <w:rsid w:val="00BE4F07"/>
    <w:rsid w:val="00BE68B8"/>
    <w:rsid w:val="00BF278F"/>
    <w:rsid w:val="00BF35EB"/>
    <w:rsid w:val="00BF716F"/>
    <w:rsid w:val="00BF77E9"/>
    <w:rsid w:val="00C02479"/>
    <w:rsid w:val="00C02A14"/>
    <w:rsid w:val="00C11FE6"/>
    <w:rsid w:val="00C178FA"/>
    <w:rsid w:val="00C212A7"/>
    <w:rsid w:val="00C21585"/>
    <w:rsid w:val="00C26636"/>
    <w:rsid w:val="00C438F5"/>
    <w:rsid w:val="00C45048"/>
    <w:rsid w:val="00C52642"/>
    <w:rsid w:val="00C52908"/>
    <w:rsid w:val="00C55AD2"/>
    <w:rsid w:val="00C60BDD"/>
    <w:rsid w:val="00C62488"/>
    <w:rsid w:val="00C632C3"/>
    <w:rsid w:val="00C65EA1"/>
    <w:rsid w:val="00C759A9"/>
    <w:rsid w:val="00C75C4C"/>
    <w:rsid w:val="00C77AD0"/>
    <w:rsid w:val="00C83515"/>
    <w:rsid w:val="00C871EC"/>
    <w:rsid w:val="00C9000A"/>
    <w:rsid w:val="00C93DEA"/>
    <w:rsid w:val="00C9404B"/>
    <w:rsid w:val="00CA3B56"/>
    <w:rsid w:val="00CA616A"/>
    <w:rsid w:val="00CB0FB8"/>
    <w:rsid w:val="00CB5269"/>
    <w:rsid w:val="00CB55FD"/>
    <w:rsid w:val="00CC37A2"/>
    <w:rsid w:val="00CD4ABD"/>
    <w:rsid w:val="00CE325C"/>
    <w:rsid w:val="00CE3B24"/>
    <w:rsid w:val="00CE3F1D"/>
    <w:rsid w:val="00CE5760"/>
    <w:rsid w:val="00D021FB"/>
    <w:rsid w:val="00D05F7D"/>
    <w:rsid w:val="00D1232E"/>
    <w:rsid w:val="00D26329"/>
    <w:rsid w:val="00D36BF7"/>
    <w:rsid w:val="00D43162"/>
    <w:rsid w:val="00D45526"/>
    <w:rsid w:val="00D62D28"/>
    <w:rsid w:val="00D67CE8"/>
    <w:rsid w:val="00D725B9"/>
    <w:rsid w:val="00D82055"/>
    <w:rsid w:val="00D84358"/>
    <w:rsid w:val="00D85B2B"/>
    <w:rsid w:val="00D866B8"/>
    <w:rsid w:val="00D91435"/>
    <w:rsid w:val="00DA1FAD"/>
    <w:rsid w:val="00DA4F21"/>
    <w:rsid w:val="00DA7AC4"/>
    <w:rsid w:val="00DB26E0"/>
    <w:rsid w:val="00DD4D94"/>
    <w:rsid w:val="00DE162A"/>
    <w:rsid w:val="00DE2C5F"/>
    <w:rsid w:val="00DF726D"/>
    <w:rsid w:val="00DF7309"/>
    <w:rsid w:val="00DF7E5C"/>
    <w:rsid w:val="00E00A4C"/>
    <w:rsid w:val="00E01EAE"/>
    <w:rsid w:val="00E07A98"/>
    <w:rsid w:val="00E106A7"/>
    <w:rsid w:val="00E119A4"/>
    <w:rsid w:val="00E13CFF"/>
    <w:rsid w:val="00E219CC"/>
    <w:rsid w:val="00E25DBA"/>
    <w:rsid w:val="00E307C3"/>
    <w:rsid w:val="00E34E6D"/>
    <w:rsid w:val="00E363AF"/>
    <w:rsid w:val="00E3714F"/>
    <w:rsid w:val="00E37636"/>
    <w:rsid w:val="00E5315A"/>
    <w:rsid w:val="00E533DA"/>
    <w:rsid w:val="00E61A09"/>
    <w:rsid w:val="00E661E9"/>
    <w:rsid w:val="00E7299F"/>
    <w:rsid w:val="00E73686"/>
    <w:rsid w:val="00E73818"/>
    <w:rsid w:val="00E74E5B"/>
    <w:rsid w:val="00E77556"/>
    <w:rsid w:val="00E8314B"/>
    <w:rsid w:val="00E85F6E"/>
    <w:rsid w:val="00E876FD"/>
    <w:rsid w:val="00E90F34"/>
    <w:rsid w:val="00E96321"/>
    <w:rsid w:val="00EA049F"/>
    <w:rsid w:val="00EA23EA"/>
    <w:rsid w:val="00EA7C56"/>
    <w:rsid w:val="00EB0EC9"/>
    <w:rsid w:val="00EC0C15"/>
    <w:rsid w:val="00EC1920"/>
    <w:rsid w:val="00EC59E5"/>
    <w:rsid w:val="00EC703D"/>
    <w:rsid w:val="00ED0444"/>
    <w:rsid w:val="00ED43C3"/>
    <w:rsid w:val="00ED60AA"/>
    <w:rsid w:val="00ED72FB"/>
    <w:rsid w:val="00EE03E3"/>
    <w:rsid w:val="00EE59FA"/>
    <w:rsid w:val="00EF4C8A"/>
    <w:rsid w:val="00EF715E"/>
    <w:rsid w:val="00EF7341"/>
    <w:rsid w:val="00F0222C"/>
    <w:rsid w:val="00F0386F"/>
    <w:rsid w:val="00F17E85"/>
    <w:rsid w:val="00F22C68"/>
    <w:rsid w:val="00F24E57"/>
    <w:rsid w:val="00F264CE"/>
    <w:rsid w:val="00F30356"/>
    <w:rsid w:val="00F3134E"/>
    <w:rsid w:val="00F32068"/>
    <w:rsid w:val="00F347E8"/>
    <w:rsid w:val="00F37D71"/>
    <w:rsid w:val="00F40D5D"/>
    <w:rsid w:val="00F42BF5"/>
    <w:rsid w:val="00F55DE2"/>
    <w:rsid w:val="00F6533B"/>
    <w:rsid w:val="00F7012A"/>
    <w:rsid w:val="00F779A3"/>
    <w:rsid w:val="00F945B4"/>
    <w:rsid w:val="00F96F29"/>
    <w:rsid w:val="00FA6450"/>
    <w:rsid w:val="00FA65A5"/>
    <w:rsid w:val="00FA745E"/>
    <w:rsid w:val="00FB150F"/>
    <w:rsid w:val="00FB64D5"/>
    <w:rsid w:val="00FC2FEF"/>
    <w:rsid w:val="00FC462E"/>
    <w:rsid w:val="00FD23E9"/>
    <w:rsid w:val="00FD60FA"/>
    <w:rsid w:val="00FE36E6"/>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uiPriority w:val="9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uiPriority w:val="99"/>
    <w:qFormat/>
    <w:rsid w:val="00FE36E6"/>
    <w:pPr>
      <w:keepNext/>
      <w:tabs>
        <w:tab w:val="num" w:pos="1134"/>
      </w:tabs>
      <w:suppressAutoHyphens/>
      <w:spacing w:before="360" w:after="120" w:line="240" w:lineRule="auto"/>
      <w:ind w:left="1134" w:hanging="1134"/>
      <w:jc w:val="left"/>
      <w:outlineLvl w:val="1"/>
    </w:pPr>
    <w:rPr>
      <w:b/>
      <w:snapToGrid/>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link w:val="af4"/>
    <w:uiPriority w:val="99"/>
    <w:qFormat/>
    <w:rsid w:val="00CE3B24"/>
    <w:pPr>
      <w:spacing w:line="240" w:lineRule="auto"/>
      <w:ind w:firstLine="0"/>
      <w:jc w:val="center"/>
    </w:pPr>
    <w:rPr>
      <w:b/>
      <w:smallCaps/>
      <w:snapToGrid/>
      <w:sz w:val="32"/>
    </w:rPr>
  </w:style>
  <w:style w:type="character" w:customStyle="1" w:styleId="af4">
    <w:name w:val="Название Знак"/>
    <w:basedOn w:val="a0"/>
    <w:link w:val="af3"/>
    <w:uiPriority w:val="99"/>
    <w:rsid w:val="00CE3B24"/>
    <w:rPr>
      <w:rFonts w:ascii="Times New Roman" w:eastAsia="Times New Roman" w:hAnsi="Times New Roman" w:cs="Times New Roman"/>
      <w:b/>
      <w:smallCaps/>
      <w:sz w:val="32"/>
      <w:szCs w:val="20"/>
      <w:lang w:eastAsia="ru-RU"/>
    </w:rPr>
  </w:style>
  <w:style w:type="character" w:customStyle="1" w:styleId="20">
    <w:name w:val="Заголовок 2 Знак"/>
    <w:aliases w:val="H2 Знак1,H2 Знак Знак,Заголовок 21 Знак"/>
    <w:basedOn w:val="a0"/>
    <w:link w:val="2"/>
    <w:uiPriority w:val="99"/>
    <w:rsid w:val="00FE36E6"/>
    <w:rPr>
      <w:rFonts w:ascii="Times New Roman" w:eastAsia="Times New Roman" w:hAnsi="Times New Roman" w:cs="Times New Roman"/>
      <w:b/>
      <w:sz w:val="32"/>
      <w:szCs w:val="20"/>
      <w:lang w:eastAsia="ru-RU"/>
    </w:rPr>
  </w:style>
  <w:style w:type="paragraph" w:customStyle="1" w:styleId="af5">
    <w:name w:val="Пункт"/>
    <w:basedOn w:val="a"/>
    <w:uiPriority w:val="99"/>
    <w:rsid w:val="00FE36E6"/>
    <w:pPr>
      <w:tabs>
        <w:tab w:val="num" w:pos="1134"/>
      </w:tabs>
      <w:ind w:left="1134" w:hanging="1134"/>
    </w:pPr>
    <w:rPr>
      <w:snapToGrid/>
    </w:rPr>
  </w:style>
  <w:style w:type="paragraph" w:customStyle="1" w:styleId="-2">
    <w:name w:val="Пункт-2"/>
    <w:basedOn w:val="af5"/>
    <w:uiPriority w:val="99"/>
    <w:rsid w:val="00FE36E6"/>
    <w:pPr>
      <w:keepNext/>
      <w:ind w:left="360" w:hanging="360"/>
      <w:outlineLvl w:val="2"/>
    </w:pPr>
    <w:rPr>
      <w:b/>
    </w:rPr>
  </w:style>
  <w:style w:type="paragraph" w:customStyle="1" w:styleId="af6">
    <w:name w:val="Подподпункт"/>
    <w:basedOn w:val="a"/>
    <w:link w:val="af7"/>
    <w:rsid w:val="003D03C2"/>
    <w:pPr>
      <w:tabs>
        <w:tab w:val="num" w:pos="1701"/>
      </w:tabs>
      <w:ind w:left="1701" w:hanging="567"/>
    </w:pPr>
    <w:rPr>
      <w:snapToGrid/>
      <w:szCs w:val="28"/>
    </w:rPr>
  </w:style>
  <w:style w:type="character" w:customStyle="1" w:styleId="af7">
    <w:name w:val="Подподпункт Знак"/>
    <w:link w:val="af6"/>
    <w:locked/>
    <w:rsid w:val="003D03C2"/>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4CE"/>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uiPriority w:val="9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uiPriority w:val="99"/>
    <w:qFormat/>
    <w:rsid w:val="00FE36E6"/>
    <w:pPr>
      <w:keepNext/>
      <w:tabs>
        <w:tab w:val="num" w:pos="1134"/>
      </w:tabs>
      <w:suppressAutoHyphens/>
      <w:spacing w:before="360" w:after="120" w:line="240" w:lineRule="auto"/>
      <w:ind w:left="1134" w:hanging="1134"/>
      <w:jc w:val="left"/>
      <w:outlineLvl w:val="1"/>
    </w:pPr>
    <w:rPr>
      <w:b/>
      <w:snapToGrid/>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
    <w:link w:val="af4"/>
    <w:uiPriority w:val="99"/>
    <w:qFormat/>
    <w:rsid w:val="00CE3B24"/>
    <w:pPr>
      <w:spacing w:line="240" w:lineRule="auto"/>
      <w:ind w:firstLine="0"/>
      <w:jc w:val="center"/>
    </w:pPr>
    <w:rPr>
      <w:b/>
      <w:smallCaps/>
      <w:snapToGrid/>
      <w:sz w:val="32"/>
    </w:rPr>
  </w:style>
  <w:style w:type="character" w:customStyle="1" w:styleId="af4">
    <w:name w:val="Название Знак"/>
    <w:basedOn w:val="a0"/>
    <w:link w:val="af3"/>
    <w:uiPriority w:val="99"/>
    <w:rsid w:val="00CE3B24"/>
    <w:rPr>
      <w:rFonts w:ascii="Times New Roman" w:eastAsia="Times New Roman" w:hAnsi="Times New Roman" w:cs="Times New Roman"/>
      <w:b/>
      <w:smallCaps/>
      <w:sz w:val="32"/>
      <w:szCs w:val="20"/>
      <w:lang w:eastAsia="ru-RU"/>
    </w:rPr>
  </w:style>
  <w:style w:type="character" w:customStyle="1" w:styleId="20">
    <w:name w:val="Заголовок 2 Знак"/>
    <w:aliases w:val="H2 Знак1,H2 Знак Знак,Заголовок 21 Знак"/>
    <w:basedOn w:val="a0"/>
    <w:link w:val="2"/>
    <w:uiPriority w:val="99"/>
    <w:rsid w:val="00FE36E6"/>
    <w:rPr>
      <w:rFonts w:ascii="Times New Roman" w:eastAsia="Times New Roman" w:hAnsi="Times New Roman" w:cs="Times New Roman"/>
      <w:b/>
      <w:sz w:val="32"/>
      <w:szCs w:val="20"/>
      <w:lang w:eastAsia="ru-RU"/>
    </w:rPr>
  </w:style>
  <w:style w:type="paragraph" w:customStyle="1" w:styleId="af5">
    <w:name w:val="Пункт"/>
    <w:basedOn w:val="a"/>
    <w:uiPriority w:val="99"/>
    <w:rsid w:val="00FE36E6"/>
    <w:pPr>
      <w:tabs>
        <w:tab w:val="num" w:pos="1134"/>
      </w:tabs>
      <w:ind w:left="1134" w:hanging="1134"/>
    </w:pPr>
    <w:rPr>
      <w:snapToGrid/>
    </w:rPr>
  </w:style>
  <w:style w:type="paragraph" w:customStyle="1" w:styleId="-2">
    <w:name w:val="Пункт-2"/>
    <w:basedOn w:val="af5"/>
    <w:uiPriority w:val="99"/>
    <w:rsid w:val="00FE36E6"/>
    <w:pPr>
      <w:keepNext/>
      <w:ind w:left="360" w:hanging="360"/>
      <w:outlineLvl w:val="2"/>
    </w:pPr>
    <w:rPr>
      <w:b/>
    </w:rPr>
  </w:style>
  <w:style w:type="paragraph" w:customStyle="1" w:styleId="af6">
    <w:name w:val="Подподпункт"/>
    <w:basedOn w:val="a"/>
    <w:link w:val="af7"/>
    <w:rsid w:val="003D03C2"/>
    <w:pPr>
      <w:tabs>
        <w:tab w:val="num" w:pos="1701"/>
      </w:tabs>
      <w:ind w:left="1701" w:hanging="567"/>
    </w:pPr>
    <w:rPr>
      <w:snapToGrid/>
      <w:szCs w:val="28"/>
    </w:rPr>
  </w:style>
  <w:style w:type="character" w:customStyle="1" w:styleId="af7">
    <w:name w:val="Подподпункт Знак"/>
    <w:link w:val="af6"/>
    <w:locked/>
    <w:rsid w:val="003D03C2"/>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53796503">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1E696-E450-4092-A35B-F7892939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978</Words>
  <Characters>5580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Чувашова Ольга Викторовна</cp:lastModifiedBy>
  <cp:revision>20</cp:revision>
  <cp:lastPrinted>2017-04-04T01:47:00Z</cp:lastPrinted>
  <dcterms:created xsi:type="dcterms:W3CDTF">2016-12-27T05:07:00Z</dcterms:created>
  <dcterms:modified xsi:type="dcterms:W3CDTF">2017-04-04T02:04:00Z</dcterms:modified>
</cp:coreProperties>
</file>