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973A5F" w:rsidP="00CB4B6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w:t>
            </w:r>
            <w:r w:rsidR="00CB4B60">
              <w:rPr>
                <w:rFonts w:ascii="Times New Roman" w:eastAsia="Times New Roman" w:hAnsi="Times New Roman" w:cs="Times New Roman"/>
                <w:b/>
                <w:bCs/>
                <w:sz w:val="26"/>
                <w:szCs w:val="20"/>
                <w:lang w:eastAsia="ru-RU"/>
              </w:rPr>
              <w:t>55</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CB4B60">
              <w:rPr>
                <w:rFonts w:ascii="Times New Roman" w:eastAsia="Times New Roman" w:hAnsi="Times New Roman" w:cs="Times New Roman"/>
                <w:b/>
                <w:bCs/>
                <w:sz w:val="26"/>
                <w:szCs w:val="20"/>
                <w:lang w:eastAsia="ru-RU"/>
              </w:rPr>
              <w:t>2.2</w:t>
            </w:r>
            <w:r w:rsidR="00A309A8">
              <w:rPr>
                <w:rFonts w:ascii="Times New Roman" w:eastAsia="Times New Roman" w:hAnsi="Times New Roman" w:cs="Times New Roman"/>
                <w:b/>
                <w:bCs/>
                <w:sz w:val="26"/>
                <w:szCs w:val="20"/>
                <w:lang w:eastAsia="ru-RU"/>
              </w:rPr>
              <w:t xml:space="preserve">.2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B4B6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CB4B60">
              <w:rPr>
                <w:rFonts w:ascii="Times New Roman" w:eastAsia="Times New Roman" w:hAnsi="Times New Roman" w:cs="Times New Roman"/>
                <w:b/>
                <w:snapToGrid w:val="0"/>
                <w:sz w:val="26"/>
                <w:szCs w:val="26"/>
                <w:lang w:eastAsia="ru-RU"/>
              </w:rPr>
              <w:t>355</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CB4B60">
              <w:rPr>
                <w:rFonts w:ascii="Times New Roman" w:eastAsia="Times New Roman" w:hAnsi="Times New Roman" w:cs="Times New Roman"/>
                <w:b/>
                <w:snapToGrid w:val="0"/>
                <w:sz w:val="26"/>
                <w:szCs w:val="26"/>
                <w:lang w:eastAsia="ru-RU"/>
              </w:rPr>
              <w:t>ТПи</w:t>
            </w:r>
            <w:r w:rsidR="008A5E2F">
              <w:rPr>
                <w:rFonts w:ascii="Times New Roman" w:eastAsia="Times New Roman" w:hAnsi="Times New Roman" w:cs="Times New Roman"/>
                <w:b/>
                <w:snapToGrid w:val="0"/>
                <w:sz w:val="26"/>
                <w:szCs w:val="26"/>
                <w:lang w:eastAsia="ru-RU"/>
              </w:rPr>
              <w:t>Р</w:t>
            </w:r>
            <w:proofErr w:type="spellEnd"/>
          </w:p>
        </w:tc>
        <w:tc>
          <w:tcPr>
            <w:tcW w:w="2502" w:type="pct"/>
            <w:shd w:val="clear" w:color="auto" w:fill="EFEFEF"/>
          </w:tcPr>
          <w:p w:rsidR="0097157F" w:rsidRPr="00907181" w:rsidRDefault="001F2061" w:rsidP="00CB4B60">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B4B60">
              <w:rPr>
                <w:rFonts w:ascii="Times New Roman" w:eastAsia="Times New Roman" w:hAnsi="Times New Roman" w:cs="Times New Roman"/>
                <w:b/>
                <w:snapToGrid w:val="0"/>
                <w:sz w:val="26"/>
                <w:szCs w:val="26"/>
                <w:lang w:eastAsia="ru-RU"/>
              </w:rPr>
              <w:t>07</w:t>
            </w:r>
            <w:r w:rsidR="0097157F" w:rsidRPr="00EA2DCC">
              <w:rPr>
                <w:rFonts w:ascii="Times New Roman" w:eastAsia="Times New Roman" w:hAnsi="Times New Roman" w:cs="Times New Roman"/>
                <w:b/>
                <w:snapToGrid w:val="0"/>
                <w:sz w:val="26"/>
                <w:szCs w:val="26"/>
                <w:lang w:eastAsia="ru-RU"/>
              </w:rPr>
              <w:t xml:space="preserve">» </w:t>
            </w:r>
            <w:r w:rsidR="00CB4B60">
              <w:rPr>
                <w:rFonts w:ascii="Times New Roman" w:eastAsia="Times New Roman" w:hAnsi="Times New Roman" w:cs="Times New Roman"/>
                <w:b/>
                <w:snapToGrid w:val="0"/>
                <w:sz w:val="26"/>
                <w:szCs w:val="26"/>
                <w:lang w:eastAsia="ru-RU"/>
              </w:rPr>
              <w:t>марта 2017</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623F4F" w:rsidRDefault="00702A87" w:rsidP="00CB4B60">
      <w:pPr>
        <w:pStyle w:val="a"/>
        <w:numPr>
          <w:ilvl w:val="0"/>
          <w:numId w:val="2"/>
        </w:numPr>
        <w:tabs>
          <w:tab w:val="left" w:pos="0"/>
          <w:tab w:val="left" w:pos="426"/>
        </w:tabs>
        <w:spacing w:line="240" w:lineRule="auto"/>
        <w:rPr>
          <w:bCs/>
          <w:i/>
          <w:snapToGrid w:val="0"/>
          <w:sz w:val="24"/>
        </w:rPr>
      </w:pPr>
      <w:r w:rsidRPr="00623F4F">
        <w:rPr>
          <w:sz w:val="25"/>
          <w:szCs w:val="25"/>
        </w:rPr>
        <w:t xml:space="preserve">Способ и предмет закупки: </w:t>
      </w:r>
      <w:r w:rsidR="00C03E79" w:rsidRPr="00623F4F">
        <w:rPr>
          <w:sz w:val="25"/>
          <w:szCs w:val="25"/>
        </w:rPr>
        <w:t xml:space="preserve">Открытый запрос </w:t>
      </w:r>
      <w:r w:rsidR="0097157F" w:rsidRPr="00623F4F">
        <w:rPr>
          <w:sz w:val="25"/>
          <w:szCs w:val="25"/>
        </w:rPr>
        <w:t>цен</w:t>
      </w:r>
      <w:r w:rsidR="00C03E79" w:rsidRPr="00623F4F">
        <w:rPr>
          <w:sz w:val="25"/>
          <w:szCs w:val="25"/>
        </w:rPr>
        <w:t xml:space="preserve"> </w:t>
      </w:r>
      <w:r w:rsidR="00137649" w:rsidRPr="00623F4F">
        <w:rPr>
          <w:b/>
          <w:i/>
          <w:sz w:val="25"/>
          <w:szCs w:val="25"/>
        </w:rPr>
        <w:t>«</w:t>
      </w:r>
      <w:r w:rsidR="00CB4B60" w:rsidRPr="00CB4B60">
        <w:rPr>
          <w:b/>
          <w:bCs/>
          <w:i/>
          <w:snapToGrid w:val="0"/>
          <w:sz w:val="24"/>
        </w:rPr>
        <w:t>Источники бесперебойного питания</w:t>
      </w:r>
      <w:r w:rsidR="00137649" w:rsidRPr="00623F4F">
        <w:rPr>
          <w:b/>
          <w:i/>
          <w:sz w:val="25"/>
          <w:szCs w:val="25"/>
        </w:rPr>
        <w:t>»</w:t>
      </w:r>
    </w:p>
    <w:p w:rsidR="0056081D" w:rsidRPr="003215B5" w:rsidRDefault="004F51C4" w:rsidP="00623F4F">
      <w:pPr>
        <w:pStyle w:val="a"/>
        <w:numPr>
          <w:ilvl w:val="0"/>
          <w:numId w:val="2"/>
        </w:numPr>
        <w:tabs>
          <w:tab w:val="left" w:pos="426"/>
        </w:tabs>
        <w:spacing w:before="0" w:line="240" w:lineRule="auto"/>
        <w:ind w:left="0" w:firstLine="0"/>
        <w:rPr>
          <w:sz w:val="25"/>
          <w:szCs w:val="25"/>
        </w:rPr>
      </w:pPr>
      <w:r w:rsidRPr="003215B5">
        <w:rPr>
          <w:bCs/>
          <w:snapToGrid w:val="0"/>
          <w:sz w:val="25"/>
          <w:szCs w:val="25"/>
        </w:rPr>
        <w:t xml:space="preserve">Участники закупки: </w:t>
      </w:r>
      <w:r w:rsidR="003215B5" w:rsidRPr="003215B5">
        <w:rPr>
          <w:bCs/>
          <w:snapToGrid w:val="0"/>
          <w:sz w:val="24"/>
        </w:rPr>
        <w:t>Участвовать в закупке могут</w:t>
      </w:r>
      <w:r w:rsidR="003215B5" w:rsidRPr="003215B5">
        <w:rPr>
          <w:b/>
          <w:i/>
          <w:snapToGrid w:val="0"/>
          <w:sz w:val="24"/>
        </w:rPr>
        <w:t xml:space="preserve"> </w:t>
      </w:r>
      <w:r w:rsidR="003215B5" w:rsidRPr="003215B5">
        <w:rPr>
          <w:snapToGrid w:val="0"/>
          <w:sz w:val="24"/>
        </w:rPr>
        <w:t>любые заинтересованные лица.</w:t>
      </w:r>
      <w:r w:rsidR="003215B5" w:rsidRPr="003215B5">
        <w:rPr>
          <w:b/>
          <w:i/>
          <w:snapToGrid w:val="0"/>
          <w:sz w:val="24"/>
        </w:rPr>
        <w:t xml:space="preserve"> </w:t>
      </w:r>
      <w:r w:rsidR="0056081D" w:rsidRPr="003215B5">
        <w:rPr>
          <w:sz w:val="25"/>
          <w:szCs w:val="25"/>
        </w:rPr>
        <w:t xml:space="preserve">Проведение закупки с использованием функционала электронной торговой площадки: </w:t>
      </w:r>
      <w:r w:rsidR="0056081D" w:rsidRPr="003215B5">
        <w:rPr>
          <w:i/>
          <w:sz w:val="25"/>
          <w:szCs w:val="25"/>
        </w:rPr>
        <w:t>«ДА»</w:t>
      </w:r>
      <w:r w:rsidR="00B5569D" w:rsidRPr="003215B5">
        <w:rPr>
          <w:i/>
          <w:sz w:val="25"/>
          <w:szCs w:val="25"/>
        </w:rPr>
        <w:t xml:space="preserve"> </w:t>
      </w:r>
      <w:r w:rsidR="004C4D66" w:rsidRPr="003215B5">
        <w:rPr>
          <w:snapToGrid w:val="0"/>
          <w:sz w:val="25"/>
          <w:szCs w:val="25"/>
        </w:rPr>
        <w:t xml:space="preserve">Электронная торговая площадка на Интернет-сайте </w:t>
      </w:r>
      <w:r w:rsidR="004C4D66" w:rsidRPr="003215B5">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3215B5">
          <w:rPr>
            <w:bCs/>
            <w:snapToGrid w:val="0"/>
            <w:color w:val="0000FF"/>
            <w:sz w:val="26"/>
            <w:szCs w:val="26"/>
            <w:lang w:val="en-US"/>
          </w:rPr>
          <w:t>www</w:t>
        </w:r>
        <w:r w:rsidR="00DD2684" w:rsidRPr="003215B5">
          <w:rPr>
            <w:bCs/>
            <w:snapToGrid w:val="0"/>
            <w:color w:val="0000FF"/>
            <w:sz w:val="26"/>
            <w:szCs w:val="26"/>
          </w:rPr>
          <w:t>.</w:t>
        </w:r>
        <w:r w:rsidR="00DD2684" w:rsidRPr="003215B5">
          <w:rPr>
            <w:bCs/>
            <w:snapToGrid w:val="0"/>
            <w:color w:val="0000FF"/>
            <w:sz w:val="26"/>
            <w:szCs w:val="26"/>
            <w:lang w:val="en-US"/>
          </w:rPr>
          <w:t>b</w:t>
        </w:r>
        <w:r w:rsidR="00DD2684" w:rsidRPr="003215B5">
          <w:rPr>
            <w:bCs/>
            <w:snapToGrid w:val="0"/>
            <w:color w:val="0000FF"/>
            <w:sz w:val="26"/>
            <w:szCs w:val="26"/>
          </w:rPr>
          <w:t>2</w:t>
        </w:r>
        <w:r w:rsidR="00DD2684" w:rsidRPr="003215B5">
          <w:rPr>
            <w:bCs/>
            <w:snapToGrid w:val="0"/>
            <w:color w:val="0000FF"/>
            <w:sz w:val="26"/>
            <w:szCs w:val="26"/>
            <w:lang w:val="en-US"/>
          </w:rPr>
          <w:t>b</w:t>
        </w:r>
        <w:r w:rsidR="00DD2684" w:rsidRPr="003215B5">
          <w:rPr>
            <w:bCs/>
            <w:snapToGrid w:val="0"/>
            <w:color w:val="0000FF"/>
            <w:sz w:val="26"/>
            <w:szCs w:val="26"/>
          </w:rPr>
          <w:t>-</w:t>
        </w:r>
        <w:r w:rsidR="00DD2684" w:rsidRPr="003215B5">
          <w:rPr>
            <w:bCs/>
            <w:snapToGrid w:val="0"/>
            <w:color w:val="0000FF"/>
            <w:sz w:val="26"/>
            <w:szCs w:val="26"/>
            <w:lang w:val="en-US"/>
          </w:rPr>
          <w:t>esv</w:t>
        </w:r>
        <w:r w:rsidR="00DD2684" w:rsidRPr="003215B5">
          <w:rPr>
            <w:bCs/>
            <w:snapToGrid w:val="0"/>
            <w:color w:val="0000FF"/>
            <w:sz w:val="26"/>
            <w:szCs w:val="26"/>
          </w:rPr>
          <w:t>.</w:t>
        </w:r>
        <w:r w:rsidR="00DD2684" w:rsidRPr="003215B5">
          <w:rPr>
            <w:bCs/>
            <w:snapToGrid w:val="0"/>
            <w:color w:val="0000FF"/>
            <w:sz w:val="26"/>
            <w:szCs w:val="26"/>
            <w:lang w:val="en-US"/>
          </w:rPr>
          <w:t>ru</w:t>
        </w:r>
      </w:hyperlink>
      <w:r w:rsidR="00DD2684" w:rsidRPr="003215B5">
        <w:rPr>
          <w:snapToGrid w:val="0"/>
          <w:sz w:val="26"/>
          <w:szCs w:val="26"/>
        </w:rPr>
        <w:t xml:space="preserve"> (</w:t>
      </w:r>
      <w:hyperlink r:id="rId8" w:history="1">
        <w:r w:rsidR="00DD2684" w:rsidRPr="003215B5">
          <w:rPr>
            <w:snapToGrid w:val="0"/>
            <w:color w:val="0000FF"/>
            <w:sz w:val="26"/>
            <w:szCs w:val="26"/>
            <w:lang w:val="en-US"/>
          </w:rPr>
          <w:t>www</w:t>
        </w:r>
        <w:r w:rsidR="00DD2684" w:rsidRPr="003215B5">
          <w:rPr>
            <w:snapToGrid w:val="0"/>
            <w:color w:val="0000FF"/>
            <w:sz w:val="26"/>
            <w:szCs w:val="26"/>
          </w:rPr>
          <w:t>.</w:t>
        </w:r>
        <w:r w:rsidR="00DD2684" w:rsidRPr="003215B5">
          <w:rPr>
            <w:snapToGrid w:val="0"/>
            <w:color w:val="0000FF"/>
            <w:sz w:val="26"/>
            <w:szCs w:val="26"/>
            <w:lang w:val="en-US"/>
          </w:rPr>
          <w:t>b</w:t>
        </w:r>
        <w:r w:rsidR="00DD2684" w:rsidRPr="003215B5">
          <w:rPr>
            <w:snapToGrid w:val="0"/>
            <w:color w:val="0000FF"/>
            <w:sz w:val="26"/>
            <w:szCs w:val="26"/>
          </w:rPr>
          <w:t>2</w:t>
        </w:r>
        <w:r w:rsidR="00DD2684" w:rsidRPr="003215B5">
          <w:rPr>
            <w:snapToGrid w:val="0"/>
            <w:color w:val="0000FF"/>
            <w:sz w:val="26"/>
            <w:szCs w:val="26"/>
            <w:lang w:val="en-US"/>
          </w:rPr>
          <w:t>b</w:t>
        </w:r>
        <w:r w:rsidR="00DD2684" w:rsidRPr="003215B5">
          <w:rPr>
            <w:snapToGrid w:val="0"/>
            <w:color w:val="0000FF"/>
            <w:sz w:val="26"/>
            <w:szCs w:val="26"/>
          </w:rPr>
          <w:t>-</w:t>
        </w:r>
        <w:r w:rsidR="00DD2684" w:rsidRPr="003215B5">
          <w:rPr>
            <w:snapToGrid w:val="0"/>
            <w:color w:val="0000FF"/>
            <w:sz w:val="26"/>
            <w:szCs w:val="26"/>
            <w:lang w:val="en-US"/>
          </w:rPr>
          <w:t>center</w:t>
        </w:r>
        <w:r w:rsidR="00DD2684" w:rsidRPr="003215B5">
          <w:rPr>
            <w:snapToGrid w:val="0"/>
            <w:color w:val="0000FF"/>
            <w:sz w:val="26"/>
            <w:szCs w:val="26"/>
          </w:rPr>
          <w:t>.</w:t>
        </w:r>
        <w:r w:rsidR="00DD2684" w:rsidRPr="003215B5">
          <w:rPr>
            <w:snapToGrid w:val="0"/>
            <w:color w:val="0000FF"/>
            <w:sz w:val="26"/>
            <w:szCs w:val="26"/>
            <w:lang w:val="en-US"/>
          </w:rPr>
          <w:t>ru</w:t>
        </w:r>
      </w:hyperlink>
      <w:r w:rsidR="00DD2684" w:rsidRPr="003215B5">
        <w:rPr>
          <w:snapToGrid w:val="0"/>
          <w:sz w:val="26"/>
          <w:szCs w:val="26"/>
        </w:rPr>
        <w:t xml:space="preserve">, </w:t>
      </w:r>
      <w:hyperlink r:id="rId9" w:history="1">
        <w:r w:rsidR="00DD2684" w:rsidRPr="003215B5">
          <w:rPr>
            <w:snapToGrid w:val="0"/>
            <w:color w:val="0000FF"/>
            <w:sz w:val="26"/>
            <w:szCs w:val="26"/>
            <w:lang w:val="en-US"/>
          </w:rPr>
          <w:t>www</w:t>
        </w:r>
        <w:r w:rsidR="00DD2684" w:rsidRPr="003215B5">
          <w:rPr>
            <w:snapToGrid w:val="0"/>
            <w:color w:val="0000FF"/>
            <w:sz w:val="26"/>
            <w:szCs w:val="26"/>
          </w:rPr>
          <w:t>.</w:t>
        </w:r>
        <w:r w:rsidR="00DD2684" w:rsidRPr="003215B5">
          <w:rPr>
            <w:snapToGrid w:val="0"/>
            <w:color w:val="0000FF"/>
            <w:sz w:val="26"/>
            <w:szCs w:val="26"/>
            <w:lang w:val="en-US"/>
          </w:rPr>
          <w:t>b</w:t>
        </w:r>
        <w:r w:rsidR="00DD2684" w:rsidRPr="003215B5">
          <w:rPr>
            <w:snapToGrid w:val="0"/>
            <w:color w:val="0000FF"/>
            <w:sz w:val="26"/>
            <w:szCs w:val="26"/>
          </w:rPr>
          <w:t>2</w:t>
        </w:r>
        <w:r w:rsidR="00DD2684" w:rsidRPr="003215B5">
          <w:rPr>
            <w:snapToGrid w:val="0"/>
            <w:color w:val="0000FF"/>
            <w:sz w:val="26"/>
            <w:szCs w:val="26"/>
            <w:lang w:val="en-US"/>
          </w:rPr>
          <w:t>b</w:t>
        </w:r>
        <w:r w:rsidR="00DD2684" w:rsidRPr="003215B5">
          <w:rPr>
            <w:snapToGrid w:val="0"/>
            <w:color w:val="0000FF"/>
            <w:sz w:val="26"/>
            <w:szCs w:val="26"/>
          </w:rPr>
          <w:t>-</w:t>
        </w:r>
        <w:r w:rsidR="00DD2684" w:rsidRPr="003215B5">
          <w:rPr>
            <w:snapToGrid w:val="0"/>
            <w:color w:val="0000FF"/>
            <w:sz w:val="26"/>
            <w:szCs w:val="26"/>
            <w:lang w:val="en-US"/>
          </w:rPr>
          <w:t>energo</w:t>
        </w:r>
        <w:r w:rsidR="00DD2684" w:rsidRPr="003215B5">
          <w:rPr>
            <w:snapToGrid w:val="0"/>
            <w:color w:val="0000FF"/>
            <w:sz w:val="26"/>
            <w:szCs w:val="26"/>
          </w:rPr>
          <w:t>.</w:t>
        </w:r>
        <w:proofErr w:type="spellStart"/>
        <w:r w:rsidR="00DD2684" w:rsidRPr="003215B5">
          <w:rPr>
            <w:snapToGrid w:val="0"/>
            <w:color w:val="0000FF"/>
            <w:sz w:val="26"/>
            <w:szCs w:val="26"/>
            <w:lang w:val="en-US"/>
          </w:rPr>
          <w:t>ru</w:t>
        </w:r>
        <w:proofErr w:type="spellEnd"/>
      </w:hyperlink>
      <w:r w:rsidR="00DD2684" w:rsidRPr="003215B5">
        <w:rPr>
          <w:snapToGrid w:val="0"/>
          <w:sz w:val="26"/>
          <w:szCs w:val="26"/>
        </w:rPr>
        <w:t xml:space="preserve">)  </w:t>
      </w:r>
      <w:r w:rsidR="004C4D66" w:rsidRPr="003215B5">
        <w:rPr>
          <w:snapToGrid w:val="0"/>
          <w:sz w:val="25"/>
          <w:szCs w:val="25"/>
        </w:rPr>
        <w:t>(далее -</w:t>
      </w:r>
      <w:r w:rsidR="00463850" w:rsidRPr="003215B5">
        <w:rPr>
          <w:sz w:val="24"/>
        </w:rPr>
        <w:t xml:space="preserve"> Система </w:t>
      </w:r>
      <w:r w:rsidR="00463850" w:rsidRPr="003215B5">
        <w:rPr>
          <w:sz w:val="24"/>
          <w:lang w:val="en-US"/>
        </w:rPr>
        <w:t>b</w:t>
      </w:r>
      <w:r w:rsidR="00463850" w:rsidRPr="003215B5">
        <w:rPr>
          <w:sz w:val="24"/>
        </w:rPr>
        <w:t>2</w:t>
      </w:r>
      <w:r w:rsidR="00463850" w:rsidRPr="003215B5">
        <w:rPr>
          <w:sz w:val="24"/>
          <w:lang w:val="en-US"/>
        </w:rPr>
        <w:t>b</w:t>
      </w:r>
      <w:r w:rsidR="00463850" w:rsidRPr="003215B5">
        <w:rPr>
          <w:sz w:val="24"/>
        </w:rPr>
        <w:t>-</w:t>
      </w:r>
      <w:proofErr w:type="spellStart"/>
      <w:r w:rsidR="00463850" w:rsidRPr="003215B5">
        <w:rPr>
          <w:sz w:val="24"/>
        </w:rPr>
        <w:t>esv</w:t>
      </w:r>
      <w:proofErr w:type="spellEnd"/>
      <w:r w:rsidR="00463850" w:rsidRPr="003215B5">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5D37A9">
        <w:rPr>
          <w:sz w:val="25"/>
          <w:szCs w:val="25"/>
        </w:rPr>
        <w:t>1 811 841,47</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623F4F" w:rsidRPr="00623F4F">
        <w:rPr>
          <w:sz w:val="25"/>
          <w:szCs w:val="25"/>
        </w:rPr>
        <w:t> </w:t>
      </w:r>
      <w:r w:rsidR="005D37A9">
        <w:rPr>
          <w:sz w:val="25"/>
          <w:szCs w:val="25"/>
        </w:rPr>
        <w:t>2 137 972,93</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5D37A9">
        <w:rPr>
          <w:sz w:val="25"/>
          <w:szCs w:val="25"/>
        </w:rPr>
        <w:t>07 марта</w:t>
      </w:r>
      <w:r w:rsidR="0032435C" w:rsidRPr="00623F4F">
        <w:rPr>
          <w:sz w:val="25"/>
          <w:szCs w:val="25"/>
        </w:rPr>
        <w:t xml:space="preserve"> 2017</w:t>
      </w:r>
      <w:r w:rsidR="005212A3" w:rsidRPr="00623F4F">
        <w:rPr>
          <w:sz w:val="25"/>
          <w:szCs w:val="25"/>
        </w:rPr>
        <w:t xml:space="preserve"> г.</w:t>
      </w:r>
      <w:r w:rsidR="0056081D" w:rsidRPr="00623F4F">
        <w:rPr>
          <w:sz w:val="25"/>
          <w:szCs w:val="25"/>
        </w:rPr>
        <w:t xml:space="preserve"> по </w:t>
      </w:r>
      <w:r w:rsidR="005D37A9">
        <w:rPr>
          <w:sz w:val="25"/>
          <w:szCs w:val="25"/>
        </w:rPr>
        <w:t>21</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8F6F28" w:rsidRDefault="008F6F28" w:rsidP="008F6F28">
      <w:pPr>
        <w:tabs>
          <w:tab w:val="left" w:pos="426"/>
          <w:tab w:val="left" w:pos="993"/>
        </w:tabs>
        <w:autoSpaceDE w:val="0"/>
        <w:autoSpaceDN w:val="0"/>
        <w:spacing w:after="0" w:line="240" w:lineRule="auto"/>
        <w:jc w:val="both"/>
        <w:rPr>
          <w:rFonts w:ascii="Times New Roman" w:hAnsi="Times New Roman" w:cs="Times New Roman"/>
          <w:b/>
          <w:i/>
          <w:sz w:val="25"/>
          <w:szCs w:val="25"/>
        </w:rPr>
      </w:pPr>
      <w:r w:rsidRPr="008F6F28">
        <w:rPr>
          <w:sz w:val="25"/>
          <w:szCs w:val="25"/>
        </w:rPr>
        <w:t>13.</w:t>
      </w:r>
      <w:r w:rsidRPr="008F6F28">
        <w:rPr>
          <w:rFonts w:ascii="Times New Roman" w:hAnsi="Times New Roman" w:cs="Times New Roman"/>
          <w:sz w:val="25"/>
          <w:szCs w:val="25"/>
        </w:rPr>
        <w:t xml:space="preserve">1 </w:t>
      </w:r>
      <w:r w:rsidR="002E3562" w:rsidRPr="008F6F28">
        <w:rPr>
          <w:rFonts w:ascii="Times New Roman" w:hAnsi="Times New Roman" w:cs="Times New Roman"/>
          <w:sz w:val="25"/>
          <w:szCs w:val="25"/>
        </w:rPr>
        <w:t xml:space="preserve">Дата начала подачи заявок на участие в закупке: </w:t>
      </w:r>
      <w:r w:rsidR="005D37A9" w:rsidRPr="008F6F28">
        <w:rPr>
          <w:rFonts w:ascii="Times New Roman" w:hAnsi="Times New Roman" w:cs="Times New Roman"/>
          <w:b/>
          <w:i/>
          <w:sz w:val="25"/>
          <w:szCs w:val="25"/>
        </w:rPr>
        <w:t>07 марта</w:t>
      </w:r>
      <w:r w:rsidR="002E3562" w:rsidRPr="008F6F28">
        <w:rPr>
          <w:rFonts w:ascii="Times New Roman" w:hAnsi="Times New Roman" w:cs="Times New Roman"/>
          <w:b/>
          <w:i/>
          <w:sz w:val="25"/>
          <w:szCs w:val="25"/>
        </w:rPr>
        <w:t xml:space="preserve"> 201</w:t>
      </w:r>
      <w:r w:rsidR="0032435C" w:rsidRPr="008F6F28">
        <w:rPr>
          <w:rFonts w:ascii="Times New Roman" w:hAnsi="Times New Roman" w:cs="Times New Roman"/>
          <w:b/>
          <w:i/>
          <w:sz w:val="25"/>
          <w:szCs w:val="25"/>
        </w:rPr>
        <w:t>7</w:t>
      </w:r>
      <w:r w:rsidR="002E3562" w:rsidRPr="008F6F28">
        <w:rPr>
          <w:rFonts w:ascii="Times New Roman" w:hAnsi="Times New Roman" w:cs="Times New Roman"/>
          <w:b/>
          <w:i/>
          <w:sz w:val="25"/>
          <w:szCs w:val="25"/>
        </w:rPr>
        <w:t xml:space="preserve"> года.</w:t>
      </w:r>
    </w:p>
    <w:p w:rsidR="002E3562" w:rsidRPr="0046658B" w:rsidRDefault="008F6F28" w:rsidP="008F6F28">
      <w:pPr>
        <w:pStyle w:val="a"/>
        <w:numPr>
          <w:ilvl w:val="0"/>
          <w:numId w:val="0"/>
        </w:numPr>
        <w:tabs>
          <w:tab w:val="left" w:pos="426"/>
        </w:tabs>
        <w:spacing w:before="0" w:line="240" w:lineRule="auto"/>
        <w:rPr>
          <w:b/>
          <w:i/>
          <w:sz w:val="25"/>
          <w:szCs w:val="25"/>
        </w:rPr>
      </w:pPr>
      <w:r>
        <w:rPr>
          <w:sz w:val="25"/>
          <w:szCs w:val="25"/>
        </w:rPr>
        <w:t>13.2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D37A9">
        <w:rPr>
          <w:b/>
          <w:i/>
          <w:sz w:val="25"/>
          <w:szCs w:val="25"/>
        </w:rPr>
        <w:t>21</w:t>
      </w:r>
      <w:r w:rsidR="002E3562"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6A1BF6" w:rsidRPr="0046658B">
        <w:rPr>
          <w:b/>
          <w:i/>
          <w:sz w:val="25"/>
          <w:szCs w:val="25"/>
        </w:rPr>
        <w:t>.</w:t>
      </w:r>
    </w:p>
    <w:p w:rsidR="00235996" w:rsidRPr="0046658B" w:rsidRDefault="00235996" w:rsidP="00701BD9">
      <w:pPr>
        <w:pStyle w:val="a"/>
        <w:numPr>
          <w:ilvl w:val="0"/>
          <w:numId w:val="2"/>
        </w:numPr>
        <w:tabs>
          <w:tab w:val="left" w:pos="426"/>
        </w:tabs>
        <w:spacing w:before="0" w:line="240" w:lineRule="auto"/>
        <w:ind w:left="0" w:firstLine="0"/>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bookmarkStart w:id="0" w:name="_GoBack"/>
      <w:bookmarkEnd w:id="0"/>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D37A9">
        <w:rPr>
          <w:b/>
          <w:i/>
          <w:sz w:val="25"/>
          <w:szCs w:val="25"/>
        </w:rPr>
        <w:t xml:space="preserve">22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5D37A9">
        <w:rPr>
          <w:sz w:val="25"/>
          <w:szCs w:val="25"/>
        </w:rPr>
        <w:br/>
        <w:t>17 апреля</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sidR="005D37A9">
        <w:rPr>
          <w:rFonts w:ascii="Times New Roman" w:eastAsia="Times New Roman" w:hAnsi="Times New Roman" w:cs="Times New Roman"/>
          <w:b/>
          <w:i/>
          <w:snapToGrid w:val="0"/>
          <w:sz w:val="25"/>
          <w:szCs w:val="25"/>
          <w:lang w:eastAsia="ru-RU"/>
        </w:rPr>
        <w:t>ь</w:t>
      </w:r>
      <w:r w:rsidRPr="00B5569D">
        <w:rPr>
          <w:rFonts w:ascii="Times New Roman" w:eastAsia="Times New Roman" w:hAnsi="Times New Roman" w:cs="Times New Roman"/>
          <w:b/>
          <w:i/>
          <w:snapToGrid w:val="0"/>
          <w:sz w:val="25"/>
          <w:szCs w:val="25"/>
          <w:lang w:eastAsia="ru-RU"/>
        </w:rPr>
        <w:t xml:space="preserve">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5D37A9">
        <w:rPr>
          <w:rFonts w:ascii="Times New Roman" w:eastAsia="Times New Roman" w:hAnsi="Times New Roman" w:cs="Times New Roman"/>
          <w:b/>
          <w:i/>
          <w:snapToGrid w:val="0"/>
          <w:sz w:val="25"/>
          <w:szCs w:val="25"/>
          <w:lang w:eastAsia="ru-RU"/>
        </w:rPr>
        <w:t xml:space="preserve">В.А. </w:t>
      </w:r>
      <w:proofErr w:type="spellStart"/>
      <w:r w:rsidR="005D37A9">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8F6F28"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0D36"/>
    <w:multiLevelType w:val="multilevel"/>
    <w:tmpl w:val="0F56C5D4"/>
    <w:lvl w:ilvl="0">
      <w:start w:val="13"/>
      <w:numFmt w:val="decimal"/>
      <w:lvlText w:val="%1"/>
      <w:lvlJc w:val="left"/>
      <w:pPr>
        <w:ind w:left="465" w:hanging="465"/>
      </w:pPr>
      <w:rPr>
        <w:rFonts w:hint="default"/>
        <w:b w:val="0"/>
        <w:i w:val="0"/>
      </w:rPr>
    </w:lvl>
    <w:lvl w:ilvl="1">
      <w:start w:val="2"/>
      <w:numFmt w:val="decimal"/>
      <w:lvlText w:val="%1.%2"/>
      <w:lvlJc w:val="left"/>
      <w:pPr>
        <w:ind w:left="1031" w:hanging="465"/>
      </w:pPr>
      <w:rPr>
        <w:rFonts w:hint="default"/>
        <w:b w:val="0"/>
        <w:i w:val="0"/>
      </w:rPr>
    </w:lvl>
    <w:lvl w:ilvl="2">
      <w:start w:val="1"/>
      <w:numFmt w:val="decimal"/>
      <w:lvlText w:val="%1.%2.%3"/>
      <w:lvlJc w:val="left"/>
      <w:pPr>
        <w:ind w:left="1852" w:hanging="720"/>
      </w:pPr>
      <w:rPr>
        <w:rFonts w:hint="default"/>
        <w:b w:val="0"/>
        <w:i w:val="0"/>
      </w:rPr>
    </w:lvl>
    <w:lvl w:ilvl="3">
      <w:start w:val="1"/>
      <w:numFmt w:val="decimal"/>
      <w:lvlText w:val="%1.%2.%3.%4"/>
      <w:lvlJc w:val="left"/>
      <w:pPr>
        <w:ind w:left="2418" w:hanging="720"/>
      </w:pPr>
      <w:rPr>
        <w:rFonts w:hint="default"/>
        <w:b w:val="0"/>
        <w:i w:val="0"/>
      </w:rPr>
    </w:lvl>
    <w:lvl w:ilvl="4">
      <w:start w:val="1"/>
      <w:numFmt w:val="decimal"/>
      <w:lvlText w:val="%1.%2.%3.%4.%5"/>
      <w:lvlJc w:val="left"/>
      <w:pPr>
        <w:ind w:left="3344" w:hanging="1080"/>
      </w:pPr>
      <w:rPr>
        <w:rFonts w:hint="default"/>
        <w:b w:val="0"/>
        <w:i w:val="0"/>
      </w:rPr>
    </w:lvl>
    <w:lvl w:ilvl="5">
      <w:start w:val="1"/>
      <w:numFmt w:val="decimal"/>
      <w:lvlText w:val="%1.%2.%3.%4.%5.%6"/>
      <w:lvlJc w:val="left"/>
      <w:pPr>
        <w:ind w:left="3910" w:hanging="1080"/>
      </w:pPr>
      <w:rPr>
        <w:rFonts w:hint="default"/>
        <w:b w:val="0"/>
        <w:i w:val="0"/>
      </w:rPr>
    </w:lvl>
    <w:lvl w:ilvl="6">
      <w:start w:val="1"/>
      <w:numFmt w:val="decimal"/>
      <w:lvlText w:val="%1.%2.%3.%4.%5.%6.%7"/>
      <w:lvlJc w:val="left"/>
      <w:pPr>
        <w:ind w:left="4836" w:hanging="1440"/>
      </w:pPr>
      <w:rPr>
        <w:rFonts w:hint="default"/>
        <w:b w:val="0"/>
        <w:i w:val="0"/>
      </w:rPr>
    </w:lvl>
    <w:lvl w:ilvl="7">
      <w:start w:val="1"/>
      <w:numFmt w:val="decimal"/>
      <w:lvlText w:val="%1.%2.%3.%4.%5.%6.%7.%8"/>
      <w:lvlJc w:val="left"/>
      <w:pPr>
        <w:ind w:left="5402" w:hanging="1440"/>
      </w:pPr>
      <w:rPr>
        <w:rFonts w:hint="default"/>
        <w:b w:val="0"/>
        <w:i w:val="0"/>
      </w:rPr>
    </w:lvl>
    <w:lvl w:ilvl="8">
      <w:start w:val="1"/>
      <w:numFmt w:val="decimal"/>
      <w:lvlText w:val="%1.%2.%3.%4.%5.%6.%7.%8.%9"/>
      <w:lvlJc w:val="left"/>
      <w:pPr>
        <w:ind w:left="6328" w:hanging="1800"/>
      </w:pPr>
      <w:rPr>
        <w:rFonts w:hint="default"/>
        <w:b w:val="0"/>
        <w:i w:val="0"/>
      </w:r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241D"/>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15B5"/>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37A9"/>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8F6F28"/>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4B60"/>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151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702</Words>
  <Characters>4004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67</cp:revision>
  <cp:lastPrinted>2017-03-06T04:03:00Z</cp:lastPrinted>
  <dcterms:created xsi:type="dcterms:W3CDTF">2015-10-26T05:14:00Z</dcterms:created>
  <dcterms:modified xsi:type="dcterms:W3CDTF">2017-03-06T04:03:00Z</dcterms:modified>
</cp:coreProperties>
</file>