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0F1D63">
        <w:rPr>
          <w:rFonts w:ascii="Times New Roman" w:hAnsi="Times New Roman"/>
          <w:bCs w:val="0"/>
          <w:caps/>
          <w:sz w:val="28"/>
          <w:szCs w:val="28"/>
        </w:rPr>
        <w:t>315</w:t>
      </w:r>
      <w:r w:rsidR="00E51A9A">
        <w:rPr>
          <w:rFonts w:ascii="Times New Roman" w:hAnsi="Times New Roman"/>
          <w:bCs w:val="0"/>
          <w:caps/>
          <w:sz w:val="28"/>
          <w:szCs w:val="28"/>
        </w:rPr>
        <w:t>/М</w:t>
      </w:r>
      <w:r w:rsidR="000F1D63">
        <w:rPr>
          <w:rFonts w:ascii="Times New Roman" w:hAnsi="Times New Roman"/>
          <w:bCs w:val="0"/>
          <w:caps/>
          <w:sz w:val="28"/>
          <w:szCs w:val="28"/>
        </w:rPr>
        <w:t>ТПиР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BF6FF9" w:rsidRPr="00BF6FF9" w:rsidRDefault="00BF6FF9" w:rsidP="00BF6FF9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BF6FF9">
        <w:rPr>
          <w:b/>
          <w:i/>
          <w:snapToGrid/>
          <w:color w:val="000000" w:themeColor="text1"/>
          <w:szCs w:val="28"/>
        </w:rPr>
        <w:t>«Дуговые защиты» закупка 1062   раздел  2.2.2.  ГКПЗ 2017 г.</w:t>
      </w:r>
    </w:p>
    <w:p w:rsidR="00E51A9A" w:rsidRPr="007A0EBF" w:rsidRDefault="00E51A9A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BF6FF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BF6FF9">
              <w:rPr>
                <w:b/>
                <w:i/>
                <w:snapToGrid/>
                <w:sz w:val="24"/>
                <w:szCs w:val="24"/>
              </w:rPr>
              <w:t>31704823027</w:t>
            </w:r>
          </w:p>
        </w:tc>
        <w:tc>
          <w:tcPr>
            <w:tcW w:w="4999" w:type="dxa"/>
          </w:tcPr>
          <w:p w:rsidR="00623A9C" w:rsidRPr="00623A9C" w:rsidRDefault="00623A9C" w:rsidP="00BC709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BC7096">
              <w:rPr>
                <w:b/>
                <w:bCs/>
                <w:caps/>
                <w:snapToGrid/>
                <w:sz w:val="26"/>
                <w:szCs w:val="26"/>
              </w:rPr>
              <w:t>05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 » </w:t>
            </w:r>
            <w:r w:rsidR="00BF6FF9">
              <w:rPr>
                <w:b/>
                <w:snapToGrid/>
                <w:sz w:val="26"/>
                <w:szCs w:val="26"/>
              </w:rPr>
              <w:t xml:space="preserve">апреля </w:t>
            </w:r>
            <w:r w:rsidR="0042478F">
              <w:rPr>
                <w:b/>
                <w:snapToGrid/>
                <w:sz w:val="26"/>
                <w:szCs w:val="26"/>
              </w:rPr>
              <w:t xml:space="preserve"> </w:t>
            </w:r>
            <w:r w:rsidR="001E667D">
              <w:rPr>
                <w:b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1E667D">
              <w:rPr>
                <w:b/>
                <w:bCs/>
                <w:caps/>
                <w:snapToGrid/>
                <w:sz w:val="26"/>
                <w:szCs w:val="26"/>
              </w:rPr>
              <w:t>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B71920" w:rsidRPr="00623A9C" w:rsidRDefault="00F25ED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623A9C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="001E667D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</w:t>
      </w:r>
      <w:r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запрос цен</w:t>
      </w:r>
      <w:r w:rsidR="00D20073"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CD1990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«</w:t>
      </w:r>
      <w:r w:rsidR="00BF6FF9" w:rsidRPr="00BF6FF9">
        <w:rPr>
          <w:b/>
          <w:i/>
          <w:snapToGrid/>
          <w:color w:val="000000" w:themeColor="text1"/>
          <w:szCs w:val="28"/>
        </w:rPr>
        <w:t>Дуговые защиты</w:t>
      </w:r>
      <w:r w:rsidR="00CD1990" w:rsidRPr="00CD1990">
        <w:rPr>
          <w:b/>
          <w:i/>
          <w:color w:val="000000" w:themeColor="text1"/>
          <w:sz w:val="26"/>
          <w:szCs w:val="26"/>
        </w:rPr>
        <w:t xml:space="preserve">»  закупка </w:t>
      </w:r>
      <w:r w:rsidR="00E51A9A">
        <w:rPr>
          <w:b/>
          <w:i/>
          <w:color w:val="000000" w:themeColor="text1"/>
          <w:sz w:val="26"/>
          <w:szCs w:val="26"/>
        </w:rPr>
        <w:t>10</w:t>
      </w:r>
      <w:r w:rsidR="00BF6FF9">
        <w:rPr>
          <w:b/>
          <w:i/>
          <w:color w:val="000000" w:themeColor="text1"/>
          <w:sz w:val="26"/>
          <w:szCs w:val="26"/>
        </w:rPr>
        <w:t>62</w:t>
      </w:r>
    </w:p>
    <w:p w:rsidR="00623A9C" w:rsidRPr="00623A9C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  <w:r w:rsidRPr="00623A9C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BF6FF9" w:rsidRPr="00BF6FF9">
        <w:rPr>
          <w:b/>
          <w:i/>
          <w:snapToGrid/>
          <w:sz w:val="26"/>
          <w:szCs w:val="26"/>
        </w:rPr>
        <w:t>1 975 087,12</w:t>
      </w:r>
      <w:r w:rsidR="00BF6FF9">
        <w:rPr>
          <w:b/>
          <w:snapToGrid/>
          <w:sz w:val="26"/>
          <w:szCs w:val="26"/>
        </w:rPr>
        <w:t xml:space="preserve"> </w:t>
      </w:r>
      <w:r w:rsidRPr="00623A9C">
        <w:rPr>
          <w:sz w:val="26"/>
          <w:szCs w:val="26"/>
        </w:rPr>
        <w:t xml:space="preserve"> руб. без учета НДС.</w:t>
      </w:r>
    </w:p>
    <w:p w:rsidR="003C690B" w:rsidRPr="00623A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623A9C">
        <w:rPr>
          <w:b/>
          <w:sz w:val="26"/>
          <w:szCs w:val="26"/>
        </w:rPr>
        <w:t xml:space="preserve">ПРИСУТСТВОВАЛИ: </w:t>
      </w:r>
      <w:r w:rsidRPr="00623A9C">
        <w:rPr>
          <w:sz w:val="26"/>
          <w:szCs w:val="26"/>
        </w:rPr>
        <w:t>член</w:t>
      </w:r>
      <w:r w:rsidR="005F5454" w:rsidRPr="00623A9C">
        <w:rPr>
          <w:sz w:val="26"/>
          <w:szCs w:val="26"/>
        </w:rPr>
        <w:t>ы</w:t>
      </w:r>
      <w:r w:rsidRPr="00623A9C">
        <w:rPr>
          <w:b/>
          <w:sz w:val="26"/>
          <w:szCs w:val="26"/>
        </w:rPr>
        <w:t xml:space="preserve"> </w:t>
      </w:r>
      <w:r w:rsidRPr="00623A9C">
        <w:rPr>
          <w:sz w:val="26"/>
          <w:szCs w:val="26"/>
        </w:rPr>
        <w:t>постоянно д</w:t>
      </w:r>
      <w:r w:rsidR="00F25EDC" w:rsidRPr="00623A9C">
        <w:rPr>
          <w:sz w:val="26"/>
          <w:szCs w:val="26"/>
        </w:rPr>
        <w:t>ействующей Закупочной комисс</w:t>
      </w:r>
      <w:proofErr w:type="gramStart"/>
      <w:r w:rsidR="00F25EDC" w:rsidRPr="00623A9C">
        <w:rPr>
          <w:sz w:val="26"/>
          <w:szCs w:val="26"/>
        </w:rPr>
        <w:t xml:space="preserve">ии </w:t>
      </w:r>
      <w:r w:rsidRPr="00623A9C">
        <w:rPr>
          <w:sz w:val="26"/>
          <w:szCs w:val="26"/>
        </w:rPr>
        <w:t>АО</w:t>
      </w:r>
      <w:proofErr w:type="gramEnd"/>
      <w:r w:rsidRPr="00623A9C">
        <w:rPr>
          <w:sz w:val="26"/>
          <w:szCs w:val="26"/>
        </w:rPr>
        <w:t xml:space="preserve"> «ДРСК»  2-го уровня.</w:t>
      </w:r>
    </w:p>
    <w:p w:rsidR="00F25EDC" w:rsidRPr="00623A9C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623A9C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  <w:bookmarkStart w:id="2" w:name="_GoBack"/>
      <w:bookmarkEnd w:id="2"/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23A9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23A9C">
        <w:rPr>
          <w:bCs/>
          <w:i/>
          <w:iCs/>
          <w:snapToGrid/>
          <w:sz w:val="26"/>
          <w:szCs w:val="26"/>
        </w:rPr>
        <w:t xml:space="preserve"> заявок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выборе победителя открытого электронного запроса цен.</w:t>
      </w:r>
    </w:p>
    <w:p w:rsidR="00D20073" w:rsidRPr="00623A9C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623A9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623A9C">
        <w:rPr>
          <w:b/>
          <w:sz w:val="26"/>
          <w:szCs w:val="26"/>
        </w:rPr>
        <w:t>РЕШИЛИ:</w:t>
      </w:r>
    </w:p>
    <w:p w:rsidR="00CD1990" w:rsidRDefault="00CD1990" w:rsidP="00CD1990">
      <w:pPr>
        <w:keepNext/>
        <w:tabs>
          <w:tab w:val="left" w:pos="426"/>
        </w:tabs>
        <w:spacing w:line="240" w:lineRule="auto"/>
        <w:ind w:left="360" w:firstLine="0"/>
        <w:jc w:val="left"/>
        <w:rPr>
          <w:b/>
          <w:sz w:val="26"/>
          <w:szCs w:val="26"/>
        </w:rPr>
      </w:pPr>
      <w:r w:rsidRPr="00CD1990">
        <w:rPr>
          <w:b/>
          <w:sz w:val="26"/>
          <w:szCs w:val="26"/>
        </w:rPr>
        <w:t>ВОПРОС 1 «О рассмотрении результатов оценки заявок Участников»</w:t>
      </w:r>
    </w:p>
    <w:p w:rsidR="001E667D" w:rsidRPr="001E667D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1E667D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E667D" w:rsidRPr="001E667D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1E667D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4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398"/>
        <w:gridCol w:w="4735"/>
      </w:tblGrid>
      <w:tr w:rsidR="001E667D" w:rsidRPr="001E667D" w:rsidTr="00E51A9A">
        <w:trPr>
          <w:trHeight w:val="2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E667D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E667D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1E667D">
              <w:rPr>
                <w:b/>
                <w:bCs/>
                <w:i/>
                <w:snapToGrid/>
                <w:sz w:val="18"/>
                <w:szCs w:val="18"/>
              </w:rPr>
              <w:t>Предмет заявки на участие в запросе цен</w:t>
            </w:r>
          </w:p>
        </w:tc>
      </w:tr>
      <w:tr w:rsidR="00BF6FF9" w:rsidRPr="001E667D" w:rsidTr="00E51A9A">
        <w:trPr>
          <w:trHeight w:val="8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FF9" w:rsidRPr="001E667D" w:rsidRDefault="00BF6FF9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667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FF9" w:rsidRPr="00AE7DCB" w:rsidRDefault="00BF6FF9" w:rsidP="00402933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AE7DCB">
              <w:rPr>
                <w:b/>
                <w:i/>
                <w:sz w:val="22"/>
                <w:szCs w:val="22"/>
              </w:rPr>
              <w:t xml:space="preserve">ООО "ДВЭС" </w:t>
            </w:r>
            <w:r w:rsidRPr="00AE7DCB">
              <w:rPr>
                <w:sz w:val="22"/>
                <w:szCs w:val="22"/>
              </w:rPr>
              <w:t xml:space="preserve"> (680018, г. Хабаровск, </w:t>
            </w:r>
            <w:proofErr w:type="gramEnd"/>
          </w:p>
          <w:p w:rsidR="00BF6FF9" w:rsidRPr="00AE7DCB" w:rsidRDefault="00BF6FF9" w:rsidP="0040293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E7DCB">
              <w:rPr>
                <w:sz w:val="22"/>
                <w:szCs w:val="22"/>
              </w:rPr>
              <w:t>ул. Руднева, д. 71 А)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FF9" w:rsidRPr="00AE7DCB" w:rsidRDefault="00BF6FF9" w:rsidP="0040293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E7DCB">
              <w:rPr>
                <w:sz w:val="22"/>
                <w:szCs w:val="22"/>
              </w:rPr>
              <w:t>Цена: 2 277 400,00 руб. с НДС</w:t>
            </w:r>
          </w:p>
          <w:p w:rsidR="00BF6FF9" w:rsidRPr="00AE7DCB" w:rsidRDefault="00BF6FF9" w:rsidP="0040293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E7DCB">
              <w:rPr>
                <w:sz w:val="22"/>
                <w:szCs w:val="22"/>
              </w:rPr>
              <w:t xml:space="preserve">(цена без НДС: </w:t>
            </w:r>
            <w:r w:rsidRPr="00AE7DCB">
              <w:rPr>
                <w:b/>
                <w:i/>
                <w:sz w:val="22"/>
                <w:szCs w:val="22"/>
              </w:rPr>
              <w:t>1 930 000,00 руб</w:t>
            </w:r>
            <w:r w:rsidRPr="00AE7DCB">
              <w:rPr>
                <w:sz w:val="22"/>
                <w:szCs w:val="22"/>
              </w:rPr>
              <w:t>.)</w:t>
            </w:r>
          </w:p>
        </w:tc>
      </w:tr>
      <w:tr w:rsidR="00BF6FF9" w:rsidRPr="001E667D" w:rsidTr="00E51A9A">
        <w:trPr>
          <w:trHeight w:val="8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FF9" w:rsidRPr="001E667D" w:rsidRDefault="00BF6FF9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667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FF9" w:rsidRPr="00AE7DCB" w:rsidRDefault="00BF6FF9" w:rsidP="0040293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E7DCB">
              <w:rPr>
                <w:b/>
                <w:i/>
                <w:sz w:val="22"/>
                <w:szCs w:val="22"/>
              </w:rPr>
              <w:t xml:space="preserve">ООО "ТД "Опытный завод </w:t>
            </w:r>
            <w:proofErr w:type="spellStart"/>
            <w:r w:rsidRPr="00AE7DCB">
              <w:rPr>
                <w:b/>
                <w:i/>
                <w:sz w:val="22"/>
                <w:szCs w:val="22"/>
              </w:rPr>
              <w:t>энергооборудования</w:t>
            </w:r>
            <w:proofErr w:type="spellEnd"/>
            <w:r w:rsidRPr="00AE7DCB">
              <w:rPr>
                <w:b/>
                <w:i/>
                <w:sz w:val="22"/>
                <w:szCs w:val="22"/>
              </w:rPr>
              <w:t>"</w:t>
            </w:r>
            <w:r w:rsidRPr="00AE7DCB">
              <w:rPr>
                <w:sz w:val="22"/>
                <w:szCs w:val="22"/>
              </w:rPr>
              <w:t xml:space="preserve"> (428036, г. Чебоксары, ул. Чернышевского, д. 20, пом.17)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FF9" w:rsidRPr="00AE7DCB" w:rsidRDefault="00BF6FF9" w:rsidP="0040293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E7DCB">
              <w:rPr>
                <w:sz w:val="22"/>
                <w:szCs w:val="22"/>
              </w:rPr>
              <w:t>Цена: 2 283 300,00 руб. с НДС</w:t>
            </w:r>
          </w:p>
          <w:p w:rsidR="00BF6FF9" w:rsidRPr="00AE7DCB" w:rsidRDefault="00BF6FF9" w:rsidP="0040293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E7DCB">
              <w:rPr>
                <w:sz w:val="22"/>
                <w:szCs w:val="22"/>
              </w:rPr>
              <w:t xml:space="preserve">(цена без НДС: </w:t>
            </w:r>
            <w:r w:rsidRPr="00AE7DCB">
              <w:rPr>
                <w:b/>
                <w:i/>
                <w:sz w:val="22"/>
                <w:szCs w:val="22"/>
              </w:rPr>
              <w:t>1 935 000,00 руб</w:t>
            </w:r>
            <w:r w:rsidRPr="00AE7DCB">
              <w:rPr>
                <w:sz w:val="22"/>
                <w:szCs w:val="22"/>
              </w:rPr>
              <w:t>.)</w:t>
            </w:r>
          </w:p>
        </w:tc>
      </w:tr>
      <w:tr w:rsidR="00BF6FF9" w:rsidRPr="001E667D" w:rsidTr="00E51A9A">
        <w:trPr>
          <w:trHeight w:val="8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FF9" w:rsidRPr="001E667D" w:rsidRDefault="00BF6FF9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FF9" w:rsidRPr="00AE7DCB" w:rsidRDefault="00BF6FF9" w:rsidP="00402933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AE7DCB">
              <w:rPr>
                <w:b/>
                <w:i/>
                <w:sz w:val="22"/>
                <w:szCs w:val="22"/>
              </w:rPr>
              <w:t xml:space="preserve">ЗАО "СЭА" </w:t>
            </w:r>
            <w:r w:rsidRPr="00AE7DCB">
              <w:rPr>
                <w:sz w:val="22"/>
                <w:szCs w:val="22"/>
              </w:rPr>
              <w:t xml:space="preserve">(428000, г. Чебоксары, </w:t>
            </w:r>
            <w:proofErr w:type="gramEnd"/>
          </w:p>
          <w:p w:rsidR="00BF6FF9" w:rsidRPr="00AE7DCB" w:rsidRDefault="00BF6FF9" w:rsidP="0040293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E7DCB">
              <w:rPr>
                <w:sz w:val="22"/>
                <w:szCs w:val="22"/>
              </w:rPr>
              <w:t xml:space="preserve">пр. </w:t>
            </w:r>
            <w:proofErr w:type="spellStart"/>
            <w:r w:rsidRPr="00AE7DCB">
              <w:rPr>
                <w:sz w:val="22"/>
                <w:szCs w:val="22"/>
              </w:rPr>
              <w:t>И.Яковлева</w:t>
            </w:r>
            <w:proofErr w:type="spellEnd"/>
            <w:r w:rsidRPr="00AE7DCB">
              <w:rPr>
                <w:sz w:val="22"/>
                <w:szCs w:val="22"/>
              </w:rPr>
              <w:t>, д.3)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6FF9" w:rsidRPr="00AE7DCB" w:rsidRDefault="00BF6FF9" w:rsidP="0040293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E7DCB">
              <w:rPr>
                <w:sz w:val="22"/>
                <w:szCs w:val="22"/>
              </w:rPr>
              <w:t>Цена: 2 289 200,00 руб. с НДС</w:t>
            </w:r>
          </w:p>
          <w:p w:rsidR="00BF6FF9" w:rsidRPr="00AE7DCB" w:rsidRDefault="00BF6FF9" w:rsidP="0040293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E7DCB">
              <w:rPr>
                <w:sz w:val="22"/>
                <w:szCs w:val="22"/>
              </w:rPr>
              <w:t xml:space="preserve">(цена без НДС: </w:t>
            </w:r>
            <w:r w:rsidRPr="00AE7DCB">
              <w:rPr>
                <w:b/>
                <w:i/>
                <w:sz w:val="22"/>
                <w:szCs w:val="22"/>
              </w:rPr>
              <w:t>1 940 000,00 руб</w:t>
            </w:r>
            <w:r w:rsidRPr="00AE7DCB">
              <w:rPr>
                <w:sz w:val="22"/>
                <w:szCs w:val="22"/>
              </w:rPr>
              <w:t>.)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2 «О признании заявок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E51A9A" w:rsidRPr="000F1D63" w:rsidRDefault="00E51A9A" w:rsidP="000F1D63">
      <w:pPr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0F1D63">
        <w:rPr>
          <w:b/>
          <w:sz w:val="24"/>
          <w:szCs w:val="24"/>
        </w:rPr>
        <w:t>Признать</w:t>
      </w:r>
      <w:r w:rsidRPr="000F1D63">
        <w:rPr>
          <w:sz w:val="24"/>
          <w:szCs w:val="24"/>
        </w:rPr>
        <w:t xml:space="preserve"> заявки </w:t>
      </w:r>
      <w:r w:rsidR="00712B8B" w:rsidRPr="00F36935">
        <w:rPr>
          <w:b/>
          <w:i/>
          <w:sz w:val="24"/>
          <w:szCs w:val="24"/>
        </w:rPr>
        <w:t xml:space="preserve">ООО "ДВЭС" </w:t>
      </w:r>
      <w:r w:rsidR="00712B8B" w:rsidRPr="00F36935">
        <w:rPr>
          <w:sz w:val="24"/>
          <w:szCs w:val="24"/>
        </w:rPr>
        <w:t xml:space="preserve"> (680018, г. Хабаровск,  ул. Руднева, д. 71 А), </w:t>
      </w:r>
      <w:r w:rsidR="00712B8B" w:rsidRPr="00F36935">
        <w:rPr>
          <w:b/>
          <w:i/>
          <w:sz w:val="24"/>
          <w:szCs w:val="24"/>
        </w:rPr>
        <w:t xml:space="preserve">ООО "ТД "Опытный завод </w:t>
      </w:r>
      <w:proofErr w:type="spellStart"/>
      <w:r w:rsidR="00712B8B" w:rsidRPr="00F36935">
        <w:rPr>
          <w:b/>
          <w:i/>
          <w:sz w:val="24"/>
          <w:szCs w:val="24"/>
        </w:rPr>
        <w:t>энергооборудования</w:t>
      </w:r>
      <w:proofErr w:type="spellEnd"/>
      <w:r w:rsidR="00712B8B" w:rsidRPr="00F36935">
        <w:rPr>
          <w:b/>
          <w:i/>
          <w:sz w:val="24"/>
          <w:szCs w:val="24"/>
        </w:rPr>
        <w:t>"</w:t>
      </w:r>
      <w:r w:rsidR="00712B8B" w:rsidRPr="00F36935">
        <w:rPr>
          <w:sz w:val="24"/>
          <w:szCs w:val="24"/>
        </w:rPr>
        <w:t xml:space="preserve"> (428036, г. Чебоксары, ул. Чернышевского, д. 20, </w:t>
      </w:r>
      <w:r w:rsidR="00712B8B" w:rsidRPr="00F36935">
        <w:rPr>
          <w:sz w:val="24"/>
          <w:szCs w:val="24"/>
        </w:rPr>
        <w:lastRenderedPageBreak/>
        <w:t xml:space="preserve">пом.17), </w:t>
      </w:r>
      <w:r w:rsidR="00712B8B" w:rsidRPr="00F36935">
        <w:rPr>
          <w:b/>
          <w:i/>
          <w:sz w:val="24"/>
          <w:szCs w:val="24"/>
        </w:rPr>
        <w:t xml:space="preserve">ЗАО "СЭА" </w:t>
      </w:r>
      <w:r w:rsidR="00712B8B" w:rsidRPr="00F36935">
        <w:rPr>
          <w:sz w:val="24"/>
          <w:szCs w:val="24"/>
        </w:rPr>
        <w:t>(428000, г. Чебоксары, пр.</w:t>
      </w:r>
      <w:proofErr w:type="gramEnd"/>
      <w:r w:rsidR="00712B8B" w:rsidRPr="00F36935">
        <w:rPr>
          <w:sz w:val="24"/>
          <w:szCs w:val="24"/>
        </w:rPr>
        <w:t xml:space="preserve"> </w:t>
      </w:r>
      <w:proofErr w:type="spellStart"/>
      <w:r w:rsidR="00712B8B" w:rsidRPr="00F36935">
        <w:rPr>
          <w:sz w:val="24"/>
          <w:szCs w:val="24"/>
        </w:rPr>
        <w:t>И.Яковлева</w:t>
      </w:r>
      <w:proofErr w:type="spellEnd"/>
      <w:r w:rsidR="00712B8B" w:rsidRPr="00F36935">
        <w:rPr>
          <w:sz w:val="24"/>
          <w:szCs w:val="24"/>
        </w:rPr>
        <w:t xml:space="preserve">, д.3) </w:t>
      </w:r>
      <w:r w:rsidR="000F1D63" w:rsidRPr="000F1D63">
        <w:rPr>
          <w:sz w:val="24"/>
          <w:szCs w:val="24"/>
        </w:rPr>
        <w:t xml:space="preserve"> </w:t>
      </w:r>
      <w:r w:rsidRPr="000F1D63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3 «Об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D1990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D1990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1E667D" w:rsidRPr="001E667D" w:rsidRDefault="001E667D" w:rsidP="001E667D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1E667D">
        <w:rPr>
          <w:sz w:val="26"/>
          <w:szCs w:val="26"/>
        </w:rPr>
        <w:t xml:space="preserve">Утвердить </w:t>
      </w:r>
      <w:proofErr w:type="gramStart"/>
      <w:r w:rsidRPr="001E667D">
        <w:rPr>
          <w:sz w:val="26"/>
          <w:szCs w:val="26"/>
        </w:rPr>
        <w:t>итоговую</w:t>
      </w:r>
      <w:proofErr w:type="gramEnd"/>
      <w:r w:rsidRPr="001E667D">
        <w:rPr>
          <w:sz w:val="26"/>
          <w:szCs w:val="26"/>
        </w:rPr>
        <w:t xml:space="preserve"> </w:t>
      </w:r>
      <w:proofErr w:type="spellStart"/>
      <w:r w:rsidRPr="001E667D">
        <w:rPr>
          <w:sz w:val="26"/>
          <w:szCs w:val="26"/>
        </w:rPr>
        <w:t>ранжировку</w:t>
      </w:r>
      <w:proofErr w:type="spellEnd"/>
      <w:r w:rsidRPr="001E667D">
        <w:rPr>
          <w:sz w:val="26"/>
          <w:szCs w:val="26"/>
        </w:rPr>
        <w:t xml:space="preserve"> заявок:</w:t>
      </w:r>
    </w:p>
    <w:tbl>
      <w:tblPr>
        <w:tblW w:w="96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4224"/>
        <w:gridCol w:w="2156"/>
        <w:gridCol w:w="1818"/>
      </w:tblGrid>
      <w:tr w:rsidR="00986ABF" w:rsidRPr="00986ABF" w:rsidTr="000F1D63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986ABF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986ABF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986ABF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986ABF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986ABF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986ABF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986ABF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986ABF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986ABF">
              <w:rPr>
                <w:b/>
                <w:bCs/>
                <w:i/>
                <w:snapToGrid/>
                <w:sz w:val="24"/>
                <w:szCs w:val="24"/>
              </w:rPr>
              <w:t xml:space="preserve">Цена заявки на участие в закупке, руб. без </w:t>
            </w:r>
            <w:proofErr w:type="spellStart"/>
            <w:r w:rsidRPr="00986ABF">
              <w:rPr>
                <w:b/>
                <w:bCs/>
                <w:i/>
                <w:snapToGrid/>
                <w:sz w:val="24"/>
                <w:szCs w:val="24"/>
              </w:rPr>
              <w:t>учета</w:t>
            </w:r>
            <w:proofErr w:type="spellEnd"/>
            <w:r w:rsidRPr="00986ABF">
              <w:rPr>
                <w:b/>
                <w:bCs/>
                <w:i/>
                <w:snapToGrid/>
                <w:sz w:val="24"/>
                <w:szCs w:val="24"/>
              </w:rPr>
              <w:t xml:space="preserve"> НДС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ABF" w:rsidRPr="00986ABF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986ABF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</w:tr>
      <w:tr w:rsidR="000F1D63" w:rsidRPr="00986ABF" w:rsidTr="000F1D63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D63" w:rsidRPr="00986ABF" w:rsidRDefault="000F1D63" w:rsidP="000F1D6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86ABF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D63" w:rsidRPr="00AE7DCB" w:rsidRDefault="000F1D63" w:rsidP="000F1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E7DCB">
              <w:rPr>
                <w:b/>
                <w:i/>
                <w:sz w:val="22"/>
                <w:szCs w:val="22"/>
              </w:rPr>
              <w:t xml:space="preserve">ООО "ДВЭС" </w:t>
            </w:r>
            <w:r w:rsidRPr="00AE7DCB">
              <w:rPr>
                <w:sz w:val="22"/>
                <w:szCs w:val="22"/>
              </w:rPr>
              <w:t xml:space="preserve"> (680018, г. Хабаровск,</w:t>
            </w:r>
            <w:proofErr w:type="gramEnd"/>
          </w:p>
          <w:p w:rsidR="000F1D63" w:rsidRPr="00AE7DCB" w:rsidRDefault="000F1D63" w:rsidP="000F1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7DCB">
              <w:rPr>
                <w:sz w:val="22"/>
                <w:szCs w:val="22"/>
              </w:rPr>
              <w:t>ул. Руднева, д. 71 А)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D63" w:rsidRPr="001E077E" w:rsidRDefault="000F1D63" w:rsidP="000F1D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1 930 000,00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D63" w:rsidRPr="00986ABF" w:rsidRDefault="000F1D63" w:rsidP="00986AB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86ABF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0F1D63" w:rsidRPr="00986ABF" w:rsidTr="000F1D63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D63" w:rsidRPr="00986ABF" w:rsidRDefault="000F1D63" w:rsidP="000F1D6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86ABF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D63" w:rsidRPr="00AE7DCB" w:rsidRDefault="000F1D63" w:rsidP="000F1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7DCB">
              <w:rPr>
                <w:b/>
                <w:i/>
                <w:sz w:val="22"/>
                <w:szCs w:val="22"/>
              </w:rPr>
              <w:t xml:space="preserve">ООО "ТД "Опытный завод </w:t>
            </w:r>
            <w:proofErr w:type="spellStart"/>
            <w:r w:rsidRPr="00AE7DCB">
              <w:rPr>
                <w:b/>
                <w:i/>
                <w:sz w:val="22"/>
                <w:szCs w:val="22"/>
              </w:rPr>
              <w:t>энергооборудования</w:t>
            </w:r>
            <w:proofErr w:type="spellEnd"/>
            <w:r w:rsidRPr="00AE7DCB">
              <w:rPr>
                <w:b/>
                <w:i/>
                <w:sz w:val="22"/>
                <w:szCs w:val="22"/>
              </w:rPr>
              <w:t>"</w:t>
            </w:r>
            <w:r w:rsidRPr="00AE7DCB">
              <w:rPr>
                <w:sz w:val="22"/>
                <w:szCs w:val="22"/>
              </w:rPr>
              <w:t xml:space="preserve"> (428036, г. Чебоксары, ул. Чернышевского, д. 20, пом.17)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1D63" w:rsidRPr="001E077E" w:rsidRDefault="000F1D63" w:rsidP="000F1D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1 935 000,00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D63" w:rsidRPr="00986ABF" w:rsidRDefault="000F1D63" w:rsidP="00986AB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86ABF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0F1D63" w:rsidRPr="00986ABF" w:rsidTr="000F1D63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63" w:rsidRPr="00986ABF" w:rsidRDefault="000F1D63" w:rsidP="000F1D6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86ABF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63" w:rsidRPr="00AE7DCB" w:rsidRDefault="000F1D63" w:rsidP="000F1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AE7DCB">
              <w:rPr>
                <w:b/>
                <w:i/>
                <w:sz w:val="22"/>
                <w:szCs w:val="22"/>
              </w:rPr>
              <w:t xml:space="preserve">ЗАО "СЭА" </w:t>
            </w:r>
            <w:r w:rsidRPr="00AE7DCB">
              <w:rPr>
                <w:sz w:val="22"/>
                <w:szCs w:val="22"/>
              </w:rPr>
              <w:t>(428000, г. Чебоксары,</w:t>
            </w:r>
            <w:proofErr w:type="gramEnd"/>
          </w:p>
          <w:p w:rsidR="000F1D63" w:rsidRPr="00AE7DCB" w:rsidRDefault="000F1D63" w:rsidP="000F1D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7DCB">
              <w:rPr>
                <w:sz w:val="22"/>
                <w:szCs w:val="22"/>
              </w:rPr>
              <w:t xml:space="preserve">пр. </w:t>
            </w:r>
            <w:proofErr w:type="spellStart"/>
            <w:r w:rsidRPr="00AE7DCB">
              <w:rPr>
                <w:sz w:val="22"/>
                <w:szCs w:val="22"/>
              </w:rPr>
              <w:t>И.Яковлева</w:t>
            </w:r>
            <w:proofErr w:type="spellEnd"/>
            <w:r w:rsidRPr="00AE7DCB">
              <w:rPr>
                <w:sz w:val="22"/>
                <w:szCs w:val="22"/>
              </w:rPr>
              <w:t>, д.3)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63" w:rsidRPr="001E077E" w:rsidRDefault="000F1D63" w:rsidP="000F1D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1 940 000,00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1D63" w:rsidRPr="00986ABF" w:rsidRDefault="000F1D63" w:rsidP="00986AB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86ABF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 4 «О выборе победителя открытого </w:t>
      </w:r>
      <w:r w:rsidR="001E667D">
        <w:rPr>
          <w:b/>
          <w:bCs/>
          <w:i/>
          <w:iCs/>
          <w:snapToGrid/>
          <w:sz w:val="26"/>
          <w:szCs w:val="26"/>
        </w:rPr>
        <w:t xml:space="preserve"> </w:t>
      </w:r>
      <w:r w:rsidRPr="00CD1990">
        <w:rPr>
          <w:b/>
          <w:bCs/>
          <w:i/>
          <w:iCs/>
          <w:snapToGrid/>
          <w:sz w:val="26"/>
          <w:szCs w:val="26"/>
        </w:rPr>
        <w:t xml:space="preserve"> запроса цен»</w:t>
      </w:r>
    </w:p>
    <w:p w:rsidR="000F1D63" w:rsidRPr="000F1D63" w:rsidRDefault="000F1D63" w:rsidP="000F1D63">
      <w:pPr>
        <w:tabs>
          <w:tab w:val="left" w:pos="426"/>
        </w:tabs>
        <w:spacing w:after="200" w:line="240" w:lineRule="auto"/>
        <w:ind w:firstLine="709"/>
        <w:rPr>
          <w:sz w:val="24"/>
          <w:szCs w:val="24"/>
        </w:rPr>
      </w:pPr>
      <w:r w:rsidRPr="000F1D63">
        <w:rPr>
          <w:b/>
          <w:i/>
          <w:sz w:val="25"/>
          <w:szCs w:val="25"/>
        </w:rPr>
        <w:t>Признать победителем</w:t>
      </w:r>
      <w:r w:rsidRPr="000F1D63">
        <w:rPr>
          <w:sz w:val="25"/>
          <w:szCs w:val="25"/>
        </w:rPr>
        <w:t xml:space="preserve"> открытого запроса цен </w:t>
      </w:r>
      <w:r w:rsidRPr="000F1D63">
        <w:rPr>
          <w:b/>
          <w:i/>
          <w:snapToGrid/>
          <w:color w:val="000000" w:themeColor="text1"/>
          <w:sz w:val="25"/>
          <w:szCs w:val="25"/>
        </w:rPr>
        <w:t xml:space="preserve"> «</w:t>
      </w:r>
      <w:r w:rsidRPr="000F1D63">
        <w:rPr>
          <w:b/>
          <w:i/>
          <w:sz w:val="25"/>
          <w:szCs w:val="25"/>
        </w:rPr>
        <w:t>Дуговые защиты</w:t>
      </w:r>
      <w:r w:rsidRPr="000F1D63">
        <w:rPr>
          <w:b/>
          <w:i/>
          <w:snapToGrid/>
          <w:color w:val="000000" w:themeColor="text1"/>
          <w:sz w:val="25"/>
          <w:szCs w:val="25"/>
        </w:rPr>
        <w:t xml:space="preserve">» </w:t>
      </w:r>
      <w:r w:rsidRPr="000F1D63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0F1D63">
        <w:rPr>
          <w:sz w:val="25"/>
          <w:szCs w:val="25"/>
        </w:rPr>
        <w:t>ранжировке</w:t>
      </w:r>
      <w:proofErr w:type="spellEnd"/>
      <w:r w:rsidRPr="000F1D63">
        <w:rPr>
          <w:sz w:val="25"/>
          <w:szCs w:val="25"/>
        </w:rPr>
        <w:t xml:space="preserve"> по степени предпочтительности для заказчика</w:t>
      </w:r>
      <w:r w:rsidRPr="000F1D63">
        <w:rPr>
          <w:b/>
          <w:i/>
          <w:snapToGrid/>
          <w:sz w:val="25"/>
          <w:szCs w:val="25"/>
        </w:rPr>
        <w:t xml:space="preserve"> </w:t>
      </w:r>
      <w:r w:rsidRPr="000F1D63">
        <w:rPr>
          <w:b/>
          <w:i/>
          <w:snapToGrid/>
          <w:sz w:val="22"/>
          <w:szCs w:val="22"/>
        </w:rPr>
        <w:t xml:space="preserve">ООО "ДВЭС" </w:t>
      </w:r>
      <w:r w:rsidRPr="000F1D63">
        <w:rPr>
          <w:snapToGrid/>
          <w:sz w:val="22"/>
          <w:szCs w:val="22"/>
        </w:rPr>
        <w:t xml:space="preserve"> (680018, г. Хабаровск,   ул. Руднева, д. 71 А)</w:t>
      </w:r>
      <w:r w:rsidRPr="000F1D63">
        <w:rPr>
          <w:sz w:val="25"/>
          <w:szCs w:val="25"/>
        </w:rPr>
        <w:t xml:space="preserve">: на условиях:  </w:t>
      </w:r>
      <w:r w:rsidRPr="000F1D63">
        <w:rPr>
          <w:rFonts w:eastAsiaTheme="minorHAnsi"/>
          <w:snapToGrid/>
          <w:sz w:val="25"/>
          <w:szCs w:val="25"/>
          <w:lang w:eastAsia="en-US"/>
        </w:rPr>
        <w:t xml:space="preserve">Цена: </w:t>
      </w:r>
      <w:r w:rsidRPr="000F1D63">
        <w:rPr>
          <w:b/>
          <w:i/>
          <w:sz w:val="25"/>
          <w:szCs w:val="25"/>
        </w:rPr>
        <w:t xml:space="preserve">2 277 400,00 </w:t>
      </w:r>
      <w:r w:rsidRPr="000F1D63">
        <w:rPr>
          <w:sz w:val="25"/>
          <w:szCs w:val="25"/>
        </w:rPr>
        <w:t xml:space="preserve"> руб. (цена без НДС: </w:t>
      </w:r>
      <w:r w:rsidRPr="000F1D63">
        <w:rPr>
          <w:b/>
          <w:i/>
          <w:sz w:val="25"/>
          <w:szCs w:val="25"/>
        </w:rPr>
        <w:t xml:space="preserve">1 930 000,00 </w:t>
      </w:r>
      <w:r w:rsidRPr="000F1D63">
        <w:rPr>
          <w:sz w:val="25"/>
          <w:szCs w:val="25"/>
        </w:rPr>
        <w:t xml:space="preserve"> руб.). </w:t>
      </w:r>
      <w:r w:rsidRPr="000F1D63">
        <w:rPr>
          <w:sz w:val="24"/>
          <w:szCs w:val="24"/>
        </w:rPr>
        <w:t xml:space="preserve">Срок завершения поставки:  Филиал АО «ДРСК» «Амурские электрические сети» до 30.06.2017г., Филиал АО «ДРСК» «Южно-Якутские электрические сети» до 31.05.2017г. </w:t>
      </w:r>
      <w:r w:rsidRPr="000F1D63">
        <w:rPr>
          <w:snapToGrid/>
          <w:sz w:val="24"/>
          <w:szCs w:val="24"/>
        </w:rPr>
        <w:t xml:space="preserve">Условия оплаты: </w:t>
      </w:r>
      <w:r w:rsidRPr="000F1D63">
        <w:rPr>
          <w:sz w:val="24"/>
          <w:szCs w:val="24"/>
        </w:rPr>
        <w:t xml:space="preserve">в течение 30 календарных дней </w:t>
      </w:r>
      <w:proofErr w:type="gramStart"/>
      <w:r w:rsidRPr="000F1D63">
        <w:rPr>
          <w:sz w:val="24"/>
          <w:szCs w:val="24"/>
        </w:rPr>
        <w:t>с даты подписания</w:t>
      </w:r>
      <w:proofErr w:type="gramEnd"/>
      <w:r w:rsidRPr="000F1D63">
        <w:rPr>
          <w:sz w:val="24"/>
          <w:szCs w:val="24"/>
        </w:rPr>
        <w:t xml:space="preserve"> акта сдачи-</w:t>
      </w:r>
      <w:proofErr w:type="spellStart"/>
      <w:r w:rsidRPr="000F1D63">
        <w:rPr>
          <w:sz w:val="24"/>
          <w:szCs w:val="24"/>
        </w:rPr>
        <w:t>приемки</w:t>
      </w:r>
      <w:proofErr w:type="spellEnd"/>
      <w:r w:rsidRPr="000F1D63">
        <w:rPr>
          <w:sz w:val="24"/>
          <w:szCs w:val="24"/>
        </w:rPr>
        <w:t xml:space="preserve"> оборудования, товарной накладной  (ТОРГ-12).    Гарантийный срок: 60 месяцев с момента ввода оборудования в эксплуатацию. Предложение действительно до 20 июня 2017г.</w:t>
      </w:r>
    </w:p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E667D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221457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457" w:rsidRDefault="00221457" w:rsidP="00355095">
      <w:pPr>
        <w:spacing w:line="240" w:lineRule="auto"/>
      </w:pPr>
      <w:r>
        <w:separator/>
      </w:r>
    </w:p>
  </w:endnote>
  <w:endnote w:type="continuationSeparator" w:id="0">
    <w:p w:rsidR="00221457" w:rsidRDefault="0022145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709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709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457" w:rsidRDefault="00221457" w:rsidP="00355095">
      <w:pPr>
        <w:spacing w:line="240" w:lineRule="auto"/>
      </w:pPr>
      <w:r>
        <w:separator/>
      </w:r>
    </w:p>
  </w:footnote>
  <w:footnote w:type="continuationSeparator" w:id="0">
    <w:p w:rsidR="00221457" w:rsidRDefault="0022145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1D63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1457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2C2E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B3625"/>
    <w:rsid w:val="006B61F6"/>
    <w:rsid w:val="006C4B51"/>
    <w:rsid w:val="006E6452"/>
    <w:rsid w:val="006F05A3"/>
    <w:rsid w:val="006F3881"/>
    <w:rsid w:val="00700899"/>
    <w:rsid w:val="00704F82"/>
    <w:rsid w:val="00705A18"/>
    <w:rsid w:val="00710086"/>
    <w:rsid w:val="00710A7E"/>
    <w:rsid w:val="00712B8B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7D45"/>
    <w:rsid w:val="00BC5464"/>
    <w:rsid w:val="00BC7096"/>
    <w:rsid w:val="00BD196F"/>
    <w:rsid w:val="00BD1D36"/>
    <w:rsid w:val="00BF278F"/>
    <w:rsid w:val="00BF35EB"/>
    <w:rsid w:val="00BF6FF9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372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96</cp:revision>
  <cp:lastPrinted>2017-04-03T06:44:00Z</cp:lastPrinted>
  <dcterms:created xsi:type="dcterms:W3CDTF">2015-03-25T00:17:00Z</dcterms:created>
  <dcterms:modified xsi:type="dcterms:W3CDTF">2017-04-05T00:17:00Z</dcterms:modified>
</cp:coreProperties>
</file>