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bookmarkStart w:id="0" w:name="_GoBack"/>
      <w:bookmarkEnd w:id="0"/>
      <w:r w:rsidRPr="00C51218">
        <w:rPr>
          <w:sz w:val="24"/>
          <w:szCs w:val="24"/>
        </w:rPr>
        <w:t>«</w:t>
      </w:r>
      <w:r w:rsidRPr="00C51218">
        <w:rPr>
          <w:b/>
          <w:sz w:val="24"/>
          <w:szCs w:val="24"/>
        </w:rPr>
        <w:t>УТВЕРЖДАЮ»</w:t>
      </w:r>
    </w:p>
    <w:p w14:paraId="742E7857" w14:textId="560E958E" w:rsidR="007243E5" w:rsidRPr="00C51218" w:rsidRDefault="00820116" w:rsidP="00C51218">
      <w:pPr>
        <w:spacing w:line="240" w:lineRule="auto"/>
        <w:ind w:left="3451" w:firstLine="2249"/>
        <w:jc w:val="right"/>
        <w:rPr>
          <w:b/>
          <w:bCs/>
          <w:sz w:val="24"/>
          <w:szCs w:val="24"/>
        </w:rPr>
      </w:pPr>
      <w:r>
        <w:rPr>
          <w:b/>
          <w:bCs/>
          <w:sz w:val="24"/>
          <w:szCs w:val="24"/>
        </w:rPr>
        <w:t>Зам.</w:t>
      </w:r>
      <w:r w:rsidR="00274B41">
        <w:rPr>
          <w:b/>
          <w:bCs/>
          <w:sz w:val="24"/>
          <w:szCs w:val="24"/>
        </w:rPr>
        <w:t xml:space="preserve"> </w:t>
      </w:r>
      <w:r w:rsidR="007243E5" w:rsidRPr="00C51218">
        <w:rPr>
          <w:b/>
          <w:bCs/>
          <w:sz w:val="24"/>
          <w:szCs w:val="24"/>
        </w:rPr>
        <w:t>Председател</w:t>
      </w:r>
      <w:r>
        <w:rPr>
          <w:b/>
          <w:bCs/>
          <w:sz w:val="24"/>
          <w:szCs w:val="24"/>
        </w:rPr>
        <w:t>я</w:t>
      </w:r>
      <w:r w:rsidR="007243E5" w:rsidRPr="00C51218">
        <w:rPr>
          <w:b/>
          <w:bCs/>
          <w:sz w:val="24"/>
          <w:szCs w:val="24"/>
        </w:rPr>
        <w:t xml:space="preserve"> Закупочной комиссии </w:t>
      </w:r>
      <w:r w:rsidR="00800077">
        <w:rPr>
          <w:b/>
          <w:bCs/>
          <w:sz w:val="24"/>
          <w:szCs w:val="24"/>
        </w:rPr>
        <w:br/>
      </w:r>
      <w:r w:rsidR="007243E5" w:rsidRPr="00C51218">
        <w:rPr>
          <w:b/>
          <w:bCs/>
          <w:sz w:val="24"/>
          <w:szCs w:val="24"/>
        </w:rPr>
        <w:t>2 уровня</w:t>
      </w:r>
    </w:p>
    <w:p w14:paraId="35CBA7F4" w14:textId="329C9C81" w:rsidR="007243E5" w:rsidRPr="00C51218" w:rsidRDefault="007243E5" w:rsidP="00C51218">
      <w:pPr>
        <w:spacing w:line="240" w:lineRule="auto"/>
        <w:ind w:left="5245"/>
        <w:jc w:val="right"/>
        <w:rPr>
          <w:b/>
          <w:bCs/>
          <w:sz w:val="24"/>
          <w:szCs w:val="24"/>
        </w:rPr>
      </w:pPr>
      <w:r w:rsidRPr="00C51218">
        <w:rPr>
          <w:b/>
          <w:bCs/>
          <w:sz w:val="24"/>
          <w:szCs w:val="24"/>
        </w:rPr>
        <w:t xml:space="preserve">    ______________</w:t>
      </w:r>
      <w:r w:rsidR="00820116">
        <w:rPr>
          <w:b/>
          <w:bCs/>
          <w:sz w:val="24"/>
          <w:szCs w:val="24"/>
        </w:rPr>
        <w:t xml:space="preserve">С.А. </w:t>
      </w:r>
      <w:proofErr w:type="spellStart"/>
      <w:r w:rsidR="00820116">
        <w:rPr>
          <w:b/>
          <w:bCs/>
          <w:sz w:val="24"/>
          <w:szCs w:val="24"/>
        </w:rPr>
        <w:t>Коржов</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1" w:name="_Toc518119232"/>
      <w:r w:rsidRPr="00800077">
        <w:rPr>
          <w:b/>
          <w:sz w:val="32"/>
          <w:szCs w:val="32"/>
        </w:rPr>
        <w:t>Д</w:t>
      </w:r>
      <w:r w:rsidR="00EC5F37" w:rsidRPr="00800077">
        <w:rPr>
          <w:b/>
          <w:sz w:val="32"/>
          <w:szCs w:val="32"/>
        </w:rPr>
        <w:t>окументация</w:t>
      </w:r>
      <w:bookmarkEnd w:id="1"/>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14F9C996" w:rsidR="007243E5" w:rsidRPr="00D74F38" w:rsidRDefault="007243E5" w:rsidP="00D74F38">
      <w:pPr>
        <w:spacing w:line="240" w:lineRule="auto"/>
        <w:jc w:val="center"/>
        <w:rPr>
          <w:sz w:val="32"/>
          <w:szCs w:val="32"/>
        </w:rPr>
      </w:pPr>
      <w:r w:rsidRPr="00D74F38">
        <w:rPr>
          <w:b/>
          <w:i/>
          <w:snapToGrid/>
          <w:sz w:val="32"/>
          <w:szCs w:val="32"/>
        </w:rPr>
        <w:t>«</w:t>
      </w:r>
      <w:r w:rsidR="00D74F38" w:rsidRPr="00D74F38">
        <w:rPr>
          <w:b/>
          <w:bCs/>
          <w:i/>
          <w:sz w:val="32"/>
          <w:szCs w:val="32"/>
        </w:rPr>
        <w:t>Диагностическое оборудование</w:t>
      </w:r>
      <w:r w:rsidRPr="00D74F38">
        <w:rPr>
          <w:b/>
          <w:i/>
          <w:snapToGrid/>
          <w:sz w:val="32"/>
          <w:szCs w:val="32"/>
        </w:rPr>
        <w:t>»</w:t>
      </w:r>
    </w:p>
    <w:p w14:paraId="1BEC603B" w14:textId="469A9D44"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10</w:t>
      </w:r>
      <w:r w:rsidR="00AD2D6A">
        <w:rPr>
          <w:bCs/>
          <w:sz w:val="32"/>
          <w:szCs w:val="32"/>
        </w:rPr>
        <w:t>6</w:t>
      </w:r>
      <w:r w:rsidR="00D74F38">
        <w:rPr>
          <w:bCs/>
          <w:sz w:val="32"/>
          <w:szCs w:val="32"/>
        </w:rPr>
        <w:t>1</w:t>
      </w:r>
      <w:r w:rsidR="00274B41">
        <w:rPr>
          <w:bCs/>
          <w:sz w:val="32"/>
          <w:szCs w:val="32"/>
        </w:rPr>
        <w:t xml:space="preserve"> раздел 2.</w:t>
      </w:r>
      <w:r w:rsidR="00D74F38">
        <w:rPr>
          <w:bCs/>
          <w:sz w:val="32"/>
          <w:szCs w:val="32"/>
        </w:rPr>
        <w:t>5</w:t>
      </w:r>
      <w:r w:rsidR="00274B41">
        <w:rPr>
          <w:bCs/>
          <w:sz w:val="32"/>
          <w:szCs w:val="32"/>
        </w:rPr>
        <w:t xml:space="preserve">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D3546F">
          <w:rPr>
            <w:webHidden/>
          </w:rPr>
          <w:t>5</w:t>
        </w:r>
        <w:r w:rsidR="00C50934">
          <w:rPr>
            <w:webHidden/>
          </w:rPr>
          <w:fldChar w:fldCharType="end"/>
        </w:r>
      </w:hyperlink>
    </w:p>
    <w:p w14:paraId="02EA984F" w14:textId="77777777" w:rsidR="00C50934" w:rsidRPr="00CB250A" w:rsidRDefault="0076152F">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D3546F">
          <w:rPr>
            <w:webHidden/>
          </w:rPr>
          <w:t>5</w:t>
        </w:r>
        <w:r w:rsidR="00C50934">
          <w:rPr>
            <w:webHidden/>
          </w:rPr>
          <w:fldChar w:fldCharType="end"/>
        </w:r>
      </w:hyperlink>
    </w:p>
    <w:p w14:paraId="7CE1CCF6" w14:textId="77777777" w:rsidR="00C50934" w:rsidRPr="00CB250A" w:rsidRDefault="0076152F">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D3546F">
          <w:rPr>
            <w:webHidden/>
          </w:rPr>
          <w:t>5</w:t>
        </w:r>
        <w:r w:rsidR="00C50934">
          <w:rPr>
            <w:webHidden/>
          </w:rPr>
          <w:fldChar w:fldCharType="end"/>
        </w:r>
      </w:hyperlink>
    </w:p>
    <w:p w14:paraId="7D80F765" w14:textId="77777777" w:rsidR="00C50934" w:rsidRPr="00CB250A" w:rsidRDefault="0076152F">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D3546F">
          <w:rPr>
            <w:webHidden/>
          </w:rPr>
          <w:t>6</w:t>
        </w:r>
        <w:r w:rsidR="00C50934">
          <w:rPr>
            <w:webHidden/>
          </w:rPr>
          <w:fldChar w:fldCharType="end"/>
        </w:r>
      </w:hyperlink>
    </w:p>
    <w:p w14:paraId="579FE263" w14:textId="77777777" w:rsidR="00C50934" w:rsidRPr="00CB250A" w:rsidRDefault="0076152F">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D3546F">
          <w:rPr>
            <w:webHidden/>
          </w:rPr>
          <w:t>6</w:t>
        </w:r>
        <w:r w:rsidR="00C50934">
          <w:rPr>
            <w:webHidden/>
          </w:rPr>
          <w:fldChar w:fldCharType="end"/>
        </w:r>
      </w:hyperlink>
    </w:p>
    <w:p w14:paraId="2BBCE42E" w14:textId="77777777" w:rsidR="00C50934" w:rsidRPr="00CB250A" w:rsidRDefault="0076152F">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D3546F">
          <w:rPr>
            <w:webHidden/>
          </w:rPr>
          <w:t>7</w:t>
        </w:r>
        <w:r w:rsidR="00C50934">
          <w:rPr>
            <w:webHidden/>
          </w:rPr>
          <w:fldChar w:fldCharType="end"/>
        </w:r>
      </w:hyperlink>
    </w:p>
    <w:p w14:paraId="088A87FD" w14:textId="77777777" w:rsidR="00C50934" w:rsidRPr="00CB250A" w:rsidRDefault="0076152F">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D3546F">
          <w:rPr>
            <w:webHidden/>
          </w:rPr>
          <w:t>8</w:t>
        </w:r>
        <w:r w:rsidR="00C50934">
          <w:rPr>
            <w:webHidden/>
          </w:rPr>
          <w:fldChar w:fldCharType="end"/>
        </w:r>
      </w:hyperlink>
    </w:p>
    <w:p w14:paraId="458FAF21" w14:textId="77777777" w:rsidR="00C50934" w:rsidRPr="00CB250A" w:rsidRDefault="0076152F">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D3546F">
          <w:rPr>
            <w:webHidden/>
          </w:rPr>
          <w:t>8</w:t>
        </w:r>
        <w:r w:rsidR="00C50934">
          <w:rPr>
            <w:webHidden/>
          </w:rPr>
          <w:fldChar w:fldCharType="end"/>
        </w:r>
      </w:hyperlink>
    </w:p>
    <w:p w14:paraId="343E6400" w14:textId="77777777" w:rsidR="00C50934" w:rsidRPr="00CB250A" w:rsidRDefault="0076152F">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D3546F">
          <w:rPr>
            <w:webHidden/>
          </w:rPr>
          <w:t>8</w:t>
        </w:r>
        <w:r w:rsidR="00C50934">
          <w:rPr>
            <w:webHidden/>
          </w:rPr>
          <w:fldChar w:fldCharType="end"/>
        </w:r>
      </w:hyperlink>
    </w:p>
    <w:p w14:paraId="588F13C3" w14:textId="77777777" w:rsidR="00C50934" w:rsidRPr="00CB250A" w:rsidRDefault="0076152F">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D3546F">
          <w:rPr>
            <w:webHidden/>
          </w:rPr>
          <w:t>8</w:t>
        </w:r>
        <w:r w:rsidR="00C50934">
          <w:rPr>
            <w:webHidden/>
          </w:rPr>
          <w:fldChar w:fldCharType="end"/>
        </w:r>
      </w:hyperlink>
    </w:p>
    <w:p w14:paraId="03F60FC9" w14:textId="77777777" w:rsidR="00C50934" w:rsidRPr="00CB250A" w:rsidRDefault="0076152F">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D3546F">
          <w:rPr>
            <w:webHidden/>
          </w:rPr>
          <w:t>9</w:t>
        </w:r>
        <w:r w:rsidR="00C50934">
          <w:rPr>
            <w:webHidden/>
          </w:rPr>
          <w:fldChar w:fldCharType="end"/>
        </w:r>
      </w:hyperlink>
    </w:p>
    <w:p w14:paraId="11C853BC" w14:textId="77777777" w:rsidR="00C50934" w:rsidRPr="00CB250A" w:rsidRDefault="0076152F">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D3546F">
          <w:rPr>
            <w:webHidden/>
          </w:rPr>
          <w:t>9</w:t>
        </w:r>
        <w:r w:rsidR="00C50934">
          <w:rPr>
            <w:webHidden/>
          </w:rPr>
          <w:fldChar w:fldCharType="end"/>
        </w:r>
      </w:hyperlink>
    </w:p>
    <w:p w14:paraId="4D41123C" w14:textId="77777777" w:rsidR="00C50934" w:rsidRPr="00CB250A" w:rsidRDefault="0076152F">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D3546F">
          <w:rPr>
            <w:webHidden/>
          </w:rPr>
          <w:t>9</w:t>
        </w:r>
        <w:r w:rsidR="00C50934">
          <w:rPr>
            <w:webHidden/>
          </w:rPr>
          <w:fldChar w:fldCharType="end"/>
        </w:r>
      </w:hyperlink>
    </w:p>
    <w:p w14:paraId="546577D0" w14:textId="77777777" w:rsidR="00C50934" w:rsidRPr="00CB250A" w:rsidRDefault="0076152F">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D3546F">
          <w:rPr>
            <w:webHidden/>
          </w:rPr>
          <w:t>9</w:t>
        </w:r>
        <w:r w:rsidR="00C50934">
          <w:rPr>
            <w:webHidden/>
          </w:rPr>
          <w:fldChar w:fldCharType="end"/>
        </w:r>
      </w:hyperlink>
    </w:p>
    <w:p w14:paraId="53B2559B" w14:textId="77777777" w:rsidR="00C50934" w:rsidRPr="00CB250A" w:rsidRDefault="0076152F">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D3546F">
          <w:rPr>
            <w:webHidden/>
          </w:rPr>
          <w:t>9</w:t>
        </w:r>
        <w:r w:rsidR="00C50934">
          <w:rPr>
            <w:webHidden/>
          </w:rPr>
          <w:fldChar w:fldCharType="end"/>
        </w:r>
      </w:hyperlink>
    </w:p>
    <w:p w14:paraId="7B8AFC7D" w14:textId="77777777" w:rsidR="00C50934" w:rsidRPr="00CB250A" w:rsidRDefault="0076152F">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D3546F">
          <w:rPr>
            <w:webHidden/>
          </w:rPr>
          <w:t>9</w:t>
        </w:r>
        <w:r w:rsidR="00C50934">
          <w:rPr>
            <w:webHidden/>
          </w:rPr>
          <w:fldChar w:fldCharType="end"/>
        </w:r>
      </w:hyperlink>
    </w:p>
    <w:p w14:paraId="1E0537CE" w14:textId="77777777" w:rsidR="00C50934" w:rsidRPr="00CB250A" w:rsidRDefault="0076152F">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D3546F">
          <w:rPr>
            <w:webHidden/>
          </w:rPr>
          <w:t>10</w:t>
        </w:r>
        <w:r w:rsidR="00C50934">
          <w:rPr>
            <w:webHidden/>
          </w:rPr>
          <w:fldChar w:fldCharType="end"/>
        </w:r>
      </w:hyperlink>
    </w:p>
    <w:p w14:paraId="493A9EFF" w14:textId="77777777" w:rsidR="00C50934" w:rsidRPr="00CB250A" w:rsidRDefault="0076152F">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D3546F">
          <w:rPr>
            <w:webHidden/>
          </w:rPr>
          <w:t>10</w:t>
        </w:r>
        <w:r w:rsidR="00C50934">
          <w:rPr>
            <w:webHidden/>
          </w:rPr>
          <w:fldChar w:fldCharType="end"/>
        </w:r>
      </w:hyperlink>
    </w:p>
    <w:p w14:paraId="68F26936" w14:textId="77777777" w:rsidR="00C50934" w:rsidRPr="00CB250A" w:rsidRDefault="0076152F">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D3546F">
          <w:rPr>
            <w:webHidden/>
          </w:rPr>
          <w:t>11</w:t>
        </w:r>
        <w:r w:rsidR="00C50934">
          <w:rPr>
            <w:webHidden/>
          </w:rPr>
          <w:fldChar w:fldCharType="end"/>
        </w:r>
      </w:hyperlink>
    </w:p>
    <w:p w14:paraId="36BB2EE2" w14:textId="77777777" w:rsidR="00C50934" w:rsidRPr="00CB250A" w:rsidRDefault="0076152F">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D3546F">
          <w:rPr>
            <w:webHidden/>
          </w:rPr>
          <w:t>12</w:t>
        </w:r>
        <w:r w:rsidR="00C50934">
          <w:rPr>
            <w:webHidden/>
          </w:rPr>
          <w:fldChar w:fldCharType="end"/>
        </w:r>
      </w:hyperlink>
    </w:p>
    <w:p w14:paraId="46026E04" w14:textId="77777777" w:rsidR="00C50934" w:rsidRPr="00CB250A" w:rsidRDefault="0076152F">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D3546F">
          <w:rPr>
            <w:webHidden/>
          </w:rPr>
          <w:t>12</w:t>
        </w:r>
        <w:r w:rsidR="00C50934">
          <w:rPr>
            <w:webHidden/>
          </w:rPr>
          <w:fldChar w:fldCharType="end"/>
        </w:r>
      </w:hyperlink>
    </w:p>
    <w:p w14:paraId="66436817" w14:textId="77777777" w:rsidR="00C50934" w:rsidRPr="00CB250A" w:rsidRDefault="0076152F">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D3546F">
          <w:rPr>
            <w:webHidden/>
          </w:rPr>
          <w:t>13</w:t>
        </w:r>
        <w:r w:rsidR="00C50934">
          <w:rPr>
            <w:webHidden/>
          </w:rPr>
          <w:fldChar w:fldCharType="end"/>
        </w:r>
      </w:hyperlink>
    </w:p>
    <w:p w14:paraId="42FD35FD" w14:textId="77777777" w:rsidR="00C50934" w:rsidRPr="00CB250A" w:rsidRDefault="0076152F">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D3546F">
          <w:rPr>
            <w:webHidden/>
          </w:rPr>
          <w:t>14</w:t>
        </w:r>
        <w:r w:rsidR="00C50934">
          <w:rPr>
            <w:webHidden/>
          </w:rPr>
          <w:fldChar w:fldCharType="end"/>
        </w:r>
      </w:hyperlink>
    </w:p>
    <w:p w14:paraId="070CF984" w14:textId="77777777" w:rsidR="00C50934" w:rsidRPr="00CB250A" w:rsidRDefault="0076152F">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D3546F">
          <w:rPr>
            <w:webHidden/>
          </w:rPr>
          <w:t>14</w:t>
        </w:r>
        <w:r w:rsidR="00C50934">
          <w:rPr>
            <w:webHidden/>
          </w:rPr>
          <w:fldChar w:fldCharType="end"/>
        </w:r>
      </w:hyperlink>
    </w:p>
    <w:p w14:paraId="17CCDED3" w14:textId="77777777" w:rsidR="00C50934" w:rsidRPr="00CB250A" w:rsidRDefault="0076152F">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D3546F">
          <w:rPr>
            <w:webHidden/>
          </w:rPr>
          <w:t>14</w:t>
        </w:r>
        <w:r w:rsidR="00C50934">
          <w:rPr>
            <w:webHidden/>
          </w:rPr>
          <w:fldChar w:fldCharType="end"/>
        </w:r>
      </w:hyperlink>
    </w:p>
    <w:p w14:paraId="298CFC07" w14:textId="77777777" w:rsidR="00C50934" w:rsidRPr="00CB250A" w:rsidRDefault="0076152F">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D3546F">
          <w:rPr>
            <w:webHidden/>
          </w:rPr>
          <w:t>14</w:t>
        </w:r>
        <w:r w:rsidR="00C50934">
          <w:rPr>
            <w:webHidden/>
          </w:rPr>
          <w:fldChar w:fldCharType="end"/>
        </w:r>
      </w:hyperlink>
    </w:p>
    <w:p w14:paraId="20AD54F0" w14:textId="77777777" w:rsidR="00C50934" w:rsidRPr="00CB250A" w:rsidRDefault="0076152F">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D3546F">
          <w:rPr>
            <w:webHidden/>
          </w:rPr>
          <w:t>14</w:t>
        </w:r>
        <w:r w:rsidR="00C50934">
          <w:rPr>
            <w:webHidden/>
          </w:rPr>
          <w:fldChar w:fldCharType="end"/>
        </w:r>
      </w:hyperlink>
    </w:p>
    <w:p w14:paraId="34A03E19" w14:textId="77777777" w:rsidR="00C50934" w:rsidRPr="00CB250A" w:rsidRDefault="0076152F">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D3546F">
          <w:rPr>
            <w:webHidden/>
          </w:rPr>
          <w:t>15</w:t>
        </w:r>
        <w:r w:rsidR="00C50934">
          <w:rPr>
            <w:webHidden/>
          </w:rPr>
          <w:fldChar w:fldCharType="end"/>
        </w:r>
      </w:hyperlink>
    </w:p>
    <w:p w14:paraId="027B26CB" w14:textId="77777777" w:rsidR="00C50934" w:rsidRPr="00CB250A" w:rsidRDefault="0076152F">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D3546F">
          <w:rPr>
            <w:webHidden/>
          </w:rPr>
          <w:t>17</w:t>
        </w:r>
        <w:r w:rsidR="00C50934">
          <w:rPr>
            <w:webHidden/>
          </w:rPr>
          <w:fldChar w:fldCharType="end"/>
        </w:r>
      </w:hyperlink>
    </w:p>
    <w:p w14:paraId="498BE7D4" w14:textId="77777777" w:rsidR="00C50934" w:rsidRPr="00CB250A" w:rsidRDefault="0076152F">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D3546F">
          <w:rPr>
            <w:webHidden/>
          </w:rPr>
          <w:t>17</w:t>
        </w:r>
        <w:r w:rsidR="00C50934">
          <w:rPr>
            <w:webHidden/>
          </w:rPr>
          <w:fldChar w:fldCharType="end"/>
        </w:r>
      </w:hyperlink>
    </w:p>
    <w:p w14:paraId="17497EB2" w14:textId="77777777" w:rsidR="00C50934" w:rsidRPr="00CB250A" w:rsidRDefault="0076152F">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D3546F">
          <w:rPr>
            <w:webHidden/>
          </w:rPr>
          <w:t>17</w:t>
        </w:r>
        <w:r w:rsidR="00C50934">
          <w:rPr>
            <w:webHidden/>
          </w:rPr>
          <w:fldChar w:fldCharType="end"/>
        </w:r>
      </w:hyperlink>
    </w:p>
    <w:p w14:paraId="798E3280" w14:textId="77777777" w:rsidR="00C50934" w:rsidRPr="00CB250A" w:rsidRDefault="0076152F">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D3546F">
          <w:rPr>
            <w:webHidden/>
          </w:rPr>
          <w:t>19</w:t>
        </w:r>
        <w:r w:rsidR="00C50934">
          <w:rPr>
            <w:webHidden/>
          </w:rPr>
          <w:fldChar w:fldCharType="end"/>
        </w:r>
      </w:hyperlink>
    </w:p>
    <w:p w14:paraId="5F344F69" w14:textId="77777777" w:rsidR="00C50934" w:rsidRPr="00CB250A" w:rsidRDefault="0076152F">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D3546F">
          <w:rPr>
            <w:webHidden/>
          </w:rPr>
          <w:t>19</w:t>
        </w:r>
        <w:r w:rsidR="00C50934">
          <w:rPr>
            <w:webHidden/>
          </w:rPr>
          <w:fldChar w:fldCharType="end"/>
        </w:r>
      </w:hyperlink>
    </w:p>
    <w:p w14:paraId="74D7532C" w14:textId="77777777" w:rsidR="00C50934" w:rsidRPr="00CB250A" w:rsidRDefault="0076152F">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D3546F">
          <w:rPr>
            <w:webHidden/>
          </w:rPr>
          <w:t>19</w:t>
        </w:r>
        <w:r w:rsidR="00C50934">
          <w:rPr>
            <w:webHidden/>
          </w:rPr>
          <w:fldChar w:fldCharType="end"/>
        </w:r>
      </w:hyperlink>
    </w:p>
    <w:p w14:paraId="039EABA2" w14:textId="77777777" w:rsidR="00C50934" w:rsidRPr="00CB250A" w:rsidRDefault="0076152F">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D3546F">
          <w:rPr>
            <w:webHidden/>
          </w:rPr>
          <w:t>21</w:t>
        </w:r>
        <w:r w:rsidR="00C50934">
          <w:rPr>
            <w:webHidden/>
          </w:rPr>
          <w:fldChar w:fldCharType="end"/>
        </w:r>
      </w:hyperlink>
    </w:p>
    <w:p w14:paraId="792B27DC" w14:textId="77777777" w:rsidR="00C50934" w:rsidRPr="00CB250A" w:rsidRDefault="0076152F">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D3546F">
          <w:rPr>
            <w:webHidden/>
          </w:rPr>
          <w:t>21</w:t>
        </w:r>
        <w:r w:rsidR="00C50934">
          <w:rPr>
            <w:webHidden/>
          </w:rPr>
          <w:fldChar w:fldCharType="end"/>
        </w:r>
      </w:hyperlink>
    </w:p>
    <w:p w14:paraId="07A5241A" w14:textId="77777777" w:rsidR="00C50934" w:rsidRPr="00CB250A" w:rsidRDefault="0076152F">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D3546F">
          <w:rPr>
            <w:webHidden/>
          </w:rPr>
          <w:t>21</w:t>
        </w:r>
        <w:r w:rsidR="00C50934">
          <w:rPr>
            <w:webHidden/>
          </w:rPr>
          <w:fldChar w:fldCharType="end"/>
        </w:r>
      </w:hyperlink>
    </w:p>
    <w:p w14:paraId="6566B29D" w14:textId="77777777" w:rsidR="00C50934" w:rsidRPr="00CB250A" w:rsidRDefault="0076152F">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D3546F">
          <w:rPr>
            <w:webHidden/>
          </w:rPr>
          <w:t>22</w:t>
        </w:r>
        <w:r w:rsidR="00C50934">
          <w:rPr>
            <w:webHidden/>
          </w:rPr>
          <w:fldChar w:fldCharType="end"/>
        </w:r>
      </w:hyperlink>
    </w:p>
    <w:p w14:paraId="2FDF2194" w14:textId="77777777" w:rsidR="00C50934" w:rsidRPr="00CB250A" w:rsidRDefault="0076152F">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D3546F">
          <w:rPr>
            <w:webHidden/>
          </w:rPr>
          <w:t>23</w:t>
        </w:r>
        <w:r w:rsidR="00C50934">
          <w:rPr>
            <w:webHidden/>
          </w:rPr>
          <w:fldChar w:fldCharType="end"/>
        </w:r>
      </w:hyperlink>
    </w:p>
    <w:p w14:paraId="1E17FDDD" w14:textId="77777777" w:rsidR="00C50934" w:rsidRPr="00CB250A" w:rsidRDefault="0076152F">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D3546F">
          <w:rPr>
            <w:webHidden/>
          </w:rPr>
          <w:t>23</w:t>
        </w:r>
        <w:r w:rsidR="00C50934">
          <w:rPr>
            <w:webHidden/>
          </w:rPr>
          <w:fldChar w:fldCharType="end"/>
        </w:r>
      </w:hyperlink>
    </w:p>
    <w:p w14:paraId="1972CB9F" w14:textId="77777777" w:rsidR="00C50934" w:rsidRPr="00CB250A" w:rsidRDefault="0076152F">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D3546F">
          <w:rPr>
            <w:webHidden/>
          </w:rPr>
          <w:t>25</w:t>
        </w:r>
        <w:r w:rsidR="00C50934">
          <w:rPr>
            <w:webHidden/>
          </w:rPr>
          <w:fldChar w:fldCharType="end"/>
        </w:r>
      </w:hyperlink>
    </w:p>
    <w:p w14:paraId="63FA5F69" w14:textId="77777777" w:rsidR="00C50934" w:rsidRPr="00CB250A" w:rsidRDefault="0076152F">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D3546F">
          <w:rPr>
            <w:webHidden/>
          </w:rPr>
          <w:t>26</w:t>
        </w:r>
        <w:r w:rsidR="00C50934">
          <w:rPr>
            <w:webHidden/>
          </w:rPr>
          <w:fldChar w:fldCharType="end"/>
        </w:r>
      </w:hyperlink>
    </w:p>
    <w:p w14:paraId="172B3862" w14:textId="77777777" w:rsidR="00C50934" w:rsidRPr="00CB250A" w:rsidRDefault="0076152F">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D3546F">
          <w:rPr>
            <w:webHidden/>
          </w:rPr>
          <w:t>26</w:t>
        </w:r>
        <w:r w:rsidR="00C50934">
          <w:rPr>
            <w:webHidden/>
          </w:rPr>
          <w:fldChar w:fldCharType="end"/>
        </w:r>
      </w:hyperlink>
    </w:p>
    <w:p w14:paraId="701EB707" w14:textId="77777777" w:rsidR="00C50934" w:rsidRPr="00CB250A" w:rsidRDefault="0076152F">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D3546F">
          <w:rPr>
            <w:webHidden/>
          </w:rPr>
          <w:t>27</w:t>
        </w:r>
        <w:r w:rsidR="00C50934">
          <w:rPr>
            <w:webHidden/>
          </w:rPr>
          <w:fldChar w:fldCharType="end"/>
        </w:r>
      </w:hyperlink>
    </w:p>
    <w:p w14:paraId="656086EB" w14:textId="77777777" w:rsidR="00C50934" w:rsidRPr="00CB250A" w:rsidRDefault="0076152F">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D3546F">
          <w:rPr>
            <w:webHidden/>
          </w:rPr>
          <w:t>28</w:t>
        </w:r>
        <w:r w:rsidR="00C50934">
          <w:rPr>
            <w:webHidden/>
          </w:rPr>
          <w:fldChar w:fldCharType="end"/>
        </w:r>
      </w:hyperlink>
    </w:p>
    <w:p w14:paraId="4324DD7B" w14:textId="77777777" w:rsidR="00C50934" w:rsidRPr="00CB250A" w:rsidRDefault="0076152F">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D3546F">
          <w:rPr>
            <w:webHidden/>
          </w:rPr>
          <w:t>28</w:t>
        </w:r>
        <w:r w:rsidR="00C50934">
          <w:rPr>
            <w:webHidden/>
          </w:rPr>
          <w:fldChar w:fldCharType="end"/>
        </w:r>
      </w:hyperlink>
    </w:p>
    <w:p w14:paraId="7851980A" w14:textId="77777777" w:rsidR="00C50934" w:rsidRPr="00CB250A" w:rsidRDefault="0076152F">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D3546F">
          <w:rPr>
            <w:webHidden/>
          </w:rPr>
          <w:t>29</w:t>
        </w:r>
        <w:r w:rsidR="00C50934">
          <w:rPr>
            <w:webHidden/>
          </w:rPr>
          <w:fldChar w:fldCharType="end"/>
        </w:r>
      </w:hyperlink>
    </w:p>
    <w:p w14:paraId="6D42A819" w14:textId="77777777" w:rsidR="00C50934" w:rsidRPr="00CB250A" w:rsidRDefault="0076152F">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D3546F">
          <w:rPr>
            <w:webHidden/>
          </w:rPr>
          <w:t>30</w:t>
        </w:r>
        <w:r w:rsidR="00C50934">
          <w:rPr>
            <w:webHidden/>
          </w:rPr>
          <w:fldChar w:fldCharType="end"/>
        </w:r>
      </w:hyperlink>
    </w:p>
    <w:p w14:paraId="3137B9A6" w14:textId="77777777" w:rsidR="00C50934" w:rsidRPr="00CB250A" w:rsidRDefault="0076152F">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D3546F">
          <w:rPr>
            <w:webHidden/>
          </w:rPr>
          <w:t>30</w:t>
        </w:r>
        <w:r w:rsidR="00C50934">
          <w:rPr>
            <w:webHidden/>
          </w:rPr>
          <w:fldChar w:fldCharType="end"/>
        </w:r>
      </w:hyperlink>
    </w:p>
    <w:p w14:paraId="41D9E4CE" w14:textId="77777777" w:rsidR="00C50934" w:rsidRPr="00CB250A" w:rsidRDefault="0076152F">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D3546F">
          <w:rPr>
            <w:webHidden/>
          </w:rPr>
          <w:t>31</w:t>
        </w:r>
        <w:r w:rsidR="00C50934">
          <w:rPr>
            <w:webHidden/>
          </w:rPr>
          <w:fldChar w:fldCharType="end"/>
        </w:r>
      </w:hyperlink>
    </w:p>
    <w:p w14:paraId="5F2B81F5" w14:textId="77777777" w:rsidR="00C50934" w:rsidRPr="00CB250A" w:rsidRDefault="0076152F">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D3546F">
          <w:rPr>
            <w:webHidden/>
          </w:rPr>
          <w:t>32</w:t>
        </w:r>
        <w:r w:rsidR="00C50934">
          <w:rPr>
            <w:webHidden/>
          </w:rPr>
          <w:fldChar w:fldCharType="end"/>
        </w:r>
      </w:hyperlink>
    </w:p>
    <w:p w14:paraId="23258D04" w14:textId="77777777" w:rsidR="00C50934" w:rsidRPr="00CB250A" w:rsidRDefault="0076152F">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D3546F">
          <w:rPr>
            <w:webHidden/>
          </w:rPr>
          <w:t>32</w:t>
        </w:r>
        <w:r w:rsidR="00C50934">
          <w:rPr>
            <w:webHidden/>
          </w:rPr>
          <w:fldChar w:fldCharType="end"/>
        </w:r>
      </w:hyperlink>
    </w:p>
    <w:p w14:paraId="729F9357" w14:textId="77777777" w:rsidR="00C50934" w:rsidRPr="00CB250A" w:rsidRDefault="0076152F">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D3546F">
          <w:rPr>
            <w:webHidden/>
          </w:rPr>
          <w:t>33</w:t>
        </w:r>
        <w:r w:rsidR="00C50934">
          <w:rPr>
            <w:webHidden/>
          </w:rPr>
          <w:fldChar w:fldCharType="end"/>
        </w:r>
      </w:hyperlink>
    </w:p>
    <w:p w14:paraId="6EE455FB" w14:textId="77777777" w:rsidR="00C50934" w:rsidRPr="00CB250A" w:rsidRDefault="0076152F">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D3546F">
          <w:rPr>
            <w:webHidden/>
          </w:rPr>
          <w:t>34</w:t>
        </w:r>
        <w:r w:rsidR="00C50934">
          <w:rPr>
            <w:webHidden/>
          </w:rPr>
          <w:fldChar w:fldCharType="end"/>
        </w:r>
      </w:hyperlink>
    </w:p>
    <w:p w14:paraId="48C3753F" w14:textId="77777777" w:rsidR="00C50934" w:rsidRPr="00CB250A" w:rsidRDefault="0076152F">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D3546F">
          <w:rPr>
            <w:webHidden/>
          </w:rPr>
          <w:t>34</w:t>
        </w:r>
        <w:r w:rsidR="00C50934">
          <w:rPr>
            <w:webHidden/>
          </w:rPr>
          <w:fldChar w:fldCharType="end"/>
        </w:r>
      </w:hyperlink>
    </w:p>
    <w:p w14:paraId="0D75BD7E" w14:textId="77777777" w:rsidR="00C50934" w:rsidRPr="00CB250A" w:rsidRDefault="0076152F">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D3546F">
          <w:rPr>
            <w:webHidden/>
          </w:rPr>
          <w:t>37</w:t>
        </w:r>
        <w:r w:rsidR="00C50934">
          <w:rPr>
            <w:webHidden/>
          </w:rPr>
          <w:fldChar w:fldCharType="end"/>
        </w:r>
      </w:hyperlink>
    </w:p>
    <w:p w14:paraId="78F348D0" w14:textId="77777777" w:rsidR="00C50934" w:rsidRPr="00CB250A" w:rsidRDefault="0076152F">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D3546F">
          <w:rPr>
            <w:webHidden/>
          </w:rPr>
          <w:t>38</w:t>
        </w:r>
        <w:r w:rsidR="00C50934">
          <w:rPr>
            <w:webHidden/>
          </w:rPr>
          <w:fldChar w:fldCharType="end"/>
        </w:r>
      </w:hyperlink>
    </w:p>
    <w:p w14:paraId="283D3CB0" w14:textId="77777777" w:rsidR="00C50934" w:rsidRPr="00CB250A" w:rsidRDefault="0076152F">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D3546F">
          <w:rPr>
            <w:webHidden/>
          </w:rPr>
          <w:t>38</w:t>
        </w:r>
        <w:r w:rsidR="00C50934">
          <w:rPr>
            <w:webHidden/>
          </w:rPr>
          <w:fldChar w:fldCharType="end"/>
        </w:r>
      </w:hyperlink>
    </w:p>
    <w:p w14:paraId="504DFFC8" w14:textId="77777777" w:rsidR="00C50934" w:rsidRPr="00CB250A" w:rsidRDefault="0076152F">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D3546F">
          <w:rPr>
            <w:webHidden/>
          </w:rPr>
          <w:t>39</w:t>
        </w:r>
        <w:r w:rsidR="00C50934">
          <w:rPr>
            <w:webHidden/>
          </w:rPr>
          <w:fldChar w:fldCharType="end"/>
        </w:r>
      </w:hyperlink>
    </w:p>
    <w:p w14:paraId="5B5A7F4F" w14:textId="77777777" w:rsidR="00C50934" w:rsidRPr="00CB250A" w:rsidRDefault="0076152F">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D3546F">
          <w:rPr>
            <w:webHidden/>
          </w:rPr>
          <w:t>40</w:t>
        </w:r>
        <w:r w:rsidR="00C50934">
          <w:rPr>
            <w:webHidden/>
          </w:rPr>
          <w:fldChar w:fldCharType="end"/>
        </w:r>
      </w:hyperlink>
    </w:p>
    <w:p w14:paraId="39D2E9DE" w14:textId="77777777" w:rsidR="00C50934" w:rsidRPr="00CB250A" w:rsidRDefault="0076152F">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D3546F">
          <w:rPr>
            <w:webHidden/>
          </w:rPr>
          <w:t>40</w:t>
        </w:r>
        <w:r w:rsidR="00C50934">
          <w:rPr>
            <w:webHidden/>
          </w:rPr>
          <w:fldChar w:fldCharType="end"/>
        </w:r>
      </w:hyperlink>
    </w:p>
    <w:p w14:paraId="6B62C043" w14:textId="77777777" w:rsidR="00C50934" w:rsidRPr="00CB250A" w:rsidRDefault="0076152F">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D3546F">
          <w:rPr>
            <w:webHidden/>
          </w:rPr>
          <w:t>45</w:t>
        </w:r>
        <w:r w:rsidR="00C50934">
          <w:rPr>
            <w:webHidden/>
          </w:rPr>
          <w:fldChar w:fldCharType="end"/>
        </w:r>
      </w:hyperlink>
    </w:p>
    <w:p w14:paraId="4676C9A5" w14:textId="77777777" w:rsidR="00C50934" w:rsidRPr="00CB250A" w:rsidRDefault="0076152F">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D3546F">
          <w:rPr>
            <w:webHidden/>
          </w:rPr>
          <w:t>45</w:t>
        </w:r>
        <w:r w:rsidR="00C50934">
          <w:rPr>
            <w:webHidden/>
          </w:rPr>
          <w:fldChar w:fldCharType="end"/>
        </w:r>
      </w:hyperlink>
    </w:p>
    <w:p w14:paraId="562289CB" w14:textId="77777777" w:rsidR="00C50934" w:rsidRPr="00CB250A" w:rsidRDefault="0076152F">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D3546F">
          <w:rPr>
            <w:webHidden/>
          </w:rPr>
          <w:t>46</w:t>
        </w:r>
        <w:r w:rsidR="00C50934">
          <w:rPr>
            <w:webHidden/>
          </w:rPr>
          <w:fldChar w:fldCharType="end"/>
        </w:r>
      </w:hyperlink>
    </w:p>
    <w:p w14:paraId="060D1C32" w14:textId="77777777" w:rsidR="00C50934" w:rsidRPr="00CB250A" w:rsidRDefault="0076152F">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D3546F">
          <w:rPr>
            <w:webHidden/>
          </w:rPr>
          <w:t>46</w:t>
        </w:r>
        <w:r w:rsidR="00C50934">
          <w:rPr>
            <w:webHidden/>
          </w:rPr>
          <w:fldChar w:fldCharType="end"/>
        </w:r>
      </w:hyperlink>
    </w:p>
    <w:p w14:paraId="3FFF6FC6" w14:textId="77777777" w:rsidR="00C50934" w:rsidRPr="00CB250A" w:rsidRDefault="0076152F">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D3546F">
          <w:rPr>
            <w:webHidden/>
          </w:rPr>
          <w:t>47</w:t>
        </w:r>
        <w:r w:rsidR="00C50934">
          <w:rPr>
            <w:webHidden/>
          </w:rPr>
          <w:fldChar w:fldCharType="end"/>
        </w:r>
      </w:hyperlink>
    </w:p>
    <w:p w14:paraId="456FCEF4" w14:textId="77777777" w:rsidR="00C50934" w:rsidRPr="00CB250A" w:rsidRDefault="0076152F">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D3546F">
          <w:rPr>
            <w:webHidden/>
          </w:rPr>
          <w:t>50</w:t>
        </w:r>
        <w:r w:rsidR="00C50934">
          <w:rPr>
            <w:webHidden/>
          </w:rPr>
          <w:fldChar w:fldCharType="end"/>
        </w:r>
      </w:hyperlink>
    </w:p>
    <w:p w14:paraId="6D63402D" w14:textId="77777777" w:rsidR="00C50934" w:rsidRPr="00CB250A" w:rsidRDefault="0076152F">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D3546F">
          <w:rPr>
            <w:webHidden/>
          </w:rPr>
          <w:t>50</w:t>
        </w:r>
        <w:r w:rsidR="00C50934">
          <w:rPr>
            <w:webHidden/>
          </w:rPr>
          <w:fldChar w:fldCharType="end"/>
        </w:r>
      </w:hyperlink>
    </w:p>
    <w:p w14:paraId="13A200E0" w14:textId="77777777" w:rsidR="00C50934" w:rsidRPr="00CB250A" w:rsidRDefault="0076152F">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D3546F">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4746938"/>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74746939"/>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D3546F">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3546F">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D3546F">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D3546F">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D3546F" w:rsidRPr="00D3546F">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D3546F">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4746940"/>
      <w:bookmarkStart w:id="35" w:name="_Toc518119237"/>
      <w:r w:rsidRPr="00C51218">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D3546F">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4746941"/>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3546F">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D3546F">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74746942"/>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1" w:name="_Toc474746943"/>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4746944"/>
      <w:bookmarkStart w:id="71" w:name="ИНСТРУКЦИИ"/>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0"/>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4746945"/>
      <w:bookmarkEnd w:id="71"/>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74746946"/>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sidRPr="00C51218">
        <w:rPr>
          <w:sz w:val="24"/>
          <w:szCs w:val="24"/>
        </w:rPr>
        <w:t xml:space="preserve">Опись документов (форма </w:t>
      </w:r>
      <w:r w:rsidR="00D3546F">
        <w:rPr>
          <w:noProof/>
          <w:sz w:val="24"/>
          <w:szCs w:val="24"/>
        </w:rPr>
        <w:t>1</w:t>
      </w:r>
      <w:r w:rsidR="00D3546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sidRPr="00C51218">
        <w:rPr>
          <w:sz w:val="24"/>
          <w:szCs w:val="24"/>
        </w:rPr>
        <w:t xml:space="preserve">Письмо о подаче оферты (форма </w:t>
      </w:r>
      <w:r w:rsidR="00D3546F">
        <w:rPr>
          <w:noProof/>
          <w:sz w:val="24"/>
          <w:szCs w:val="24"/>
        </w:rPr>
        <w:t>2</w:t>
      </w:r>
      <w:r w:rsidR="00D3546F"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D3546F">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D3546F"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D3546F">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D3546F" w:rsidRPr="00C51218">
        <w:rPr>
          <w:sz w:val="24"/>
          <w:szCs w:val="24"/>
        </w:rPr>
        <w:t xml:space="preserve">Анкета Участника запроса цен (форма </w:t>
      </w:r>
      <w:r w:rsidR="00D3546F">
        <w:rPr>
          <w:noProof/>
          <w:sz w:val="24"/>
          <w:szCs w:val="24"/>
        </w:rPr>
        <w:t>3</w:t>
      </w:r>
      <w:r w:rsidR="00D3546F"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D3546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3546F" w:rsidRPr="00D3546F">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D3546F">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D3546F">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D3546F">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D3546F">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D3546F">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74746948"/>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D3546F">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D3546F">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74746949"/>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74746950"/>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D3546F">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74746952"/>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D3546F">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D3546F">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D3546F">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74746953"/>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продлен.</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74746954"/>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D3546F">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D3546F"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74746956"/>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D3546F">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3546F">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3546F">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D3546F">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546F">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D3546F">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Toc474746957"/>
      <w:bookmarkStart w:id="140" w:name="_Ref86827631"/>
      <w:bookmarkStart w:id="141" w:name="_Toc90385072"/>
      <w:r w:rsidRPr="00C51218">
        <w:rPr>
          <w:color w:val="000000"/>
          <w:sz w:val="24"/>
          <w:szCs w:val="24"/>
        </w:rPr>
        <w:t>Альтернативные предложения</w:t>
      </w:r>
      <w:bookmarkEnd w:id="137"/>
      <w:bookmarkEnd w:id="138"/>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74746958"/>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3546F" w:rsidRPr="00C51218">
        <w:rPr>
          <w:color w:val="000000"/>
          <w:sz w:val="24"/>
          <w:szCs w:val="24"/>
        </w:rPr>
        <w:t>(форма </w:t>
      </w:r>
      <w:r w:rsidR="00D3546F">
        <w:rPr>
          <w:color w:val="000000"/>
          <w:sz w:val="24"/>
          <w:szCs w:val="24"/>
        </w:rPr>
        <w:t>5</w:t>
      </w:r>
      <w:r w:rsidR="00D3546F"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D3546F">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546F">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proofErr w:type="gramStart"/>
      <w:r w:rsidRPr="00800077">
        <w:rPr>
          <w:sz w:val="24"/>
          <w:szCs w:val="24"/>
        </w:rPr>
        <w:t>.</w:t>
      </w:r>
      <w:proofErr w:type="gramEnd"/>
      <w:r w:rsidRPr="00800077">
        <w:rPr>
          <w:snapToGrid/>
          <w:sz w:val="24"/>
          <w:szCs w:val="24"/>
        </w:rPr>
        <w:t xml:space="preserve"> (</w:t>
      </w:r>
      <w:proofErr w:type="gramStart"/>
      <w:r w:rsidRPr="00800077">
        <w:rPr>
          <w:snapToGrid/>
          <w:sz w:val="24"/>
          <w:szCs w:val="24"/>
        </w:rPr>
        <w:t>к</w:t>
      </w:r>
      <w:proofErr w:type="gramEnd"/>
      <w:r w:rsidRPr="00800077">
        <w:rPr>
          <w:snapToGrid/>
          <w:sz w:val="24"/>
          <w:szCs w:val="24"/>
        </w:rPr>
        <w:t>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proofErr w:type="gramStart"/>
      <w:r w:rsidR="007243E5" w:rsidRPr="00800077">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7243E5" w:rsidRPr="00800077">
        <w:rPr>
          <w:b/>
          <w:i/>
          <w:sz w:val="24"/>
          <w:szCs w:val="24"/>
        </w:rPr>
        <w:t>внеоборотные</w:t>
      </w:r>
      <w:proofErr w:type="spellEnd"/>
      <w:r w:rsidR="007243E5" w:rsidRPr="00800077">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800077">
        <w:rPr>
          <w:sz w:val="24"/>
          <w:szCs w:val="24"/>
        </w:rPr>
        <w:t>д</w:t>
      </w:r>
      <w:proofErr w:type="gramEnd"/>
      <w:r w:rsidRPr="0080007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D3546F"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3546F" w:rsidRPr="00C51218">
        <w:rPr>
          <w:color w:val="000000"/>
          <w:sz w:val="24"/>
          <w:szCs w:val="24"/>
        </w:rPr>
        <w:t>(форма </w:t>
      </w:r>
      <w:r w:rsidR="00D3546F">
        <w:rPr>
          <w:color w:val="000000"/>
          <w:sz w:val="24"/>
          <w:szCs w:val="24"/>
        </w:rPr>
        <w:t>5</w:t>
      </w:r>
      <w:r w:rsidR="00D3546F"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D3546F">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D3546F">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и</w:t>
      </w:r>
      <w:proofErr w:type="gramEnd"/>
      <w:r w:rsidRPr="00C51218">
        <w:rPr>
          <w:sz w:val="24"/>
          <w:szCs w:val="24"/>
        </w:rPr>
        <w:t>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2"/>
      <w:bookmarkEnd w:id="153"/>
      <w:bookmarkEnd w:id="154"/>
      <w:bookmarkEnd w:id="155"/>
      <w:bookmarkEnd w:id="156"/>
      <w:bookmarkEnd w:id="157"/>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4746961"/>
      <w:bookmarkStart w:id="165"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4"/>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D3546F">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4746962"/>
      <w:bookmarkStart w:id="175" w:name="_Ref197141938"/>
      <w:bookmarkEnd w:id="165"/>
      <w:r w:rsidRPr="00C51218">
        <w:rPr>
          <w:sz w:val="24"/>
          <w:szCs w:val="24"/>
        </w:rPr>
        <w:t>Рассмотрение заявок</w:t>
      </w:r>
      <w:bookmarkEnd w:id="167"/>
      <w:bookmarkEnd w:id="168"/>
      <w:bookmarkEnd w:id="169"/>
      <w:bookmarkEnd w:id="170"/>
      <w:bookmarkEnd w:id="171"/>
      <w:bookmarkEnd w:id="172"/>
      <w:bookmarkEnd w:id="173"/>
      <w:bookmarkEnd w:id="174"/>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74746963"/>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D3546F">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D3546F">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Toc474746964"/>
      <w:bookmarkStart w:id="183" w:name="_Ref55304418"/>
      <w:r w:rsidRPr="00C51218">
        <w:rPr>
          <w:sz w:val="24"/>
          <w:szCs w:val="24"/>
        </w:rPr>
        <w:t>Отборочная стадия</w:t>
      </w:r>
      <w:bookmarkEnd w:id="179"/>
      <w:bookmarkEnd w:id="180"/>
      <w:bookmarkEnd w:id="181"/>
      <w:bookmarkEnd w:id="182"/>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3"/>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3546F">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3546F" w:rsidRPr="00C51218">
        <w:rPr>
          <w:sz w:val="24"/>
          <w:szCs w:val="24"/>
        </w:rPr>
        <w:t xml:space="preserve">Приложение № 3 – Отборочные критерии </w:t>
      </w:r>
      <w:proofErr w:type="gramStart"/>
      <w:r w:rsidR="00D3546F"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D3546F">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4746965"/>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D3546F">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74746966"/>
      <w:r w:rsidRPr="00C51218">
        <w:rPr>
          <w:sz w:val="24"/>
          <w:szCs w:val="24"/>
        </w:rPr>
        <w:t xml:space="preserve">Определение Победителя </w:t>
      </w:r>
      <w:r w:rsidR="007B312A" w:rsidRPr="00C51218">
        <w:rPr>
          <w:sz w:val="24"/>
          <w:szCs w:val="24"/>
        </w:rPr>
        <w:t xml:space="preserve">запроса </w:t>
      </w:r>
      <w:bookmarkEnd w:id="175"/>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D3546F">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Toc474746967"/>
      <w:bookmarkStart w:id="205" w:name="_Ref55280474"/>
      <w:bookmarkStart w:id="206" w:name="_Toc55285356"/>
      <w:bookmarkStart w:id="207" w:name="_Toc55305388"/>
      <w:bookmarkStart w:id="208" w:name="_Toc57314659"/>
      <w:bookmarkStart w:id="209" w:name="_Toc69728973"/>
      <w:bookmarkEnd w:id="202"/>
      <w:bookmarkEnd w:id="203"/>
      <w:r w:rsidRPr="00C51218">
        <w:rPr>
          <w:sz w:val="24"/>
          <w:szCs w:val="24"/>
        </w:rPr>
        <w:t>Уведомление Участников запроса цен о результатах запроса цен</w:t>
      </w:r>
      <w:bookmarkEnd w:id="204"/>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74746968"/>
      <w:r w:rsidRPr="00C51218">
        <w:rPr>
          <w:sz w:val="24"/>
          <w:szCs w:val="24"/>
        </w:rPr>
        <w:t>Подписание Договора</w:t>
      </w:r>
      <w:bookmarkEnd w:id="205"/>
      <w:bookmarkEnd w:id="206"/>
      <w:bookmarkEnd w:id="207"/>
      <w:bookmarkEnd w:id="208"/>
      <w:bookmarkEnd w:id="209"/>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D3546F">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D3546F">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Toc474746969"/>
      <w:bookmarkStart w:id="215" w:name="_Ref55280368"/>
      <w:bookmarkStart w:id="216" w:name="_Toc55285361"/>
      <w:bookmarkStart w:id="217" w:name="_Toc55305390"/>
      <w:bookmarkStart w:id="218" w:name="_Toc57314671"/>
      <w:bookmarkStart w:id="219" w:name="_Toc69728985"/>
      <w:bookmarkStart w:id="220" w:name="ФОРМЫ"/>
      <w:r w:rsidRPr="00C51218">
        <w:rPr>
          <w:sz w:val="24"/>
          <w:szCs w:val="24"/>
        </w:rPr>
        <w:lastRenderedPageBreak/>
        <w:t>ОСНОВНЫЕ СВЕДЕНИЯ О ЗАКУПКЕ</w:t>
      </w:r>
      <w:bookmarkEnd w:id="212"/>
      <w:bookmarkEnd w:id="213"/>
      <w:bookmarkEnd w:id="214"/>
    </w:p>
    <w:p w14:paraId="4B25A208" w14:textId="77777777" w:rsidR="002E77E8" w:rsidRPr="00C51218" w:rsidRDefault="002E77E8" w:rsidP="00EE6B34">
      <w:pPr>
        <w:pStyle w:val="2"/>
        <w:spacing w:before="0" w:after="0"/>
        <w:rPr>
          <w:sz w:val="24"/>
          <w:szCs w:val="24"/>
        </w:rPr>
      </w:pPr>
      <w:bookmarkStart w:id="221" w:name="_Toc474746970"/>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D3546F">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D3546F">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D3546F">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74746971"/>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1E3C70B" w:rsidR="00547166" w:rsidRPr="003E4049" w:rsidRDefault="00DD14B1" w:rsidP="003E4049">
            <w:pPr>
              <w:tabs>
                <w:tab w:val="left" w:pos="567"/>
              </w:tabs>
              <w:autoSpaceDE w:val="0"/>
              <w:autoSpaceDN w:val="0"/>
              <w:spacing w:after="200" w:line="240" w:lineRule="auto"/>
              <w:ind w:firstLine="0"/>
              <w:jc w:val="left"/>
              <w:rPr>
                <w:rStyle w:val="afb"/>
                <w:snapToGrid/>
                <w:sz w:val="24"/>
                <w:szCs w:val="24"/>
                <w:highlight w:val="cyan"/>
              </w:rPr>
            </w:pPr>
            <w:r w:rsidRPr="00FB4676">
              <w:rPr>
                <w:b/>
                <w:bCs/>
                <w:i/>
                <w:sz w:val="24"/>
              </w:rPr>
              <w:t>Участвовать в закупке могут</w:t>
            </w:r>
            <w:r w:rsidRPr="00FB4676">
              <w:rPr>
                <w:b/>
                <w:i/>
                <w:sz w:val="24"/>
              </w:rPr>
              <w:t xml:space="preserve"> </w:t>
            </w:r>
            <w:r w:rsidRPr="00FB4676">
              <w:rPr>
                <w:b/>
                <w:bCs/>
                <w:i/>
                <w:sz w:val="25"/>
                <w:szCs w:val="25"/>
              </w:rPr>
              <w:t>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B034BF3" w:rsidR="00823336" w:rsidRPr="00274B41" w:rsidRDefault="007243E5" w:rsidP="00D74F38">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D74F38">
              <w:rPr>
                <w:b/>
                <w:bCs/>
                <w:i/>
                <w:sz w:val="24"/>
              </w:rPr>
              <w:t>Диагностическое оборудование</w:t>
            </w:r>
            <w:r w:rsidRPr="00274B41">
              <w:rPr>
                <w:b/>
                <w:sz w:val="24"/>
                <w:szCs w:val="24"/>
              </w:rPr>
              <w:t xml:space="preserve">», закупка </w:t>
            </w:r>
            <w:r w:rsidR="00800077" w:rsidRPr="00274B41">
              <w:rPr>
                <w:b/>
                <w:sz w:val="24"/>
                <w:szCs w:val="24"/>
              </w:rPr>
              <w:t>10</w:t>
            </w:r>
            <w:r w:rsidR="00AD2D6A">
              <w:rPr>
                <w:b/>
                <w:sz w:val="24"/>
                <w:szCs w:val="24"/>
              </w:rPr>
              <w:t>6</w:t>
            </w:r>
            <w:r w:rsidR="00D74F38">
              <w:rPr>
                <w:b/>
                <w:sz w:val="24"/>
                <w:szCs w:val="24"/>
              </w:rPr>
              <w:t>1</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502F22E" w14:textId="77777777" w:rsidR="00D74F38" w:rsidRPr="00D74F38" w:rsidRDefault="00D74F38" w:rsidP="00D74F38">
            <w:pPr>
              <w:tabs>
                <w:tab w:val="left" w:pos="426"/>
              </w:tabs>
              <w:autoSpaceDE w:val="0"/>
              <w:autoSpaceDN w:val="0"/>
              <w:spacing w:line="240" w:lineRule="auto"/>
              <w:ind w:firstLine="0"/>
              <w:rPr>
                <w:snapToGrid/>
                <w:sz w:val="25"/>
                <w:szCs w:val="25"/>
              </w:rPr>
            </w:pPr>
            <w:r w:rsidRPr="00D74F38">
              <w:rPr>
                <w:snapToGrid/>
                <w:sz w:val="25"/>
                <w:szCs w:val="25"/>
              </w:rPr>
              <w:t xml:space="preserve">- 2 100 202,94 руб. без учета НДС;  </w:t>
            </w:r>
          </w:p>
          <w:p w14:paraId="4137E4D0" w14:textId="04197DC8" w:rsidR="00274B41" w:rsidRPr="00274B41" w:rsidRDefault="00D74F38" w:rsidP="00274B41">
            <w:pPr>
              <w:tabs>
                <w:tab w:val="left" w:pos="426"/>
              </w:tabs>
              <w:autoSpaceDE w:val="0"/>
              <w:autoSpaceDN w:val="0"/>
              <w:spacing w:line="240" w:lineRule="auto"/>
              <w:ind w:firstLine="0"/>
              <w:rPr>
                <w:snapToGrid/>
                <w:sz w:val="25"/>
                <w:szCs w:val="25"/>
              </w:rPr>
            </w:pPr>
            <w:r w:rsidRPr="00D74F38">
              <w:rPr>
                <w:snapToGrid/>
                <w:sz w:val="25"/>
                <w:szCs w:val="25"/>
              </w:rPr>
              <w:t>- 2 478 239,47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D3546F">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D3546F"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proofErr w:type="spellStart"/>
            <w:r w:rsidRPr="00B678C3">
              <w:rPr>
                <w:rFonts w:eastAsia="Arial Unicode MS"/>
                <w:b/>
                <w:i/>
                <w:sz w:val="24"/>
                <w:szCs w:val="24"/>
              </w:rPr>
              <w:t>Терёшкина</w:t>
            </w:r>
            <w:proofErr w:type="spellEnd"/>
            <w:r w:rsidRPr="00B678C3">
              <w:rPr>
                <w:rFonts w:eastAsia="Arial Unicode MS"/>
                <w:b/>
                <w:i/>
                <w:sz w:val="24"/>
                <w:szCs w:val="24"/>
              </w:rPr>
              <w:t xml:space="preserve"> </w:t>
            </w:r>
            <w:proofErr w:type="spellStart"/>
            <w:r w:rsidRPr="00B678C3">
              <w:rPr>
                <w:rFonts w:eastAsia="Arial Unicode MS"/>
                <w:b/>
                <w:i/>
                <w:sz w:val="24"/>
                <w:szCs w:val="24"/>
              </w:rPr>
              <w:t>Гузалия</w:t>
            </w:r>
            <w:proofErr w:type="spellEnd"/>
            <w:r w:rsidRPr="00B678C3">
              <w:rPr>
                <w:rFonts w:eastAsia="Arial Unicode MS"/>
                <w:b/>
                <w:i/>
                <w:sz w:val="24"/>
                <w:szCs w:val="24"/>
              </w:rPr>
              <w:t xml:space="preserve"> </w:t>
            </w:r>
            <w:proofErr w:type="spellStart"/>
            <w:r w:rsidRPr="00B678C3">
              <w:rPr>
                <w:rFonts w:eastAsia="Arial Unicode MS"/>
                <w:b/>
                <w:i/>
                <w:sz w:val="24"/>
                <w:szCs w:val="24"/>
              </w:rPr>
              <w:t>Мавлимьяновна</w:t>
            </w:r>
            <w:proofErr w:type="spellEnd"/>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7D18D4C" w:rsidR="00DE574F" w:rsidRPr="00C51218" w:rsidRDefault="00274B41" w:rsidP="003E4049">
            <w:pPr>
              <w:spacing w:line="240" w:lineRule="auto"/>
              <w:ind w:firstLine="0"/>
              <w:rPr>
                <w:rStyle w:val="afb"/>
                <w:snapToGrid/>
                <w:sz w:val="24"/>
                <w:szCs w:val="24"/>
              </w:rPr>
            </w:pPr>
            <w:r>
              <w:rPr>
                <w:b/>
                <w:i/>
                <w:sz w:val="24"/>
                <w:szCs w:val="24"/>
              </w:rPr>
              <w:t>27</w:t>
            </w:r>
            <w:r w:rsidR="007243E5" w:rsidRPr="00C51218">
              <w:rPr>
                <w:b/>
                <w:i/>
                <w:sz w:val="24"/>
                <w:szCs w:val="24"/>
              </w:rPr>
              <w:t xml:space="preserve">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D3546F">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5C94067" w:rsidR="007243E5" w:rsidRPr="008738C0" w:rsidRDefault="000F2083" w:rsidP="00274B41">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274B41">
              <w:rPr>
                <w:b/>
                <w:i/>
                <w:snapToGrid w:val="0"/>
                <w:sz w:val="24"/>
              </w:rPr>
              <w:t>13</w:t>
            </w:r>
            <w:r w:rsidR="00670884">
              <w:rPr>
                <w:b/>
                <w:i/>
                <w:snapToGrid w:val="0"/>
                <w:sz w:val="24"/>
              </w:rPr>
              <w:t xml:space="preserve">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22F5A300" w:rsidR="007243E5" w:rsidRPr="00C51218" w:rsidRDefault="00670884" w:rsidP="00C51218">
            <w:pPr>
              <w:spacing w:line="240" w:lineRule="auto"/>
              <w:ind w:firstLine="0"/>
              <w:rPr>
                <w:sz w:val="24"/>
                <w:szCs w:val="24"/>
              </w:rPr>
            </w:pPr>
            <w:r>
              <w:rPr>
                <w:sz w:val="24"/>
                <w:szCs w:val="24"/>
              </w:rPr>
              <w:t>2</w:t>
            </w:r>
            <w:r w:rsidR="00274B41">
              <w:rPr>
                <w:sz w:val="24"/>
                <w:szCs w:val="24"/>
              </w:rPr>
              <w:t>7</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3D67BAA0" w:rsidR="007243E5" w:rsidRPr="00C51218" w:rsidRDefault="00274B41" w:rsidP="00C51218">
            <w:pPr>
              <w:pStyle w:val="Tabletext"/>
              <w:rPr>
                <w:sz w:val="24"/>
              </w:rPr>
            </w:pPr>
            <w:r>
              <w:rPr>
                <w:sz w:val="24"/>
              </w:rPr>
              <w:t>13</w:t>
            </w:r>
            <w:r w:rsidR="00670884">
              <w:rPr>
                <w:sz w:val="24"/>
              </w:rPr>
              <w:t xml:space="preserve">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0139F44D" w:rsidR="00A86643" w:rsidRPr="00C51218" w:rsidRDefault="000F2083" w:rsidP="00274B41">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274B41">
              <w:rPr>
                <w:b/>
                <w:i/>
                <w:sz w:val="24"/>
                <w:szCs w:val="24"/>
              </w:rPr>
              <w:t>14</w:t>
            </w:r>
            <w:r w:rsidR="00670884">
              <w:rPr>
                <w:b/>
                <w:i/>
                <w:sz w:val="24"/>
                <w:szCs w:val="24"/>
              </w:rPr>
              <w:t xml:space="preserve">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7540DD0" w:rsidR="007243E5" w:rsidRPr="00C51218" w:rsidRDefault="00A86643" w:rsidP="00274B41">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274B41">
              <w:rPr>
                <w:snapToGrid w:val="0"/>
                <w:sz w:val="24"/>
              </w:rPr>
              <w:t>07 апреля</w:t>
            </w:r>
            <w:r w:rsidRPr="00C51218">
              <w:rPr>
                <w:snapToGrid w:val="0"/>
                <w:sz w:val="24"/>
              </w:rPr>
              <w:t xml:space="preserve"> 2017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5"/>
      <w:bookmarkEnd w:id="216"/>
      <w:bookmarkEnd w:id="217"/>
      <w:bookmarkEnd w:id="218"/>
      <w:bookmarkEnd w:id="219"/>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D3546F">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546F">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D3546F">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20"/>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D3546F">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w:t>
      </w:r>
      <w:proofErr w:type="gramStart"/>
      <w:r w:rsidRPr="00C51218">
        <w:rPr>
          <w:sz w:val="24"/>
          <w:szCs w:val="24"/>
        </w:rPr>
        <w:t xml:space="preserve">( </w:t>
      </w:r>
      <w:proofErr w:type="gramEnd"/>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D3546F">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D3546F">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D3546F">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D3546F">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D30EC85"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№5</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D3546F">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D3546F">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D3546F">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D3546F"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D3546F"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D3546F">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D3546F">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D3546F">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D3546F">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D3546F">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D3546F">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w:t>
      </w:r>
      <w:proofErr w:type="gramStart"/>
      <w:r w:rsidRPr="00C51218">
        <w:rPr>
          <w:sz w:val="24"/>
          <w:szCs w:val="24"/>
        </w:rPr>
        <w:t>,</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D3546F">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D3546F">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934C72">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 xml:space="preserve">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76152F">
              <w:rPr>
                <w:rFonts w:eastAsia="MS Mincho"/>
                <w:sz w:val="22"/>
                <w:szCs w:val="22"/>
                <w:highlight w:val="lightGray"/>
              </w:rPr>
              <w:t>(Приложение № 4</w:t>
            </w:r>
            <w:r w:rsidRPr="0076152F">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76152F">
              <w:rPr>
                <w:rFonts w:eastAsia="MS Mincho"/>
                <w:sz w:val="22"/>
                <w:szCs w:val="22"/>
                <w:highlight w:val="lightGray"/>
              </w:rPr>
              <w:t>(Приложение № 4</w:t>
            </w:r>
            <w:r w:rsidRPr="0076152F">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1D5AB486" w14:textId="39639FA9" w:rsidR="00D74F38" w:rsidRPr="00D74F38" w:rsidRDefault="00274B41" w:rsidP="00D74F38">
      <w:pPr>
        <w:pStyle w:val="a2"/>
        <w:numPr>
          <w:ilvl w:val="0"/>
          <w:numId w:val="0"/>
        </w:numPr>
        <w:tabs>
          <w:tab w:val="left" w:pos="426"/>
        </w:tabs>
        <w:spacing w:before="0" w:line="240" w:lineRule="auto"/>
        <w:rPr>
          <w:sz w:val="25"/>
          <w:szCs w:val="25"/>
        </w:rPr>
      </w:pPr>
      <w:r w:rsidRPr="00274B41">
        <w:rPr>
          <w:sz w:val="25"/>
          <w:szCs w:val="25"/>
        </w:rPr>
        <w:t xml:space="preserve">- </w:t>
      </w:r>
      <w:r w:rsidR="00D74F38" w:rsidRPr="00D74F38">
        <w:rPr>
          <w:sz w:val="25"/>
          <w:szCs w:val="25"/>
        </w:rPr>
        <w:t xml:space="preserve">2 100 202,94 руб. без учета НДС;  </w:t>
      </w:r>
    </w:p>
    <w:p w14:paraId="3BCC378C" w14:textId="77777777" w:rsidR="00D74F38" w:rsidRPr="00D74F38" w:rsidRDefault="00D74F38" w:rsidP="00D74F38">
      <w:pPr>
        <w:tabs>
          <w:tab w:val="left" w:pos="426"/>
        </w:tabs>
        <w:autoSpaceDE w:val="0"/>
        <w:autoSpaceDN w:val="0"/>
        <w:spacing w:line="240" w:lineRule="auto"/>
        <w:ind w:firstLine="0"/>
        <w:rPr>
          <w:snapToGrid/>
          <w:sz w:val="25"/>
          <w:szCs w:val="25"/>
        </w:rPr>
      </w:pPr>
      <w:r w:rsidRPr="00D74F38">
        <w:rPr>
          <w:snapToGrid/>
          <w:sz w:val="25"/>
          <w:szCs w:val="25"/>
        </w:rPr>
        <w:t>- 2 478 239,47 руб. с учетом НДС.</w:t>
      </w:r>
    </w:p>
    <w:p w14:paraId="6024CF6E" w14:textId="60FB222B" w:rsidR="00C84B71" w:rsidRDefault="00C84B71" w:rsidP="00D74F38">
      <w:pPr>
        <w:tabs>
          <w:tab w:val="left" w:pos="426"/>
        </w:tabs>
        <w:autoSpaceDE w:val="0"/>
        <w:autoSpaceDN w:val="0"/>
        <w:spacing w:line="240" w:lineRule="auto"/>
        <w:ind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54973" w14:textId="77777777" w:rsidR="0076152F" w:rsidRDefault="0076152F">
      <w:r>
        <w:separator/>
      </w:r>
    </w:p>
  </w:endnote>
  <w:endnote w:type="continuationSeparator" w:id="0">
    <w:p w14:paraId="28121918" w14:textId="77777777" w:rsidR="0076152F" w:rsidRDefault="0076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3E4049" w:rsidRDefault="003E404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546F">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546F">
      <w:rPr>
        <w:i/>
        <w:noProof/>
        <w:sz w:val="24"/>
        <w:szCs w:val="24"/>
      </w:rPr>
      <w:t>51</w:t>
    </w:r>
    <w:r w:rsidRPr="00B54ABF">
      <w:rPr>
        <w:i/>
        <w:sz w:val="24"/>
        <w:szCs w:val="24"/>
      </w:rPr>
      <w:fldChar w:fldCharType="end"/>
    </w:r>
  </w:p>
  <w:p w14:paraId="5147ED82" w14:textId="77777777" w:rsidR="003E4049" w:rsidRDefault="003E4049">
    <w:pPr>
      <w:pStyle w:val="ab"/>
    </w:pPr>
  </w:p>
  <w:p w14:paraId="4F6F6214" w14:textId="77777777" w:rsidR="003E4049" w:rsidRDefault="003E404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3E4049" w:rsidRPr="00B54ABF" w:rsidRDefault="003E4049" w:rsidP="00B54ABF">
    <w:pPr>
      <w:tabs>
        <w:tab w:val="right" w:pos="10260"/>
      </w:tabs>
      <w:spacing w:line="240" w:lineRule="auto"/>
      <w:ind w:firstLine="0"/>
      <w:rPr>
        <w:i/>
        <w:sz w:val="24"/>
        <w:szCs w:val="24"/>
      </w:rPr>
    </w:pPr>
    <w:r>
      <w:rPr>
        <w:sz w:val="20"/>
      </w:rPr>
      <w:tab/>
    </w:r>
  </w:p>
  <w:p w14:paraId="65A88990" w14:textId="77777777" w:rsidR="003E4049" w:rsidRPr="00B54ABF" w:rsidRDefault="003E4049" w:rsidP="00B54ABF">
    <w:pPr>
      <w:tabs>
        <w:tab w:val="right" w:pos="10260"/>
      </w:tabs>
      <w:spacing w:line="240" w:lineRule="auto"/>
      <w:ind w:firstLine="0"/>
      <w:rPr>
        <w:i/>
        <w:sz w:val="24"/>
        <w:szCs w:val="24"/>
      </w:rPr>
    </w:pPr>
  </w:p>
  <w:p w14:paraId="0DB2466A" w14:textId="77777777" w:rsidR="003E4049" w:rsidRDefault="003E404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2246C" w14:textId="77777777" w:rsidR="0076152F" w:rsidRDefault="0076152F">
      <w:r>
        <w:separator/>
      </w:r>
    </w:p>
  </w:footnote>
  <w:footnote w:type="continuationSeparator" w:id="0">
    <w:p w14:paraId="3AC68683" w14:textId="77777777" w:rsidR="0076152F" w:rsidRDefault="0076152F">
      <w:r>
        <w:continuationSeparator/>
      </w:r>
    </w:p>
  </w:footnote>
  <w:footnote w:id="1">
    <w:p w14:paraId="542FA27B" w14:textId="77777777" w:rsidR="003E4049" w:rsidRDefault="003E404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3E4049" w:rsidRDefault="003E404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3E4049" w:rsidRDefault="003E404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3E4049" w:rsidRDefault="003E404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152F"/>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2D6A"/>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46F"/>
    <w:rsid w:val="00D36C6B"/>
    <w:rsid w:val="00D408D0"/>
    <w:rsid w:val="00D409D7"/>
    <w:rsid w:val="00D44C7E"/>
    <w:rsid w:val="00D51C4F"/>
    <w:rsid w:val="00D51F12"/>
    <w:rsid w:val="00D60F61"/>
    <w:rsid w:val="00D615BE"/>
    <w:rsid w:val="00D61EF8"/>
    <w:rsid w:val="00D635AD"/>
    <w:rsid w:val="00D64200"/>
    <w:rsid w:val="00D70409"/>
    <w:rsid w:val="00D74F38"/>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6B696-F18E-4CAB-B80F-38F07829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51</Pages>
  <Words>16480</Words>
  <Characters>93940</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110200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29</cp:revision>
  <cp:lastPrinted>2017-02-26T23:52:00Z</cp:lastPrinted>
  <dcterms:created xsi:type="dcterms:W3CDTF">2016-12-09T16:42:00Z</dcterms:created>
  <dcterms:modified xsi:type="dcterms:W3CDTF">2017-02-27T00:04:00Z</dcterms:modified>
</cp:coreProperties>
</file>