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DC" w:rsidRDefault="009279DC" w:rsidP="009279DC">
      <w:pPr>
        <w:rPr>
          <w:b/>
          <w:sz w:val="26"/>
          <w:szCs w:val="26"/>
          <w:u w:val="single"/>
        </w:rPr>
      </w:pPr>
    </w:p>
    <w:p w:rsidR="009279DC" w:rsidRPr="00385FA6" w:rsidRDefault="009279DC" w:rsidP="009279DC">
      <w:pPr>
        <w:jc w:val="center"/>
        <w:rPr>
          <w:b/>
          <w:sz w:val="26"/>
          <w:szCs w:val="26"/>
          <w:u w:val="single"/>
        </w:rPr>
      </w:pPr>
      <w:r w:rsidRPr="00385FA6">
        <w:rPr>
          <w:b/>
          <w:sz w:val="26"/>
          <w:szCs w:val="26"/>
          <w:u w:val="single"/>
        </w:rPr>
        <w:t>ТЕХНИЧЕСКОЕ ЗАДАНИЕ</w:t>
      </w:r>
    </w:p>
    <w:p w:rsidR="009279DC" w:rsidRDefault="009279DC" w:rsidP="00FD0860">
      <w:pPr>
        <w:spacing w:before="0"/>
        <w:jc w:val="center"/>
        <w:rPr>
          <w:b/>
          <w:i/>
          <w:sz w:val="26"/>
          <w:szCs w:val="26"/>
        </w:rPr>
      </w:pPr>
      <w:r w:rsidRPr="000A1AF9">
        <w:rPr>
          <w:b/>
          <w:i/>
          <w:sz w:val="26"/>
          <w:szCs w:val="26"/>
        </w:rPr>
        <w:t xml:space="preserve">на </w:t>
      </w:r>
      <w:r>
        <w:rPr>
          <w:b/>
          <w:i/>
          <w:sz w:val="26"/>
          <w:szCs w:val="26"/>
        </w:rPr>
        <w:t>выполнение строительно-монтажных работ</w:t>
      </w:r>
      <w:r w:rsidRPr="000A1AF9">
        <w:rPr>
          <w:b/>
          <w:i/>
          <w:sz w:val="26"/>
          <w:szCs w:val="26"/>
        </w:rPr>
        <w:t xml:space="preserve">  </w:t>
      </w:r>
    </w:p>
    <w:p w:rsidR="009279DC" w:rsidRPr="004578FC" w:rsidRDefault="009279DC" w:rsidP="0015347B">
      <w:pPr>
        <w:tabs>
          <w:tab w:val="left" w:pos="9720"/>
        </w:tabs>
        <w:spacing w:before="0"/>
        <w:ind w:right="360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по </w:t>
      </w:r>
      <w:r w:rsidR="0015347B">
        <w:rPr>
          <w:b/>
          <w:i/>
          <w:sz w:val="26"/>
          <w:szCs w:val="26"/>
        </w:rPr>
        <w:t>з</w:t>
      </w:r>
      <w:r w:rsidR="0015347B" w:rsidRPr="0015347B">
        <w:rPr>
          <w:b/>
          <w:i/>
          <w:sz w:val="26"/>
          <w:szCs w:val="26"/>
        </w:rPr>
        <w:t>амен</w:t>
      </w:r>
      <w:r w:rsidR="0015347B">
        <w:rPr>
          <w:b/>
          <w:i/>
          <w:sz w:val="26"/>
          <w:szCs w:val="26"/>
        </w:rPr>
        <w:t>е</w:t>
      </w:r>
      <w:r w:rsidR="0015347B" w:rsidRPr="0015347B">
        <w:rPr>
          <w:b/>
          <w:i/>
          <w:sz w:val="26"/>
          <w:szCs w:val="26"/>
        </w:rPr>
        <w:t xml:space="preserve"> измерительных трансформаторов тока и напряжения</w:t>
      </w:r>
    </w:p>
    <w:p w:rsidR="009279DC" w:rsidRDefault="009279DC" w:rsidP="009279DC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9279DC" w:rsidRDefault="009279DC" w:rsidP="00AC710A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t>1. Основание для выполнения строительно-монтажных работ:</w:t>
      </w:r>
    </w:p>
    <w:p w:rsidR="009279DC" w:rsidRDefault="009279DC" w:rsidP="00AC710A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Инвестиционная программа филиала АО «Дальневосточная распределительная сетевая компания» «ЮЯЭС» на 2017 г.</w:t>
      </w:r>
    </w:p>
    <w:p w:rsidR="009279DC" w:rsidRDefault="009279DC" w:rsidP="00AC710A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i/>
          <w:iCs/>
          <w:sz w:val="26"/>
          <w:szCs w:val="26"/>
        </w:rPr>
      </w:pPr>
    </w:p>
    <w:p w:rsidR="009279DC" w:rsidRDefault="009279DC" w:rsidP="00AC710A">
      <w:pPr>
        <w:widowControl w:val="0"/>
        <w:tabs>
          <w:tab w:val="left" w:pos="0"/>
          <w:tab w:val="left" w:pos="1134"/>
          <w:tab w:val="left" w:pos="1276"/>
          <w:tab w:val="left" w:pos="1418"/>
        </w:tabs>
        <w:spacing w:before="0"/>
        <w:ind w:firstLine="567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t>2. Вид строительства, его объемы и этапы:</w:t>
      </w:r>
    </w:p>
    <w:p w:rsidR="009279DC" w:rsidRDefault="009279DC" w:rsidP="00AC710A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b/>
          <w:sz w:val="26"/>
          <w:szCs w:val="26"/>
        </w:rPr>
        <w:t>2.1</w:t>
      </w:r>
      <w:r>
        <w:rPr>
          <w:sz w:val="26"/>
          <w:szCs w:val="26"/>
        </w:rPr>
        <w:t xml:space="preserve">.Вид строительства: </w:t>
      </w:r>
      <w:r>
        <w:rPr>
          <w:i/>
          <w:sz w:val="26"/>
          <w:szCs w:val="26"/>
        </w:rPr>
        <w:t>техническое перевооружение</w:t>
      </w:r>
      <w:r>
        <w:rPr>
          <w:sz w:val="26"/>
          <w:szCs w:val="26"/>
        </w:rPr>
        <w:t>.</w:t>
      </w:r>
    </w:p>
    <w:p w:rsidR="003146C1" w:rsidRDefault="009279DC" w:rsidP="0031073D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2.2.</w:t>
      </w:r>
      <w:r>
        <w:rPr>
          <w:sz w:val="26"/>
          <w:szCs w:val="26"/>
        </w:rPr>
        <w:t xml:space="preserve"> </w:t>
      </w:r>
      <w:r w:rsidR="0031073D">
        <w:rPr>
          <w:sz w:val="26"/>
          <w:szCs w:val="26"/>
        </w:rPr>
        <w:t>Объем работ:</w:t>
      </w:r>
    </w:p>
    <w:tbl>
      <w:tblPr>
        <w:tblpPr w:leftFromText="180" w:rightFromText="180" w:vertAnchor="text" w:horzAnchor="margin" w:tblpY="106"/>
        <w:tblW w:w="10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185"/>
      </w:tblGrid>
      <w:tr w:rsidR="0031073D" w:rsidRPr="00D80CA9" w:rsidTr="0085792C">
        <w:trPr>
          <w:trHeight w:val="709"/>
        </w:trPr>
        <w:tc>
          <w:tcPr>
            <w:tcW w:w="817" w:type="dxa"/>
            <w:shd w:val="clear" w:color="auto" w:fill="auto"/>
            <w:vAlign w:val="center"/>
          </w:tcPr>
          <w:p w:rsidR="0031073D" w:rsidRPr="006D3B80" w:rsidRDefault="0031073D" w:rsidP="00F94B71">
            <w:pPr>
              <w:jc w:val="center"/>
              <w:rPr>
                <w:b/>
                <w:sz w:val="26"/>
                <w:szCs w:val="26"/>
              </w:rPr>
            </w:pPr>
            <w:r w:rsidRPr="006D3B80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6D3B80">
              <w:rPr>
                <w:b/>
                <w:sz w:val="26"/>
                <w:szCs w:val="26"/>
              </w:rPr>
              <w:t>п</w:t>
            </w:r>
            <w:proofErr w:type="gramEnd"/>
            <w:r w:rsidRPr="006D3B80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9185" w:type="dxa"/>
            <w:shd w:val="clear" w:color="auto" w:fill="auto"/>
            <w:vAlign w:val="center"/>
          </w:tcPr>
          <w:p w:rsidR="0031073D" w:rsidRPr="006D3B80" w:rsidRDefault="0031073D" w:rsidP="00F94B71">
            <w:pPr>
              <w:jc w:val="center"/>
              <w:rPr>
                <w:b/>
                <w:sz w:val="26"/>
                <w:szCs w:val="26"/>
              </w:rPr>
            </w:pPr>
            <w:r w:rsidRPr="006D3B80">
              <w:rPr>
                <w:b/>
                <w:sz w:val="26"/>
                <w:szCs w:val="26"/>
              </w:rPr>
              <w:t>Наименование работ</w:t>
            </w:r>
          </w:p>
        </w:tc>
      </w:tr>
      <w:tr w:rsidR="0031073D" w:rsidRPr="00D80CA9" w:rsidTr="0085792C">
        <w:trPr>
          <w:trHeight w:val="240"/>
        </w:trPr>
        <w:tc>
          <w:tcPr>
            <w:tcW w:w="817" w:type="dxa"/>
            <w:shd w:val="clear" w:color="auto" w:fill="auto"/>
            <w:vAlign w:val="center"/>
          </w:tcPr>
          <w:p w:rsidR="0031073D" w:rsidRPr="006D3B80" w:rsidRDefault="0031073D" w:rsidP="00F94B71">
            <w:pPr>
              <w:jc w:val="center"/>
              <w:rPr>
                <w:b/>
                <w:sz w:val="26"/>
                <w:szCs w:val="26"/>
              </w:rPr>
            </w:pPr>
            <w:r w:rsidRPr="006D3B8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185" w:type="dxa"/>
            <w:shd w:val="clear" w:color="auto" w:fill="auto"/>
            <w:vAlign w:val="center"/>
          </w:tcPr>
          <w:p w:rsidR="0031073D" w:rsidRPr="006D3B80" w:rsidRDefault="0031073D" w:rsidP="0015347B">
            <w:pPr>
              <w:rPr>
                <w:b/>
                <w:sz w:val="26"/>
                <w:szCs w:val="26"/>
              </w:rPr>
            </w:pPr>
            <w:r w:rsidRPr="006D3B80">
              <w:rPr>
                <w:b/>
                <w:sz w:val="26"/>
                <w:szCs w:val="26"/>
              </w:rPr>
              <w:t>ПС</w:t>
            </w:r>
            <w:r>
              <w:rPr>
                <w:b/>
                <w:sz w:val="26"/>
                <w:szCs w:val="26"/>
              </w:rPr>
              <w:t xml:space="preserve"> 35 </w:t>
            </w:r>
            <w:proofErr w:type="spellStart"/>
            <w:r>
              <w:rPr>
                <w:b/>
                <w:sz w:val="26"/>
                <w:szCs w:val="26"/>
              </w:rPr>
              <w:t>кВ</w:t>
            </w:r>
            <w:proofErr w:type="spellEnd"/>
            <w:r w:rsidRPr="006D3B80">
              <w:rPr>
                <w:b/>
                <w:sz w:val="26"/>
                <w:szCs w:val="26"/>
              </w:rPr>
              <w:t xml:space="preserve"> «</w:t>
            </w:r>
            <w:proofErr w:type="spellStart"/>
            <w:r w:rsidR="0015347B">
              <w:rPr>
                <w:b/>
                <w:sz w:val="26"/>
                <w:szCs w:val="26"/>
              </w:rPr>
              <w:t>Хатыстыр</w:t>
            </w:r>
            <w:proofErr w:type="spellEnd"/>
            <w:r w:rsidRPr="006D3B80">
              <w:rPr>
                <w:b/>
                <w:sz w:val="26"/>
                <w:szCs w:val="26"/>
              </w:rPr>
              <w:t>»</w:t>
            </w:r>
            <w:r>
              <w:rPr>
                <w:b/>
                <w:sz w:val="26"/>
                <w:szCs w:val="26"/>
              </w:rPr>
              <w:t>,</w:t>
            </w:r>
            <w:r w:rsidRPr="006D3B80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6D3B80">
              <w:rPr>
                <w:b/>
                <w:sz w:val="26"/>
                <w:szCs w:val="26"/>
              </w:rPr>
              <w:t>Алданский</w:t>
            </w:r>
            <w:proofErr w:type="spellEnd"/>
            <w:r w:rsidRPr="006D3B80">
              <w:rPr>
                <w:b/>
                <w:sz w:val="26"/>
                <w:szCs w:val="26"/>
              </w:rPr>
              <w:t xml:space="preserve"> район</w:t>
            </w:r>
          </w:p>
        </w:tc>
      </w:tr>
      <w:tr w:rsidR="0031073D" w:rsidTr="0085792C">
        <w:trPr>
          <w:trHeight w:val="229"/>
        </w:trPr>
        <w:tc>
          <w:tcPr>
            <w:tcW w:w="817" w:type="dxa"/>
            <w:shd w:val="clear" w:color="auto" w:fill="auto"/>
            <w:vAlign w:val="center"/>
          </w:tcPr>
          <w:p w:rsidR="0031073D" w:rsidRPr="006D3B80" w:rsidRDefault="0031073D" w:rsidP="00F94B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</w:t>
            </w:r>
          </w:p>
        </w:tc>
        <w:tc>
          <w:tcPr>
            <w:tcW w:w="9185" w:type="dxa"/>
            <w:shd w:val="clear" w:color="auto" w:fill="auto"/>
            <w:vAlign w:val="center"/>
          </w:tcPr>
          <w:p w:rsidR="0031073D" w:rsidRDefault="009055D0" w:rsidP="00F94B7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Демонтаж существующих трансформаторов ТПЛ-10</w:t>
            </w:r>
            <w:r w:rsidR="00A9598A">
              <w:rPr>
                <w:color w:val="000000"/>
                <w:sz w:val="26"/>
                <w:szCs w:val="26"/>
              </w:rPr>
              <w:t xml:space="preserve">, НТМИ-6 </w:t>
            </w:r>
          </w:p>
        </w:tc>
      </w:tr>
      <w:tr w:rsidR="0031073D" w:rsidTr="0085792C">
        <w:trPr>
          <w:trHeight w:val="229"/>
        </w:trPr>
        <w:tc>
          <w:tcPr>
            <w:tcW w:w="817" w:type="dxa"/>
            <w:shd w:val="clear" w:color="auto" w:fill="auto"/>
            <w:vAlign w:val="center"/>
          </w:tcPr>
          <w:p w:rsidR="0031073D" w:rsidRPr="006D3B80" w:rsidRDefault="0031073D" w:rsidP="00FE216C">
            <w:pPr>
              <w:jc w:val="center"/>
              <w:rPr>
                <w:sz w:val="26"/>
                <w:szCs w:val="26"/>
              </w:rPr>
            </w:pPr>
            <w:r w:rsidRPr="006D3B80">
              <w:rPr>
                <w:sz w:val="26"/>
                <w:szCs w:val="26"/>
              </w:rPr>
              <w:t>1.</w:t>
            </w:r>
            <w:r w:rsidR="00FE216C">
              <w:rPr>
                <w:sz w:val="26"/>
                <w:szCs w:val="26"/>
              </w:rPr>
              <w:t>2</w:t>
            </w:r>
          </w:p>
        </w:tc>
        <w:tc>
          <w:tcPr>
            <w:tcW w:w="9185" w:type="dxa"/>
            <w:shd w:val="clear" w:color="auto" w:fill="auto"/>
            <w:vAlign w:val="center"/>
          </w:tcPr>
          <w:p w:rsidR="0031073D" w:rsidRPr="006D3B80" w:rsidRDefault="009055D0" w:rsidP="00F94B7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Монтаж новых трансформаторов ТПЛ-10</w:t>
            </w:r>
            <w:r w:rsidR="00A9598A">
              <w:rPr>
                <w:color w:val="000000"/>
                <w:sz w:val="26"/>
                <w:szCs w:val="26"/>
              </w:rPr>
              <w:t>, НАМИ-10-95</w:t>
            </w:r>
          </w:p>
        </w:tc>
      </w:tr>
      <w:tr w:rsidR="0031073D" w:rsidTr="0085792C">
        <w:trPr>
          <w:trHeight w:val="352"/>
        </w:trPr>
        <w:tc>
          <w:tcPr>
            <w:tcW w:w="817" w:type="dxa"/>
            <w:shd w:val="clear" w:color="auto" w:fill="auto"/>
            <w:vAlign w:val="center"/>
          </w:tcPr>
          <w:p w:rsidR="0031073D" w:rsidRPr="006D3B80" w:rsidRDefault="00FE216C" w:rsidP="00F94B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</w:t>
            </w:r>
          </w:p>
        </w:tc>
        <w:tc>
          <w:tcPr>
            <w:tcW w:w="9185" w:type="dxa"/>
            <w:shd w:val="clear" w:color="auto" w:fill="auto"/>
          </w:tcPr>
          <w:p w:rsidR="0031073D" w:rsidRPr="00984545" w:rsidRDefault="009055D0" w:rsidP="00F94B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Пуско-наладочные работы, в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>. испытания оборудования в соответствии с ПУЭ</w:t>
            </w:r>
          </w:p>
        </w:tc>
      </w:tr>
      <w:tr w:rsidR="0031073D" w:rsidRPr="00F8193D" w:rsidTr="0085792C">
        <w:trPr>
          <w:trHeight w:val="248"/>
        </w:trPr>
        <w:tc>
          <w:tcPr>
            <w:tcW w:w="817" w:type="dxa"/>
            <w:shd w:val="clear" w:color="auto" w:fill="auto"/>
            <w:vAlign w:val="center"/>
          </w:tcPr>
          <w:p w:rsidR="0031073D" w:rsidRPr="006D3B80" w:rsidRDefault="0031073D" w:rsidP="00F94B7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185" w:type="dxa"/>
            <w:shd w:val="clear" w:color="auto" w:fill="auto"/>
          </w:tcPr>
          <w:p w:rsidR="0031073D" w:rsidRPr="006D3B80" w:rsidRDefault="0031073D" w:rsidP="009055D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ПС </w:t>
            </w:r>
            <w:r w:rsidR="00802CF2">
              <w:rPr>
                <w:b/>
                <w:sz w:val="26"/>
                <w:szCs w:val="26"/>
              </w:rPr>
              <w:t>110</w:t>
            </w:r>
            <w:r>
              <w:rPr>
                <w:b/>
                <w:sz w:val="26"/>
                <w:szCs w:val="26"/>
              </w:rPr>
              <w:t xml:space="preserve"> кВ </w:t>
            </w:r>
            <w:r w:rsidR="009055D0" w:rsidRPr="006D3B80">
              <w:rPr>
                <w:b/>
                <w:sz w:val="26"/>
                <w:szCs w:val="26"/>
              </w:rPr>
              <w:t>«</w:t>
            </w:r>
            <w:r w:rsidR="009055D0">
              <w:rPr>
                <w:b/>
                <w:sz w:val="26"/>
                <w:szCs w:val="26"/>
              </w:rPr>
              <w:t>Алдан</w:t>
            </w:r>
            <w:r w:rsidR="009055D0" w:rsidRPr="006D3B80">
              <w:rPr>
                <w:b/>
                <w:sz w:val="26"/>
                <w:szCs w:val="26"/>
              </w:rPr>
              <w:t>»</w:t>
            </w:r>
            <w:r w:rsidR="009055D0">
              <w:rPr>
                <w:b/>
                <w:sz w:val="26"/>
                <w:szCs w:val="26"/>
              </w:rPr>
              <w:t>,</w:t>
            </w:r>
            <w:r w:rsidR="009055D0" w:rsidRPr="006D3B80">
              <w:rPr>
                <w:b/>
                <w:sz w:val="26"/>
                <w:szCs w:val="26"/>
              </w:rPr>
              <w:t xml:space="preserve"> Алданский район</w:t>
            </w:r>
            <w:r w:rsidR="009055D0">
              <w:rPr>
                <w:b/>
                <w:sz w:val="26"/>
                <w:szCs w:val="26"/>
              </w:rPr>
              <w:t>, г. Алдан</w:t>
            </w:r>
          </w:p>
        </w:tc>
      </w:tr>
      <w:tr w:rsidR="00FE216C" w:rsidRPr="00F8193D" w:rsidTr="0085792C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FE216C" w:rsidRPr="006D3B80" w:rsidRDefault="00FE216C" w:rsidP="00FE21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</w:t>
            </w:r>
          </w:p>
        </w:tc>
        <w:tc>
          <w:tcPr>
            <w:tcW w:w="9185" w:type="dxa"/>
            <w:shd w:val="clear" w:color="auto" w:fill="auto"/>
            <w:vAlign w:val="center"/>
          </w:tcPr>
          <w:p w:rsidR="00FE216C" w:rsidRDefault="008F2406" w:rsidP="008F240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Демонтаж существующих трансформаторов ТЛМ-10, ТОЛ-10, ТШЛ-10</w:t>
            </w:r>
          </w:p>
        </w:tc>
      </w:tr>
      <w:tr w:rsidR="0031073D" w:rsidRPr="00F8193D" w:rsidTr="0085792C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31073D" w:rsidRPr="006D3B80" w:rsidRDefault="0031073D" w:rsidP="00FE21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6D3B80">
              <w:rPr>
                <w:sz w:val="26"/>
                <w:szCs w:val="26"/>
              </w:rPr>
              <w:t>.</w:t>
            </w:r>
            <w:r w:rsidR="00FE216C">
              <w:rPr>
                <w:sz w:val="26"/>
                <w:szCs w:val="26"/>
              </w:rPr>
              <w:t>2</w:t>
            </w:r>
          </w:p>
        </w:tc>
        <w:tc>
          <w:tcPr>
            <w:tcW w:w="9185" w:type="dxa"/>
            <w:shd w:val="clear" w:color="auto" w:fill="auto"/>
          </w:tcPr>
          <w:p w:rsidR="0031073D" w:rsidRPr="00984545" w:rsidRDefault="008F2406" w:rsidP="00F94B71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Монтаж новых трансформаторов  ТЛМ-10, ТОЛ-10, ТШЛ-10</w:t>
            </w:r>
          </w:p>
        </w:tc>
      </w:tr>
      <w:tr w:rsidR="0031073D" w:rsidRPr="00F8193D" w:rsidTr="0085792C">
        <w:trPr>
          <w:trHeight w:val="261"/>
        </w:trPr>
        <w:tc>
          <w:tcPr>
            <w:tcW w:w="817" w:type="dxa"/>
            <w:shd w:val="clear" w:color="auto" w:fill="auto"/>
            <w:vAlign w:val="center"/>
          </w:tcPr>
          <w:p w:rsidR="0031073D" w:rsidRPr="006D3B80" w:rsidRDefault="0031073D" w:rsidP="00F94B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FE216C">
              <w:rPr>
                <w:sz w:val="26"/>
                <w:szCs w:val="26"/>
              </w:rPr>
              <w:t>.3</w:t>
            </w:r>
          </w:p>
        </w:tc>
        <w:tc>
          <w:tcPr>
            <w:tcW w:w="9185" w:type="dxa"/>
            <w:shd w:val="clear" w:color="auto" w:fill="auto"/>
          </w:tcPr>
          <w:p w:rsidR="0031073D" w:rsidRPr="00984545" w:rsidRDefault="0031073D" w:rsidP="008F2406">
            <w:pPr>
              <w:rPr>
                <w:sz w:val="26"/>
                <w:szCs w:val="26"/>
              </w:rPr>
            </w:pPr>
            <w:r w:rsidRPr="00984545">
              <w:rPr>
                <w:sz w:val="26"/>
                <w:szCs w:val="26"/>
              </w:rPr>
              <w:t xml:space="preserve">Монтаж </w:t>
            </w:r>
            <w:r w:rsidR="008F2406">
              <w:rPr>
                <w:sz w:val="26"/>
                <w:szCs w:val="26"/>
              </w:rPr>
              <w:t>щитовых приборов</w:t>
            </w:r>
          </w:p>
        </w:tc>
      </w:tr>
      <w:tr w:rsidR="0031073D" w:rsidRPr="00F8193D" w:rsidTr="0085792C">
        <w:trPr>
          <w:trHeight w:val="300"/>
        </w:trPr>
        <w:tc>
          <w:tcPr>
            <w:tcW w:w="817" w:type="dxa"/>
            <w:shd w:val="clear" w:color="auto" w:fill="auto"/>
            <w:vAlign w:val="center"/>
          </w:tcPr>
          <w:p w:rsidR="0031073D" w:rsidRPr="006D3B80" w:rsidRDefault="0031073D" w:rsidP="00F94B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FE216C">
              <w:rPr>
                <w:sz w:val="26"/>
                <w:szCs w:val="26"/>
              </w:rPr>
              <w:t>.4</w:t>
            </w:r>
          </w:p>
        </w:tc>
        <w:tc>
          <w:tcPr>
            <w:tcW w:w="9185" w:type="dxa"/>
            <w:shd w:val="clear" w:color="auto" w:fill="auto"/>
          </w:tcPr>
          <w:p w:rsidR="0031073D" w:rsidRPr="00984545" w:rsidRDefault="008F2406" w:rsidP="00F94B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Пуско-наладочные работы, в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>. испытания оборудования в соответствии с ПУЭ</w:t>
            </w:r>
          </w:p>
        </w:tc>
      </w:tr>
      <w:tr w:rsidR="008F2406" w:rsidRPr="006D3B80" w:rsidTr="0085792C">
        <w:trPr>
          <w:trHeight w:val="248"/>
        </w:trPr>
        <w:tc>
          <w:tcPr>
            <w:tcW w:w="817" w:type="dxa"/>
            <w:shd w:val="clear" w:color="auto" w:fill="auto"/>
            <w:vAlign w:val="center"/>
          </w:tcPr>
          <w:p w:rsidR="008F2406" w:rsidRPr="006D3B80" w:rsidRDefault="008F2406" w:rsidP="00A6691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185" w:type="dxa"/>
            <w:shd w:val="clear" w:color="auto" w:fill="auto"/>
          </w:tcPr>
          <w:p w:rsidR="008F2406" w:rsidRPr="006D3B80" w:rsidRDefault="008F2406" w:rsidP="008F2406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ПС 110 </w:t>
            </w:r>
            <w:proofErr w:type="spellStart"/>
            <w:r>
              <w:rPr>
                <w:b/>
                <w:sz w:val="26"/>
                <w:szCs w:val="26"/>
              </w:rPr>
              <w:t>кВ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r w:rsidRPr="006D3B80">
              <w:rPr>
                <w:b/>
                <w:sz w:val="26"/>
                <w:szCs w:val="26"/>
              </w:rPr>
              <w:t>«</w:t>
            </w:r>
            <w:r>
              <w:rPr>
                <w:b/>
                <w:sz w:val="26"/>
                <w:szCs w:val="26"/>
              </w:rPr>
              <w:t>Беркакит</w:t>
            </w:r>
            <w:r w:rsidRPr="006D3B80">
              <w:rPr>
                <w:b/>
                <w:sz w:val="26"/>
                <w:szCs w:val="26"/>
              </w:rPr>
              <w:t>»</w:t>
            </w:r>
            <w:r>
              <w:rPr>
                <w:b/>
                <w:sz w:val="26"/>
                <w:szCs w:val="26"/>
              </w:rPr>
              <w:t>,</w:t>
            </w:r>
            <w:r w:rsidRPr="006D3B80"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Нерюнгринский</w:t>
            </w:r>
            <w:proofErr w:type="spellEnd"/>
            <w:r w:rsidRPr="006D3B80">
              <w:rPr>
                <w:b/>
                <w:sz w:val="26"/>
                <w:szCs w:val="26"/>
              </w:rPr>
              <w:t xml:space="preserve"> район</w:t>
            </w:r>
          </w:p>
        </w:tc>
      </w:tr>
      <w:tr w:rsidR="008F2406" w:rsidTr="0085792C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8F2406" w:rsidRPr="006D3B80" w:rsidRDefault="008F2406" w:rsidP="00A669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</w:t>
            </w:r>
          </w:p>
        </w:tc>
        <w:tc>
          <w:tcPr>
            <w:tcW w:w="9185" w:type="dxa"/>
            <w:shd w:val="clear" w:color="auto" w:fill="auto"/>
            <w:vAlign w:val="center"/>
          </w:tcPr>
          <w:p w:rsidR="008F2406" w:rsidRDefault="008F2406" w:rsidP="003146C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Демонтаж существующих трансформаторов </w:t>
            </w:r>
            <w:r w:rsidR="003146C1">
              <w:rPr>
                <w:color w:val="000000"/>
                <w:sz w:val="26"/>
                <w:szCs w:val="26"/>
              </w:rPr>
              <w:t>ЗНОМ-35-65</w:t>
            </w:r>
          </w:p>
        </w:tc>
      </w:tr>
      <w:tr w:rsidR="003146C1" w:rsidTr="0085792C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3146C1" w:rsidRDefault="003146C1" w:rsidP="00A669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</w:t>
            </w:r>
          </w:p>
        </w:tc>
        <w:tc>
          <w:tcPr>
            <w:tcW w:w="9185" w:type="dxa"/>
            <w:shd w:val="clear" w:color="auto" w:fill="auto"/>
            <w:vAlign w:val="center"/>
          </w:tcPr>
          <w:p w:rsidR="003146C1" w:rsidRDefault="003146C1" w:rsidP="003146C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Демонтаж шкафа зажимов ТН</w:t>
            </w:r>
          </w:p>
        </w:tc>
      </w:tr>
      <w:tr w:rsidR="008F2406" w:rsidRPr="00984545" w:rsidTr="0085792C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8F2406" w:rsidRPr="006D3B80" w:rsidRDefault="008F2406" w:rsidP="00A669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6D3B80">
              <w:rPr>
                <w:sz w:val="26"/>
                <w:szCs w:val="26"/>
              </w:rPr>
              <w:t>.</w:t>
            </w:r>
            <w:r w:rsidR="003146C1">
              <w:rPr>
                <w:sz w:val="26"/>
                <w:szCs w:val="26"/>
              </w:rPr>
              <w:t>3</w:t>
            </w:r>
          </w:p>
        </w:tc>
        <w:tc>
          <w:tcPr>
            <w:tcW w:w="9185" w:type="dxa"/>
            <w:shd w:val="clear" w:color="auto" w:fill="auto"/>
          </w:tcPr>
          <w:p w:rsidR="008F2406" w:rsidRPr="00984545" w:rsidRDefault="008F2406" w:rsidP="003146C1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Монтаж новых трансформаторов  </w:t>
            </w:r>
            <w:r w:rsidR="003146C1">
              <w:rPr>
                <w:color w:val="000000"/>
                <w:sz w:val="26"/>
                <w:szCs w:val="26"/>
              </w:rPr>
              <w:t>НАМИ-35</w:t>
            </w:r>
          </w:p>
        </w:tc>
      </w:tr>
      <w:tr w:rsidR="008F2406" w:rsidRPr="00984545" w:rsidTr="0085792C">
        <w:trPr>
          <w:trHeight w:val="261"/>
        </w:trPr>
        <w:tc>
          <w:tcPr>
            <w:tcW w:w="817" w:type="dxa"/>
            <w:shd w:val="clear" w:color="auto" w:fill="auto"/>
            <w:vAlign w:val="center"/>
          </w:tcPr>
          <w:p w:rsidR="008F2406" w:rsidRPr="006D3B80" w:rsidRDefault="008F2406" w:rsidP="00A669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3146C1">
              <w:rPr>
                <w:sz w:val="26"/>
                <w:szCs w:val="26"/>
              </w:rPr>
              <w:t>.4</w:t>
            </w:r>
          </w:p>
        </w:tc>
        <w:tc>
          <w:tcPr>
            <w:tcW w:w="9185" w:type="dxa"/>
            <w:shd w:val="clear" w:color="auto" w:fill="auto"/>
          </w:tcPr>
          <w:p w:rsidR="008F2406" w:rsidRPr="00984545" w:rsidRDefault="008F2406" w:rsidP="00A66912">
            <w:pPr>
              <w:rPr>
                <w:sz w:val="26"/>
                <w:szCs w:val="26"/>
              </w:rPr>
            </w:pPr>
            <w:r w:rsidRPr="00984545">
              <w:rPr>
                <w:sz w:val="26"/>
                <w:szCs w:val="26"/>
              </w:rPr>
              <w:t xml:space="preserve">Монтаж </w:t>
            </w:r>
            <w:r w:rsidR="003146C1">
              <w:rPr>
                <w:color w:val="000000"/>
                <w:sz w:val="26"/>
                <w:szCs w:val="26"/>
              </w:rPr>
              <w:t xml:space="preserve"> шкафа зажимов ТН</w:t>
            </w:r>
          </w:p>
        </w:tc>
      </w:tr>
      <w:tr w:rsidR="003146C1" w:rsidRPr="00984545" w:rsidTr="0085792C">
        <w:trPr>
          <w:trHeight w:val="261"/>
        </w:trPr>
        <w:tc>
          <w:tcPr>
            <w:tcW w:w="817" w:type="dxa"/>
            <w:shd w:val="clear" w:color="auto" w:fill="auto"/>
            <w:vAlign w:val="center"/>
          </w:tcPr>
          <w:p w:rsidR="003146C1" w:rsidRDefault="003146C1" w:rsidP="00A669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3.5</w:t>
            </w:r>
          </w:p>
        </w:tc>
        <w:tc>
          <w:tcPr>
            <w:tcW w:w="9185" w:type="dxa"/>
            <w:shd w:val="clear" w:color="auto" w:fill="auto"/>
          </w:tcPr>
          <w:p w:rsidR="003146C1" w:rsidRPr="00984545" w:rsidRDefault="003146C1" w:rsidP="00A66912">
            <w:pPr>
              <w:rPr>
                <w:sz w:val="26"/>
                <w:szCs w:val="26"/>
              </w:rPr>
            </w:pPr>
            <w:r w:rsidRPr="00984545">
              <w:rPr>
                <w:sz w:val="26"/>
                <w:szCs w:val="26"/>
              </w:rPr>
              <w:t xml:space="preserve">Монтаж </w:t>
            </w:r>
            <w:r>
              <w:rPr>
                <w:sz w:val="26"/>
                <w:szCs w:val="26"/>
              </w:rPr>
              <w:t>щитовых приборов</w:t>
            </w:r>
          </w:p>
        </w:tc>
      </w:tr>
      <w:tr w:rsidR="003146C1" w:rsidTr="0085792C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3146C1" w:rsidRPr="006D3B80" w:rsidRDefault="003146C1" w:rsidP="00A669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3.6</w:t>
            </w:r>
          </w:p>
        </w:tc>
        <w:tc>
          <w:tcPr>
            <w:tcW w:w="9185" w:type="dxa"/>
            <w:shd w:val="clear" w:color="auto" w:fill="auto"/>
            <w:vAlign w:val="center"/>
          </w:tcPr>
          <w:p w:rsidR="003146C1" w:rsidRDefault="003146C1" w:rsidP="003146C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Демонтаж существующих трансформаторов НАМИ-10-95</w:t>
            </w:r>
          </w:p>
        </w:tc>
      </w:tr>
      <w:tr w:rsidR="003146C1" w:rsidRPr="00984545" w:rsidTr="0085792C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3146C1" w:rsidRPr="006D3B80" w:rsidRDefault="003146C1" w:rsidP="00A669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6D3B80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9185" w:type="dxa"/>
            <w:shd w:val="clear" w:color="auto" w:fill="auto"/>
          </w:tcPr>
          <w:p w:rsidR="003146C1" w:rsidRPr="00984545" w:rsidRDefault="003146C1" w:rsidP="00A66912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Монтаж новых трансформаторов   НАМИ-10-95</w:t>
            </w:r>
          </w:p>
        </w:tc>
      </w:tr>
      <w:tr w:rsidR="003146C1" w:rsidRPr="00984545" w:rsidTr="0085792C">
        <w:trPr>
          <w:trHeight w:val="261"/>
        </w:trPr>
        <w:tc>
          <w:tcPr>
            <w:tcW w:w="817" w:type="dxa"/>
            <w:shd w:val="clear" w:color="auto" w:fill="auto"/>
            <w:vAlign w:val="center"/>
          </w:tcPr>
          <w:p w:rsidR="003146C1" w:rsidRPr="006D3B80" w:rsidRDefault="003146C1" w:rsidP="00A669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3.8</w:t>
            </w:r>
          </w:p>
        </w:tc>
        <w:tc>
          <w:tcPr>
            <w:tcW w:w="9185" w:type="dxa"/>
            <w:shd w:val="clear" w:color="auto" w:fill="auto"/>
          </w:tcPr>
          <w:p w:rsidR="003146C1" w:rsidRPr="00984545" w:rsidRDefault="003146C1" w:rsidP="00A66912">
            <w:pPr>
              <w:rPr>
                <w:sz w:val="26"/>
                <w:szCs w:val="26"/>
              </w:rPr>
            </w:pPr>
            <w:r w:rsidRPr="00984545">
              <w:rPr>
                <w:sz w:val="26"/>
                <w:szCs w:val="26"/>
              </w:rPr>
              <w:t xml:space="preserve">Монтаж </w:t>
            </w:r>
            <w:r>
              <w:rPr>
                <w:sz w:val="26"/>
                <w:szCs w:val="26"/>
              </w:rPr>
              <w:t>щитовых приборов</w:t>
            </w:r>
          </w:p>
        </w:tc>
      </w:tr>
      <w:tr w:rsidR="003146C1" w:rsidTr="0085792C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3146C1" w:rsidRPr="006D3B80" w:rsidRDefault="003146C1" w:rsidP="00A669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85792C">
              <w:rPr>
                <w:sz w:val="26"/>
                <w:szCs w:val="26"/>
              </w:rPr>
              <w:t>.9</w:t>
            </w:r>
          </w:p>
        </w:tc>
        <w:tc>
          <w:tcPr>
            <w:tcW w:w="9185" w:type="dxa"/>
            <w:shd w:val="clear" w:color="auto" w:fill="auto"/>
            <w:vAlign w:val="center"/>
          </w:tcPr>
          <w:p w:rsidR="003146C1" w:rsidRDefault="003146C1" w:rsidP="0085792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Демонтаж существующих трансформаторов </w:t>
            </w:r>
            <w:r w:rsidR="0085792C">
              <w:rPr>
                <w:color w:val="000000"/>
                <w:sz w:val="26"/>
                <w:szCs w:val="26"/>
              </w:rPr>
              <w:t>ТВЛМ-10, ТОЛ-10</w:t>
            </w:r>
          </w:p>
        </w:tc>
      </w:tr>
      <w:tr w:rsidR="003146C1" w:rsidRPr="00984545" w:rsidTr="0085792C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3146C1" w:rsidRPr="006D3B80" w:rsidRDefault="003146C1" w:rsidP="00A669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6D3B80">
              <w:rPr>
                <w:sz w:val="26"/>
                <w:szCs w:val="26"/>
              </w:rPr>
              <w:t>.</w:t>
            </w:r>
            <w:r w:rsidR="0085792C">
              <w:rPr>
                <w:sz w:val="26"/>
                <w:szCs w:val="26"/>
              </w:rPr>
              <w:t>10</w:t>
            </w:r>
          </w:p>
        </w:tc>
        <w:tc>
          <w:tcPr>
            <w:tcW w:w="9185" w:type="dxa"/>
            <w:shd w:val="clear" w:color="auto" w:fill="auto"/>
          </w:tcPr>
          <w:p w:rsidR="003146C1" w:rsidRPr="00984545" w:rsidRDefault="003146C1" w:rsidP="0085792C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Монтаж новых трансформаторов  </w:t>
            </w:r>
            <w:r w:rsidR="0085792C">
              <w:rPr>
                <w:color w:val="000000"/>
                <w:sz w:val="26"/>
                <w:szCs w:val="26"/>
              </w:rPr>
              <w:t>ТОЛ-10</w:t>
            </w:r>
          </w:p>
        </w:tc>
      </w:tr>
      <w:tr w:rsidR="003146C1" w:rsidRPr="00984545" w:rsidTr="0085792C">
        <w:trPr>
          <w:trHeight w:val="261"/>
        </w:trPr>
        <w:tc>
          <w:tcPr>
            <w:tcW w:w="817" w:type="dxa"/>
            <w:shd w:val="clear" w:color="auto" w:fill="auto"/>
            <w:vAlign w:val="center"/>
          </w:tcPr>
          <w:p w:rsidR="003146C1" w:rsidRDefault="0085792C" w:rsidP="00A669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3.11</w:t>
            </w:r>
          </w:p>
        </w:tc>
        <w:tc>
          <w:tcPr>
            <w:tcW w:w="9185" w:type="dxa"/>
            <w:shd w:val="clear" w:color="auto" w:fill="auto"/>
          </w:tcPr>
          <w:p w:rsidR="003146C1" w:rsidRPr="00984545" w:rsidRDefault="003146C1" w:rsidP="00A66912">
            <w:pPr>
              <w:rPr>
                <w:sz w:val="26"/>
                <w:szCs w:val="26"/>
              </w:rPr>
            </w:pPr>
            <w:r w:rsidRPr="00984545">
              <w:rPr>
                <w:sz w:val="26"/>
                <w:szCs w:val="26"/>
              </w:rPr>
              <w:t xml:space="preserve">Монтаж </w:t>
            </w:r>
            <w:r>
              <w:rPr>
                <w:sz w:val="26"/>
                <w:szCs w:val="26"/>
              </w:rPr>
              <w:t>щитовых приборов</w:t>
            </w:r>
          </w:p>
        </w:tc>
      </w:tr>
      <w:tr w:rsidR="003146C1" w:rsidTr="0085792C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3146C1" w:rsidRPr="006D3B80" w:rsidRDefault="003146C1" w:rsidP="00A669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85792C">
              <w:rPr>
                <w:sz w:val="26"/>
                <w:szCs w:val="26"/>
              </w:rPr>
              <w:t>.12</w:t>
            </w:r>
          </w:p>
        </w:tc>
        <w:tc>
          <w:tcPr>
            <w:tcW w:w="9185" w:type="dxa"/>
            <w:shd w:val="clear" w:color="auto" w:fill="auto"/>
            <w:vAlign w:val="center"/>
          </w:tcPr>
          <w:p w:rsidR="003146C1" w:rsidRDefault="0085792C" w:rsidP="00A66912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Пуско-наладочные работы, в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>. испытания оборудования в соответствии с ПУЭ</w:t>
            </w:r>
          </w:p>
        </w:tc>
      </w:tr>
      <w:tr w:rsidR="0085792C" w:rsidRPr="006D3B80" w:rsidTr="00A66912">
        <w:trPr>
          <w:trHeight w:val="248"/>
        </w:trPr>
        <w:tc>
          <w:tcPr>
            <w:tcW w:w="817" w:type="dxa"/>
            <w:shd w:val="clear" w:color="auto" w:fill="auto"/>
            <w:vAlign w:val="center"/>
          </w:tcPr>
          <w:p w:rsidR="0085792C" w:rsidRPr="006D3B80" w:rsidRDefault="0085792C" w:rsidP="00A6691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185" w:type="dxa"/>
            <w:shd w:val="clear" w:color="auto" w:fill="auto"/>
          </w:tcPr>
          <w:p w:rsidR="0085792C" w:rsidRPr="006D3B80" w:rsidRDefault="0085792C" w:rsidP="0085792C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ПС 110 кВ </w:t>
            </w:r>
            <w:r w:rsidRPr="006D3B80">
              <w:rPr>
                <w:b/>
                <w:sz w:val="26"/>
                <w:szCs w:val="26"/>
              </w:rPr>
              <w:t>«</w:t>
            </w:r>
            <w:r>
              <w:rPr>
                <w:b/>
                <w:sz w:val="26"/>
                <w:szCs w:val="26"/>
              </w:rPr>
              <w:t>Малый Нимныр</w:t>
            </w:r>
            <w:r w:rsidRPr="006D3B80">
              <w:rPr>
                <w:b/>
                <w:sz w:val="26"/>
                <w:szCs w:val="26"/>
              </w:rPr>
              <w:t>»</w:t>
            </w:r>
            <w:r>
              <w:rPr>
                <w:b/>
                <w:sz w:val="26"/>
                <w:szCs w:val="26"/>
              </w:rPr>
              <w:t>,</w:t>
            </w:r>
            <w:r w:rsidRPr="006D3B80">
              <w:rPr>
                <w:b/>
                <w:sz w:val="26"/>
                <w:szCs w:val="26"/>
              </w:rPr>
              <w:t xml:space="preserve"> Алданский район</w:t>
            </w:r>
          </w:p>
        </w:tc>
      </w:tr>
      <w:tr w:rsidR="0085792C" w:rsidTr="00A66912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85792C" w:rsidRPr="006D3B80" w:rsidRDefault="0085792C" w:rsidP="00A669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</w:t>
            </w:r>
          </w:p>
        </w:tc>
        <w:tc>
          <w:tcPr>
            <w:tcW w:w="9185" w:type="dxa"/>
            <w:shd w:val="clear" w:color="auto" w:fill="auto"/>
            <w:vAlign w:val="center"/>
          </w:tcPr>
          <w:p w:rsidR="0085792C" w:rsidRDefault="0085792C" w:rsidP="0085792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Демонтаж существующих трансформаторов ТПЛ-10</w:t>
            </w:r>
          </w:p>
        </w:tc>
      </w:tr>
      <w:tr w:rsidR="0085792C" w:rsidRPr="00984545" w:rsidTr="00A66912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85792C" w:rsidRPr="006D3B80" w:rsidRDefault="0085792C" w:rsidP="00A669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  <w:r w:rsidRPr="006D3B80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9185" w:type="dxa"/>
            <w:shd w:val="clear" w:color="auto" w:fill="auto"/>
          </w:tcPr>
          <w:p w:rsidR="0085792C" w:rsidRPr="00984545" w:rsidRDefault="0085792C" w:rsidP="0085792C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Монтаж новых трансформаторов  ТПЛ-10</w:t>
            </w:r>
          </w:p>
        </w:tc>
      </w:tr>
      <w:tr w:rsidR="0085792C" w:rsidRPr="00984545" w:rsidTr="00A66912">
        <w:trPr>
          <w:trHeight w:val="300"/>
        </w:trPr>
        <w:tc>
          <w:tcPr>
            <w:tcW w:w="817" w:type="dxa"/>
            <w:shd w:val="clear" w:color="auto" w:fill="auto"/>
            <w:vAlign w:val="center"/>
          </w:tcPr>
          <w:p w:rsidR="0085792C" w:rsidRPr="006D3B80" w:rsidRDefault="0085792C" w:rsidP="00A669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4.3</w:t>
            </w:r>
          </w:p>
        </w:tc>
        <w:tc>
          <w:tcPr>
            <w:tcW w:w="9185" w:type="dxa"/>
            <w:shd w:val="clear" w:color="auto" w:fill="auto"/>
          </w:tcPr>
          <w:p w:rsidR="0085792C" w:rsidRPr="00984545" w:rsidRDefault="0085792C" w:rsidP="00A669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Пуско-наладочные работы, в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>. испытания оборудования в соответствии с ПУЭ</w:t>
            </w:r>
          </w:p>
        </w:tc>
      </w:tr>
      <w:tr w:rsidR="00382BC5" w:rsidRPr="006D3B80" w:rsidTr="00A66912">
        <w:trPr>
          <w:trHeight w:val="240"/>
        </w:trPr>
        <w:tc>
          <w:tcPr>
            <w:tcW w:w="817" w:type="dxa"/>
            <w:shd w:val="clear" w:color="auto" w:fill="auto"/>
            <w:vAlign w:val="center"/>
          </w:tcPr>
          <w:p w:rsidR="00382BC5" w:rsidRPr="006D3B80" w:rsidRDefault="00382BC5" w:rsidP="00A6691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185" w:type="dxa"/>
            <w:shd w:val="clear" w:color="auto" w:fill="auto"/>
            <w:vAlign w:val="center"/>
          </w:tcPr>
          <w:p w:rsidR="00382BC5" w:rsidRPr="006D3B80" w:rsidRDefault="00382BC5" w:rsidP="00382BC5">
            <w:pPr>
              <w:rPr>
                <w:b/>
                <w:sz w:val="26"/>
                <w:szCs w:val="26"/>
              </w:rPr>
            </w:pPr>
            <w:r w:rsidRPr="006D3B80">
              <w:rPr>
                <w:b/>
                <w:sz w:val="26"/>
                <w:szCs w:val="26"/>
              </w:rPr>
              <w:t>ПС</w:t>
            </w:r>
            <w:r>
              <w:rPr>
                <w:b/>
                <w:sz w:val="26"/>
                <w:szCs w:val="26"/>
              </w:rPr>
              <w:t xml:space="preserve"> 35 кВ</w:t>
            </w:r>
            <w:r w:rsidRPr="006D3B80">
              <w:rPr>
                <w:b/>
                <w:sz w:val="26"/>
                <w:szCs w:val="26"/>
              </w:rPr>
              <w:t xml:space="preserve"> «</w:t>
            </w:r>
            <w:r>
              <w:rPr>
                <w:b/>
                <w:sz w:val="26"/>
                <w:szCs w:val="26"/>
              </w:rPr>
              <w:t>Восточная</w:t>
            </w:r>
            <w:r w:rsidRPr="006D3B80">
              <w:rPr>
                <w:b/>
                <w:sz w:val="26"/>
                <w:szCs w:val="26"/>
              </w:rPr>
              <w:t>»</w:t>
            </w:r>
            <w:r>
              <w:rPr>
                <w:b/>
                <w:sz w:val="26"/>
                <w:szCs w:val="26"/>
              </w:rPr>
              <w:t>,</w:t>
            </w:r>
            <w:r w:rsidRPr="006D3B80">
              <w:rPr>
                <w:b/>
                <w:sz w:val="26"/>
                <w:szCs w:val="26"/>
              </w:rPr>
              <w:t xml:space="preserve"> Алданский район</w:t>
            </w:r>
            <w:r>
              <w:rPr>
                <w:b/>
                <w:sz w:val="26"/>
                <w:szCs w:val="26"/>
              </w:rPr>
              <w:t>, г. Алдан</w:t>
            </w:r>
          </w:p>
        </w:tc>
      </w:tr>
      <w:tr w:rsidR="00382BC5" w:rsidTr="00A66912">
        <w:trPr>
          <w:trHeight w:val="229"/>
        </w:trPr>
        <w:tc>
          <w:tcPr>
            <w:tcW w:w="817" w:type="dxa"/>
            <w:shd w:val="clear" w:color="auto" w:fill="auto"/>
            <w:vAlign w:val="center"/>
          </w:tcPr>
          <w:p w:rsidR="00382BC5" w:rsidRPr="006D3B80" w:rsidRDefault="00382BC5" w:rsidP="00A669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5.1</w:t>
            </w:r>
          </w:p>
        </w:tc>
        <w:tc>
          <w:tcPr>
            <w:tcW w:w="9185" w:type="dxa"/>
            <w:shd w:val="clear" w:color="auto" w:fill="auto"/>
            <w:vAlign w:val="center"/>
          </w:tcPr>
          <w:p w:rsidR="00382BC5" w:rsidRDefault="00382BC5" w:rsidP="00A6691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Демонтаж существующих трансформаторов ТПЛ-10, ТПОЛ-10</w:t>
            </w:r>
          </w:p>
        </w:tc>
      </w:tr>
      <w:tr w:rsidR="00382BC5" w:rsidRPr="006D3B80" w:rsidTr="00A66912">
        <w:trPr>
          <w:trHeight w:val="229"/>
        </w:trPr>
        <w:tc>
          <w:tcPr>
            <w:tcW w:w="817" w:type="dxa"/>
            <w:shd w:val="clear" w:color="auto" w:fill="auto"/>
            <w:vAlign w:val="center"/>
          </w:tcPr>
          <w:p w:rsidR="00382BC5" w:rsidRPr="006D3B80" w:rsidRDefault="00382BC5" w:rsidP="00A669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D3B80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9185" w:type="dxa"/>
            <w:shd w:val="clear" w:color="auto" w:fill="auto"/>
            <w:vAlign w:val="center"/>
          </w:tcPr>
          <w:p w:rsidR="00382BC5" w:rsidRPr="006D3B80" w:rsidRDefault="00382BC5" w:rsidP="00A6691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Монтаж новых трансформаторов  ТПЛ-10, ТПОЛ-10</w:t>
            </w:r>
          </w:p>
        </w:tc>
      </w:tr>
      <w:tr w:rsidR="00382BC5" w:rsidRPr="006D3B80" w:rsidTr="00A66912">
        <w:trPr>
          <w:trHeight w:val="229"/>
        </w:trPr>
        <w:tc>
          <w:tcPr>
            <w:tcW w:w="817" w:type="dxa"/>
            <w:shd w:val="clear" w:color="auto" w:fill="auto"/>
            <w:vAlign w:val="center"/>
          </w:tcPr>
          <w:p w:rsidR="00382BC5" w:rsidRPr="006D3B80" w:rsidRDefault="00382BC5" w:rsidP="00A669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5.3</w:t>
            </w:r>
          </w:p>
        </w:tc>
        <w:tc>
          <w:tcPr>
            <w:tcW w:w="9185" w:type="dxa"/>
            <w:shd w:val="clear" w:color="auto" w:fill="auto"/>
            <w:vAlign w:val="center"/>
          </w:tcPr>
          <w:p w:rsidR="00382BC5" w:rsidRDefault="00382BC5" w:rsidP="00A66912">
            <w:pPr>
              <w:rPr>
                <w:color w:val="000000"/>
                <w:sz w:val="26"/>
                <w:szCs w:val="26"/>
              </w:rPr>
            </w:pPr>
            <w:r w:rsidRPr="00984545">
              <w:rPr>
                <w:sz w:val="26"/>
                <w:szCs w:val="26"/>
              </w:rPr>
              <w:t xml:space="preserve">Монтаж </w:t>
            </w:r>
            <w:r>
              <w:rPr>
                <w:sz w:val="26"/>
                <w:szCs w:val="26"/>
              </w:rPr>
              <w:t>щитовых приборов</w:t>
            </w:r>
          </w:p>
        </w:tc>
      </w:tr>
      <w:tr w:rsidR="00382BC5" w:rsidRPr="00984545" w:rsidTr="00A66912">
        <w:trPr>
          <w:trHeight w:val="352"/>
        </w:trPr>
        <w:tc>
          <w:tcPr>
            <w:tcW w:w="817" w:type="dxa"/>
            <w:shd w:val="clear" w:color="auto" w:fill="auto"/>
            <w:vAlign w:val="center"/>
          </w:tcPr>
          <w:p w:rsidR="00382BC5" w:rsidRPr="006D3B80" w:rsidRDefault="00382BC5" w:rsidP="00382B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5.4</w:t>
            </w:r>
          </w:p>
        </w:tc>
        <w:tc>
          <w:tcPr>
            <w:tcW w:w="9185" w:type="dxa"/>
            <w:shd w:val="clear" w:color="auto" w:fill="auto"/>
          </w:tcPr>
          <w:p w:rsidR="00382BC5" w:rsidRPr="00984545" w:rsidRDefault="00382BC5" w:rsidP="00A669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Пуско-наладочные работы, в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>. испытания оборудования в соответствии с ПУЭ</w:t>
            </w:r>
          </w:p>
        </w:tc>
      </w:tr>
    </w:tbl>
    <w:p w:rsidR="0031073D" w:rsidRPr="00F871E1" w:rsidRDefault="00B8284D" w:rsidP="0031073D">
      <w:pPr>
        <w:ind w:right="360"/>
        <w:jc w:val="both"/>
        <w:rPr>
          <w:sz w:val="26"/>
          <w:szCs w:val="26"/>
        </w:rPr>
      </w:pPr>
      <w:r>
        <w:rPr>
          <w:sz w:val="26"/>
          <w:szCs w:val="26"/>
        </w:rPr>
        <w:t>Ориентировочный объем</w:t>
      </w:r>
      <w:r w:rsidR="00481526">
        <w:rPr>
          <w:sz w:val="26"/>
          <w:szCs w:val="26"/>
        </w:rPr>
        <w:t xml:space="preserve"> работ находится в</w:t>
      </w:r>
      <w:r w:rsidR="0031073D">
        <w:rPr>
          <w:sz w:val="26"/>
          <w:szCs w:val="26"/>
        </w:rPr>
        <w:t xml:space="preserve"> ведомостях</w:t>
      </w:r>
      <w:r w:rsidR="00481526">
        <w:rPr>
          <w:sz w:val="26"/>
          <w:szCs w:val="26"/>
        </w:rPr>
        <w:t xml:space="preserve"> объемов работ</w:t>
      </w:r>
      <w:r w:rsidR="0031073D" w:rsidRPr="00F871E1">
        <w:rPr>
          <w:sz w:val="26"/>
          <w:szCs w:val="26"/>
        </w:rPr>
        <w:t xml:space="preserve"> (см. приложени</w:t>
      </w:r>
      <w:r w:rsidR="008F2406">
        <w:rPr>
          <w:sz w:val="26"/>
          <w:szCs w:val="26"/>
        </w:rPr>
        <w:t>е</w:t>
      </w:r>
      <w:r w:rsidR="0031073D">
        <w:rPr>
          <w:sz w:val="26"/>
          <w:szCs w:val="26"/>
        </w:rPr>
        <w:t xml:space="preserve"> 1</w:t>
      </w:r>
      <w:r>
        <w:rPr>
          <w:sz w:val="26"/>
          <w:szCs w:val="26"/>
        </w:rPr>
        <w:t>), необходимый комплекс работ определить в ППР.</w:t>
      </w:r>
    </w:p>
    <w:p w:rsidR="001D1FA2" w:rsidRDefault="001D1FA2" w:rsidP="00AC710A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sz w:val="26"/>
          <w:szCs w:val="26"/>
        </w:rPr>
      </w:pPr>
    </w:p>
    <w:p w:rsidR="009279DC" w:rsidRDefault="009279DC" w:rsidP="00AC710A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2.2.1</w:t>
      </w:r>
      <w:r>
        <w:rPr>
          <w:b/>
          <w:sz w:val="26"/>
          <w:szCs w:val="26"/>
        </w:rPr>
        <w:t>.  подготовительные работы</w:t>
      </w:r>
      <w:r>
        <w:rPr>
          <w:sz w:val="26"/>
          <w:szCs w:val="26"/>
        </w:rPr>
        <w:t>:</w:t>
      </w:r>
    </w:p>
    <w:p w:rsidR="009279DC" w:rsidRDefault="009279DC" w:rsidP="00AC710A">
      <w:pPr>
        <w:widowControl w:val="0"/>
        <w:tabs>
          <w:tab w:val="left" w:pos="1134"/>
          <w:tab w:val="left" w:pos="1276"/>
          <w:tab w:val="left" w:pos="1418"/>
        </w:tabs>
        <w:suppressAutoHyphens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2.2.1.1. Выполнение организационно - технических мероприятий, обеспечивающих безопасное выполнение работ:</w:t>
      </w:r>
    </w:p>
    <w:p w:rsidR="009279DC" w:rsidRDefault="009279DC" w:rsidP="00AC710A">
      <w:pPr>
        <w:widowControl w:val="0"/>
        <w:tabs>
          <w:tab w:val="left" w:pos="1134"/>
          <w:tab w:val="left" w:pos="1276"/>
          <w:tab w:val="left" w:pos="1418"/>
        </w:tabs>
        <w:suppressAutoHyphens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-назначение приказом  подрядчика ответственного лица на объекте </w:t>
      </w:r>
      <w:r w:rsidR="0076030A">
        <w:rPr>
          <w:sz w:val="26"/>
          <w:szCs w:val="26"/>
        </w:rPr>
        <w:t>технического перевооружения</w:t>
      </w:r>
      <w:r>
        <w:rPr>
          <w:sz w:val="26"/>
          <w:szCs w:val="26"/>
        </w:rPr>
        <w:t xml:space="preserve"> за соблюдением требований техники безопасности, пожарной безопасности и охраны окружающей среды;</w:t>
      </w:r>
    </w:p>
    <w:p w:rsidR="009279DC" w:rsidRDefault="009279DC" w:rsidP="00AC710A">
      <w:pPr>
        <w:widowControl w:val="0"/>
        <w:tabs>
          <w:tab w:val="left" w:pos="1134"/>
          <w:tab w:val="left" w:pos="1276"/>
          <w:tab w:val="left" w:pos="1418"/>
        </w:tabs>
        <w:suppressAutoHyphens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-разработка подрядчиком проекта производства работ (ППР) и получение всех необходимых согласований;</w:t>
      </w:r>
    </w:p>
    <w:p w:rsidR="009279DC" w:rsidRDefault="009279DC" w:rsidP="00AC710A">
      <w:pPr>
        <w:widowControl w:val="0"/>
        <w:tabs>
          <w:tab w:val="left" w:pos="1134"/>
          <w:tab w:val="left" w:pos="1276"/>
          <w:tab w:val="left" w:pos="1418"/>
        </w:tabs>
        <w:suppressAutoHyphens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-оформление допуска для производства работ в зоне действующей </w:t>
      </w:r>
      <w:r w:rsidR="0076030A">
        <w:rPr>
          <w:sz w:val="26"/>
          <w:szCs w:val="26"/>
        </w:rPr>
        <w:t>ПС</w:t>
      </w:r>
      <w:r>
        <w:rPr>
          <w:sz w:val="26"/>
          <w:szCs w:val="26"/>
        </w:rPr>
        <w:t xml:space="preserve">. </w:t>
      </w:r>
    </w:p>
    <w:p w:rsidR="009279DC" w:rsidRDefault="009279DC" w:rsidP="00AC710A">
      <w:pPr>
        <w:widowControl w:val="0"/>
        <w:tabs>
          <w:tab w:val="num" w:pos="1068"/>
          <w:tab w:val="left" w:pos="1134"/>
          <w:tab w:val="left" w:pos="1276"/>
          <w:tab w:val="left" w:pos="1418"/>
        </w:tabs>
        <w:suppressAutoHyphens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2.2.1.2. Согласование с заказчи</w:t>
      </w:r>
      <w:r w:rsidR="0076030A">
        <w:rPr>
          <w:sz w:val="26"/>
          <w:szCs w:val="26"/>
        </w:rPr>
        <w:t>ком графиков производства работ.</w:t>
      </w:r>
    </w:p>
    <w:p w:rsidR="009279DC" w:rsidRDefault="009279DC" w:rsidP="00AC710A">
      <w:pPr>
        <w:widowControl w:val="0"/>
        <w:tabs>
          <w:tab w:val="num" w:pos="1068"/>
          <w:tab w:val="left" w:pos="1134"/>
          <w:tab w:val="left" w:pos="1276"/>
          <w:tab w:val="left" w:pos="1418"/>
        </w:tabs>
        <w:suppressAutoHyphens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2.2.1.3. Доставка техники к месту производства работ.</w:t>
      </w:r>
    </w:p>
    <w:p w:rsidR="009279DC" w:rsidRDefault="009279DC" w:rsidP="00AC710A">
      <w:pPr>
        <w:widowControl w:val="0"/>
        <w:tabs>
          <w:tab w:val="num" w:pos="1068"/>
          <w:tab w:val="left" w:pos="1134"/>
          <w:tab w:val="left" w:pos="1276"/>
          <w:tab w:val="left" w:pos="1418"/>
        </w:tabs>
        <w:suppressAutoHyphens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2.2.1.4. Доставка к месту работы необходимых  материалов</w:t>
      </w:r>
      <w:r w:rsidR="006B351D">
        <w:rPr>
          <w:sz w:val="26"/>
          <w:szCs w:val="26"/>
        </w:rPr>
        <w:t xml:space="preserve"> и оборудования (в </w:t>
      </w:r>
      <w:proofErr w:type="spellStart"/>
      <w:r w:rsidR="006B351D">
        <w:rPr>
          <w:sz w:val="26"/>
          <w:szCs w:val="26"/>
        </w:rPr>
        <w:t>т.ч</w:t>
      </w:r>
      <w:proofErr w:type="spellEnd"/>
      <w:r w:rsidR="006B351D">
        <w:rPr>
          <w:sz w:val="26"/>
          <w:szCs w:val="26"/>
        </w:rPr>
        <w:t>. оборудование поставляемое Заказчиком)</w:t>
      </w:r>
      <w:r>
        <w:rPr>
          <w:sz w:val="26"/>
          <w:szCs w:val="26"/>
        </w:rPr>
        <w:t>.</w:t>
      </w:r>
    </w:p>
    <w:p w:rsidR="006A4177" w:rsidRPr="00AB0817" w:rsidRDefault="006A4177" w:rsidP="006A4177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AB0817">
        <w:rPr>
          <w:sz w:val="26"/>
          <w:szCs w:val="26"/>
        </w:rPr>
        <w:t xml:space="preserve">2.2.2. </w:t>
      </w:r>
      <w:r w:rsidRPr="00AB0817">
        <w:rPr>
          <w:b/>
          <w:sz w:val="26"/>
          <w:szCs w:val="26"/>
        </w:rPr>
        <w:t>электротехническая часть</w:t>
      </w:r>
      <w:r w:rsidRPr="00AB0817">
        <w:rPr>
          <w:sz w:val="26"/>
          <w:szCs w:val="26"/>
        </w:rPr>
        <w:t xml:space="preserve">: </w:t>
      </w:r>
    </w:p>
    <w:p w:rsidR="006A4177" w:rsidRPr="00AB0817" w:rsidRDefault="006A4177" w:rsidP="006A4177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AB0817">
        <w:rPr>
          <w:sz w:val="26"/>
          <w:szCs w:val="26"/>
        </w:rPr>
        <w:t>- установку оборудования выполнить с соблюдением правил заводской документации</w:t>
      </w:r>
      <w:r>
        <w:rPr>
          <w:sz w:val="26"/>
          <w:szCs w:val="26"/>
        </w:rPr>
        <w:t>.</w:t>
      </w:r>
    </w:p>
    <w:p w:rsidR="006A4177" w:rsidRPr="00AB0817" w:rsidRDefault="006A4177" w:rsidP="006A4177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AB0817">
        <w:rPr>
          <w:sz w:val="26"/>
          <w:szCs w:val="26"/>
        </w:rPr>
        <w:t xml:space="preserve">2.2.3. </w:t>
      </w:r>
      <w:r w:rsidRPr="00AB0817">
        <w:rPr>
          <w:b/>
          <w:sz w:val="26"/>
          <w:szCs w:val="26"/>
        </w:rPr>
        <w:t>пуско-наладочные работы</w:t>
      </w:r>
      <w:r w:rsidRPr="00AB0817">
        <w:rPr>
          <w:sz w:val="26"/>
          <w:szCs w:val="26"/>
        </w:rPr>
        <w:t xml:space="preserve">: </w:t>
      </w:r>
    </w:p>
    <w:p w:rsidR="009279DC" w:rsidRDefault="006A4177" w:rsidP="006A4177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- выполнить комплекс пуско-наладочных работ и предоставить</w:t>
      </w:r>
      <w:r w:rsidRPr="00AB081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комплект </w:t>
      </w:r>
      <w:r w:rsidRPr="00AB0817">
        <w:rPr>
          <w:sz w:val="26"/>
          <w:szCs w:val="26"/>
        </w:rPr>
        <w:t>исполнительной документации по наладке и испытанию и сдать работы заказчику.</w:t>
      </w:r>
      <w:r w:rsidR="0076030A" w:rsidRPr="0076030A">
        <w:rPr>
          <w:color w:val="FF0000"/>
          <w:sz w:val="26"/>
          <w:szCs w:val="26"/>
        </w:rPr>
        <w:t xml:space="preserve"> </w:t>
      </w:r>
    </w:p>
    <w:p w:rsidR="001D1FA2" w:rsidRPr="0076030A" w:rsidRDefault="001D1FA2" w:rsidP="006A4177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color w:val="FF0000"/>
          <w:sz w:val="26"/>
          <w:szCs w:val="26"/>
        </w:rPr>
      </w:pPr>
    </w:p>
    <w:p w:rsidR="001D1FA2" w:rsidRDefault="009279DC" w:rsidP="001D1FA2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3. Общие требования:</w:t>
      </w:r>
    </w:p>
    <w:p w:rsidR="009279DC" w:rsidRPr="001D1FA2" w:rsidRDefault="009279DC" w:rsidP="0076030A">
      <w:pPr>
        <w:widowControl w:val="0"/>
        <w:tabs>
          <w:tab w:val="left" w:pos="993"/>
        </w:tabs>
        <w:spacing w:before="0"/>
        <w:ind w:firstLine="567"/>
        <w:contextualSpacing/>
        <w:rPr>
          <w:sz w:val="26"/>
          <w:szCs w:val="26"/>
        </w:rPr>
      </w:pPr>
      <w:r w:rsidRPr="001D1FA2">
        <w:rPr>
          <w:sz w:val="26"/>
          <w:szCs w:val="26"/>
        </w:rPr>
        <w:t>3.1.Месторасположение объект</w:t>
      </w:r>
      <w:r w:rsidR="009E51C2" w:rsidRPr="001D1FA2">
        <w:rPr>
          <w:sz w:val="26"/>
          <w:szCs w:val="26"/>
        </w:rPr>
        <w:t>ов</w:t>
      </w:r>
      <w:r w:rsidRPr="001D1FA2">
        <w:rPr>
          <w:sz w:val="26"/>
          <w:szCs w:val="26"/>
        </w:rPr>
        <w:t xml:space="preserve"> строительства:</w:t>
      </w:r>
    </w:p>
    <w:p w:rsidR="009279DC" w:rsidRPr="001D1FA2" w:rsidRDefault="009279DC" w:rsidP="0076030A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1D1FA2">
        <w:rPr>
          <w:sz w:val="26"/>
          <w:szCs w:val="26"/>
        </w:rPr>
        <w:t>Объект</w:t>
      </w:r>
      <w:r w:rsidR="009E51C2" w:rsidRPr="001D1FA2">
        <w:rPr>
          <w:sz w:val="26"/>
          <w:szCs w:val="26"/>
        </w:rPr>
        <w:t>ы</w:t>
      </w:r>
      <w:r w:rsidRPr="001D1FA2">
        <w:rPr>
          <w:sz w:val="26"/>
          <w:szCs w:val="26"/>
        </w:rPr>
        <w:t xml:space="preserve"> наход</w:t>
      </w:r>
      <w:r w:rsidR="009E51C2" w:rsidRPr="001D1FA2">
        <w:rPr>
          <w:sz w:val="26"/>
          <w:szCs w:val="26"/>
        </w:rPr>
        <w:t>я</w:t>
      </w:r>
      <w:r w:rsidRPr="001D1FA2">
        <w:rPr>
          <w:sz w:val="26"/>
          <w:szCs w:val="26"/>
        </w:rPr>
        <w:t>тся по адресу:</w:t>
      </w:r>
      <w:r w:rsidR="0076030A" w:rsidRPr="001D1FA2">
        <w:rPr>
          <w:sz w:val="26"/>
          <w:szCs w:val="26"/>
        </w:rPr>
        <w:t xml:space="preserve"> РС(Я)</w:t>
      </w:r>
      <w:r w:rsidRPr="001D1FA2">
        <w:rPr>
          <w:sz w:val="26"/>
          <w:szCs w:val="26"/>
        </w:rPr>
        <w:t xml:space="preserve">, </w:t>
      </w:r>
      <w:proofErr w:type="spellStart"/>
      <w:r w:rsidR="0076030A" w:rsidRPr="001D1FA2">
        <w:rPr>
          <w:sz w:val="26"/>
          <w:szCs w:val="26"/>
        </w:rPr>
        <w:t>Алданский</w:t>
      </w:r>
      <w:proofErr w:type="spellEnd"/>
      <w:r w:rsidR="0076030A" w:rsidRPr="001D1FA2">
        <w:rPr>
          <w:sz w:val="26"/>
          <w:szCs w:val="26"/>
        </w:rPr>
        <w:t xml:space="preserve"> и </w:t>
      </w:r>
      <w:proofErr w:type="spellStart"/>
      <w:r w:rsidR="0076030A" w:rsidRPr="001D1FA2">
        <w:rPr>
          <w:sz w:val="26"/>
          <w:szCs w:val="26"/>
        </w:rPr>
        <w:t>Нерюнгринский</w:t>
      </w:r>
      <w:proofErr w:type="spellEnd"/>
      <w:r w:rsidR="0076030A" w:rsidRPr="001D1FA2">
        <w:rPr>
          <w:sz w:val="26"/>
          <w:szCs w:val="26"/>
        </w:rPr>
        <w:t xml:space="preserve"> районы.</w:t>
      </w:r>
    </w:p>
    <w:p w:rsidR="009279DC" w:rsidRDefault="009279DC" w:rsidP="0076030A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1D1FA2">
        <w:rPr>
          <w:sz w:val="26"/>
          <w:szCs w:val="26"/>
        </w:rPr>
        <w:t>3.2. Требования</w:t>
      </w:r>
      <w:r>
        <w:rPr>
          <w:sz w:val="26"/>
          <w:szCs w:val="26"/>
        </w:rPr>
        <w:t xml:space="preserve"> к выполнению работ: </w:t>
      </w:r>
    </w:p>
    <w:p w:rsidR="009279DC" w:rsidRDefault="009279DC" w:rsidP="0076030A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3.2.1. Работы выполнить в соответствии с разработанной </w:t>
      </w:r>
      <w:r w:rsidR="0076030A">
        <w:rPr>
          <w:sz w:val="26"/>
          <w:szCs w:val="26"/>
        </w:rPr>
        <w:t>схемой и ППР</w:t>
      </w:r>
      <w:r>
        <w:rPr>
          <w:sz w:val="26"/>
          <w:szCs w:val="26"/>
        </w:rPr>
        <w:t>, требованиями представителей технического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1D1FA2" w:rsidRDefault="001D1FA2" w:rsidP="0076030A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</w:p>
    <w:p w:rsidR="009279DC" w:rsidRDefault="009279DC" w:rsidP="0076030A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ПУЭ (действующее издание);</w:t>
      </w:r>
    </w:p>
    <w:p w:rsidR="009279DC" w:rsidRDefault="009279DC" w:rsidP="0076030A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ПТЭ (действующее издание);</w:t>
      </w:r>
    </w:p>
    <w:p w:rsidR="009279DC" w:rsidRDefault="009279DC" w:rsidP="0076030A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9279DC" w:rsidRDefault="009279DC" w:rsidP="0076030A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 СНиП 12.01-2004 «Организация строительства»;</w:t>
      </w:r>
    </w:p>
    <w:p w:rsidR="009279DC" w:rsidRDefault="009279DC" w:rsidP="0076030A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СНиП 3.01.04-87 «Приемка законченных строительством объектов.                     Основные положения»;</w:t>
      </w:r>
    </w:p>
    <w:p w:rsidR="009279DC" w:rsidRDefault="009279DC" w:rsidP="0076030A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СНиП 3.05.06-85 «Электротехнические устройства»;</w:t>
      </w:r>
    </w:p>
    <w:p w:rsidR="009279DC" w:rsidRDefault="009279DC" w:rsidP="00047B49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РД–11-02-2006 «Требования к исполнительной документации»;</w:t>
      </w:r>
    </w:p>
    <w:p w:rsidR="009279DC" w:rsidRDefault="009279DC" w:rsidP="00047B49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РД–11-05-2007 «Порядок ведения общего журнала работ»;</w:t>
      </w:r>
    </w:p>
    <w:p w:rsidR="009279DC" w:rsidRDefault="009279DC" w:rsidP="00047B49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9279DC" w:rsidRDefault="009279DC" w:rsidP="00047B49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</w:t>
      </w:r>
      <w:r w:rsidR="00047B49">
        <w:rPr>
          <w:sz w:val="26"/>
          <w:szCs w:val="26"/>
        </w:rPr>
        <w:t>Республики Саха (Якутии)</w:t>
      </w:r>
      <w:r>
        <w:rPr>
          <w:sz w:val="26"/>
          <w:szCs w:val="26"/>
        </w:rPr>
        <w:t>.</w:t>
      </w:r>
    </w:p>
    <w:p w:rsidR="009279DC" w:rsidRDefault="009279DC" w:rsidP="00047B49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3.2.2. </w:t>
      </w:r>
      <w:r w:rsidR="00047B49">
        <w:rPr>
          <w:sz w:val="26"/>
          <w:szCs w:val="26"/>
        </w:rPr>
        <w:t>Электротехнические</w:t>
      </w:r>
      <w:r>
        <w:rPr>
          <w:sz w:val="26"/>
          <w:szCs w:val="26"/>
        </w:rPr>
        <w:t xml:space="preserve"> и пусконаладочные работы выполняются согласно ППР (проекта производства работ) и графика производства работ. ППР и график </w:t>
      </w:r>
      <w:r w:rsidRPr="00802CF2">
        <w:rPr>
          <w:sz w:val="26"/>
          <w:szCs w:val="26"/>
        </w:rPr>
        <w:t xml:space="preserve">разрабатываются Подрядчиком и за 30 дней до предполагаемого </w:t>
      </w:r>
      <w:r>
        <w:rPr>
          <w:sz w:val="26"/>
          <w:szCs w:val="26"/>
        </w:rPr>
        <w:t xml:space="preserve">начала работ  предоставляются  для согласования  Заказчику.  </w:t>
      </w:r>
    </w:p>
    <w:p w:rsidR="009279DC" w:rsidRDefault="009279DC" w:rsidP="00047B49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3.2.3.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наряд-допуска на производство работ.</w:t>
      </w:r>
    </w:p>
    <w:p w:rsidR="009279DC" w:rsidRDefault="009279DC" w:rsidP="00047B49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3.2.4. Выполнение работ должно осуществляться с соблюдением требований: ПОТРМ-016-2001 (с изм. 2003),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6A4177" w:rsidRDefault="006A4177" w:rsidP="006A4177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3.2.5. Руководителем организации Подрядчика письменным указанием должно быть оформлено предоставление его работникам прав:</w:t>
      </w:r>
    </w:p>
    <w:p w:rsidR="006A4177" w:rsidRDefault="006A4177" w:rsidP="006A4177">
      <w:pPr>
        <w:widowControl w:val="0"/>
        <w:numPr>
          <w:ilvl w:val="0"/>
          <w:numId w:val="2"/>
        </w:numPr>
        <w:tabs>
          <w:tab w:val="left" w:pos="851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выдающего наряд, распоряжение;</w:t>
      </w:r>
    </w:p>
    <w:p w:rsidR="006A4177" w:rsidRDefault="006A4177" w:rsidP="006A4177">
      <w:pPr>
        <w:widowControl w:val="0"/>
        <w:numPr>
          <w:ilvl w:val="0"/>
          <w:numId w:val="2"/>
        </w:numPr>
        <w:tabs>
          <w:tab w:val="left" w:pos="851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ответственного производителя работ;</w:t>
      </w:r>
    </w:p>
    <w:p w:rsidR="006A4177" w:rsidRPr="00C06438" w:rsidRDefault="006A4177" w:rsidP="006A4177">
      <w:pPr>
        <w:widowControl w:val="0"/>
        <w:numPr>
          <w:ilvl w:val="0"/>
          <w:numId w:val="2"/>
        </w:numPr>
        <w:tabs>
          <w:tab w:val="left" w:pos="851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C06438">
        <w:rPr>
          <w:sz w:val="26"/>
          <w:szCs w:val="26"/>
        </w:rPr>
        <w:t>производителя работ (наблюдающего);</w:t>
      </w:r>
    </w:p>
    <w:p w:rsidR="006A4177" w:rsidRPr="00C06438" w:rsidRDefault="006A4177" w:rsidP="006A4177">
      <w:pPr>
        <w:widowControl w:val="0"/>
        <w:numPr>
          <w:ilvl w:val="0"/>
          <w:numId w:val="2"/>
        </w:numPr>
        <w:tabs>
          <w:tab w:val="left" w:pos="851"/>
        </w:tabs>
        <w:spacing w:before="0"/>
        <w:ind w:left="0" w:firstLine="567"/>
        <w:contextualSpacing/>
        <w:jc w:val="both"/>
        <w:rPr>
          <w:sz w:val="26"/>
        </w:rPr>
      </w:pPr>
      <w:r w:rsidRPr="00C06438">
        <w:rPr>
          <w:sz w:val="26"/>
          <w:szCs w:val="26"/>
        </w:rPr>
        <w:t>члена бригады;</w:t>
      </w:r>
    </w:p>
    <w:p w:rsidR="006A4177" w:rsidRDefault="006A4177" w:rsidP="006A4177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06438">
        <w:rPr>
          <w:sz w:val="26"/>
          <w:szCs w:val="26"/>
        </w:rPr>
        <w:t>на выполнение работниками специальных работ (с записью в удостоверении)</w:t>
      </w:r>
      <w:r>
        <w:rPr>
          <w:sz w:val="26"/>
          <w:szCs w:val="26"/>
        </w:rPr>
        <w:t>.</w:t>
      </w:r>
    </w:p>
    <w:p w:rsidR="001D1FA2" w:rsidRDefault="001D1FA2" w:rsidP="001D1FA2">
      <w:pPr>
        <w:widowControl w:val="0"/>
        <w:tabs>
          <w:tab w:val="left" w:pos="993"/>
          <w:tab w:val="left" w:pos="5245"/>
        </w:tabs>
        <w:spacing w:before="0"/>
        <w:ind w:firstLine="567"/>
        <w:contextualSpacing/>
        <w:jc w:val="both"/>
        <w:rPr>
          <w:sz w:val="26"/>
          <w:szCs w:val="26"/>
        </w:rPr>
      </w:pPr>
    </w:p>
    <w:p w:rsidR="009279DC" w:rsidRPr="00F536A7" w:rsidRDefault="00F536A7" w:rsidP="00F536A7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b/>
          <w:sz w:val="26"/>
          <w:szCs w:val="26"/>
        </w:rPr>
      </w:pPr>
      <w:r w:rsidRPr="00F536A7">
        <w:rPr>
          <w:b/>
          <w:sz w:val="26"/>
          <w:szCs w:val="26"/>
        </w:rPr>
        <w:t>4</w:t>
      </w:r>
      <w:r w:rsidR="009279DC" w:rsidRPr="00F536A7">
        <w:rPr>
          <w:b/>
          <w:sz w:val="26"/>
          <w:szCs w:val="26"/>
        </w:rPr>
        <w:t>. Сроки выполнения работ.</w:t>
      </w:r>
    </w:p>
    <w:p w:rsidR="009279DC" w:rsidRPr="00F536A7" w:rsidRDefault="009279DC" w:rsidP="00F536A7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F536A7">
        <w:rPr>
          <w:sz w:val="26"/>
          <w:szCs w:val="26"/>
        </w:rPr>
        <w:t xml:space="preserve">Срок начала работ </w:t>
      </w:r>
      <w:r w:rsidR="00F536A7" w:rsidRPr="00F536A7">
        <w:rPr>
          <w:sz w:val="26"/>
          <w:szCs w:val="26"/>
        </w:rPr>
        <w:t>–</w:t>
      </w:r>
      <w:r w:rsidRPr="00F536A7">
        <w:rPr>
          <w:sz w:val="26"/>
          <w:szCs w:val="26"/>
        </w:rPr>
        <w:t xml:space="preserve"> </w:t>
      </w:r>
      <w:r w:rsidR="00F536A7" w:rsidRPr="00F536A7">
        <w:rPr>
          <w:sz w:val="26"/>
          <w:szCs w:val="26"/>
        </w:rPr>
        <w:t>с момента заключения договора</w:t>
      </w:r>
      <w:r w:rsidRPr="00F536A7">
        <w:rPr>
          <w:sz w:val="26"/>
          <w:szCs w:val="26"/>
        </w:rPr>
        <w:t>.</w:t>
      </w:r>
    </w:p>
    <w:p w:rsidR="009279DC" w:rsidRPr="00F536A7" w:rsidRDefault="009279DC" w:rsidP="00F536A7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F536A7">
        <w:rPr>
          <w:sz w:val="26"/>
          <w:szCs w:val="26"/>
        </w:rPr>
        <w:t xml:space="preserve">Срок окончания работ – </w:t>
      </w:r>
      <w:r w:rsidRPr="00F536A7">
        <w:rPr>
          <w:b/>
          <w:i/>
          <w:sz w:val="26"/>
          <w:szCs w:val="26"/>
        </w:rPr>
        <w:t xml:space="preserve">не позднее </w:t>
      </w:r>
      <w:r w:rsidR="00F536A7" w:rsidRPr="00F536A7">
        <w:rPr>
          <w:b/>
          <w:i/>
          <w:sz w:val="26"/>
          <w:szCs w:val="26"/>
        </w:rPr>
        <w:t>30 сентября</w:t>
      </w:r>
      <w:r w:rsidRPr="00F536A7">
        <w:rPr>
          <w:b/>
          <w:i/>
          <w:sz w:val="26"/>
          <w:szCs w:val="26"/>
        </w:rPr>
        <w:t xml:space="preserve"> 20</w:t>
      </w:r>
      <w:r w:rsidR="00F536A7" w:rsidRPr="00F536A7">
        <w:rPr>
          <w:b/>
          <w:i/>
          <w:sz w:val="26"/>
          <w:szCs w:val="26"/>
        </w:rPr>
        <w:t>17</w:t>
      </w:r>
      <w:r w:rsidRPr="00F536A7">
        <w:rPr>
          <w:b/>
          <w:i/>
          <w:sz w:val="26"/>
          <w:szCs w:val="26"/>
        </w:rPr>
        <w:t xml:space="preserve"> г.</w:t>
      </w:r>
    </w:p>
    <w:p w:rsidR="001D1FA2" w:rsidRPr="00F536A7" w:rsidRDefault="009279DC" w:rsidP="00F536A7">
      <w:pPr>
        <w:widowControl w:val="0"/>
        <w:spacing w:before="0"/>
        <w:ind w:firstLine="567"/>
        <w:contextualSpacing/>
        <w:jc w:val="both"/>
        <w:rPr>
          <w:b/>
          <w:iCs/>
          <w:sz w:val="26"/>
          <w:szCs w:val="26"/>
        </w:rPr>
      </w:pPr>
      <w:r w:rsidRPr="00F536A7">
        <w:rPr>
          <w:sz w:val="26"/>
          <w:szCs w:val="26"/>
        </w:rPr>
        <w:t xml:space="preserve">   </w:t>
      </w:r>
    </w:p>
    <w:p w:rsidR="009279DC" w:rsidRDefault="009055D0" w:rsidP="000E1382">
      <w:pPr>
        <w:widowControl w:val="0"/>
        <w:spacing w:before="0"/>
        <w:ind w:firstLine="567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9279DC">
        <w:rPr>
          <w:b/>
          <w:sz w:val="26"/>
          <w:szCs w:val="26"/>
        </w:rPr>
        <w:t>. Поставка материалов.</w:t>
      </w:r>
    </w:p>
    <w:p w:rsidR="009279DC" w:rsidRDefault="006A4177" w:rsidP="000E1382">
      <w:pPr>
        <w:widowControl w:val="0"/>
        <w:spacing w:before="0"/>
        <w:ind w:firstLine="567"/>
        <w:contextualSpacing/>
        <w:rPr>
          <w:sz w:val="26"/>
          <w:szCs w:val="26"/>
        </w:rPr>
      </w:pPr>
      <w:r w:rsidRPr="001D1FA2">
        <w:rPr>
          <w:sz w:val="26"/>
          <w:szCs w:val="26"/>
        </w:rPr>
        <w:t>5</w:t>
      </w:r>
      <w:r w:rsidR="009279DC" w:rsidRPr="001D1FA2">
        <w:rPr>
          <w:sz w:val="26"/>
          <w:szCs w:val="26"/>
        </w:rPr>
        <w:t>.1. Общие</w:t>
      </w:r>
      <w:r w:rsidR="009279DC">
        <w:rPr>
          <w:sz w:val="26"/>
          <w:szCs w:val="26"/>
        </w:rPr>
        <w:t xml:space="preserve"> требования к условиям поставки.</w:t>
      </w:r>
    </w:p>
    <w:p w:rsidR="009279DC" w:rsidRDefault="006A4177" w:rsidP="000E1382">
      <w:pPr>
        <w:pStyle w:val="a8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5</w:t>
      </w:r>
      <w:r w:rsidR="009279DC" w:rsidRPr="000E1382">
        <w:rPr>
          <w:rFonts w:ascii="Times New Roman" w:hAnsi="Times New Roman"/>
          <w:sz w:val="26"/>
          <w:szCs w:val="26"/>
        </w:rPr>
        <w:t>.1.</w:t>
      </w:r>
      <w:r>
        <w:rPr>
          <w:rFonts w:ascii="Times New Roman" w:hAnsi="Times New Roman"/>
          <w:sz w:val="26"/>
          <w:szCs w:val="26"/>
        </w:rPr>
        <w:t>1</w:t>
      </w:r>
      <w:r w:rsidR="009279DC" w:rsidRPr="000E1382">
        <w:rPr>
          <w:rFonts w:ascii="Times New Roman" w:hAnsi="Times New Roman"/>
          <w:sz w:val="26"/>
          <w:szCs w:val="26"/>
        </w:rPr>
        <w:t xml:space="preserve">. </w:t>
      </w:r>
      <w:r w:rsidR="009279DC" w:rsidRPr="000E1382">
        <w:rPr>
          <w:rFonts w:ascii="Times New Roman" w:eastAsia="Times New Roman" w:hAnsi="Times New Roman"/>
          <w:sz w:val="26"/>
          <w:szCs w:val="26"/>
          <w:lang w:eastAsia="ru-RU"/>
        </w:rPr>
        <w:t>Заказчиком осуществляется Поставка</w:t>
      </w:r>
      <w:r w:rsidR="00777C11">
        <w:rPr>
          <w:rFonts w:ascii="Times New Roman" w:eastAsia="Times New Roman" w:hAnsi="Times New Roman"/>
          <w:sz w:val="26"/>
          <w:szCs w:val="26"/>
          <w:lang w:eastAsia="ru-RU"/>
        </w:rPr>
        <w:t xml:space="preserve"> и передача Подрядчику со склада г. Алдан</w:t>
      </w:r>
      <w:r w:rsidR="009279DC" w:rsidRPr="000E1382">
        <w:rPr>
          <w:rFonts w:ascii="Times New Roman" w:eastAsia="Times New Roman" w:hAnsi="Times New Roman"/>
          <w:sz w:val="26"/>
          <w:szCs w:val="26"/>
          <w:lang w:eastAsia="ru-RU"/>
        </w:rPr>
        <w:t xml:space="preserve"> следующего оборудования:</w:t>
      </w:r>
    </w:p>
    <w:p w:rsidR="001D1FA2" w:rsidRDefault="001D1FA2" w:rsidP="000E1382">
      <w:pPr>
        <w:pStyle w:val="a8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5415"/>
        <w:gridCol w:w="2268"/>
        <w:gridCol w:w="2410"/>
      </w:tblGrid>
      <w:tr w:rsidR="0054394F" w:rsidTr="0054394F">
        <w:trPr>
          <w:trHeight w:val="30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94F" w:rsidRDefault="0054394F" w:rsidP="0054394F">
            <w:pPr>
              <w:pStyle w:val="a5"/>
              <w:widowControl w:val="0"/>
              <w:tabs>
                <w:tab w:val="left" w:pos="426"/>
              </w:tabs>
              <w:spacing w:before="0" w:after="0"/>
              <w:ind w:left="0"/>
              <w:contextualSpacing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Наименование оборудования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94F" w:rsidRDefault="0054394F" w:rsidP="0054394F">
            <w:pPr>
              <w:pStyle w:val="a5"/>
              <w:widowControl w:val="0"/>
              <w:tabs>
                <w:tab w:val="left" w:pos="426"/>
              </w:tabs>
              <w:spacing w:before="0" w:after="0"/>
              <w:ind w:left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 (</w:t>
            </w:r>
            <w:proofErr w:type="spellStart"/>
            <w:r>
              <w:rPr>
                <w:b/>
                <w:sz w:val="20"/>
              </w:rPr>
              <w:t>шт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компл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54394F">
            <w:pPr>
              <w:pStyle w:val="a5"/>
              <w:widowControl w:val="0"/>
              <w:tabs>
                <w:tab w:val="left" w:pos="426"/>
              </w:tabs>
              <w:spacing w:before="0" w:after="0"/>
              <w:ind w:left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Примечание</w:t>
            </w:r>
          </w:p>
        </w:tc>
      </w:tr>
      <w:tr w:rsidR="0054394F" w:rsidTr="0054394F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9055D0" w:rsidP="0054394F">
            <w:pPr>
              <w:widowControl w:val="0"/>
              <w:spacing w:before="0"/>
              <w:contextualSpacing/>
              <w:jc w:val="center"/>
            </w:pPr>
            <w:r>
              <w:lastRenderedPageBreak/>
              <w:t>Трансформатор ТПЛ-10 150/5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9055D0" w:rsidP="0054394F">
            <w:pPr>
              <w:widowControl w:val="0"/>
              <w:spacing w:before="0"/>
              <w:contextualSpacing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9055D0">
            <w:pPr>
              <w:widowControl w:val="0"/>
              <w:spacing w:before="0"/>
              <w:contextualSpacing/>
              <w:jc w:val="center"/>
            </w:pPr>
            <w:r>
              <w:t xml:space="preserve">Для ПС 35 </w:t>
            </w:r>
            <w:proofErr w:type="spellStart"/>
            <w:r>
              <w:t>кВ</w:t>
            </w:r>
            <w:proofErr w:type="spellEnd"/>
            <w:r>
              <w:t xml:space="preserve"> «</w:t>
            </w:r>
            <w:proofErr w:type="spellStart"/>
            <w:r w:rsidR="009055D0">
              <w:t>Хатыстыр</w:t>
            </w:r>
            <w:proofErr w:type="spellEnd"/>
            <w:r>
              <w:t>»</w:t>
            </w:r>
          </w:p>
        </w:tc>
      </w:tr>
      <w:tr w:rsidR="009055D0" w:rsidTr="0054394F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5D0" w:rsidRDefault="009055D0" w:rsidP="009055D0">
            <w:pPr>
              <w:widowControl w:val="0"/>
              <w:spacing w:before="0"/>
              <w:contextualSpacing/>
              <w:jc w:val="center"/>
            </w:pPr>
            <w:r>
              <w:t>Трансформатор ТПЛ-10 100/5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5D0" w:rsidRDefault="009055D0" w:rsidP="00A66912">
            <w:pPr>
              <w:widowControl w:val="0"/>
              <w:spacing w:before="0"/>
              <w:contextualSpacing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5D0" w:rsidRDefault="009055D0" w:rsidP="0054394F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9055D0" w:rsidTr="0054394F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5D0" w:rsidRDefault="009055D0" w:rsidP="00A66912">
            <w:pPr>
              <w:widowControl w:val="0"/>
              <w:spacing w:before="0"/>
              <w:contextualSpacing/>
              <w:jc w:val="center"/>
            </w:pPr>
            <w:r>
              <w:t>Трансформатор ТПЛ-10 50/5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5D0" w:rsidRDefault="009055D0" w:rsidP="00A66912">
            <w:pPr>
              <w:widowControl w:val="0"/>
              <w:spacing w:before="0"/>
              <w:contextualSpacing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5D0" w:rsidRDefault="009055D0" w:rsidP="0054394F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A9598A" w:rsidTr="0054394F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8A" w:rsidRDefault="00A9598A" w:rsidP="00A9598A">
            <w:pPr>
              <w:widowControl w:val="0"/>
              <w:spacing w:before="0"/>
              <w:contextualSpacing/>
              <w:jc w:val="center"/>
            </w:pPr>
            <w:r>
              <w:t>Трансформатор НАМИ-10-95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8A" w:rsidRDefault="00A9598A" w:rsidP="0054394F">
            <w:pPr>
              <w:widowControl w:val="0"/>
              <w:spacing w:before="0"/>
              <w:contextualSpacing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8A" w:rsidRDefault="00A9598A" w:rsidP="008F2406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54394F" w:rsidTr="0054394F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8F2406" w:rsidP="008F2406">
            <w:pPr>
              <w:widowControl w:val="0"/>
              <w:spacing w:before="0"/>
              <w:contextualSpacing/>
              <w:jc w:val="center"/>
            </w:pPr>
            <w:r>
              <w:t>Трансформатор ТЛМ-10 150/5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54394F">
            <w:pPr>
              <w:widowControl w:val="0"/>
              <w:spacing w:before="0"/>
              <w:contextualSpacing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8F2406" w:rsidP="008F2406">
            <w:pPr>
              <w:widowControl w:val="0"/>
              <w:spacing w:before="0"/>
              <w:contextualSpacing/>
              <w:jc w:val="center"/>
            </w:pPr>
            <w:r>
              <w:t>Для ПС 110 кВ «Алдан»</w:t>
            </w:r>
          </w:p>
        </w:tc>
      </w:tr>
      <w:tr w:rsidR="008F2406" w:rsidTr="0054394F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6" w:rsidRDefault="008F2406" w:rsidP="008F2406">
            <w:pPr>
              <w:widowControl w:val="0"/>
              <w:spacing w:before="0"/>
              <w:contextualSpacing/>
              <w:jc w:val="center"/>
            </w:pPr>
            <w:r>
              <w:t>Трансформатор ТЛМ-10 200/5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6" w:rsidRDefault="008F2406" w:rsidP="00A66912">
            <w:pPr>
              <w:widowControl w:val="0"/>
              <w:spacing w:before="0"/>
              <w:contextualSpacing/>
              <w:jc w:val="center"/>
            </w:pPr>
            <w: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6" w:rsidRDefault="008F2406" w:rsidP="0054394F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8F2406" w:rsidTr="0054394F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6" w:rsidRDefault="008F2406" w:rsidP="008F2406">
            <w:pPr>
              <w:widowControl w:val="0"/>
              <w:spacing w:before="0"/>
              <w:contextualSpacing/>
              <w:jc w:val="center"/>
            </w:pPr>
            <w:r>
              <w:t>Трансформатор ТЛМ-10 300/5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6" w:rsidRDefault="008F2406" w:rsidP="00A66912">
            <w:pPr>
              <w:widowControl w:val="0"/>
              <w:spacing w:before="0"/>
              <w:contextualSpacing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6" w:rsidRDefault="008F2406" w:rsidP="0054394F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8F2406" w:rsidTr="0054394F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6" w:rsidRDefault="008F2406" w:rsidP="008F2406">
            <w:pPr>
              <w:widowControl w:val="0"/>
              <w:spacing w:before="0"/>
              <w:contextualSpacing/>
              <w:jc w:val="center"/>
            </w:pPr>
            <w:r>
              <w:t>Трансформатор ТЛМ-10 400/5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6" w:rsidRDefault="008F2406" w:rsidP="00A66912">
            <w:pPr>
              <w:widowControl w:val="0"/>
              <w:spacing w:before="0"/>
              <w:contextualSpacing/>
              <w:jc w:val="center"/>
            </w:pPr>
            <w: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6" w:rsidRDefault="008F2406" w:rsidP="00C32A96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8F2406" w:rsidTr="0054394F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6" w:rsidRDefault="008F2406" w:rsidP="008F2406">
            <w:pPr>
              <w:widowControl w:val="0"/>
              <w:spacing w:before="0"/>
              <w:contextualSpacing/>
              <w:jc w:val="center"/>
            </w:pPr>
            <w:r>
              <w:t>Трансформатор ТЛМ-10 600/5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6" w:rsidRDefault="008F2406" w:rsidP="00A66912">
            <w:pPr>
              <w:widowControl w:val="0"/>
              <w:spacing w:before="0"/>
              <w:contextualSpacing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6" w:rsidRDefault="008F2406" w:rsidP="00A66912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8F2406" w:rsidTr="0054394F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6" w:rsidRDefault="008F2406" w:rsidP="008F2406">
            <w:pPr>
              <w:widowControl w:val="0"/>
              <w:spacing w:before="0"/>
              <w:contextualSpacing/>
              <w:jc w:val="center"/>
            </w:pPr>
            <w:r>
              <w:t>Трансформатор ТОЛ-10 100/5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6" w:rsidRDefault="008F2406" w:rsidP="00A66912">
            <w:pPr>
              <w:widowControl w:val="0"/>
              <w:spacing w:before="0"/>
              <w:contextualSpacing/>
              <w:jc w:val="center"/>
            </w:pPr>
            <w: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6" w:rsidRDefault="008F2406" w:rsidP="00A66912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8F2406" w:rsidTr="0054394F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6" w:rsidRDefault="008F2406" w:rsidP="008F2406">
            <w:pPr>
              <w:widowControl w:val="0"/>
              <w:spacing w:before="0"/>
              <w:contextualSpacing/>
              <w:jc w:val="center"/>
            </w:pPr>
            <w:r>
              <w:t>Трансформатор ТЛШ-10 2000/5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6" w:rsidRDefault="008F2406" w:rsidP="00A66912">
            <w:pPr>
              <w:widowControl w:val="0"/>
              <w:spacing w:before="0"/>
              <w:contextualSpacing/>
              <w:jc w:val="center"/>
            </w:pPr>
            <w: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6" w:rsidRDefault="008F2406" w:rsidP="00A66912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3146C1" w:rsidTr="0054394F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C1" w:rsidRDefault="003146C1" w:rsidP="008F2406">
            <w:pPr>
              <w:widowControl w:val="0"/>
              <w:spacing w:before="0"/>
              <w:contextualSpacing/>
              <w:jc w:val="center"/>
            </w:pPr>
            <w:r>
              <w:t>Трансформатор НАМИ-35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C1" w:rsidRDefault="003146C1" w:rsidP="00A66912">
            <w:pPr>
              <w:widowControl w:val="0"/>
              <w:spacing w:before="0"/>
              <w:contextualSpacing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C1" w:rsidRDefault="003146C1" w:rsidP="003146C1">
            <w:pPr>
              <w:widowControl w:val="0"/>
              <w:spacing w:before="0"/>
              <w:contextualSpacing/>
              <w:jc w:val="center"/>
            </w:pPr>
            <w:r>
              <w:t>Для ПС 110 кВ «Беркакит»</w:t>
            </w:r>
          </w:p>
        </w:tc>
      </w:tr>
      <w:tr w:rsidR="003146C1" w:rsidTr="003146C1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C1" w:rsidRDefault="003146C1" w:rsidP="003146C1">
            <w:pPr>
              <w:widowControl w:val="0"/>
              <w:spacing w:before="0"/>
              <w:contextualSpacing/>
              <w:jc w:val="center"/>
            </w:pPr>
            <w:r>
              <w:t>Трансформатор НАМИ-10-95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C1" w:rsidRDefault="003146C1" w:rsidP="00A66912">
            <w:pPr>
              <w:widowControl w:val="0"/>
              <w:spacing w:before="0"/>
              <w:contextualSpacing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C1" w:rsidRDefault="003146C1" w:rsidP="00A66912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3146C1" w:rsidTr="003146C1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C1" w:rsidRDefault="003146C1" w:rsidP="0085792C">
            <w:pPr>
              <w:widowControl w:val="0"/>
              <w:spacing w:before="0"/>
              <w:contextualSpacing/>
              <w:jc w:val="center"/>
            </w:pPr>
            <w:r>
              <w:t>Трансформатор Т</w:t>
            </w:r>
            <w:r w:rsidR="0085792C">
              <w:t>ОЛ</w:t>
            </w:r>
            <w:r>
              <w:t>-10 </w:t>
            </w:r>
            <w:r w:rsidR="0085792C">
              <w:t>10</w:t>
            </w:r>
            <w:r>
              <w:t>0/5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C1" w:rsidRDefault="0085792C" w:rsidP="00A66912">
            <w:pPr>
              <w:widowControl w:val="0"/>
              <w:spacing w:before="0"/>
              <w:contextualSpacing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C1" w:rsidRDefault="003146C1" w:rsidP="00A66912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85792C" w:rsidTr="003146C1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2C" w:rsidRDefault="0085792C" w:rsidP="0085792C">
            <w:pPr>
              <w:widowControl w:val="0"/>
              <w:spacing w:before="0"/>
              <w:contextualSpacing/>
              <w:jc w:val="center"/>
            </w:pPr>
            <w:r>
              <w:t>Трансформатор ТОЛ-10 150/5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2C" w:rsidRDefault="0085792C" w:rsidP="00A66912">
            <w:pPr>
              <w:widowControl w:val="0"/>
              <w:spacing w:before="0"/>
              <w:contextualSpacing/>
              <w:jc w:val="center"/>
            </w:pPr>
            <w: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2C" w:rsidRDefault="0085792C" w:rsidP="00A66912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3146C1" w:rsidTr="003146C1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C1" w:rsidRDefault="0085792C" w:rsidP="0085792C">
            <w:pPr>
              <w:widowControl w:val="0"/>
              <w:spacing w:before="0"/>
              <w:contextualSpacing/>
              <w:jc w:val="center"/>
            </w:pPr>
            <w:r>
              <w:t>Трансформатор ТОЛ-10 200/5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C1" w:rsidRDefault="0085792C" w:rsidP="00A66912">
            <w:pPr>
              <w:widowControl w:val="0"/>
              <w:spacing w:before="0"/>
              <w:contextualSpacing/>
              <w:jc w:val="center"/>
            </w:pPr>
            <w: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C1" w:rsidRDefault="003146C1" w:rsidP="00A66912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85792C" w:rsidTr="0085792C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2C" w:rsidRDefault="0085792C" w:rsidP="0085792C">
            <w:pPr>
              <w:widowControl w:val="0"/>
              <w:spacing w:before="0"/>
              <w:contextualSpacing/>
              <w:jc w:val="center"/>
            </w:pPr>
            <w:r>
              <w:t>Трансформатор ТОЛ-10 300/5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2C" w:rsidRDefault="0085792C" w:rsidP="00A66912">
            <w:pPr>
              <w:widowControl w:val="0"/>
              <w:spacing w:before="0"/>
              <w:contextualSpacing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2C" w:rsidRDefault="0085792C" w:rsidP="00A66912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85792C" w:rsidTr="0085792C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2C" w:rsidRDefault="0085792C" w:rsidP="0085792C">
            <w:pPr>
              <w:widowControl w:val="0"/>
              <w:spacing w:before="0"/>
              <w:contextualSpacing/>
              <w:jc w:val="center"/>
            </w:pPr>
            <w:r>
              <w:t>Трансформатор ТПЛ-10 100/5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2C" w:rsidRDefault="0085792C" w:rsidP="00A66912">
            <w:pPr>
              <w:widowControl w:val="0"/>
              <w:spacing w:before="0"/>
              <w:contextualSpacing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2C" w:rsidRDefault="0085792C" w:rsidP="0085792C">
            <w:pPr>
              <w:widowControl w:val="0"/>
              <w:spacing w:before="0"/>
              <w:contextualSpacing/>
              <w:jc w:val="center"/>
            </w:pPr>
            <w:r>
              <w:t>Для ПС 110 кВ «Малый Нимныр»</w:t>
            </w:r>
          </w:p>
        </w:tc>
      </w:tr>
      <w:tr w:rsidR="0085792C" w:rsidTr="0085792C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2C" w:rsidRDefault="0085792C" w:rsidP="0085792C">
            <w:pPr>
              <w:widowControl w:val="0"/>
              <w:spacing w:before="0"/>
              <w:contextualSpacing/>
              <w:jc w:val="center"/>
            </w:pPr>
            <w:r>
              <w:t>Трансформатор ТПЛ-10 150/5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2C" w:rsidRDefault="0085792C" w:rsidP="00A66912">
            <w:pPr>
              <w:widowControl w:val="0"/>
              <w:spacing w:before="0"/>
              <w:contextualSpacing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2C" w:rsidRDefault="0085792C" w:rsidP="00A66912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382BC5" w:rsidTr="00382BC5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BC5" w:rsidRDefault="00382BC5" w:rsidP="00382BC5">
            <w:pPr>
              <w:widowControl w:val="0"/>
              <w:spacing w:before="0"/>
              <w:contextualSpacing/>
              <w:jc w:val="center"/>
            </w:pPr>
            <w:r>
              <w:t>Трансформатор ТПЛ-10 100/5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BC5" w:rsidRDefault="00382BC5" w:rsidP="00A66912">
            <w:pPr>
              <w:widowControl w:val="0"/>
              <w:spacing w:before="0"/>
              <w:contextualSpacing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BC5" w:rsidRDefault="00382BC5" w:rsidP="00382BC5">
            <w:pPr>
              <w:widowControl w:val="0"/>
              <w:spacing w:before="0"/>
              <w:contextualSpacing/>
              <w:jc w:val="center"/>
            </w:pPr>
            <w:r>
              <w:t>Для ПС 35 кВ «Восточная»</w:t>
            </w:r>
          </w:p>
        </w:tc>
      </w:tr>
      <w:tr w:rsidR="00382BC5" w:rsidTr="00382BC5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BC5" w:rsidRDefault="00382BC5" w:rsidP="00382BC5">
            <w:pPr>
              <w:widowControl w:val="0"/>
              <w:spacing w:before="0"/>
              <w:contextualSpacing/>
              <w:jc w:val="center"/>
            </w:pPr>
            <w:r>
              <w:t>Трансформатор ТПЛ-10 150/5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BC5" w:rsidRDefault="00382BC5" w:rsidP="00A66912">
            <w:pPr>
              <w:widowControl w:val="0"/>
              <w:spacing w:before="0"/>
              <w:contextualSpacing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BC5" w:rsidRDefault="00382BC5" w:rsidP="00A66912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382BC5" w:rsidTr="00382BC5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BC5" w:rsidRDefault="00382BC5" w:rsidP="00382BC5">
            <w:pPr>
              <w:widowControl w:val="0"/>
              <w:spacing w:before="0"/>
              <w:contextualSpacing/>
              <w:jc w:val="center"/>
            </w:pPr>
            <w:r>
              <w:t>Трансформатор ТПЛ-10 200/5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BC5" w:rsidRDefault="00382BC5" w:rsidP="00A66912">
            <w:pPr>
              <w:widowControl w:val="0"/>
              <w:spacing w:before="0"/>
              <w:contextualSpacing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BC5" w:rsidRDefault="00382BC5" w:rsidP="00A66912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382BC5" w:rsidTr="00382BC5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BC5" w:rsidRDefault="00382BC5" w:rsidP="00382BC5">
            <w:pPr>
              <w:widowControl w:val="0"/>
              <w:spacing w:before="0"/>
              <w:contextualSpacing/>
              <w:jc w:val="center"/>
            </w:pPr>
            <w:r>
              <w:t>Трансформатор ТПЛ-10 300/5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BC5" w:rsidRDefault="00382BC5" w:rsidP="00A66912">
            <w:pPr>
              <w:widowControl w:val="0"/>
              <w:spacing w:before="0"/>
              <w:contextualSpacing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BC5" w:rsidRDefault="00382BC5" w:rsidP="00A66912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5229CD" w:rsidTr="005229CD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CD" w:rsidRDefault="005229CD" w:rsidP="005229CD">
            <w:pPr>
              <w:widowControl w:val="0"/>
              <w:spacing w:before="0"/>
              <w:contextualSpacing/>
              <w:jc w:val="center"/>
            </w:pPr>
            <w:r>
              <w:t>Трансформатор ТПЛ-10 400/5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CD" w:rsidRDefault="005229CD" w:rsidP="00A66912">
            <w:pPr>
              <w:widowControl w:val="0"/>
              <w:spacing w:before="0"/>
              <w:contextualSpacing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CD" w:rsidRDefault="005229CD" w:rsidP="00A66912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5229CD" w:rsidTr="005229CD">
        <w:trPr>
          <w:trHeight w:val="56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CD" w:rsidRDefault="005229CD" w:rsidP="005229CD">
            <w:pPr>
              <w:widowControl w:val="0"/>
              <w:spacing w:before="0"/>
              <w:contextualSpacing/>
              <w:jc w:val="center"/>
            </w:pPr>
            <w:r>
              <w:t>Трансформатор ТПОЛ-10 600/5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CD" w:rsidRDefault="005229CD" w:rsidP="00A66912">
            <w:pPr>
              <w:widowControl w:val="0"/>
              <w:spacing w:before="0"/>
              <w:contextualSpacing/>
              <w:jc w:val="center"/>
            </w:pPr>
            <w: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CD" w:rsidRDefault="005229CD" w:rsidP="00A66912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</w:tbl>
    <w:p w:rsidR="009279DC" w:rsidRDefault="009279DC" w:rsidP="009279DC">
      <w:pPr>
        <w:pStyle w:val="a8"/>
        <w:widowControl w:val="0"/>
        <w:tabs>
          <w:tab w:val="left" w:pos="1560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A4177" w:rsidRDefault="006A4177" w:rsidP="003E2B7F">
      <w:pPr>
        <w:pStyle w:val="a8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5.1.2. Весь материал приобретается Подрядчиком и поставляется на место строительство самостоятельно.</w:t>
      </w:r>
    </w:p>
    <w:p w:rsidR="009279DC" w:rsidRDefault="006A4177" w:rsidP="003E2B7F">
      <w:pPr>
        <w:pStyle w:val="a8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FA2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9279DC" w:rsidRPr="001D1FA2">
        <w:rPr>
          <w:rFonts w:ascii="Times New Roman" w:eastAsia="Times New Roman" w:hAnsi="Times New Roman"/>
          <w:sz w:val="26"/>
          <w:szCs w:val="26"/>
          <w:lang w:eastAsia="ru-RU"/>
        </w:rPr>
        <w:t>.2.</w:t>
      </w:r>
      <w:r w:rsidR="009279DC">
        <w:rPr>
          <w:rFonts w:ascii="Times New Roman" w:eastAsia="Times New Roman" w:hAnsi="Times New Roman"/>
          <w:sz w:val="26"/>
          <w:szCs w:val="26"/>
          <w:lang w:eastAsia="ru-RU"/>
        </w:rPr>
        <w:t xml:space="preserve"> Общие технические требования к поставляемой продукции.</w:t>
      </w:r>
    </w:p>
    <w:p w:rsidR="009279DC" w:rsidRDefault="006A4177" w:rsidP="003E2B7F">
      <w:pPr>
        <w:pStyle w:val="a8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9279DC">
        <w:rPr>
          <w:rFonts w:ascii="Times New Roman" w:eastAsia="Times New Roman" w:hAnsi="Times New Roman"/>
          <w:sz w:val="26"/>
          <w:szCs w:val="26"/>
          <w:lang w:eastAsia="ru-RU"/>
        </w:rPr>
        <w:t>.2.1. Продукция должна быть новой и ранее не использованной. Все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9279DC" w:rsidRDefault="006A4177" w:rsidP="003E2B7F">
      <w:pPr>
        <w:pStyle w:val="a8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9279DC">
        <w:rPr>
          <w:rFonts w:ascii="Times New Roman" w:eastAsia="Times New Roman" w:hAnsi="Times New Roman"/>
          <w:sz w:val="26"/>
          <w:szCs w:val="26"/>
          <w:lang w:eastAsia="ru-RU"/>
        </w:rPr>
        <w:t>.2.</w:t>
      </w:r>
      <w:r w:rsidR="003E2B7F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9279DC">
        <w:rPr>
          <w:rFonts w:ascii="Times New Roman" w:eastAsia="Times New Roman" w:hAnsi="Times New Roman"/>
          <w:sz w:val="26"/>
          <w:szCs w:val="26"/>
          <w:lang w:eastAsia="ru-RU"/>
        </w:rPr>
        <w:t xml:space="preserve"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материалов. </w:t>
      </w:r>
    </w:p>
    <w:p w:rsidR="009279DC" w:rsidRDefault="009279DC" w:rsidP="003E2B7F">
      <w:pPr>
        <w:pStyle w:val="a8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материалов. </w:t>
      </w:r>
    </w:p>
    <w:p w:rsidR="00777C11" w:rsidRPr="00777C11" w:rsidRDefault="006A4177" w:rsidP="003E2B7F">
      <w:pPr>
        <w:pStyle w:val="a8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5</w:t>
      </w:r>
      <w:r w:rsidR="00777C11" w:rsidRPr="00777C11">
        <w:rPr>
          <w:rFonts w:ascii="Times New Roman" w:hAnsi="Times New Roman"/>
          <w:sz w:val="26"/>
          <w:szCs w:val="26"/>
        </w:rPr>
        <w:t>.3. Демонтированные материалы</w:t>
      </w:r>
      <w:r w:rsidR="00777C11">
        <w:rPr>
          <w:rFonts w:ascii="Times New Roman" w:hAnsi="Times New Roman"/>
          <w:sz w:val="26"/>
          <w:szCs w:val="26"/>
        </w:rPr>
        <w:t xml:space="preserve"> и оборудование</w:t>
      </w:r>
      <w:r w:rsidR="00777C11" w:rsidRPr="00777C11">
        <w:rPr>
          <w:rFonts w:ascii="Times New Roman" w:hAnsi="Times New Roman"/>
          <w:sz w:val="26"/>
          <w:szCs w:val="26"/>
        </w:rPr>
        <w:t xml:space="preserve"> вывозятся Подрядчиком самостоятельно и передаются</w:t>
      </w:r>
      <w:r w:rsidR="00777C11">
        <w:rPr>
          <w:rFonts w:ascii="Times New Roman" w:hAnsi="Times New Roman"/>
          <w:sz w:val="26"/>
          <w:szCs w:val="26"/>
        </w:rPr>
        <w:t xml:space="preserve"> материально ответственному</w:t>
      </w:r>
      <w:r w:rsidR="00777C11" w:rsidRPr="00777C11">
        <w:rPr>
          <w:rFonts w:ascii="Times New Roman" w:hAnsi="Times New Roman"/>
          <w:sz w:val="26"/>
          <w:szCs w:val="26"/>
        </w:rPr>
        <w:t xml:space="preserve"> по Акту об оприходовании материальных ценностей.</w:t>
      </w:r>
    </w:p>
    <w:p w:rsidR="009279DC" w:rsidRDefault="009279DC" w:rsidP="003E2B7F">
      <w:pPr>
        <w:widowControl w:val="0"/>
        <w:spacing w:before="0"/>
        <w:ind w:firstLine="567"/>
        <w:contextualSpacing/>
        <w:rPr>
          <w:b/>
          <w:sz w:val="26"/>
        </w:rPr>
      </w:pPr>
    </w:p>
    <w:p w:rsidR="001D1FA2" w:rsidRDefault="001D1FA2" w:rsidP="001D1FA2">
      <w:pPr>
        <w:widowControl w:val="0"/>
        <w:spacing w:before="0"/>
        <w:ind w:firstLine="567"/>
        <w:contextualSpacing/>
        <w:rPr>
          <w:b/>
          <w:sz w:val="26"/>
        </w:rPr>
      </w:pPr>
      <w:r>
        <w:rPr>
          <w:b/>
          <w:sz w:val="26"/>
        </w:rPr>
        <w:t>6. Требования к подрядной организации.</w:t>
      </w:r>
    </w:p>
    <w:p w:rsidR="001D1FA2" w:rsidRPr="008D35EB" w:rsidRDefault="001D1FA2" w:rsidP="001D1FA2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rPr>
          <w:sz w:val="26"/>
          <w:szCs w:val="26"/>
        </w:rPr>
      </w:pPr>
      <w:r>
        <w:rPr>
          <w:sz w:val="26"/>
        </w:rPr>
        <w:t xml:space="preserve">6.1. </w:t>
      </w:r>
      <w:r w:rsidRPr="008D35EB">
        <w:rPr>
          <w:sz w:val="26"/>
          <w:szCs w:val="26"/>
        </w:rPr>
        <w:t>Подрядчик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иметь в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в наличие свидетельства саморегулируемой организации о допуске к работам, в том числе:</w:t>
      </w:r>
    </w:p>
    <w:p w:rsidR="001D1FA2" w:rsidRPr="00FD0860" w:rsidRDefault="007154D6" w:rsidP="001D1FA2">
      <w:pPr>
        <w:shd w:val="clear" w:color="auto" w:fill="FFFFFF"/>
        <w:spacing w:before="0"/>
        <w:ind w:firstLine="567"/>
        <w:rPr>
          <w:i/>
          <w:sz w:val="26"/>
          <w:szCs w:val="26"/>
          <w:u w:val="single"/>
        </w:rPr>
      </w:pPr>
      <w:hyperlink r:id="rId6" w:history="1">
        <w:r w:rsidR="001D1FA2" w:rsidRPr="00FD0860">
          <w:rPr>
            <w:i/>
            <w:sz w:val="26"/>
            <w:szCs w:val="26"/>
            <w:u w:val="single"/>
          </w:rPr>
          <w:t>III. Виды работ по строительству, реконструкции и капитальному ремонту</w:t>
        </w:r>
      </w:hyperlink>
    </w:p>
    <w:p w:rsidR="001D1FA2" w:rsidRDefault="001D1FA2" w:rsidP="001D1FA2">
      <w:pPr>
        <w:shd w:val="clear" w:color="auto" w:fill="FFFFFF"/>
        <w:spacing w:before="0"/>
        <w:ind w:firstLine="567"/>
        <w:rPr>
          <w:i/>
          <w:sz w:val="26"/>
          <w:szCs w:val="26"/>
          <w:shd w:val="clear" w:color="auto" w:fill="FFFFFF"/>
        </w:rPr>
      </w:pPr>
      <w:r w:rsidRPr="00FD0860">
        <w:rPr>
          <w:i/>
          <w:sz w:val="26"/>
          <w:szCs w:val="26"/>
          <w:shd w:val="clear" w:color="auto" w:fill="FFFFFF"/>
        </w:rPr>
        <w:t xml:space="preserve">24. </w:t>
      </w:r>
      <w:r w:rsidRPr="006B351D">
        <w:rPr>
          <w:i/>
          <w:sz w:val="26"/>
          <w:szCs w:val="26"/>
          <w:shd w:val="clear" w:color="auto" w:fill="FFFFFF"/>
        </w:rPr>
        <w:t>Пусконаладочные работы</w:t>
      </w:r>
      <w:r>
        <w:rPr>
          <w:i/>
          <w:sz w:val="26"/>
          <w:szCs w:val="26"/>
          <w:shd w:val="clear" w:color="auto" w:fill="FFFFFF"/>
        </w:rPr>
        <w:t xml:space="preserve">: </w:t>
      </w:r>
    </w:p>
    <w:p w:rsidR="001D1FA2" w:rsidRPr="00FA5FFC" w:rsidRDefault="001D1FA2" w:rsidP="001D1FA2">
      <w:pPr>
        <w:shd w:val="clear" w:color="auto" w:fill="FFFFFF"/>
        <w:spacing w:before="0"/>
        <w:ind w:firstLine="567"/>
        <w:rPr>
          <w:i/>
          <w:sz w:val="26"/>
          <w:szCs w:val="26"/>
          <w:shd w:val="clear" w:color="auto" w:fill="FFFFFF"/>
        </w:rPr>
      </w:pPr>
      <w:r w:rsidRPr="006B351D">
        <w:rPr>
          <w:sz w:val="26"/>
          <w:szCs w:val="26"/>
          <w:shd w:val="clear" w:color="auto" w:fill="FFFFFF"/>
        </w:rPr>
        <w:t>24.4. Пусконаладочные работы силовых и измерительных трансформаторов</w:t>
      </w:r>
      <w:r>
        <w:rPr>
          <w:sz w:val="26"/>
          <w:szCs w:val="26"/>
          <w:shd w:val="clear" w:color="auto" w:fill="FFFFFF"/>
        </w:rPr>
        <w:t xml:space="preserve">. </w:t>
      </w:r>
      <w:r w:rsidRPr="00FA5FFC">
        <w:rPr>
          <w:sz w:val="26"/>
          <w:szCs w:val="26"/>
          <w:shd w:val="clear" w:color="auto" w:fill="FFFFFF"/>
        </w:rPr>
        <w:t>Для подтверждения наличия СРО необходимо предоставить его копию с приложениями.</w:t>
      </w:r>
    </w:p>
    <w:p w:rsidR="00D20C26" w:rsidRPr="00D20C26" w:rsidRDefault="00D20C26" w:rsidP="00D20C26">
      <w:pPr>
        <w:shd w:val="clear" w:color="auto" w:fill="FFFFFF"/>
        <w:spacing w:before="0"/>
        <w:ind w:firstLine="567"/>
        <w:rPr>
          <w:i/>
          <w:sz w:val="26"/>
          <w:szCs w:val="26"/>
          <w:shd w:val="clear" w:color="auto" w:fill="FFFFFF"/>
        </w:rPr>
      </w:pPr>
      <w:r w:rsidRPr="00E60892">
        <w:rPr>
          <w:sz w:val="26"/>
          <w:szCs w:val="26"/>
          <w:shd w:val="clear" w:color="auto" w:fill="FFFFFF"/>
        </w:rPr>
        <w:t>Для подтверждения наличия СРО необходимо предоставить его копию с приложениями.</w:t>
      </w:r>
    </w:p>
    <w:p w:rsidR="001D1FA2" w:rsidRDefault="001D1FA2" w:rsidP="001D1FA2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rPr>
          <w:color w:val="000000"/>
          <w:sz w:val="26"/>
          <w:szCs w:val="26"/>
        </w:rPr>
      </w:pPr>
      <w:r w:rsidRPr="008D35EB">
        <w:rPr>
          <w:sz w:val="26"/>
          <w:szCs w:val="26"/>
          <w:shd w:val="clear" w:color="auto" w:fill="FFFFFF"/>
        </w:rPr>
        <w:t xml:space="preserve">6.2. </w:t>
      </w:r>
      <w:r w:rsidRPr="00080211">
        <w:rPr>
          <w:bCs/>
          <w:iCs/>
          <w:color w:val="000000"/>
          <w:sz w:val="26"/>
          <w:szCs w:val="26"/>
        </w:rPr>
        <w:t>Подрядчик должен и</w:t>
      </w:r>
      <w:r w:rsidRPr="00080211">
        <w:rPr>
          <w:color w:val="000000"/>
          <w:sz w:val="26"/>
          <w:szCs w:val="26"/>
        </w:rPr>
        <w:t>меть в собственности либо на других законных основаниях и в необходимом количестве специальную и вспомогательную технику, технологическую оснастку, средства механизации строительства и инструменты. Для выполнения работ необходимо наличие следующих машин и механизмов*:</w:t>
      </w:r>
    </w:p>
    <w:p w:rsidR="00202982" w:rsidRDefault="00202982" w:rsidP="00202982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0"/>
        <w:rPr>
          <w:sz w:val="26"/>
          <w:szCs w:val="26"/>
          <w:shd w:val="clear" w:color="auto" w:fill="FFFF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2268"/>
        <w:gridCol w:w="2693"/>
      </w:tblGrid>
      <w:tr w:rsidR="001D1FA2" w:rsidRPr="00CB6BC8" w:rsidTr="00202982">
        <w:tc>
          <w:tcPr>
            <w:tcW w:w="4678" w:type="dxa"/>
            <w:shd w:val="clear" w:color="auto" w:fill="auto"/>
            <w:vAlign w:val="center"/>
          </w:tcPr>
          <w:p w:rsidR="001D1FA2" w:rsidRPr="00CB6BC8" w:rsidRDefault="001D1FA2" w:rsidP="006B614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jc w:val="center"/>
              <w:rPr>
                <w:sz w:val="26"/>
                <w:szCs w:val="26"/>
                <w:shd w:val="clear" w:color="auto" w:fill="FFFFFF"/>
              </w:rPr>
            </w:pPr>
            <w:r w:rsidRPr="00CB6BC8">
              <w:rPr>
                <w:sz w:val="26"/>
                <w:szCs w:val="26"/>
                <w:shd w:val="clear" w:color="auto" w:fill="FFFFFF"/>
              </w:rPr>
              <w:t>Наименование МТР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1FA2" w:rsidRPr="00CB6BC8" w:rsidRDefault="001D1FA2" w:rsidP="006B614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left"/>
              <w:rPr>
                <w:sz w:val="26"/>
                <w:szCs w:val="26"/>
                <w:shd w:val="clear" w:color="auto" w:fill="FFFFFF"/>
              </w:rPr>
            </w:pPr>
            <w:r w:rsidRPr="00CB6BC8">
              <w:rPr>
                <w:sz w:val="26"/>
                <w:szCs w:val="26"/>
                <w:shd w:val="clear" w:color="auto" w:fill="FFFFFF"/>
              </w:rPr>
              <w:t>Ед.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CB6BC8">
              <w:rPr>
                <w:sz w:val="26"/>
                <w:szCs w:val="26"/>
                <w:shd w:val="clear" w:color="auto" w:fill="FFFFFF"/>
              </w:rPr>
              <w:t>измерения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D1FA2" w:rsidRPr="00CB6BC8" w:rsidRDefault="001D1FA2" w:rsidP="006B614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left"/>
              <w:rPr>
                <w:sz w:val="26"/>
                <w:szCs w:val="26"/>
                <w:shd w:val="clear" w:color="auto" w:fill="FFFFFF"/>
              </w:rPr>
            </w:pPr>
            <w:r w:rsidRPr="00CB6BC8">
              <w:rPr>
                <w:sz w:val="26"/>
                <w:szCs w:val="26"/>
                <w:shd w:val="clear" w:color="auto" w:fill="FFFFFF"/>
              </w:rPr>
              <w:t>Кол-во,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CB6BC8">
              <w:rPr>
                <w:sz w:val="26"/>
                <w:szCs w:val="26"/>
                <w:shd w:val="clear" w:color="auto" w:fill="FFFFFF"/>
              </w:rPr>
              <w:t>не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CB6BC8">
              <w:rPr>
                <w:sz w:val="26"/>
                <w:szCs w:val="26"/>
                <w:shd w:val="clear" w:color="auto" w:fill="FFFFFF"/>
              </w:rPr>
              <w:t>менее</w:t>
            </w:r>
          </w:p>
        </w:tc>
      </w:tr>
      <w:tr w:rsidR="001D1FA2" w:rsidRPr="00CB6BC8" w:rsidTr="00202982">
        <w:trPr>
          <w:trHeight w:val="376"/>
        </w:trPr>
        <w:tc>
          <w:tcPr>
            <w:tcW w:w="4678" w:type="dxa"/>
            <w:shd w:val="clear" w:color="auto" w:fill="auto"/>
            <w:vAlign w:val="center"/>
          </w:tcPr>
          <w:p w:rsidR="001D1FA2" w:rsidRDefault="001D1FA2" w:rsidP="006B614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left="34" w:firstLine="0"/>
              <w:jc w:val="left"/>
              <w:rPr>
                <w:sz w:val="22"/>
                <w:szCs w:val="22"/>
              </w:rPr>
            </w:pPr>
            <w:r w:rsidRPr="00396C64">
              <w:rPr>
                <w:sz w:val="22"/>
                <w:szCs w:val="22"/>
              </w:rPr>
              <w:t xml:space="preserve">Кран на автомобильном ходу, </w:t>
            </w:r>
          </w:p>
          <w:p w:rsidR="001D1FA2" w:rsidRPr="00396C64" w:rsidRDefault="001D1FA2" w:rsidP="006B614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left="34" w:firstLine="0"/>
              <w:jc w:val="left"/>
              <w:rPr>
                <w:sz w:val="22"/>
                <w:szCs w:val="22"/>
                <w:shd w:val="clear" w:color="auto" w:fill="FFFFFF"/>
              </w:rPr>
            </w:pPr>
            <w:r w:rsidRPr="00396C64">
              <w:rPr>
                <w:sz w:val="22"/>
                <w:szCs w:val="22"/>
              </w:rPr>
              <w:t>25000 кг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1FA2" w:rsidRPr="00396C64" w:rsidRDefault="001D1FA2" w:rsidP="006B614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jc w:val="left"/>
              <w:rPr>
                <w:sz w:val="22"/>
                <w:szCs w:val="22"/>
                <w:shd w:val="clear" w:color="auto" w:fill="FFFFFF"/>
              </w:rPr>
            </w:pPr>
            <w:r w:rsidRPr="00396C64">
              <w:rPr>
                <w:sz w:val="22"/>
                <w:szCs w:val="22"/>
                <w:shd w:val="clear" w:color="auto" w:fill="FFFFFF"/>
              </w:rPr>
              <w:t>ед.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D1FA2" w:rsidRPr="00396C64" w:rsidRDefault="001D1FA2" w:rsidP="006B614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jc w:val="left"/>
              <w:rPr>
                <w:sz w:val="22"/>
                <w:szCs w:val="22"/>
                <w:shd w:val="clear" w:color="auto" w:fill="FFFFFF"/>
              </w:rPr>
            </w:pPr>
            <w:r w:rsidRPr="00396C64">
              <w:rPr>
                <w:sz w:val="22"/>
                <w:szCs w:val="22"/>
                <w:shd w:val="clear" w:color="auto" w:fill="FFFFFF"/>
              </w:rPr>
              <w:t>1</w:t>
            </w:r>
          </w:p>
        </w:tc>
      </w:tr>
      <w:tr w:rsidR="001D1FA2" w:rsidRPr="00CB6BC8" w:rsidTr="00202982">
        <w:trPr>
          <w:trHeight w:val="423"/>
        </w:trPr>
        <w:tc>
          <w:tcPr>
            <w:tcW w:w="4678" w:type="dxa"/>
            <w:shd w:val="clear" w:color="auto" w:fill="auto"/>
            <w:vAlign w:val="center"/>
          </w:tcPr>
          <w:p w:rsidR="001D1FA2" w:rsidRDefault="001D1FA2" w:rsidP="006B614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left="34" w:firstLine="0"/>
              <w:jc w:val="left"/>
              <w:rPr>
                <w:sz w:val="22"/>
                <w:szCs w:val="22"/>
              </w:rPr>
            </w:pPr>
            <w:r w:rsidRPr="00396C64">
              <w:rPr>
                <w:sz w:val="22"/>
                <w:szCs w:val="22"/>
              </w:rPr>
              <w:t xml:space="preserve">Автомобиль бортовой, </w:t>
            </w:r>
          </w:p>
          <w:p w:rsidR="001D1FA2" w:rsidRPr="00396C64" w:rsidRDefault="001D1FA2" w:rsidP="006B614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left="34" w:firstLine="0"/>
              <w:jc w:val="left"/>
              <w:rPr>
                <w:sz w:val="22"/>
                <w:szCs w:val="22"/>
                <w:shd w:val="clear" w:color="auto" w:fill="FFFFFF"/>
              </w:rPr>
            </w:pPr>
            <w:r w:rsidRPr="00396C64">
              <w:rPr>
                <w:sz w:val="22"/>
                <w:szCs w:val="22"/>
              </w:rPr>
              <w:t>10 000 кг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1FA2" w:rsidRPr="00396C64" w:rsidRDefault="001D1FA2" w:rsidP="006B614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jc w:val="left"/>
              <w:rPr>
                <w:sz w:val="22"/>
                <w:szCs w:val="22"/>
                <w:shd w:val="clear" w:color="auto" w:fill="FFFFFF"/>
              </w:rPr>
            </w:pPr>
            <w:r w:rsidRPr="00396C64">
              <w:rPr>
                <w:sz w:val="22"/>
                <w:szCs w:val="22"/>
                <w:shd w:val="clear" w:color="auto" w:fill="FFFFFF"/>
              </w:rPr>
              <w:t>ед.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D1FA2" w:rsidRPr="00396C64" w:rsidRDefault="001D1FA2" w:rsidP="006B614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jc w:val="left"/>
              <w:rPr>
                <w:sz w:val="22"/>
                <w:szCs w:val="22"/>
                <w:shd w:val="clear" w:color="auto" w:fill="FFFFFF"/>
              </w:rPr>
            </w:pPr>
            <w:r w:rsidRPr="00396C64">
              <w:rPr>
                <w:sz w:val="22"/>
                <w:szCs w:val="22"/>
                <w:shd w:val="clear" w:color="auto" w:fill="FFFFFF"/>
              </w:rPr>
              <w:t>1</w:t>
            </w:r>
          </w:p>
        </w:tc>
      </w:tr>
    </w:tbl>
    <w:p w:rsidR="001D1FA2" w:rsidRPr="00202982" w:rsidRDefault="001D1FA2" w:rsidP="00202982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color w:val="000000"/>
          <w:sz w:val="26"/>
          <w:szCs w:val="26"/>
          <w:highlight w:val="green"/>
        </w:rPr>
      </w:pPr>
      <w:r>
        <w:rPr>
          <w:sz w:val="26"/>
          <w:szCs w:val="26"/>
          <w:shd w:val="clear" w:color="auto" w:fill="FFFFFF"/>
        </w:rPr>
        <w:t xml:space="preserve"> </w:t>
      </w:r>
      <w:r w:rsidRPr="00080211">
        <w:rPr>
          <w:i/>
          <w:snapToGrid w:val="0"/>
        </w:rPr>
        <w:t>*  - определено по сметным расчётам.</w:t>
      </w:r>
    </w:p>
    <w:p w:rsidR="001D1FA2" w:rsidRDefault="001D1FA2" w:rsidP="001D1FA2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Необходимо предоставить: копии паспортов транспортных средств (ПТС), копии паспортов транспортной машины (ПСМ), свидетельства о регистрации транспортного средства, договора аренды.</w:t>
      </w:r>
    </w:p>
    <w:p w:rsidR="00202982" w:rsidRPr="00202982" w:rsidRDefault="00202982" w:rsidP="0020298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02982">
        <w:rPr>
          <w:sz w:val="26"/>
          <w:szCs w:val="26"/>
        </w:rPr>
        <w:t>6.3 Наличие у Участника аккредитованной электротехнической лаборатории. Необходимо предоставить копию:</w:t>
      </w:r>
    </w:p>
    <w:p w:rsidR="00202982" w:rsidRPr="00202982" w:rsidRDefault="00202982" w:rsidP="0020298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02982">
        <w:rPr>
          <w:sz w:val="26"/>
          <w:szCs w:val="26"/>
        </w:rPr>
        <w:t xml:space="preserve">- свидетельства о регистрации </w:t>
      </w:r>
      <w:proofErr w:type="spellStart"/>
      <w:r w:rsidRPr="00202982">
        <w:rPr>
          <w:sz w:val="26"/>
          <w:szCs w:val="26"/>
        </w:rPr>
        <w:t>электролаборатории</w:t>
      </w:r>
      <w:proofErr w:type="spellEnd"/>
      <w:r w:rsidRPr="00202982">
        <w:rPr>
          <w:sz w:val="26"/>
          <w:szCs w:val="26"/>
        </w:rPr>
        <w:t xml:space="preserve"> в органах </w:t>
      </w:r>
      <w:proofErr w:type="spellStart"/>
      <w:r w:rsidRPr="00202982">
        <w:rPr>
          <w:sz w:val="26"/>
          <w:szCs w:val="26"/>
        </w:rPr>
        <w:t>Ростехнадзора</w:t>
      </w:r>
      <w:proofErr w:type="spellEnd"/>
      <w:r w:rsidRPr="00202982">
        <w:rPr>
          <w:sz w:val="26"/>
          <w:szCs w:val="26"/>
        </w:rPr>
        <w:t>;</w:t>
      </w:r>
    </w:p>
    <w:p w:rsidR="00202982" w:rsidRDefault="00202982" w:rsidP="00202982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202982">
        <w:rPr>
          <w:sz w:val="26"/>
          <w:szCs w:val="26"/>
        </w:rPr>
        <w:lastRenderedPageBreak/>
        <w:t>В случае отсутствия аккредитованной электротехнической лаборатории, Участник вправе привлечь субподрядную организацию с учетом выполнения требований, установленных в закупочной документации.</w:t>
      </w:r>
    </w:p>
    <w:p w:rsidR="00B262B6" w:rsidRDefault="001D1FA2" w:rsidP="00202982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CB73BE">
        <w:rPr>
          <w:sz w:val="26"/>
          <w:szCs w:val="26"/>
        </w:rPr>
        <w:t>.</w:t>
      </w:r>
      <w:r w:rsidR="00202982">
        <w:rPr>
          <w:sz w:val="26"/>
          <w:szCs w:val="26"/>
        </w:rPr>
        <w:t>4</w:t>
      </w:r>
      <w:r w:rsidRPr="00CB73BE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Подрядчик должен иметь достаточное для исполнения договора количество кадровых ресурсов соответствующей квалификации (данная информация указывается в справке о кадровых </w:t>
      </w:r>
      <w:r w:rsidRPr="00080211">
        <w:rPr>
          <w:sz w:val="26"/>
          <w:szCs w:val="26"/>
        </w:rPr>
        <w:t>ресурсах и подтверждается документально)*,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2268"/>
        <w:gridCol w:w="3118"/>
      </w:tblGrid>
      <w:tr w:rsidR="001D1FA2" w:rsidRPr="00800721" w:rsidTr="00202982">
        <w:trPr>
          <w:trHeight w:val="299"/>
        </w:trPr>
        <w:tc>
          <w:tcPr>
            <w:tcW w:w="4361" w:type="dxa"/>
            <w:vMerge w:val="restart"/>
            <w:shd w:val="clear" w:color="auto" w:fill="auto"/>
          </w:tcPr>
          <w:p w:rsidR="001D1FA2" w:rsidRPr="00800721" w:rsidRDefault="001D1FA2" w:rsidP="00202982">
            <w:pPr>
              <w:widowControl w:val="0"/>
              <w:tabs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 w:rsidRPr="00800721">
              <w:rPr>
                <w:rFonts w:ascii="TimesNewRoman" w:hAnsi="TimesNewRoman" w:cs="TimesNewRoman"/>
                <w:szCs w:val="22"/>
              </w:rPr>
              <w:t>Наименование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D1FA2" w:rsidRPr="00202982" w:rsidRDefault="001D1FA2" w:rsidP="00202982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Cs w:val="22"/>
              </w:rPr>
            </w:pPr>
            <w:proofErr w:type="spellStart"/>
            <w:r w:rsidRPr="00800721">
              <w:rPr>
                <w:rFonts w:ascii="TimesNewRoman" w:hAnsi="TimesNewRoman" w:cs="TimesNewRoman"/>
                <w:szCs w:val="22"/>
              </w:rPr>
              <w:t>Ед</w:t>
            </w:r>
            <w:proofErr w:type="gramStart"/>
            <w:r w:rsidRPr="00800721">
              <w:rPr>
                <w:rFonts w:ascii="TimesNewRoman" w:hAnsi="TimesNewRoman" w:cs="TimesNewRoman"/>
                <w:szCs w:val="22"/>
              </w:rPr>
              <w:t>.и</w:t>
            </w:r>
            <w:proofErr w:type="gramEnd"/>
            <w:r w:rsidRPr="00800721">
              <w:rPr>
                <w:rFonts w:ascii="TimesNewRoman" w:hAnsi="TimesNewRoman" w:cs="TimesNewRoman"/>
                <w:szCs w:val="22"/>
              </w:rPr>
              <w:t>зм</w:t>
            </w:r>
            <w:proofErr w:type="spellEnd"/>
            <w:r w:rsidRPr="00800721">
              <w:rPr>
                <w:rFonts w:ascii="TimesNewRoman" w:hAnsi="TimesNewRoman" w:cs="TimesNewRoman"/>
                <w:szCs w:val="22"/>
              </w:rPr>
              <w:t>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1D1FA2" w:rsidRPr="00800721" w:rsidRDefault="001D1FA2" w:rsidP="0020298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rFonts w:ascii="TimesNewRoman" w:hAnsi="TimesNewRoman" w:cs="TimesNewRoman"/>
                <w:szCs w:val="22"/>
              </w:rPr>
              <w:t>Количест</w:t>
            </w:r>
            <w:r w:rsidRPr="00800721">
              <w:rPr>
                <w:rFonts w:ascii="TimesNewRoman" w:hAnsi="TimesNewRoman" w:cs="TimesNewRoman"/>
                <w:szCs w:val="22"/>
              </w:rPr>
              <w:t>во</w:t>
            </w:r>
          </w:p>
        </w:tc>
      </w:tr>
      <w:tr w:rsidR="001D1FA2" w:rsidRPr="00800721" w:rsidTr="00202982">
        <w:trPr>
          <w:trHeight w:val="253"/>
        </w:trPr>
        <w:tc>
          <w:tcPr>
            <w:tcW w:w="4361" w:type="dxa"/>
            <w:vMerge/>
            <w:shd w:val="clear" w:color="auto" w:fill="auto"/>
          </w:tcPr>
          <w:p w:rsidR="001D1FA2" w:rsidRPr="00800721" w:rsidRDefault="001D1FA2" w:rsidP="006B6140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NewRoman" w:hAnsi="TimesNewRoman" w:cs="TimesNewRoman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1D1FA2" w:rsidRPr="00800721" w:rsidRDefault="001D1FA2" w:rsidP="006B6140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1D1FA2" w:rsidRPr="00800721" w:rsidRDefault="001D1FA2" w:rsidP="006B6140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Cs w:val="22"/>
              </w:rPr>
            </w:pPr>
          </w:p>
        </w:tc>
      </w:tr>
      <w:tr w:rsidR="001D1FA2" w:rsidRPr="00396C64" w:rsidTr="00202982">
        <w:tc>
          <w:tcPr>
            <w:tcW w:w="4361" w:type="dxa"/>
            <w:shd w:val="clear" w:color="auto" w:fill="auto"/>
          </w:tcPr>
          <w:p w:rsidR="001D1FA2" w:rsidRPr="00396C64" w:rsidRDefault="001D1FA2" w:rsidP="006B6140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Cs w:val="22"/>
              </w:rPr>
            </w:pPr>
            <w:r w:rsidRPr="00396C64">
              <w:rPr>
                <w:rFonts w:ascii="TimesNewRoman,Bold" w:hAnsi="TimesNewRoman,Bold" w:cs="TimesNewRoman,Bold"/>
                <w:b/>
                <w:bCs/>
                <w:szCs w:val="22"/>
              </w:rPr>
              <w:t xml:space="preserve">Общая численность </w:t>
            </w:r>
            <w:proofErr w:type="gramStart"/>
            <w:r w:rsidRPr="00396C64">
              <w:rPr>
                <w:rFonts w:ascii="TimesNewRoman,Bold" w:hAnsi="TimesNewRoman,Bold" w:cs="TimesNewRoman,Bold"/>
                <w:b/>
                <w:bCs/>
                <w:szCs w:val="22"/>
              </w:rPr>
              <w:t>работающих</w:t>
            </w:r>
            <w:proofErr w:type="gramEnd"/>
            <w:r w:rsidRPr="00396C64">
              <w:rPr>
                <w:rFonts w:ascii="TimesNewRoman,Bold" w:hAnsi="TimesNewRoman,Bold" w:cs="TimesNewRoman,Bold"/>
                <w:b/>
                <w:bCs/>
                <w:szCs w:val="22"/>
              </w:rPr>
              <w:t>,</w:t>
            </w:r>
          </w:p>
          <w:p w:rsidR="001D1FA2" w:rsidRPr="00396C64" w:rsidRDefault="001D1FA2" w:rsidP="006B61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96C64">
              <w:rPr>
                <w:rFonts w:ascii="TimesNewRoman" w:hAnsi="TimesNewRoman" w:cs="TimesNewRoman"/>
                <w:szCs w:val="22"/>
              </w:rPr>
              <w:t>в том числе: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1FA2" w:rsidRPr="00396C64" w:rsidRDefault="001D1FA2" w:rsidP="006B6140">
            <w:pPr>
              <w:widowControl w:val="0"/>
              <w:tabs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 w:rsidRPr="00396C64">
              <w:rPr>
                <w:rFonts w:ascii="TimesNewRoman" w:hAnsi="TimesNewRoman" w:cs="TimesNewRoman"/>
                <w:szCs w:val="22"/>
              </w:rPr>
              <w:t>чел.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1D1FA2" w:rsidRPr="00396C64" w:rsidRDefault="00B262B6" w:rsidP="006B6140">
            <w:pPr>
              <w:widowControl w:val="0"/>
              <w:tabs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1D1FA2" w:rsidRPr="00396C64" w:rsidTr="00202982">
        <w:tc>
          <w:tcPr>
            <w:tcW w:w="4361" w:type="dxa"/>
            <w:shd w:val="clear" w:color="auto" w:fill="auto"/>
          </w:tcPr>
          <w:p w:rsidR="001D1FA2" w:rsidRPr="00396C64" w:rsidRDefault="006038C0" w:rsidP="006B6140">
            <w:pPr>
              <w:widowControl w:val="0"/>
              <w:tabs>
                <w:tab w:val="left" w:pos="993"/>
              </w:tabs>
              <w:contextualSpacing/>
              <w:jc w:val="both"/>
              <w:rPr>
                <w:sz w:val="26"/>
                <w:szCs w:val="26"/>
              </w:rPr>
            </w:pPr>
            <w:r>
              <w:rPr>
                <w:rFonts w:ascii="TimesNewRoman" w:hAnsi="TimesNewRoman" w:cs="TimesNewRoman"/>
                <w:szCs w:val="22"/>
              </w:rPr>
              <w:t>Электромонтажник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1FA2" w:rsidRPr="00396C64" w:rsidRDefault="001D1FA2" w:rsidP="006B6140">
            <w:pPr>
              <w:widowControl w:val="0"/>
              <w:tabs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 w:rsidRPr="00396C64">
              <w:rPr>
                <w:rFonts w:ascii="TimesNewRoman" w:hAnsi="TimesNewRoman" w:cs="TimesNewRoman"/>
                <w:szCs w:val="22"/>
              </w:rPr>
              <w:t>чел.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1D1FA2" w:rsidRPr="00396C64" w:rsidRDefault="00B262B6" w:rsidP="006B6140">
            <w:pPr>
              <w:widowControl w:val="0"/>
              <w:tabs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1D1FA2" w:rsidRPr="00396C64" w:rsidTr="00202982">
        <w:tc>
          <w:tcPr>
            <w:tcW w:w="4361" w:type="dxa"/>
            <w:shd w:val="clear" w:color="auto" w:fill="auto"/>
          </w:tcPr>
          <w:p w:rsidR="001D1FA2" w:rsidRPr="00396C64" w:rsidRDefault="001D1FA2" w:rsidP="006B6140">
            <w:pPr>
              <w:widowControl w:val="0"/>
              <w:tabs>
                <w:tab w:val="left" w:pos="993"/>
              </w:tabs>
              <w:contextualSpacing/>
              <w:jc w:val="both"/>
              <w:rPr>
                <w:sz w:val="26"/>
                <w:szCs w:val="26"/>
              </w:rPr>
            </w:pPr>
            <w:r w:rsidRPr="00396C64">
              <w:rPr>
                <w:rFonts w:ascii="TimesNewRoman" w:hAnsi="TimesNewRoman" w:cs="TimesNewRoman"/>
                <w:szCs w:val="22"/>
              </w:rPr>
              <w:t>ИТР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D1FA2" w:rsidRPr="00396C64" w:rsidRDefault="001D1FA2" w:rsidP="006B6140">
            <w:pPr>
              <w:widowControl w:val="0"/>
              <w:tabs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 w:rsidRPr="00396C64">
              <w:rPr>
                <w:rFonts w:ascii="TimesNewRoman" w:hAnsi="TimesNewRoman" w:cs="TimesNewRoman"/>
                <w:szCs w:val="22"/>
              </w:rPr>
              <w:t>чел.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1D1FA2" w:rsidRPr="00396C64" w:rsidRDefault="00B262B6" w:rsidP="006B6140">
            <w:pPr>
              <w:widowControl w:val="0"/>
              <w:tabs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1D1FA2" w:rsidRDefault="001D1FA2" w:rsidP="001D1FA2">
      <w:pPr>
        <w:widowControl w:val="0"/>
        <w:spacing w:before="0"/>
        <w:ind w:firstLine="567"/>
        <w:contextualSpacing/>
        <w:jc w:val="both"/>
        <w:rPr>
          <w:i/>
          <w:snapToGrid w:val="0"/>
        </w:rPr>
      </w:pPr>
      <w:r w:rsidRPr="00080211">
        <w:rPr>
          <w:i/>
          <w:snapToGrid w:val="0"/>
        </w:rPr>
        <w:t>*  - определено по сметным расчётам.</w:t>
      </w:r>
    </w:p>
    <w:p w:rsidR="00202982" w:rsidRPr="00202982" w:rsidRDefault="00202982" w:rsidP="00202982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pacing w:val="-1"/>
          <w:sz w:val="26"/>
          <w:szCs w:val="26"/>
        </w:rPr>
      </w:pPr>
      <w:r w:rsidRPr="00202982">
        <w:rPr>
          <w:spacing w:val="-1"/>
          <w:sz w:val="26"/>
          <w:szCs w:val="26"/>
        </w:rPr>
        <w:t xml:space="preserve">6.5. Персонал подрядчика должен быть обучен, иметь соответствующую квалификацию (по монтажу и наладке электроустановок с III-V группой по электробезопасности) и опытом выполнения строительно-монтажных и пуско-наладочных работ в сетях 110 кВ; </w:t>
      </w:r>
    </w:p>
    <w:p w:rsidR="001D1FA2" w:rsidRPr="00202982" w:rsidRDefault="00202982" w:rsidP="00202982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02982">
        <w:rPr>
          <w:spacing w:val="-1"/>
          <w:sz w:val="26"/>
          <w:szCs w:val="26"/>
        </w:rPr>
        <w:t>Необходимо предоставить копии протокола аттестации (удостоверение).</w:t>
      </w:r>
    </w:p>
    <w:p w:rsidR="006560D5" w:rsidRPr="006560D5" w:rsidRDefault="006560D5" w:rsidP="000D5C35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6560D5">
        <w:rPr>
          <w:sz w:val="26"/>
          <w:szCs w:val="26"/>
        </w:rPr>
        <w:t>6.6.</w:t>
      </w:r>
      <w:r>
        <w:rPr>
          <w:sz w:val="26"/>
          <w:szCs w:val="26"/>
        </w:rPr>
        <w:t xml:space="preserve"> </w:t>
      </w:r>
      <w:r w:rsidRPr="007154D6">
        <w:rPr>
          <w:b/>
          <w:i/>
          <w:sz w:val="26"/>
          <w:szCs w:val="26"/>
        </w:rPr>
        <w:t>Работы выполнить своими силами, без привлечения субподрядных организаций.</w:t>
      </w:r>
    </w:p>
    <w:p w:rsidR="006560D5" w:rsidRDefault="006560D5" w:rsidP="000D5C35">
      <w:pPr>
        <w:widowControl w:val="0"/>
        <w:spacing w:before="0"/>
        <w:ind w:firstLine="567"/>
        <w:contextualSpacing/>
        <w:jc w:val="both"/>
        <w:rPr>
          <w:b/>
          <w:sz w:val="26"/>
          <w:szCs w:val="26"/>
        </w:rPr>
      </w:pPr>
    </w:p>
    <w:p w:rsidR="009279DC" w:rsidRDefault="006A4177" w:rsidP="000D5C35">
      <w:pPr>
        <w:widowControl w:val="0"/>
        <w:spacing w:before="0"/>
        <w:ind w:firstLine="567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="009279DC">
        <w:rPr>
          <w:b/>
          <w:sz w:val="26"/>
          <w:szCs w:val="26"/>
        </w:rPr>
        <w:t xml:space="preserve">.  Правила контроля и приемки выполненных работ </w:t>
      </w:r>
    </w:p>
    <w:p w:rsidR="009279DC" w:rsidRDefault="006A4177" w:rsidP="000D5C3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9279DC">
        <w:rPr>
          <w:sz w:val="26"/>
          <w:szCs w:val="26"/>
        </w:rPr>
        <w:t>.1. Контроль выполнения работ производится представителями Заказчика, осуществляющим</w:t>
      </w:r>
      <w:r w:rsidR="00EC33ED">
        <w:rPr>
          <w:sz w:val="26"/>
          <w:szCs w:val="26"/>
        </w:rPr>
        <w:t>и</w:t>
      </w:r>
      <w:r w:rsidR="009279DC">
        <w:rPr>
          <w:sz w:val="26"/>
          <w:szCs w:val="26"/>
        </w:rPr>
        <w:t xml:space="preserve">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9279DC" w:rsidRDefault="006A4177" w:rsidP="00EC33ED">
      <w:pPr>
        <w:pStyle w:val="a7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>7</w:t>
      </w:r>
      <w:r w:rsidR="009279DC">
        <w:rPr>
          <w:sz w:val="26"/>
          <w:szCs w:val="26"/>
        </w:rPr>
        <w:t xml:space="preserve">.2. </w:t>
      </w:r>
      <w:r w:rsidR="009279DC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9279DC" w:rsidRDefault="006A4177" w:rsidP="00EC33ED">
      <w:pPr>
        <w:pStyle w:val="a7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>7</w:t>
      </w:r>
      <w:r w:rsidR="009279DC">
        <w:rPr>
          <w:sz w:val="26"/>
          <w:szCs w:val="26"/>
        </w:rPr>
        <w:t xml:space="preserve">.3. При нарушении технологии производства работ, отступлений </w:t>
      </w:r>
      <w:r w:rsidR="00EC33ED">
        <w:rPr>
          <w:sz w:val="26"/>
          <w:szCs w:val="26"/>
        </w:rPr>
        <w:t xml:space="preserve">от </w:t>
      </w:r>
      <w:r w:rsidR="009279DC">
        <w:rPr>
          <w:sz w:val="26"/>
          <w:szCs w:val="26"/>
        </w:rPr>
        <w:t>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9279DC" w:rsidRDefault="006A4177" w:rsidP="00EC33ED">
      <w:pPr>
        <w:pStyle w:val="a7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>7</w:t>
      </w:r>
      <w:r w:rsidR="009279DC">
        <w:rPr>
          <w:sz w:val="26"/>
          <w:szCs w:val="26"/>
        </w:rPr>
        <w:t xml:space="preserve">.4. Приемка выполненных работ осуществляется  Заказчиком </w:t>
      </w:r>
      <w:proofErr w:type="gramStart"/>
      <w:r w:rsidR="009279DC">
        <w:rPr>
          <w:sz w:val="26"/>
          <w:szCs w:val="26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="009279DC">
        <w:rPr>
          <w:sz w:val="26"/>
          <w:szCs w:val="26"/>
        </w:rPr>
        <w:t xml:space="preserve">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9279DC" w:rsidRDefault="009279DC" w:rsidP="00EC33ED">
      <w:pPr>
        <w:pStyle w:val="a7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9279DC" w:rsidRDefault="006A4177" w:rsidP="00EC33ED">
      <w:pPr>
        <w:pStyle w:val="a7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>7</w:t>
      </w:r>
      <w:r w:rsidR="009279DC">
        <w:rPr>
          <w:sz w:val="26"/>
          <w:szCs w:val="26"/>
        </w:rPr>
        <w:t xml:space="preserve">.5. Приемка законченного строительством (реконструкцией) объекта осуществляется назначаемой Заказчиком приемочной комиссией в течение 10 дней с </w:t>
      </w:r>
      <w:r w:rsidR="009279DC">
        <w:rPr>
          <w:sz w:val="26"/>
          <w:szCs w:val="26"/>
        </w:rPr>
        <w:lastRenderedPageBreak/>
        <w:t>момента письменного уведомления Подрядчика о готовности объекта и оформляется «Актом приемки законченного строительством объекта»  (КС-11).</w:t>
      </w:r>
    </w:p>
    <w:p w:rsidR="009279DC" w:rsidRDefault="009279DC" w:rsidP="00DB1837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9279DC" w:rsidRDefault="009279DC" w:rsidP="00DB1837">
      <w:pPr>
        <w:widowControl w:val="0"/>
        <w:numPr>
          <w:ilvl w:val="0"/>
          <w:numId w:val="4"/>
        </w:numPr>
        <w:tabs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9279DC" w:rsidRDefault="009279DC" w:rsidP="00DB1837">
      <w:pPr>
        <w:widowControl w:val="0"/>
        <w:numPr>
          <w:ilvl w:val="0"/>
          <w:numId w:val="4"/>
        </w:numPr>
        <w:tabs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9279DC" w:rsidRDefault="009279DC" w:rsidP="00DB1837">
      <w:pPr>
        <w:pStyle w:val="a7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1D1FA2" w:rsidRDefault="001D1FA2" w:rsidP="00DB1837">
      <w:pPr>
        <w:pStyle w:val="a7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</w:p>
    <w:p w:rsidR="009279DC" w:rsidRDefault="006A4177" w:rsidP="00DB1837">
      <w:pPr>
        <w:pStyle w:val="a7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567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t>8</w:t>
      </w:r>
      <w:r w:rsidR="009279DC">
        <w:rPr>
          <w:b/>
          <w:sz w:val="26"/>
          <w:szCs w:val="26"/>
        </w:rPr>
        <w:t>. Гарантии подрядной организации.</w:t>
      </w:r>
    </w:p>
    <w:p w:rsidR="009279DC" w:rsidRDefault="006A4177" w:rsidP="00DB1837">
      <w:pPr>
        <w:pStyle w:val="a7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>8</w:t>
      </w:r>
      <w:r w:rsidR="009279DC">
        <w:rPr>
          <w:sz w:val="26"/>
          <w:szCs w:val="26"/>
        </w:rPr>
        <w:t>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5(пять)  лет,  при условии соблюдения Заказчиком правил эксплуатации сданного в эксплуатацию объекта.</w:t>
      </w:r>
    </w:p>
    <w:p w:rsidR="009279DC" w:rsidRDefault="006A4177" w:rsidP="00DB1837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9279DC">
        <w:rPr>
          <w:sz w:val="26"/>
          <w:szCs w:val="26"/>
        </w:rPr>
        <w:t>.2.</w:t>
      </w:r>
      <w:r w:rsidR="009279DC">
        <w:t xml:space="preserve"> </w:t>
      </w:r>
      <w:r w:rsidR="009279DC">
        <w:rPr>
          <w:sz w:val="26"/>
          <w:szCs w:val="26"/>
        </w:rPr>
        <w:t>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1D1FA2" w:rsidRDefault="001D1FA2" w:rsidP="00DB1837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sz w:val="26"/>
          <w:szCs w:val="26"/>
        </w:rPr>
      </w:pPr>
    </w:p>
    <w:p w:rsidR="009279DC" w:rsidRDefault="006A4177" w:rsidP="006C3049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before="0"/>
        <w:ind w:firstLine="567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9</w:t>
      </w:r>
      <w:r w:rsidR="009279DC" w:rsidRPr="00DB1837">
        <w:rPr>
          <w:b/>
          <w:sz w:val="26"/>
          <w:szCs w:val="26"/>
        </w:rPr>
        <w:t>.  Требования</w:t>
      </w:r>
      <w:r w:rsidR="009279DC">
        <w:rPr>
          <w:b/>
          <w:sz w:val="26"/>
          <w:szCs w:val="26"/>
        </w:rPr>
        <w:t xml:space="preserve"> к выполнению сметных расчетов.</w:t>
      </w:r>
    </w:p>
    <w:p w:rsidR="006C3049" w:rsidRPr="004E03B8" w:rsidRDefault="006C3049" w:rsidP="006C3049">
      <w:pPr>
        <w:pStyle w:val="a8"/>
        <w:numPr>
          <w:ilvl w:val="1"/>
          <w:numId w:val="20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i/>
          <w:iCs/>
          <w:sz w:val="26"/>
          <w:szCs w:val="26"/>
        </w:rPr>
      </w:pPr>
      <w:r w:rsidRPr="004E03B8">
        <w:rPr>
          <w:rFonts w:ascii="Times New Roman" w:hAnsi="Times New Roman"/>
          <w:sz w:val="26"/>
          <w:szCs w:val="26"/>
        </w:rPr>
        <w:t>Сметная стоимость  определяется  на основании методических указания по определению сметной стоимости строительства (размещенных на внешнем сайте АО «ДРСК»):</w:t>
      </w:r>
    </w:p>
    <w:p w:rsidR="006C3049" w:rsidRPr="004E03B8" w:rsidRDefault="006C3049" w:rsidP="006C3049">
      <w:pPr>
        <w:tabs>
          <w:tab w:val="left" w:pos="0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4E03B8">
        <w:rPr>
          <w:sz w:val="26"/>
          <w:szCs w:val="26"/>
        </w:rPr>
        <w:t>.1.1.</w:t>
      </w:r>
      <w:r w:rsidRPr="004E03B8">
        <w:rPr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6C3049" w:rsidRPr="004E03B8" w:rsidRDefault="006C3049" w:rsidP="006C3049">
      <w:pPr>
        <w:tabs>
          <w:tab w:val="left" w:pos="142"/>
          <w:tab w:val="left" w:pos="426"/>
          <w:tab w:val="left" w:pos="993"/>
          <w:tab w:val="left" w:pos="3060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4E03B8">
        <w:rPr>
          <w:sz w:val="26"/>
          <w:szCs w:val="26"/>
        </w:rPr>
        <w:t xml:space="preserve">.1.2. «Порядок определения стоимости строительно-монтажных работ». </w:t>
      </w:r>
    </w:p>
    <w:p w:rsidR="006C3049" w:rsidRDefault="006C3049" w:rsidP="006C3049">
      <w:pPr>
        <w:pStyle w:val="a8"/>
        <w:numPr>
          <w:ilvl w:val="1"/>
          <w:numId w:val="20"/>
        </w:numPr>
        <w:tabs>
          <w:tab w:val="left" w:pos="142"/>
          <w:tab w:val="left" w:pos="426"/>
          <w:tab w:val="left" w:pos="993"/>
          <w:tab w:val="left" w:pos="1276"/>
        </w:tabs>
        <w:autoSpaceDE w:val="0"/>
        <w:autoSpaceDN w:val="0"/>
        <w:adjustRightInd w:val="0"/>
        <w:ind w:left="0"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6C3049">
        <w:rPr>
          <w:rFonts w:ascii="Times New Roman CYR" w:hAnsi="Times New Roman CYR" w:cs="Times New Roman CYR"/>
          <w:sz w:val="26"/>
          <w:szCs w:val="26"/>
        </w:rPr>
        <w:t xml:space="preserve">Сметную документацию  согласно Постановлению Правительства РФ от 16.02.2008г. № 87 </w:t>
      </w:r>
      <w:r w:rsidRPr="006C3049">
        <w:rPr>
          <w:sz w:val="26"/>
          <w:szCs w:val="26"/>
        </w:rPr>
        <w:t>«</w:t>
      </w:r>
      <w:r w:rsidRPr="006C3049">
        <w:rPr>
          <w:rFonts w:ascii="Times New Roman CYR" w:hAnsi="Times New Roman CYR" w:cs="Times New Roman CYR"/>
          <w:sz w:val="26"/>
          <w:szCs w:val="26"/>
        </w:rPr>
        <w:t xml:space="preserve">О составе разделов проектной документации и требованиях </w:t>
      </w:r>
      <w:proofErr w:type="gramStart"/>
      <w:r w:rsidRPr="006C3049">
        <w:rPr>
          <w:rFonts w:ascii="Times New Roman CYR" w:hAnsi="Times New Roman CYR" w:cs="Times New Roman CYR"/>
          <w:sz w:val="26"/>
          <w:szCs w:val="26"/>
        </w:rPr>
        <w:t>к</w:t>
      </w:r>
      <w:proofErr w:type="gramEnd"/>
      <w:r w:rsidRPr="006C3049">
        <w:rPr>
          <w:rFonts w:ascii="Times New Roman CYR" w:hAnsi="Times New Roman CYR" w:cs="Times New Roman CYR"/>
          <w:sz w:val="26"/>
          <w:szCs w:val="26"/>
        </w:rPr>
        <w:t xml:space="preserve"> их содержании</w:t>
      </w:r>
      <w:r w:rsidRPr="006C3049">
        <w:rPr>
          <w:sz w:val="26"/>
          <w:szCs w:val="26"/>
        </w:rPr>
        <w:t xml:space="preserve">»  </w:t>
      </w:r>
      <w:r w:rsidRPr="006C3049">
        <w:rPr>
          <w:rFonts w:ascii="Times New Roman CYR" w:hAnsi="Times New Roman CYR" w:cs="Times New Roman CYR"/>
          <w:sz w:val="26"/>
          <w:szCs w:val="26"/>
        </w:rPr>
        <w:t>выполнить в двух уровнях цен с применением базисно-индексного метода:</w:t>
      </w:r>
    </w:p>
    <w:p w:rsidR="006C3049" w:rsidRPr="006C3049" w:rsidRDefault="006C3049" w:rsidP="006C3049">
      <w:pPr>
        <w:pStyle w:val="a8"/>
        <w:numPr>
          <w:ilvl w:val="2"/>
          <w:numId w:val="20"/>
        </w:numPr>
        <w:tabs>
          <w:tab w:val="left" w:pos="142"/>
          <w:tab w:val="left" w:pos="426"/>
          <w:tab w:val="left" w:pos="993"/>
          <w:tab w:val="left" w:pos="1276"/>
        </w:tabs>
        <w:autoSpaceDE w:val="0"/>
        <w:autoSpaceDN w:val="0"/>
        <w:adjustRightInd w:val="0"/>
        <w:ind w:left="0"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6C3049">
        <w:rPr>
          <w:rFonts w:ascii="Times New Roman CYR" w:hAnsi="Times New Roman CYR" w:cs="Times New Roman CYR"/>
          <w:sz w:val="26"/>
          <w:szCs w:val="26"/>
        </w:rPr>
        <w:t xml:space="preserve">В базисном уровне, определяемом на основе действующих сметных норм и цен с использованием федеральных единичных расценок  (ФЕР-2001), включенных в федеральный реестр сметных нормативов РФ.  </w:t>
      </w:r>
    </w:p>
    <w:p w:rsidR="006C3049" w:rsidRPr="004E03B8" w:rsidRDefault="006C3049" w:rsidP="006C3049">
      <w:pPr>
        <w:pStyle w:val="a8"/>
        <w:numPr>
          <w:ilvl w:val="2"/>
          <w:numId w:val="20"/>
        </w:numPr>
        <w:tabs>
          <w:tab w:val="left" w:pos="142"/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4E03B8">
        <w:rPr>
          <w:rFonts w:ascii="Times New Roman CYR" w:hAnsi="Times New Roman CYR" w:cs="Times New Roman CYR"/>
          <w:sz w:val="26"/>
          <w:szCs w:val="26"/>
        </w:rPr>
        <w:t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6C3049" w:rsidRPr="004E03B8" w:rsidRDefault="006C3049" w:rsidP="006C3049">
      <w:pPr>
        <w:tabs>
          <w:tab w:val="left" w:pos="1276"/>
          <w:tab w:val="left" w:pos="1418"/>
        </w:tabs>
        <w:autoSpaceDE w:val="0"/>
        <w:autoSpaceDN w:val="0"/>
        <w:adjustRightInd w:val="0"/>
        <w:spacing w:before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sz w:val="26"/>
          <w:szCs w:val="26"/>
        </w:rPr>
        <w:t>9.</w:t>
      </w:r>
      <w:r w:rsidRPr="004E03B8">
        <w:rPr>
          <w:sz w:val="26"/>
          <w:szCs w:val="26"/>
        </w:rPr>
        <w:t>2.2.1.</w:t>
      </w:r>
      <w:r w:rsidRPr="004E03B8">
        <w:rPr>
          <w:sz w:val="26"/>
          <w:szCs w:val="26"/>
        </w:rPr>
        <w:tab/>
      </w:r>
      <w:r w:rsidRPr="004E03B8">
        <w:rPr>
          <w:rFonts w:ascii="Times New Roman CYR" w:hAnsi="Times New Roman CYR" w:cs="Times New Roman CYR"/>
          <w:sz w:val="26"/>
          <w:szCs w:val="26"/>
        </w:rPr>
        <w:t>Для воздушных  и кабельных линий напряжением 0,4-10 кВ в соответствии с индексами по объектам строительства:</w:t>
      </w:r>
    </w:p>
    <w:p w:rsidR="006C3049" w:rsidRPr="004E03B8" w:rsidRDefault="006C3049" w:rsidP="006C3049">
      <w:pPr>
        <w:tabs>
          <w:tab w:val="left" w:pos="1276"/>
          <w:tab w:val="left" w:pos="1418"/>
        </w:tabs>
        <w:autoSpaceDE w:val="0"/>
        <w:autoSpaceDN w:val="0"/>
        <w:adjustRightInd w:val="0"/>
        <w:spacing w:before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4E03B8">
        <w:rPr>
          <w:sz w:val="26"/>
          <w:szCs w:val="26"/>
        </w:rPr>
        <w:t xml:space="preserve">- </w:t>
      </w:r>
      <w:r w:rsidRPr="004E03B8">
        <w:rPr>
          <w:rFonts w:ascii="Times New Roman CYR" w:hAnsi="Times New Roman CYR" w:cs="Times New Roman CYR"/>
          <w:sz w:val="26"/>
          <w:szCs w:val="26"/>
        </w:rPr>
        <w:t>воздушная прокладка провода с медными жилами;</w:t>
      </w:r>
    </w:p>
    <w:p w:rsidR="006C3049" w:rsidRPr="004E03B8" w:rsidRDefault="006C3049" w:rsidP="006C3049">
      <w:pPr>
        <w:tabs>
          <w:tab w:val="left" w:pos="1276"/>
          <w:tab w:val="left" w:pos="1418"/>
        </w:tabs>
        <w:autoSpaceDE w:val="0"/>
        <w:autoSpaceDN w:val="0"/>
        <w:adjustRightInd w:val="0"/>
        <w:spacing w:before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4E03B8">
        <w:rPr>
          <w:sz w:val="26"/>
          <w:szCs w:val="26"/>
        </w:rPr>
        <w:lastRenderedPageBreak/>
        <w:t xml:space="preserve">- </w:t>
      </w:r>
      <w:r w:rsidRPr="004E03B8">
        <w:rPr>
          <w:rFonts w:ascii="Times New Roman CYR" w:hAnsi="Times New Roman CYR" w:cs="Times New Roman CYR"/>
          <w:sz w:val="26"/>
          <w:szCs w:val="26"/>
        </w:rPr>
        <w:t>воздушная прокладка провода с алюминиевыми жилами;</w:t>
      </w:r>
    </w:p>
    <w:p w:rsidR="006C3049" w:rsidRPr="004E03B8" w:rsidRDefault="006C3049" w:rsidP="006C3049">
      <w:pPr>
        <w:tabs>
          <w:tab w:val="left" w:pos="1276"/>
          <w:tab w:val="left" w:pos="1418"/>
        </w:tabs>
        <w:autoSpaceDE w:val="0"/>
        <w:autoSpaceDN w:val="0"/>
        <w:adjustRightInd w:val="0"/>
        <w:spacing w:before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4E03B8">
        <w:rPr>
          <w:sz w:val="26"/>
          <w:szCs w:val="26"/>
        </w:rPr>
        <w:t xml:space="preserve">- </w:t>
      </w:r>
      <w:r w:rsidRPr="004E03B8">
        <w:rPr>
          <w:rFonts w:ascii="Times New Roman CYR" w:hAnsi="Times New Roman CYR" w:cs="Times New Roman CYR"/>
          <w:sz w:val="26"/>
          <w:szCs w:val="26"/>
        </w:rPr>
        <w:t>подземная прокладка кабеля с медными жилами;</w:t>
      </w:r>
    </w:p>
    <w:p w:rsidR="006C3049" w:rsidRPr="004E03B8" w:rsidRDefault="006C3049" w:rsidP="006C3049">
      <w:pPr>
        <w:tabs>
          <w:tab w:val="left" w:pos="1276"/>
          <w:tab w:val="left" w:pos="1418"/>
        </w:tabs>
        <w:autoSpaceDE w:val="0"/>
        <w:autoSpaceDN w:val="0"/>
        <w:adjustRightInd w:val="0"/>
        <w:spacing w:before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4E03B8">
        <w:rPr>
          <w:sz w:val="26"/>
          <w:szCs w:val="26"/>
        </w:rPr>
        <w:t xml:space="preserve">- </w:t>
      </w:r>
      <w:r w:rsidRPr="004E03B8">
        <w:rPr>
          <w:rFonts w:ascii="Times New Roman CYR" w:hAnsi="Times New Roman CYR" w:cs="Times New Roman CYR"/>
          <w:sz w:val="26"/>
          <w:szCs w:val="26"/>
        </w:rPr>
        <w:t>подземная прокладка кабеля с алюминиевыми жилами.</w:t>
      </w:r>
    </w:p>
    <w:p w:rsidR="006C3049" w:rsidRPr="004E03B8" w:rsidRDefault="006C3049" w:rsidP="006C3049">
      <w:pPr>
        <w:tabs>
          <w:tab w:val="left" w:pos="1276"/>
          <w:tab w:val="left" w:pos="1418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9.</w:t>
      </w:r>
      <w:r w:rsidRPr="004E03B8">
        <w:rPr>
          <w:sz w:val="26"/>
          <w:szCs w:val="26"/>
        </w:rPr>
        <w:t>2.2.2.</w:t>
      </w:r>
      <w:r w:rsidRPr="004E03B8">
        <w:rPr>
          <w:sz w:val="26"/>
          <w:szCs w:val="26"/>
        </w:rPr>
        <w:tab/>
      </w:r>
      <w:r w:rsidRPr="004E03B8">
        <w:rPr>
          <w:rFonts w:ascii="Times New Roman CYR" w:hAnsi="Times New Roman CYR" w:cs="Times New Roman CYR"/>
          <w:sz w:val="26"/>
          <w:szCs w:val="26"/>
        </w:rPr>
        <w:t xml:space="preserve">Для воздушных, кабельных линий напряжением свыше 35 кВ, КТП, ПС в соответствии с индексом </w:t>
      </w:r>
      <w:r w:rsidRPr="004E03B8">
        <w:rPr>
          <w:sz w:val="26"/>
          <w:szCs w:val="26"/>
        </w:rPr>
        <w:t>«</w:t>
      </w:r>
      <w:r w:rsidRPr="004E03B8">
        <w:rPr>
          <w:rFonts w:ascii="Times New Roman CYR" w:hAnsi="Times New Roman CYR" w:cs="Times New Roman CYR"/>
          <w:sz w:val="26"/>
          <w:szCs w:val="26"/>
        </w:rPr>
        <w:t>Прочие объекты</w:t>
      </w:r>
      <w:r w:rsidRPr="004E03B8">
        <w:rPr>
          <w:sz w:val="26"/>
          <w:szCs w:val="26"/>
        </w:rPr>
        <w:t>».</w:t>
      </w:r>
    </w:p>
    <w:p w:rsidR="006C3049" w:rsidRPr="004E03B8" w:rsidRDefault="006C3049" w:rsidP="006C3049">
      <w:pPr>
        <w:pStyle w:val="a8"/>
        <w:numPr>
          <w:ilvl w:val="1"/>
          <w:numId w:val="20"/>
        </w:numPr>
        <w:tabs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 CYR" w:hAnsi="Times New Roman CYR" w:cs="Times New Roman CYR"/>
          <w:sz w:val="26"/>
          <w:szCs w:val="26"/>
        </w:rPr>
      </w:pPr>
      <w:proofErr w:type="gramStart"/>
      <w:r w:rsidRPr="004E03B8">
        <w:rPr>
          <w:rFonts w:ascii="Times New Roman CYR" w:hAnsi="Times New Roman CYR" w:cs="Times New Roman CYR"/>
          <w:sz w:val="26"/>
          <w:szCs w:val="26"/>
        </w:rPr>
        <w:t xml:space="preserve">Для пересчета из базисного в  текущий уровень цен и наоборот,  к стоимости оборудования, прочих затрат, проектных работ  применяются индексы по статьям </w:t>
      </w:r>
      <w:r w:rsidRPr="004E03B8">
        <w:rPr>
          <w:sz w:val="26"/>
          <w:szCs w:val="26"/>
        </w:rPr>
        <w:t>«</w:t>
      </w:r>
      <w:r w:rsidRPr="004E03B8">
        <w:rPr>
          <w:rFonts w:ascii="Times New Roman CYR" w:hAnsi="Times New Roman CYR" w:cs="Times New Roman CYR"/>
          <w:sz w:val="26"/>
          <w:szCs w:val="26"/>
        </w:rPr>
        <w:t>Оборудование</w:t>
      </w:r>
      <w:r w:rsidRPr="004E03B8">
        <w:rPr>
          <w:sz w:val="26"/>
          <w:szCs w:val="26"/>
        </w:rPr>
        <w:t>», «</w:t>
      </w:r>
      <w:r w:rsidRPr="004E03B8">
        <w:rPr>
          <w:rFonts w:ascii="Times New Roman CYR" w:hAnsi="Times New Roman CYR" w:cs="Times New Roman CYR"/>
          <w:sz w:val="26"/>
          <w:szCs w:val="26"/>
        </w:rPr>
        <w:t>Прочие</w:t>
      </w:r>
      <w:r w:rsidRPr="004E03B8">
        <w:rPr>
          <w:sz w:val="26"/>
          <w:szCs w:val="26"/>
        </w:rPr>
        <w:t>», «</w:t>
      </w:r>
      <w:r w:rsidRPr="004E03B8">
        <w:rPr>
          <w:rFonts w:ascii="Times New Roman CYR" w:hAnsi="Times New Roman CYR" w:cs="Times New Roman CYR"/>
          <w:sz w:val="26"/>
          <w:szCs w:val="26"/>
        </w:rPr>
        <w:t>Проектные работы</w:t>
      </w:r>
      <w:r w:rsidRPr="004E03B8">
        <w:rPr>
          <w:sz w:val="26"/>
          <w:szCs w:val="26"/>
        </w:rPr>
        <w:t xml:space="preserve">» </w:t>
      </w:r>
      <w:r w:rsidRPr="004E03B8">
        <w:rPr>
          <w:rFonts w:ascii="Times New Roman CYR" w:hAnsi="Times New Roman CYR" w:cs="Times New Roman CYR"/>
          <w:sz w:val="26"/>
          <w:szCs w:val="26"/>
        </w:rPr>
        <w:t xml:space="preserve">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6C3049" w:rsidRPr="004E03B8" w:rsidRDefault="006C3049" w:rsidP="006C3049">
      <w:pPr>
        <w:pStyle w:val="a8"/>
        <w:numPr>
          <w:ilvl w:val="1"/>
          <w:numId w:val="20"/>
        </w:numPr>
        <w:tabs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4E03B8">
        <w:rPr>
          <w:rFonts w:ascii="Times New Roman CYR" w:hAnsi="Times New Roman CYR" w:cs="Times New Roman CYR"/>
          <w:sz w:val="26"/>
          <w:szCs w:val="26"/>
        </w:rPr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6C3049" w:rsidRPr="004E03B8" w:rsidRDefault="006C3049" w:rsidP="006C3049">
      <w:pPr>
        <w:pStyle w:val="a8"/>
        <w:numPr>
          <w:ilvl w:val="1"/>
          <w:numId w:val="20"/>
        </w:numPr>
        <w:tabs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4E03B8">
        <w:rPr>
          <w:rFonts w:ascii="Times New Roman CYR" w:hAnsi="Times New Roman CYR" w:cs="Times New Roman CYR"/>
          <w:sz w:val="26"/>
          <w:szCs w:val="26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9279DC" w:rsidRDefault="006C3049" w:rsidP="006C3049">
      <w:pPr>
        <w:widowControl w:val="0"/>
        <w:tabs>
          <w:tab w:val="left" w:pos="709"/>
          <w:tab w:val="left" w:pos="993"/>
          <w:tab w:val="num" w:pos="2340"/>
          <w:tab w:val="num" w:pos="3060"/>
          <w:tab w:val="num" w:pos="3240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4E03B8">
        <w:rPr>
          <w:rFonts w:ascii="Times New Roman CYR" w:hAnsi="Times New Roman CYR" w:cs="Times New Roman CYR"/>
          <w:sz w:val="26"/>
          <w:szCs w:val="26"/>
        </w:rPr>
        <w:t xml:space="preserve">Сметную документацию предоставлять в формате MS </w:t>
      </w:r>
      <w:proofErr w:type="spellStart"/>
      <w:r w:rsidRPr="004E03B8">
        <w:rPr>
          <w:rFonts w:ascii="Times New Roman CYR" w:hAnsi="Times New Roman CYR" w:cs="Times New Roman CYR"/>
          <w:sz w:val="26"/>
          <w:szCs w:val="26"/>
        </w:rPr>
        <w:t>Excel</w:t>
      </w:r>
      <w:proofErr w:type="spellEnd"/>
      <w:r w:rsidRPr="004E03B8">
        <w:rPr>
          <w:rFonts w:ascii="Times New Roman CYR" w:hAnsi="Times New Roman CYR" w:cs="Times New Roman CYR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4E03B8">
        <w:rPr>
          <w:rFonts w:ascii="Times New Roman CYR" w:hAnsi="Times New Roman CYR" w:cs="Times New Roman CYR"/>
          <w:sz w:val="26"/>
          <w:szCs w:val="26"/>
        </w:rPr>
        <w:t>Excel</w:t>
      </w:r>
      <w:proofErr w:type="spellEnd"/>
      <w:r w:rsidRPr="004E03B8">
        <w:rPr>
          <w:rFonts w:ascii="Times New Roman CYR" w:hAnsi="Times New Roman CYR" w:cs="Times New Roman CYR"/>
          <w:sz w:val="26"/>
          <w:szCs w:val="26"/>
        </w:rPr>
        <w:t xml:space="preserve">, а также в формате программы </w:t>
      </w:r>
      <w:r w:rsidRPr="004E03B8">
        <w:rPr>
          <w:sz w:val="26"/>
          <w:szCs w:val="26"/>
        </w:rPr>
        <w:t>«</w:t>
      </w:r>
      <w:r w:rsidRPr="004E03B8">
        <w:rPr>
          <w:rFonts w:ascii="Times New Roman CYR" w:hAnsi="Times New Roman CYR" w:cs="Times New Roman CYR"/>
          <w:sz w:val="26"/>
          <w:szCs w:val="26"/>
        </w:rPr>
        <w:t>Гранд СМЕТА</w:t>
      </w:r>
      <w:r w:rsidRPr="004E03B8">
        <w:rPr>
          <w:sz w:val="26"/>
          <w:szCs w:val="26"/>
        </w:rPr>
        <w:t xml:space="preserve">», </w:t>
      </w:r>
      <w:r w:rsidRPr="004E03B8">
        <w:rPr>
          <w:rFonts w:ascii="Times New Roman CYR" w:hAnsi="Times New Roman CYR" w:cs="Times New Roman CYR"/>
          <w:sz w:val="26"/>
          <w:szCs w:val="26"/>
        </w:rPr>
        <w:t>позволяющем вести накопительные ведомости по локальным сметам.</w:t>
      </w:r>
    </w:p>
    <w:p w:rsidR="001E49D5" w:rsidRDefault="001E49D5" w:rsidP="001F1574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b/>
          <w:sz w:val="26"/>
          <w:szCs w:val="26"/>
        </w:rPr>
      </w:pPr>
    </w:p>
    <w:p w:rsidR="001F1574" w:rsidRDefault="001F1574" w:rsidP="001F1574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6A4177">
        <w:rPr>
          <w:b/>
          <w:sz w:val="26"/>
          <w:szCs w:val="26"/>
        </w:rPr>
        <w:t>0</w:t>
      </w:r>
      <w:r>
        <w:rPr>
          <w:b/>
          <w:sz w:val="26"/>
          <w:szCs w:val="26"/>
        </w:rPr>
        <w:t>. Другие требования.</w:t>
      </w:r>
    </w:p>
    <w:p w:rsidR="00B262B6" w:rsidRDefault="001F1574" w:rsidP="00B262B6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6A4177">
        <w:rPr>
          <w:sz w:val="26"/>
          <w:szCs w:val="26"/>
        </w:rPr>
        <w:t>0</w:t>
      </w:r>
      <w:r>
        <w:rPr>
          <w:sz w:val="26"/>
          <w:szCs w:val="26"/>
        </w:rPr>
        <w:t xml:space="preserve">.1. Подрядчик обеспечивает строгое соблюдение требований, содержащихся  в Техническом задании  к  Договору, в СНиП, СП, </w:t>
      </w:r>
      <w:proofErr w:type="spellStart"/>
      <w:r>
        <w:rPr>
          <w:sz w:val="26"/>
          <w:szCs w:val="26"/>
        </w:rPr>
        <w:t>СанПин</w:t>
      </w:r>
      <w:proofErr w:type="spellEnd"/>
      <w:r>
        <w:rPr>
          <w:sz w:val="26"/>
          <w:szCs w:val="26"/>
        </w:rPr>
        <w:t>, технических  регламентах и иных документах, регламентирующих  строительную деятельность.</w:t>
      </w:r>
    </w:p>
    <w:p w:rsidR="001F1574" w:rsidRDefault="001F1574" w:rsidP="001D1FA2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1D1FA2" w:rsidRPr="001D1FA2" w:rsidRDefault="001F1574" w:rsidP="001D1FA2">
      <w:pPr>
        <w:pStyle w:val="a8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</w:pPr>
      <w:r>
        <w:rPr>
          <w:rFonts w:ascii="Times New Roman" w:hAnsi="Times New Roman"/>
          <w:sz w:val="26"/>
          <w:szCs w:val="26"/>
        </w:rPr>
        <w:t xml:space="preserve">Производство работ в полном соответствии с </w:t>
      </w:r>
      <w:proofErr w:type="gramStart"/>
      <w:r>
        <w:rPr>
          <w:rFonts w:ascii="Times New Roman" w:hAnsi="Times New Roman"/>
          <w:sz w:val="26"/>
          <w:szCs w:val="26"/>
        </w:rPr>
        <w:t>согласованными</w:t>
      </w:r>
      <w:proofErr w:type="gramEnd"/>
      <w:r>
        <w:rPr>
          <w:rFonts w:ascii="Times New Roman" w:hAnsi="Times New Roman"/>
          <w:sz w:val="26"/>
          <w:szCs w:val="26"/>
        </w:rPr>
        <w:t xml:space="preserve"> с Заказчиком проектом производства работ и календарным (сетевым) графиком строительства, </w:t>
      </w:r>
    </w:p>
    <w:p w:rsidR="001F1574" w:rsidRDefault="001D1FA2" w:rsidP="001D1FA2">
      <w:pPr>
        <w:widowControl w:val="0"/>
        <w:tabs>
          <w:tab w:val="left" w:pos="993"/>
        </w:tabs>
        <w:jc w:val="both"/>
      </w:pPr>
      <w:r>
        <w:rPr>
          <w:sz w:val="26"/>
          <w:szCs w:val="26"/>
        </w:rPr>
        <w:t>с</w:t>
      </w:r>
      <w:r w:rsidR="001F1574" w:rsidRPr="001D1FA2">
        <w:rPr>
          <w:sz w:val="26"/>
          <w:szCs w:val="26"/>
        </w:rPr>
        <w:t>троительными нормами и правилами;</w:t>
      </w:r>
    </w:p>
    <w:p w:rsidR="001F1574" w:rsidRDefault="001F1574" w:rsidP="001F1574">
      <w:pPr>
        <w:pStyle w:val="a8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Качество выполнения всех работ в соответствии с действующими строительными нормами и техническими условиями;</w:t>
      </w:r>
    </w:p>
    <w:p w:rsidR="001F1574" w:rsidRDefault="001F1574" w:rsidP="001F1574">
      <w:pPr>
        <w:pStyle w:val="a8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1F1574" w:rsidRDefault="001F1574" w:rsidP="001F1574">
      <w:pPr>
        <w:pStyle w:val="a8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Соблюдение при строительстве объекта 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9279DC" w:rsidRDefault="000E7EF8" w:rsidP="000E7EF8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6A4177">
        <w:rPr>
          <w:sz w:val="26"/>
          <w:szCs w:val="26"/>
        </w:rPr>
        <w:t>0</w:t>
      </w:r>
      <w:r>
        <w:rPr>
          <w:sz w:val="26"/>
          <w:szCs w:val="26"/>
        </w:rPr>
        <w:t>.</w:t>
      </w:r>
      <w:r w:rsidR="006A4177">
        <w:rPr>
          <w:sz w:val="26"/>
          <w:szCs w:val="26"/>
        </w:rPr>
        <w:t>2</w:t>
      </w:r>
      <w:r w:rsidR="009279DC">
        <w:rPr>
          <w:sz w:val="26"/>
          <w:szCs w:val="26"/>
        </w:rPr>
        <w:t xml:space="preserve">. Подрядчик возводит все временные сооружения собственными силами за счет средств, предусмотренных на эти цели в сводном сметном расчете, и в соответствии с утвержденным Проектом </w:t>
      </w:r>
      <w:r>
        <w:rPr>
          <w:sz w:val="26"/>
          <w:szCs w:val="26"/>
        </w:rPr>
        <w:t>производства работ</w:t>
      </w:r>
      <w:r w:rsidR="009279DC">
        <w:rPr>
          <w:sz w:val="26"/>
          <w:szCs w:val="26"/>
        </w:rPr>
        <w:t xml:space="preserve"> (</w:t>
      </w:r>
      <w:proofErr w:type="spellStart"/>
      <w:r w:rsidR="009279DC">
        <w:rPr>
          <w:sz w:val="26"/>
          <w:szCs w:val="26"/>
        </w:rPr>
        <w:t>П</w:t>
      </w:r>
      <w:r>
        <w:rPr>
          <w:sz w:val="26"/>
          <w:szCs w:val="26"/>
        </w:rPr>
        <w:t>ПР</w:t>
      </w:r>
      <w:r w:rsidR="009279DC">
        <w:rPr>
          <w:sz w:val="26"/>
          <w:szCs w:val="26"/>
        </w:rPr>
        <w:t>ом</w:t>
      </w:r>
      <w:proofErr w:type="spellEnd"/>
      <w:r w:rsidR="009279DC">
        <w:rPr>
          <w:sz w:val="26"/>
          <w:szCs w:val="26"/>
        </w:rPr>
        <w:t>).</w:t>
      </w:r>
    </w:p>
    <w:p w:rsidR="009279DC" w:rsidRDefault="000E7EF8" w:rsidP="000E7EF8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6A4177">
        <w:rPr>
          <w:sz w:val="26"/>
          <w:szCs w:val="26"/>
        </w:rPr>
        <w:t>0</w:t>
      </w:r>
      <w:r>
        <w:rPr>
          <w:sz w:val="26"/>
          <w:szCs w:val="26"/>
        </w:rPr>
        <w:t>.</w:t>
      </w:r>
      <w:r w:rsidR="006A4177">
        <w:rPr>
          <w:sz w:val="26"/>
          <w:szCs w:val="26"/>
        </w:rPr>
        <w:t>3</w:t>
      </w:r>
      <w:r w:rsidR="009279DC">
        <w:rPr>
          <w:sz w:val="26"/>
          <w:szCs w:val="26"/>
        </w:rPr>
        <w:t xml:space="preserve">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9279DC" w:rsidRDefault="009279DC" w:rsidP="000E7EF8">
      <w:pPr>
        <w:pStyle w:val="a8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9279DC" w:rsidRDefault="009279DC" w:rsidP="000E7EF8">
      <w:pPr>
        <w:pStyle w:val="a8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журнал учета выполненных работ (форма КС-6А), в котором отражаются </w:t>
      </w:r>
      <w:r>
        <w:rPr>
          <w:rFonts w:ascii="Times New Roman" w:hAnsi="Times New Roman"/>
          <w:sz w:val="26"/>
          <w:szCs w:val="26"/>
        </w:rPr>
        <w:lastRenderedPageBreak/>
        <w:t>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9279DC" w:rsidRDefault="009279DC" w:rsidP="000E7EF8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0E7EF8" w:rsidRDefault="000E7EF8" w:rsidP="000E7EF8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6A4177">
        <w:rPr>
          <w:sz w:val="26"/>
          <w:szCs w:val="26"/>
        </w:rPr>
        <w:t>0</w:t>
      </w:r>
      <w:r w:rsidR="009279DC">
        <w:rPr>
          <w:sz w:val="26"/>
          <w:szCs w:val="26"/>
        </w:rPr>
        <w:t>.</w:t>
      </w:r>
      <w:r w:rsidR="006A4177">
        <w:rPr>
          <w:sz w:val="26"/>
          <w:szCs w:val="26"/>
        </w:rPr>
        <w:t>4</w:t>
      </w:r>
      <w:r w:rsidR="009279DC">
        <w:rPr>
          <w:sz w:val="26"/>
          <w:szCs w:val="26"/>
        </w:rPr>
        <w:t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</w:t>
      </w:r>
      <w:r>
        <w:rPr>
          <w:sz w:val="26"/>
          <w:szCs w:val="26"/>
        </w:rPr>
        <w:t>ты еще не выполнены Подрядчиком.</w:t>
      </w:r>
    </w:p>
    <w:p w:rsidR="009279DC" w:rsidRDefault="009279DC" w:rsidP="000E7EF8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9279DC" w:rsidRDefault="009279DC" w:rsidP="000E7EF8">
      <w:pPr>
        <w:pStyle w:val="a8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увеличить или сократить объем любой работы, включенной в Договор; </w:t>
      </w:r>
      <w:r>
        <w:rPr>
          <w:rFonts w:ascii="Times New Roman" w:hAnsi="Times New Roman"/>
          <w:sz w:val="26"/>
          <w:szCs w:val="26"/>
        </w:rPr>
        <w:br/>
        <w:t>исключить любую работу;</w:t>
      </w:r>
    </w:p>
    <w:p w:rsidR="009279DC" w:rsidRDefault="009279DC" w:rsidP="000E7EF8">
      <w:pPr>
        <w:pStyle w:val="a8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изменить характер или качество, или вид любой части работы;</w:t>
      </w:r>
    </w:p>
    <w:p w:rsidR="009279DC" w:rsidRDefault="009279DC" w:rsidP="000E7EF8">
      <w:pPr>
        <w:pStyle w:val="a8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дополнительную работу любого характера, необходимую для завершения строительства объекта.</w:t>
      </w:r>
    </w:p>
    <w:p w:rsidR="001D1FA2" w:rsidRDefault="001D1FA2" w:rsidP="001D1FA2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9279DC" w:rsidRDefault="009279DC" w:rsidP="006B351D">
      <w:pPr>
        <w:widowControl w:val="0"/>
        <w:shd w:val="clear" w:color="auto" w:fill="FFFFFF"/>
        <w:tabs>
          <w:tab w:val="left" w:pos="993"/>
        </w:tabs>
        <w:spacing w:before="0"/>
        <w:ind w:firstLine="567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6A4177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. Приложения:  </w:t>
      </w:r>
    </w:p>
    <w:p w:rsidR="009279DC" w:rsidRDefault="00481526" w:rsidP="006B351D">
      <w:pPr>
        <w:widowControl w:val="0"/>
        <w:shd w:val="clear" w:color="auto" w:fill="FFFFFF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Ведомость объемов работ </w:t>
      </w:r>
      <w:r w:rsidR="000E7EF8">
        <w:rPr>
          <w:sz w:val="26"/>
          <w:szCs w:val="26"/>
        </w:rPr>
        <w:t>по ПС 35 кВ «Восточная»</w:t>
      </w:r>
      <w:r w:rsidR="006B351D">
        <w:rPr>
          <w:sz w:val="26"/>
          <w:szCs w:val="26"/>
        </w:rPr>
        <w:t xml:space="preserve">, ПС 110 кВ «Малый Нимныр», ПС 110 кВ «Алдан», ПС 35 </w:t>
      </w:r>
      <w:proofErr w:type="spellStart"/>
      <w:r w:rsidR="006B351D">
        <w:rPr>
          <w:sz w:val="26"/>
          <w:szCs w:val="26"/>
        </w:rPr>
        <w:t>кВ</w:t>
      </w:r>
      <w:proofErr w:type="spellEnd"/>
      <w:r w:rsidR="006B351D">
        <w:rPr>
          <w:sz w:val="26"/>
          <w:szCs w:val="26"/>
        </w:rPr>
        <w:t xml:space="preserve"> «</w:t>
      </w:r>
      <w:proofErr w:type="spellStart"/>
      <w:r w:rsidR="006B351D">
        <w:rPr>
          <w:sz w:val="26"/>
          <w:szCs w:val="26"/>
        </w:rPr>
        <w:t>Хатыстыр</w:t>
      </w:r>
      <w:proofErr w:type="spellEnd"/>
      <w:r w:rsidR="006B351D">
        <w:rPr>
          <w:sz w:val="26"/>
          <w:szCs w:val="26"/>
        </w:rPr>
        <w:t xml:space="preserve">», ПС 110 </w:t>
      </w:r>
      <w:proofErr w:type="spellStart"/>
      <w:r w:rsidR="006B351D">
        <w:rPr>
          <w:sz w:val="26"/>
          <w:szCs w:val="26"/>
        </w:rPr>
        <w:t>кВ</w:t>
      </w:r>
      <w:proofErr w:type="spellEnd"/>
      <w:r w:rsidR="006B351D">
        <w:rPr>
          <w:sz w:val="26"/>
          <w:szCs w:val="26"/>
        </w:rPr>
        <w:t xml:space="preserve"> «Беркакит».</w:t>
      </w:r>
    </w:p>
    <w:p w:rsidR="009279DC" w:rsidRDefault="009279DC" w:rsidP="009279DC">
      <w:pPr>
        <w:widowControl w:val="0"/>
        <w:shd w:val="clear" w:color="auto" w:fill="FFFFFF"/>
        <w:spacing w:before="0"/>
        <w:contextualSpacing/>
        <w:rPr>
          <w:b/>
          <w:i/>
          <w:iCs/>
          <w:sz w:val="26"/>
          <w:szCs w:val="26"/>
        </w:rPr>
      </w:pPr>
    </w:p>
    <w:p w:rsidR="006A4177" w:rsidRDefault="006A4177" w:rsidP="006A4177">
      <w:pPr>
        <w:widowControl w:val="0"/>
        <w:shd w:val="clear" w:color="auto" w:fill="FFFFFF"/>
        <w:tabs>
          <w:tab w:val="left" w:pos="5482"/>
        </w:tabs>
        <w:spacing w:before="0"/>
        <w:contextualSpacing/>
      </w:pPr>
      <w:bookmarkStart w:id="0" w:name="_GoBack"/>
      <w:bookmarkEnd w:id="0"/>
      <w:r>
        <w:rPr>
          <w:sz w:val="26"/>
          <w:szCs w:val="26"/>
        </w:rPr>
        <w:t xml:space="preserve"> </w:t>
      </w:r>
    </w:p>
    <w:sectPr w:rsidR="006A4177" w:rsidSect="009279D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D3D4B"/>
    <w:multiLevelType w:val="multilevel"/>
    <w:tmpl w:val="585EA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E7C05"/>
    <w:multiLevelType w:val="multilevel"/>
    <w:tmpl w:val="276CAF56"/>
    <w:lvl w:ilvl="0">
      <w:start w:val="5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1" w:hanging="1800"/>
      </w:pPr>
      <w:rPr>
        <w:rFonts w:hint="default"/>
      </w:rPr>
    </w:lvl>
  </w:abstractNum>
  <w:abstractNum w:abstractNumId="4">
    <w:nsid w:val="223D3122"/>
    <w:multiLevelType w:val="multilevel"/>
    <w:tmpl w:val="6A084AE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5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935740"/>
    <w:multiLevelType w:val="multilevel"/>
    <w:tmpl w:val="D1C073EC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174368"/>
    <w:multiLevelType w:val="multilevel"/>
    <w:tmpl w:val="59C6941A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500" w:hanging="720"/>
      </w:pPr>
      <w:rPr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</w:lvl>
    <w:lvl w:ilvl="3">
      <w:start w:val="1"/>
      <w:numFmt w:val="decimal"/>
      <w:lvlText w:val="%1.%2.%3.%4."/>
      <w:lvlJc w:val="left"/>
      <w:pPr>
        <w:ind w:left="3420" w:hanging="1080"/>
      </w:pPr>
    </w:lvl>
    <w:lvl w:ilvl="4">
      <w:start w:val="1"/>
      <w:numFmt w:val="decimal"/>
      <w:lvlText w:val="%1.%2.%3.%4.%5."/>
      <w:lvlJc w:val="left"/>
      <w:pPr>
        <w:ind w:left="4200" w:hanging="1080"/>
      </w:pPr>
    </w:lvl>
    <w:lvl w:ilvl="5">
      <w:start w:val="1"/>
      <w:numFmt w:val="decimal"/>
      <w:lvlText w:val="%1.%2.%3.%4.%5.%6."/>
      <w:lvlJc w:val="left"/>
      <w:pPr>
        <w:ind w:left="5340" w:hanging="1440"/>
      </w:pPr>
    </w:lvl>
    <w:lvl w:ilvl="6">
      <w:start w:val="1"/>
      <w:numFmt w:val="decimal"/>
      <w:lvlText w:val="%1.%2.%3.%4.%5.%6.%7."/>
      <w:lvlJc w:val="left"/>
      <w:pPr>
        <w:ind w:left="6120" w:hanging="1440"/>
      </w:pPr>
    </w:lvl>
    <w:lvl w:ilvl="7">
      <w:start w:val="1"/>
      <w:numFmt w:val="decimal"/>
      <w:lvlText w:val="%1.%2.%3.%4.%5.%6.%7.%8."/>
      <w:lvlJc w:val="left"/>
      <w:pPr>
        <w:ind w:left="7260" w:hanging="1800"/>
      </w:pPr>
    </w:lvl>
    <w:lvl w:ilvl="8">
      <w:start w:val="1"/>
      <w:numFmt w:val="decimal"/>
      <w:lvlText w:val="%1.%2.%3.%4.%5.%6.%7.%8.%9."/>
      <w:lvlJc w:val="left"/>
      <w:pPr>
        <w:ind w:left="8040" w:hanging="1800"/>
      </w:pPr>
    </w:lvl>
  </w:abstractNum>
  <w:abstractNum w:abstractNumId="17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B20497"/>
    <w:multiLevelType w:val="multilevel"/>
    <w:tmpl w:val="701C75BE"/>
    <w:lvl w:ilvl="0">
      <w:start w:val="10"/>
      <w:numFmt w:val="decimal"/>
      <w:lvlText w:val="%1."/>
      <w:lvlJc w:val="left"/>
      <w:pPr>
        <w:ind w:left="525" w:hanging="525"/>
      </w:pPr>
      <w:rPr>
        <w:rFonts w:ascii="Times New Roman CYR" w:hAnsi="Times New Roman CYR" w:cs="Times New Roman CYR" w:hint="default"/>
        <w:i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 CYR" w:hAnsi="Times New Roman CYR" w:cs="Times New Roman CYR"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 CYR" w:hAnsi="Times New Roman CYR" w:cs="Times New Roman CYR" w:hint="default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ascii="Times New Roman CYR" w:hAnsi="Times New Roman CYR" w:cs="Times New Roman CYR"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 CYR" w:hAnsi="Times New Roman CYR" w:cs="Times New Roman CYR" w:hint="default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ascii="Times New Roman CYR" w:hAnsi="Times New Roman CYR" w:cs="Times New Roman CYR"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 CYR" w:hAnsi="Times New Roman CYR" w:cs="Times New Roman CYR" w:hint="default"/>
        <w:i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ascii="Times New Roman CYR" w:hAnsi="Times New Roman CYR" w:cs="Times New Roman CYR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 CYR" w:hAnsi="Times New Roman CYR" w:cs="Times New Roman CYR" w:hint="default"/>
        <w:i w:val="0"/>
      </w:rPr>
    </w:lvl>
  </w:abstractNum>
  <w:abstractNum w:abstractNumId="19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4"/>
  </w:num>
  <w:num w:numId="4">
    <w:abstractNumId w:val="11"/>
  </w:num>
  <w:num w:numId="5">
    <w:abstractNumId w:val="6"/>
  </w:num>
  <w:num w:numId="6">
    <w:abstractNumId w:val="19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7"/>
  </w:num>
  <w:num w:numId="15">
    <w:abstractNumId w:val="3"/>
  </w:num>
  <w:num w:numId="16">
    <w:abstractNumId w:val="10"/>
  </w:num>
  <w:num w:numId="17">
    <w:abstractNumId w:val="1"/>
  </w:num>
  <w:num w:numId="18">
    <w:abstractNumId w:val="0"/>
  </w:num>
  <w:num w:numId="19">
    <w:abstractNumId w:val="18"/>
  </w:num>
  <w:num w:numId="20">
    <w:abstractNumId w:val="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7E2"/>
    <w:rsid w:val="00040F16"/>
    <w:rsid w:val="00047B49"/>
    <w:rsid w:val="000D5C35"/>
    <w:rsid w:val="000E1382"/>
    <w:rsid w:val="000E7EF8"/>
    <w:rsid w:val="00104F24"/>
    <w:rsid w:val="0015347B"/>
    <w:rsid w:val="001D1FA2"/>
    <w:rsid w:val="001E49D5"/>
    <w:rsid w:val="001F1574"/>
    <w:rsid w:val="00202982"/>
    <w:rsid w:val="0031073D"/>
    <w:rsid w:val="003146C1"/>
    <w:rsid w:val="003558A5"/>
    <w:rsid w:val="00382BC5"/>
    <w:rsid w:val="003E2B7F"/>
    <w:rsid w:val="00481526"/>
    <w:rsid w:val="004C3AD7"/>
    <w:rsid w:val="004C6B8F"/>
    <w:rsid w:val="005229CD"/>
    <w:rsid w:val="0053480F"/>
    <w:rsid w:val="0054394F"/>
    <w:rsid w:val="006038C0"/>
    <w:rsid w:val="006560D5"/>
    <w:rsid w:val="006A4177"/>
    <w:rsid w:val="006B351D"/>
    <w:rsid w:val="006C3049"/>
    <w:rsid w:val="007154D6"/>
    <w:rsid w:val="0076030A"/>
    <w:rsid w:val="00777C11"/>
    <w:rsid w:val="00802CF2"/>
    <w:rsid w:val="0085792C"/>
    <w:rsid w:val="008F2406"/>
    <w:rsid w:val="009055D0"/>
    <w:rsid w:val="009279DC"/>
    <w:rsid w:val="009E51C2"/>
    <w:rsid w:val="00A9598A"/>
    <w:rsid w:val="00AC710A"/>
    <w:rsid w:val="00B262B6"/>
    <w:rsid w:val="00B8284D"/>
    <w:rsid w:val="00B87524"/>
    <w:rsid w:val="00CB67E2"/>
    <w:rsid w:val="00D20C26"/>
    <w:rsid w:val="00DA3D24"/>
    <w:rsid w:val="00DB1837"/>
    <w:rsid w:val="00E60892"/>
    <w:rsid w:val="00EC33ED"/>
    <w:rsid w:val="00F536A7"/>
    <w:rsid w:val="00FA5FFC"/>
    <w:rsid w:val="00FD0860"/>
    <w:rsid w:val="00FE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DC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279DC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unhideWhenUsed/>
    <w:qFormat/>
    <w:rsid w:val="009279DC"/>
    <w:pPr>
      <w:keepNext/>
      <w:snapToGrid w:val="0"/>
      <w:spacing w:before="0"/>
      <w:ind w:firstLine="709"/>
      <w:jc w:val="both"/>
      <w:outlineLvl w:val="2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279D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279D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ody Text"/>
    <w:basedOn w:val="a"/>
    <w:link w:val="a4"/>
    <w:semiHidden/>
    <w:unhideWhenUsed/>
    <w:rsid w:val="009279D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279DC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unhideWhenUsed/>
    <w:rsid w:val="009279D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279DC"/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"/>
    <w:link w:val="32"/>
    <w:unhideWhenUsed/>
    <w:rsid w:val="009279DC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279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lock Text"/>
    <w:basedOn w:val="a"/>
    <w:semiHidden/>
    <w:unhideWhenUsed/>
    <w:rsid w:val="009279DC"/>
    <w:pPr>
      <w:spacing w:before="0"/>
      <w:ind w:left="709" w:right="741" w:hanging="139"/>
      <w:jc w:val="both"/>
    </w:pPr>
    <w:rPr>
      <w:sz w:val="24"/>
    </w:rPr>
  </w:style>
  <w:style w:type="paragraph" w:styleId="a8">
    <w:name w:val="List Paragraph"/>
    <w:basedOn w:val="a"/>
    <w:uiPriority w:val="34"/>
    <w:qFormat/>
    <w:rsid w:val="009279DC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9E51C2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A5FFC"/>
    <w:pPr>
      <w:spacing w:before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A5F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1D1FA2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DC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279DC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unhideWhenUsed/>
    <w:qFormat/>
    <w:rsid w:val="009279DC"/>
    <w:pPr>
      <w:keepNext/>
      <w:snapToGrid w:val="0"/>
      <w:spacing w:before="0"/>
      <w:ind w:firstLine="709"/>
      <w:jc w:val="both"/>
      <w:outlineLvl w:val="2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279D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279D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ody Text"/>
    <w:basedOn w:val="a"/>
    <w:link w:val="a4"/>
    <w:semiHidden/>
    <w:unhideWhenUsed/>
    <w:rsid w:val="009279D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279DC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unhideWhenUsed/>
    <w:rsid w:val="009279D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279DC"/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"/>
    <w:link w:val="32"/>
    <w:unhideWhenUsed/>
    <w:rsid w:val="009279DC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279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lock Text"/>
    <w:basedOn w:val="a"/>
    <w:semiHidden/>
    <w:unhideWhenUsed/>
    <w:rsid w:val="009279DC"/>
    <w:pPr>
      <w:spacing w:before="0"/>
      <w:ind w:left="709" w:right="741" w:hanging="139"/>
      <w:jc w:val="both"/>
    </w:pPr>
    <w:rPr>
      <w:sz w:val="24"/>
    </w:rPr>
  </w:style>
  <w:style w:type="paragraph" w:styleId="a8">
    <w:name w:val="List Paragraph"/>
    <w:basedOn w:val="a"/>
    <w:uiPriority w:val="34"/>
    <w:qFormat/>
    <w:rsid w:val="009279DC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9E51C2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A5FFC"/>
    <w:pPr>
      <w:spacing w:before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A5F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1D1FA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97156/67d9e65103b65a4389b4da1ee17ea68b326f715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9</Pages>
  <Words>2905</Words>
  <Characters>16563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koryakin</dc:creator>
  <cp:keywords/>
  <dc:description/>
  <cp:lastModifiedBy>Ирдуганова Ирина Николаевна</cp:lastModifiedBy>
  <cp:revision>21</cp:revision>
  <cp:lastPrinted>2017-01-12T05:29:00Z</cp:lastPrinted>
  <dcterms:created xsi:type="dcterms:W3CDTF">2016-05-17T06:32:00Z</dcterms:created>
  <dcterms:modified xsi:type="dcterms:W3CDTF">2017-02-09T02:58:00Z</dcterms:modified>
</cp:coreProperties>
</file>