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A03EF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021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1133D">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B1133D">
              <w:rPr>
                <w:b/>
                <w:i/>
                <w:snapToGrid w:val="0"/>
                <w:sz w:val="26"/>
                <w:szCs w:val="26"/>
              </w:rPr>
              <w:t>359</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2923A7">
            <w:pPr>
              <w:pStyle w:val="a3"/>
              <w:tabs>
                <w:tab w:val="left" w:pos="3075"/>
              </w:tabs>
              <w:spacing w:before="0" w:line="240" w:lineRule="auto"/>
              <w:jc w:val="right"/>
              <w:rPr>
                <w:b/>
                <w:i/>
                <w:snapToGrid w:val="0"/>
                <w:sz w:val="26"/>
                <w:szCs w:val="26"/>
              </w:rPr>
            </w:pPr>
            <w:r>
              <w:rPr>
                <w:b/>
                <w:i/>
                <w:snapToGrid w:val="0"/>
                <w:sz w:val="26"/>
                <w:szCs w:val="26"/>
              </w:rPr>
              <w:t>«</w:t>
            </w:r>
            <w:r w:rsidR="002923A7">
              <w:rPr>
                <w:b/>
                <w:i/>
                <w:snapToGrid w:val="0"/>
                <w:sz w:val="26"/>
                <w:szCs w:val="26"/>
              </w:rPr>
              <w:t>07</w:t>
            </w:r>
            <w:r>
              <w:rPr>
                <w:b/>
                <w:i/>
                <w:snapToGrid w:val="0"/>
                <w:sz w:val="26"/>
                <w:szCs w:val="26"/>
              </w:rPr>
              <w:t>»</w:t>
            </w:r>
            <w:r w:rsidR="00235916" w:rsidRPr="00235916">
              <w:rPr>
                <w:b/>
                <w:i/>
                <w:snapToGrid w:val="0"/>
                <w:sz w:val="26"/>
                <w:szCs w:val="26"/>
              </w:rPr>
              <w:t xml:space="preserve"> </w:t>
            </w:r>
            <w:r w:rsidR="00A03EFB">
              <w:rPr>
                <w:b/>
                <w:i/>
                <w:snapToGrid w:val="0"/>
                <w:sz w:val="26"/>
                <w:szCs w:val="26"/>
              </w:rPr>
              <w:t>феврал</w:t>
            </w:r>
            <w:r w:rsidR="009F2239">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4B4007" w:rsidRPr="00A03EFB">
        <w:rPr>
          <w:sz w:val="26"/>
          <w:szCs w:val="26"/>
        </w:rPr>
        <w:t xml:space="preserve"> (</w:t>
      </w:r>
      <w:r w:rsidR="004B4007" w:rsidRPr="00A03EFB">
        <w:rPr>
          <w:sz w:val="26"/>
          <w:szCs w:val="26"/>
          <w:lang w:val="en-US"/>
        </w:rPr>
        <w:t>b</w:t>
      </w:r>
      <w:r w:rsidR="004B4007" w:rsidRPr="00A03EFB">
        <w:rPr>
          <w:sz w:val="26"/>
          <w:szCs w:val="26"/>
        </w:rPr>
        <w:t>2</w:t>
      </w:r>
      <w:r w:rsidR="004B4007" w:rsidRPr="00A03EFB">
        <w:rPr>
          <w:sz w:val="26"/>
          <w:szCs w:val="26"/>
          <w:lang w:val="en-US"/>
        </w:rPr>
        <w:t>b</w:t>
      </w:r>
      <w:r w:rsidR="004B4007" w:rsidRPr="00A03EFB">
        <w:rPr>
          <w:sz w:val="26"/>
          <w:szCs w:val="26"/>
        </w:rPr>
        <w:t>-</w:t>
      </w:r>
      <w:proofErr w:type="spellStart"/>
      <w:r w:rsidR="004B4007" w:rsidRPr="00A03EFB">
        <w:rPr>
          <w:sz w:val="26"/>
          <w:szCs w:val="26"/>
          <w:lang w:val="en-US"/>
        </w:rPr>
        <w:t>energo</w:t>
      </w:r>
      <w:proofErr w:type="spellEnd"/>
      <w:r w:rsidR="004B4007" w:rsidRPr="00A03EFB">
        <w:rPr>
          <w:sz w:val="26"/>
          <w:szCs w:val="26"/>
        </w:rPr>
        <w:t>.</w:t>
      </w:r>
      <w:proofErr w:type="spellStart"/>
      <w:r w:rsidR="004B4007" w:rsidRPr="00A03EFB">
        <w:rPr>
          <w:sz w:val="26"/>
          <w:szCs w:val="26"/>
          <w:lang w:val="en-US"/>
        </w:rPr>
        <w:t>ru</w:t>
      </w:r>
      <w:proofErr w:type="spellEnd"/>
      <w:r w:rsidR="00AD5FE8" w:rsidRPr="00A03EFB">
        <w:rPr>
          <w:sz w:val="26"/>
          <w:szCs w:val="26"/>
        </w:rPr>
        <w:t xml:space="preserve">): </w:t>
      </w:r>
      <w:r w:rsidR="00A03EFB" w:rsidRPr="00A03EFB">
        <w:rPr>
          <w:b/>
          <w:bCs/>
          <w:i/>
          <w:iCs/>
          <w:snapToGrid w:val="0"/>
          <w:sz w:val="26"/>
          <w:szCs w:val="26"/>
        </w:rPr>
        <w:t xml:space="preserve">«Мероприятия по строительству и реконструкции для технологического присоединения потребителей г. Белогорска и Белогорского района (с. </w:t>
      </w:r>
      <w:proofErr w:type="spellStart"/>
      <w:r w:rsidR="00A03EFB" w:rsidRPr="00A03EFB">
        <w:rPr>
          <w:b/>
          <w:bCs/>
          <w:i/>
          <w:iCs/>
          <w:snapToGrid w:val="0"/>
          <w:sz w:val="26"/>
          <w:szCs w:val="26"/>
        </w:rPr>
        <w:t>Междугранка</w:t>
      </w:r>
      <w:proofErr w:type="spellEnd"/>
      <w:r w:rsidR="00A03EFB" w:rsidRPr="00A03EFB">
        <w:rPr>
          <w:b/>
          <w:bCs/>
          <w:i/>
          <w:iCs/>
          <w:snapToGrid w:val="0"/>
          <w:sz w:val="26"/>
          <w:szCs w:val="26"/>
        </w:rPr>
        <w:t xml:space="preserve">, с. Возжаевка, с. </w:t>
      </w:r>
      <w:proofErr w:type="gramStart"/>
      <w:r w:rsidR="00A03EFB" w:rsidRPr="00A03EFB">
        <w:rPr>
          <w:b/>
          <w:bCs/>
          <w:i/>
          <w:iCs/>
          <w:snapToGrid w:val="0"/>
          <w:sz w:val="26"/>
          <w:szCs w:val="26"/>
        </w:rPr>
        <w:t>Амурское</w:t>
      </w:r>
      <w:proofErr w:type="gramEnd"/>
      <w:r w:rsidR="00A03EFB" w:rsidRPr="00A03EFB">
        <w:rPr>
          <w:b/>
          <w:bCs/>
          <w:i/>
          <w:iCs/>
          <w:snapToGrid w:val="0"/>
          <w:sz w:val="26"/>
          <w:szCs w:val="26"/>
        </w:rPr>
        <w:t xml:space="preserve">, с. Васильевка) к сетям 10/0,4 </w:t>
      </w:r>
      <w:proofErr w:type="spellStart"/>
      <w:r w:rsidR="00A03EFB" w:rsidRPr="00A03EFB">
        <w:rPr>
          <w:b/>
          <w:bCs/>
          <w:i/>
          <w:iCs/>
          <w:snapToGrid w:val="0"/>
          <w:sz w:val="26"/>
          <w:szCs w:val="26"/>
        </w:rPr>
        <w:t>кВ</w:t>
      </w:r>
      <w:proofErr w:type="spellEnd"/>
      <w:r w:rsidR="00A03EFB" w:rsidRPr="00A03EFB">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9F2239" w:rsidRPr="00A03EFB">
        <w:rPr>
          <w:b/>
          <w:i/>
          <w:snapToGrid w:val="0"/>
          <w:color w:val="FF0000"/>
          <w:sz w:val="26"/>
          <w:szCs w:val="26"/>
        </w:rPr>
        <w:t>только субъекты малого и среднего предпринимательства</w:t>
      </w:r>
      <w:r w:rsidR="0091358E" w:rsidRPr="00A03EFB">
        <w:rPr>
          <w:b/>
          <w:i/>
          <w:snapToGrid w:val="0"/>
          <w:color w:val="FF000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A03EFB" w:rsidRPr="00A03EFB" w:rsidRDefault="00A03EFB" w:rsidP="00A03EFB">
      <w:pPr>
        <w:pStyle w:val="a3"/>
        <w:tabs>
          <w:tab w:val="left" w:pos="1134"/>
        </w:tabs>
        <w:spacing w:line="240" w:lineRule="auto"/>
        <w:ind w:left="360"/>
        <w:rPr>
          <w:b/>
          <w:i/>
          <w:snapToGrid w:val="0"/>
          <w:sz w:val="26"/>
          <w:szCs w:val="26"/>
        </w:rPr>
      </w:pPr>
      <w:r w:rsidRPr="00A03EFB">
        <w:rPr>
          <w:b/>
          <w:i/>
          <w:snapToGrid w:val="0"/>
          <w:sz w:val="26"/>
          <w:szCs w:val="26"/>
        </w:rPr>
        <w:t>- 2 813 925,36 руб., без учета НДС;</w:t>
      </w:r>
    </w:p>
    <w:p w:rsidR="00A03EFB" w:rsidRDefault="00A03EFB" w:rsidP="00A03EFB">
      <w:pPr>
        <w:pStyle w:val="a3"/>
        <w:tabs>
          <w:tab w:val="left" w:pos="1134"/>
        </w:tabs>
        <w:spacing w:before="0" w:line="240" w:lineRule="auto"/>
        <w:ind w:left="360"/>
        <w:rPr>
          <w:b/>
          <w:i/>
          <w:snapToGrid w:val="0"/>
          <w:sz w:val="26"/>
          <w:szCs w:val="26"/>
        </w:rPr>
      </w:pPr>
      <w:r w:rsidRPr="00A03EFB">
        <w:rPr>
          <w:b/>
          <w:i/>
          <w:snapToGrid w:val="0"/>
          <w:sz w:val="26"/>
          <w:szCs w:val="26"/>
        </w:rPr>
        <w:t>- 3 320 431,92 руб., с учетом НДС.</w:t>
      </w:r>
    </w:p>
    <w:p w:rsidR="00D811EC" w:rsidRPr="00A03EFB" w:rsidRDefault="00702A87" w:rsidP="00DD5396">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B1133D">
        <w:rPr>
          <w:sz w:val="26"/>
          <w:szCs w:val="26"/>
        </w:rPr>
        <w:t>07</w:t>
      </w:r>
      <w:r w:rsidR="009F2239" w:rsidRPr="00A03EFB">
        <w:rPr>
          <w:sz w:val="26"/>
          <w:szCs w:val="26"/>
        </w:rPr>
        <w:t xml:space="preserve">» </w:t>
      </w:r>
      <w:r w:rsidR="00DD5396">
        <w:rPr>
          <w:sz w:val="26"/>
          <w:szCs w:val="26"/>
        </w:rPr>
        <w:t>февраля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3B0CFB">
        <w:rPr>
          <w:sz w:val="26"/>
          <w:szCs w:val="26"/>
        </w:rPr>
        <w:t>20</w:t>
      </w:r>
      <w:r w:rsidR="009F2239" w:rsidRPr="00A03EFB">
        <w:rPr>
          <w:sz w:val="26"/>
          <w:szCs w:val="26"/>
        </w:rPr>
        <w:t xml:space="preserve">» </w:t>
      </w:r>
      <w:r w:rsidR="00DD5396">
        <w:rPr>
          <w:sz w:val="26"/>
          <w:szCs w:val="26"/>
        </w:rPr>
        <w:t>февраля</w:t>
      </w:r>
      <w:r w:rsidR="009F2239" w:rsidRPr="00A03EFB">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B1133D">
        <w:rPr>
          <w:b/>
          <w:i/>
          <w:sz w:val="26"/>
          <w:szCs w:val="26"/>
        </w:rPr>
        <w:t>07</w:t>
      </w:r>
      <w:r w:rsidR="00701A74" w:rsidRPr="0091358E">
        <w:rPr>
          <w:b/>
          <w:i/>
          <w:sz w:val="26"/>
          <w:szCs w:val="26"/>
        </w:rPr>
        <w:t>»</w:t>
      </w:r>
      <w:r w:rsidR="004B4007" w:rsidRPr="0091358E">
        <w:rPr>
          <w:b/>
          <w:i/>
          <w:sz w:val="26"/>
          <w:szCs w:val="26"/>
        </w:rPr>
        <w:t> </w:t>
      </w:r>
      <w:r w:rsidR="00A03EFB">
        <w:rPr>
          <w:b/>
          <w:i/>
          <w:sz w:val="26"/>
          <w:szCs w:val="26"/>
        </w:rPr>
        <w:t>февраля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B0CFB">
        <w:rPr>
          <w:b/>
          <w:i/>
          <w:sz w:val="26"/>
          <w:szCs w:val="26"/>
        </w:rPr>
        <w:t>20</w:t>
      </w:r>
      <w:r w:rsidR="00D623F2">
        <w:rPr>
          <w:b/>
          <w:i/>
          <w:sz w:val="26"/>
          <w:szCs w:val="26"/>
        </w:rPr>
        <w:t>»</w:t>
      </w:r>
      <w:r w:rsidR="004B4007" w:rsidRPr="0049780E">
        <w:rPr>
          <w:b/>
          <w:i/>
          <w:sz w:val="26"/>
          <w:szCs w:val="26"/>
        </w:rPr>
        <w:t xml:space="preserve"> </w:t>
      </w:r>
      <w:r w:rsidR="00A03EFB">
        <w:rPr>
          <w:b/>
          <w:i/>
          <w:sz w:val="26"/>
          <w:szCs w:val="26"/>
        </w:rPr>
        <w:t>февраля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3B0CFB">
        <w:rPr>
          <w:b/>
          <w:i/>
          <w:sz w:val="26"/>
          <w:szCs w:val="26"/>
        </w:rPr>
        <w:t>21</w:t>
      </w:r>
      <w:r w:rsidR="00732CF0">
        <w:rPr>
          <w:b/>
          <w:i/>
          <w:sz w:val="26"/>
          <w:szCs w:val="26"/>
        </w:rPr>
        <w:t>»</w:t>
      </w:r>
      <w:r w:rsidR="00732CF0" w:rsidRPr="0049780E">
        <w:rPr>
          <w:b/>
          <w:i/>
          <w:sz w:val="26"/>
          <w:szCs w:val="26"/>
        </w:rPr>
        <w:t xml:space="preserve"> </w:t>
      </w:r>
      <w:r w:rsidR="00A03EFB">
        <w:rPr>
          <w:b/>
          <w:i/>
          <w:sz w:val="26"/>
          <w:szCs w:val="26"/>
        </w:rPr>
        <w:t>февраля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рас</w:t>
      </w:r>
      <w:bookmarkStart w:id="0" w:name="_GoBack"/>
      <w:bookmarkEnd w:id="0"/>
      <w:r w:rsidR="00B46DDB" w:rsidRPr="00B46DDB">
        <w:rPr>
          <w:sz w:val="26"/>
          <w:szCs w:val="26"/>
        </w:rPr>
        <w:t xml:space="preserve">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B1133D">
        <w:rPr>
          <w:sz w:val="26"/>
          <w:szCs w:val="26"/>
        </w:rPr>
        <w:t>17</w:t>
      </w:r>
      <w:r w:rsidR="0028615C">
        <w:rPr>
          <w:sz w:val="26"/>
          <w:szCs w:val="26"/>
        </w:rPr>
        <w:t xml:space="preserve">» </w:t>
      </w:r>
      <w:r w:rsidR="00B1133D">
        <w:rPr>
          <w:sz w:val="26"/>
          <w:szCs w:val="26"/>
        </w:rPr>
        <w:t xml:space="preserve">марта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0806A0"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6A0" w:rsidRDefault="000806A0" w:rsidP="0049780E">
      <w:pPr>
        <w:spacing w:after="0" w:line="240" w:lineRule="auto"/>
      </w:pPr>
      <w:r>
        <w:separator/>
      </w:r>
    </w:p>
  </w:endnote>
  <w:endnote w:type="continuationSeparator" w:id="0">
    <w:p w:rsidR="000806A0" w:rsidRDefault="000806A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B0CF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6A0" w:rsidRDefault="000806A0" w:rsidP="0049780E">
      <w:pPr>
        <w:spacing w:after="0" w:line="240" w:lineRule="auto"/>
      </w:pPr>
      <w:r>
        <w:separator/>
      </w:r>
    </w:p>
  </w:footnote>
  <w:footnote w:type="continuationSeparator" w:id="0">
    <w:p w:rsidR="000806A0" w:rsidRDefault="000806A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03EFB">
      <w:rPr>
        <w:i/>
        <w:sz w:val="18"/>
        <w:szCs w:val="18"/>
      </w:rPr>
      <w:t xml:space="preserve">2021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sv.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34F88-63DA-4971-88B8-767D7A23F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2</Pages>
  <Words>636</Words>
  <Characters>3631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114</cp:revision>
  <cp:lastPrinted>2016-10-20T07:31:00Z</cp:lastPrinted>
  <dcterms:created xsi:type="dcterms:W3CDTF">2014-11-20T08:24:00Z</dcterms:created>
  <dcterms:modified xsi:type="dcterms:W3CDTF">2017-02-07T08:07:00Z</dcterms:modified>
</cp:coreProperties>
</file>