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A0690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A06902">
              <w:rPr>
                <w:rFonts w:ascii="Times New Roman" w:eastAsia="Times New Roman" w:hAnsi="Times New Roman" w:cs="Times New Roman"/>
                <w:b/>
                <w:bCs/>
                <w:sz w:val="26"/>
                <w:szCs w:val="20"/>
                <w:lang w:eastAsia="ru-RU"/>
              </w:rPr>
              <w:t>1190</w:t>
            </w:r>
            <w:r w:rsidR="00C752D4">
              <w:rPr>
                <w:rFonts w:ascii="Times New Roman" w:eastAsia="Times New Roman" w:hAnsi="Times New Roman" w:cs="Times New Roman"/>
                <w:b/>
                <w:bCs/>
                <w:sz w:val="26"/>
                <w:szCs w:val="20"/>
                <w:lang w:eastAsia="ru-RU"/>
              </w:rPr>
              <w:t xml:space="preserve">  раздел </w:t>
            </w:r>
            <w:r w:rsidR="001C7B2A">
              <w:rPr>
                <w:rFonts w:ascii="Times New Roman" w:eastAsia="Times New Roman" w:hAnsi="Times New Roman" w:cs="Times New Roman"/>
                <w:b/>
                <w:bCs/>
                <w:sz w:val="26"/>
                <w:szCs w:val="20"/>
                <w:lang w:eastAsia="ru-RU"/>
              </w:rPr>
              <w:t>9</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F0B82">
            <w:pPr>
              <w:pStyle w:val="a3"/>
              <w:spacing w:before="0" w:line="240" w:lineRule="auto"/>
              <w:rPr>
                <w:b/>
                <w:i/>
                <w:snapToGrid w:val="0"/>
                <w:sz w:val="26"/>
                <w:szCs w:val="26"/>
              </w:rPr>
            </w:pPr>
            <w:r w:rsidRPr="00235916">
              <w:rPr>
                <w:b/>
                <w:i/>
                <w:snapToGrid w:val="0"/>
                <w:sz w:val="26"/>
                <w:szCs w:val="26"/>
              </w:rPr>
              <w:t xml:space="preserve">№ </w:t>
            </w:r>
            <w:r w:rsidR="003F0B82">
              <w:rPr>
                <w:b/>
                <w:i/>
                <w:snapToGrid w:val="0"/>
                <w:sz w:val="26"/>
                <w:szCs w:val="26"/>
              </w:rPr>
              <w:t>363</w:t>
            </w:r>
            <w:r w:rsidR="00C752D4">
              <w:rPr>
                <w:b/>
                <w:i/>
                <w:snapToGrid w:val="0"/>
                <w:sz w:val="26"/>
                <w:szCs w:val="26"/>
              </w:rPr>
              <w:t xml:space="preserve"> </w:t>
            </w:r>
            <w:r w:rsidR="0007121C">
              <w:rPr>
                <w:b/>
                <w:i/>
                <w:snapToGrid w:val="0"/>
                <w:sz w:val="26"/>
                <w:szCs w:val="26"/>
              </w:rPr>
              <w:t>/</w:t>
            </w:r>
            <w:proofErr w:type="spellStart"/>
            <w:r w:rsidR="001C7B2A">
              <w:rPr>
                <w:b/>
                <w:i/>
                <w:snapToGrid w:val="0"/>
                <w:sz w:val="26"/>
                <w:szCs w:val="26"/>
              </w:rPr>
              <w:t>ПрУ</w:t>
            </w:r>
            <w:proofErr w:type="spellEnd"/>
          </w:p>
        </w:tc>
        <w:tc>
          <w:tcPr>
            <w:tcW w:w="4786" w:type="dxa"/>
          </w:tcPr>
          <w:p w:rsidR="00235916" w:rsidRPr="00235916" w:rsidRDefault="00701A74" w:rsidP="003F0B82">
            <w:pPr>
              <w:pStyle w:val="a3"/>
              <w:tabs>
                <w:tab w:val="left" w:pos="3075"/>
              </w:tabs>
              <w:spacing w:before="0" w:line="240" w:lineRule="auto"/>
              <w:jc w:val="right"/>
              <w:rPr>
                <w:b/>
                <w:i/>
                <w:snapToGrid w:val="0"/>
                <w:sz w:val="26"/>
                <w:szCs w:val="26"/>
              </w:rPr>
            </w:pPr>
            <w:r>
              <w:rPr>
                <w:b/>
                <w:i/>
                <w:snapToGrid w:val="0"/>
                <w:sz w:val="26"/>
                <w:szCs w:val="26"/>
              </w:rPr>
              <w:t>«</w:t>
            </w:r>
            <w:r w:rsidR="003F0B82">
              <w:rPr>
                <w:b/>
                <w:i/>
                <w:snapToGrid w:val="0"/>
                <w:sz w:val="26"/>
                <w:szCs w:val="26"/>
              </w:rPr>
              <w:t>07</w:t>
            </w:r>
            <w:r>
              <w:rPr>
                <w:b/>
                <w:i/>
                <w:snapToGrid w:val="0"/>
                <w:sz w:val="26"/>
                <w:szCs w:val="26"/>
              </w:rPr>
              <w:t>»</w:t>
            </w:r>
            <w:r w:rsidR="00DC02A6">
              <w:rPr>
                <w:b/>
                <w:i/>
                <w:snapToGrid w:val="0"/>
                <w:sz w:val="26"/>
                <w:szCs w:val="26"/>
              </w:rPr>
              <w:t xml:space="preserve"> </w:t>
            </w:r>
            <w:r w:rsidR="00A06902">
              <w:rPr>
                <w:b/>
                <w:i/>
                <w:snapToGrid w:val="0"/>
                <w:sz w:val="26"/>
                <w:szCs w:val="26"/>
              </w:rPr>
              <w:t>февраля</w:t>
            </w:r>
            <w:r w:rsidR="00DC02A6">
              <w:rPr>
                <w:b/>
                <w:i/>
                <w:snapToGrid w:val="0"/>
                <w:sz w:val="26"/>
                <w:szCs w:val="26"/>
              </w:rPr>
              <w:t xml:space="preserve"> </w:t>
            </w:r>
            <w:r w:rsidR="00A06902">
              <w:rPr>
                <w:b/>
                <w:i/>
                <w:snapToGrid w:val="0"/>
                <w:sz w:val="26"/>
                <w:szCs w:val="26"/>
              </w:rPr>
              <w:t>2017</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A06902" w:rsidRPr="00A06902" w:rsidRDefault="00702A87" w:rsidP="00A06902">
      <w:pPr>
        <w:pStyle w:val="a3"/>
        <w:numPr>
          <w:ilvl w:val="0"/>
          <w:numId w:val="2"/>
        </w:numPr>
        <w:tabs>
          <w:tab w:val="left" w:pos="1134"/>
        </w:tabs>
        <w:spacing w:before="0" w:line="240" w:lineRule="auto"/>
        <w:ind w:left="0" w:firstLine="567"/>
        <w:rPr>
          <w:sz w:val="25"/>
          <w:szCs w:val="25"/>
        </w:rPr>
      </w:pPr>
      <w:r w:rsidRPr="00A06902">
        <w:rPr>
          <w:snapToGrid w:val="0"/>
          <w:sz w:val="25"/>
          <w:szCs w:val="25"/>
        </w:rPr>
        <w:t>Способ и предмет закупки</w:t>
      </w:r>
      <w:r w:rsidRPr="00A06902">
        <w:rPr>
          <w:sz w:val="25"/>
          <w:szCs w:val="25"/>
          <w:u w:val="single"/>
        </w:rPr>
        <w:t>:</w:t>
      </w:r>
      <w:r w:rsidRPr="00A06902">
        <w:rPr>
          <w:sz w:val="25"/>
          <w:szCs w:val="25"/>
        </w:rPr>
        <w:t xml:space="preserve"> </w:t>
      </w:r>
      <w:r w:rsidR="004B4007" w:rsidRPr="00A06902">
        <w:rPr>
          <w:sz w:val="25"/>
          <w:szCs w:val="25"/>
        </w:rPr>
        <w:t xml:space="preserve">открытый электронный </w:t>
      </w:r>
      <w:r w:rsidR="00E10202" w:rsidRPr="00A06902">
        <w:rPr>
          <w:sz w:val="25"/>
          <w:szCs w:val="25"/>
        </w:rPr>
        <w:t>запрос предложений</w:t>
      </w:r>
      <w:r w:rsidR="004B4007" w:rsidRPr="00A06902">
        <w:rPr>
          <w:sz w:val="25"/>
          <w:szCs w:val="25"/>
        </w:rPr>
        <w:t xml:space="preserve"> (</w:t>
      </w:r>
      <w:r w:rsidR="004B4007" w:rsidRPr="00A06902">
        <w:rPr>
          <w:sz w:val="25"/>
          <w:szCs w:val="25"/>
          <w:lang w:val="en-US"/>
        </w:rPr>
        <w:t>b</w:t>
      </w:r>
      <w:r w:rsidR="004B4007" w:rsidRPr="00A06902">
        <w:rPr>
          <w:sz w:val="25"/>
          <w:szCs w:val="25"/>
        </w:rPr>
        <w:t>2</w:t>
      </w:r>
      <w:r w:rsidR="004B4007" w:rsidRPr="00A06902">
        <w:rPr>
          <w:sz w:val="25"/>
          <w:szCs w:val="25"/>
          <w:lang w:val="en-US"/>
        </w:rPr>
        <w:t>b</w:t>
      </w:r>
      <w:r w:rsidR="004B4007" w:rsidRPr="00A06902">
        <w:rPr>
          <w:sz w:val="25"/>
          <w:szCs w:val="25"/>
        </w:rPr>
        <w:t>-</w:t>
      </w:r>
      <w:proofErr w:type="spellStart"/>
      <w:r w:rsidR="004B4007" w:rsidRPr="00A06902">
        <w:rPr>
          <w:sz w:val="25"/>
          <w:szCs w:val="25"/>
          <w:lang w:val="en-US"/>
        </w:rPr>
        <w:t>energo</w:t>
      </w:r>
      <w:proofErr w:type="spellEnd"/>
      <w:r w:rsidR="004B4007" w:rsidRPr="00A06902">
        <w:rPr>
          <w:sz w:val="25"/>
          <w:szCs w:val="25"/>
        </w:rPr>
        <w:t>.</w:t>
      </w:r>
      <w:proofErr w:type="spellStart"/>
      <w:r w:rsidR="004B4007" w:rsidRPr="00A06902">
        <w:rPr>
          <w:sz w:val="25"/>
          <w:szCs w:val="25"/>
          <w:lang w:val="en-US"/>
        </w:rPr>
        <w:t>ru</w:t>
      </w:r>
      <w:proofErr w:type="spellEnd"/>
      <w:r w:rsidR="00E7323D" w:rsidRPr="00A06902">
        <w:rPr>
          <w:sz w:val="25"/>
          <w:szCs w:val="25"/>
        </w:rPr>
        <w:t>):</w:t>
      </w:r>
      <w:r w:rsidR="000D1D40" w:rsidRPr="00A06902">
        <w:rPr>
          <w:sz w:val="25"/>
          <w:szCs w:val="25"/>
        </w:rPr>
        <w:t xml:space="preserve"> </w:t>
      </w:r>
      <w:r w:rsidR="005D62A4" w:rsidRPr="00A06902">
        <w:rPr>
          <w:b/>
          <w:i/>
          <w:sz w:val="25"/>
          <w:szCs w:val="25"/>
        </w:rPr>
        <w:t xml:space="preserve"> </w:t>
      </w:r>
      <w:r w:rsidR="00A06902" w:rsidRPr="00A06902">
        <w:rPr>
          <w:b/>
          <w:i/>
          <w:sz w:val="25"/>
          <w:szCs w:val="25"/>
        </w:rPr>
        <w:t xml:space="preserve">Проведение сертификации электрической энергии </w:t>
      </w:r>
    </w:p>
    <w:p w:rsidR="008A0876" w:rsidRPr="00A06902" w:rsidRDefault="00D07169" w:rsidP="00A06902">
      <w:pPr>
        <w:pStyle w:val="a3"/>
        <w:numPr>
          <w:ilvl w:val="0"/>
          <w:numId w:val="2"/>
        </w:numPr>
        <w:tabs>
          <w:tab w:val="left" w:pos="1134"/>
        </w:tabs>
        <w:spacing w:line="240" w:lineRule="auto"/>
        <w:ind w:left="0" w:firstLine="567"/>
        <w:rPr>
          <w:b/>
          <w:i/>
          <w:color w:val="FF0000"/>
          <w:sz w:val="25"/>
          <w:szCs w:val="25"/>
        </w:rPr>
      </w:pPr>
      <w:r w:rsidRPr="00A06902">
        <w:rPr>
          <w:snapToGrid w:val="0"/>
          <w:sz w:val="25"/>
          <w:szCs w:val="25"/>
        </w:rPr>
        <w:t xml:space="preserve">Участники закупки: </w:t>
      </w:r>
      <w:r w:rsidR="00A06902" w:rsidRPr="00A06902">
        <w:rPr>
          <w:b/>
          <w:i/>
          <w:color w:val="FF0000"/>
          <w:sz w:val="25"/>
          <w:szCs w:val="25"/>
        </w:rPr>
        <w:t xml:space="preserve">Участвовать в закупке могут любые заинтересованные лица. </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 xml:space="preserve">объема </w:t>
      </w:r>
      <w:r w:rsidR="001C7B2A">
        <w:rPr>
          <w:sz w:val="25"/>
          <w:szCs w:val="25"/>
        </w:rPr>
        <w:t>оказываемых услуг</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1C7B2A">
        <w:rPr>
          <w:sz w:val="25"/>
          <w:szCs w:val="25"/>
        </w:rPr>
        <w:t>оказание услуг</w:t>
      </w:r>
      <w:r w:rsidR="0056081D" w:rsidRPr="009355CB">
        <w:rPr>
          <w:sz w:val="25"/>
          <w:szCs w:val="25"/>
        </w:rPr>
        <w:t>:  «В соответствии с Документацией о закупке»</w:t>
      </w:r>
      <w:r w:rsidRPr="009355CB">
        <w:rPr>
          <w:sz w:val="25"/>
          <w:szCs w:val="25"/>
        </w:rPr>
        <w:t>.</w:t>
      </w:r>
    </w:p>
    <w:p w:rsidR="00A06902" w:rsidRDefault="00E64D88" w:rsidP="00A069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A06902" w:rsidRDefault="00702A87" w:rsidP="00A06902">
      <w:pPr>
        <w:pStyle w:val="a3"/>
        <w:numPr>
          <w:ilvl w:val="0"/>
          <w:numId w:val="2"/>
        </w:numPr>
        <w:tabs>
          <w:tab w:val="num" w:pos="1134"/>
        </w:tabs>
        <w:spacing w:before="0" w:line="240" w:lineRule="auto"/>
        <w:ind w:left="0" w:firstLine="567"/>
        <w:rPr>
          <w:sz w:val="25"/>
          <w:szCs w:val="25"/>
        </w:rPr>
      </w:pPr>
      <w:r w:rsidRPr="00A06902">
        <w:rPr>
          <w:sz w:val="25"/>
          <w:szCs w:val="25"/>
        </w:rPr>
        <w:t>Начальная (максимальная) цена договора:</w:t>
      </w:r>
      <w:r w:rsidR="004B4007" w:rsidRPr="00A06902">
        <w:rPr>
          <w:sz w:val="25"/>
          <w:szCs w:val="25"/>
        </w:rPr>
        <w:t xml:space="preserve"> </w:t>
      </w:r>
    </w:p>
    <w:p w:rsidR="00A06902" w:rsidRPr="00C322CF" w:rsidRDefault="001C7B2A" w:rsidP="00A06902">
      <w:pPr>
        <w:pStyle w:val="a3"/>
        <w:spacing w:before="0" w:line="240" w:lineRule="auto"/>
        <w:ind w:left="567"/>
        <w:rPr>
          <w:b/>
          <w:i/>
          <w:snapToGrid w:val="0"/>
          <w:sz w:val="24"/>
        </w:rPr>
      </w:pPr>
      <w:r w:rsidRPr="00C322CF">
        <w:rPr>
          <w:b/>
          <w:i/>
          <w:sz w:val="25"/>
          <w:szCs w:val="25"/>
        </w:rPr>
        <w:t xml:space="preserve"> </w:t>
      </w:r>
      <w:r w:rsidR="00A06902" w:rsidRPr="00C322CF">
        <w:rPr>
          <w:b/>
          <w:i/>
          <w:snapToGrid w:val="0"/>
          <w:sz w:val="24"/>
        </w:rPr>
        <w:t>- 1 437 450, 00 руб., без учета НДС;</w:t>
      </w:r>
    </w:p>
    <w:p w:rsidR="00A06902" w:rsidRPr="00C322CF" w:rsidRDefault="00A06902" w:rsidP="00A06902">
      <w:pPr>
        <w:pStyle w:val="a3"/>
        <w:spacing w:before="0" w:line="240" w:lineRule="auto"/>
        <w:ind w:left="567"/>
        <w:rPr>
          <w:b/>
          <w:i/>
          <w:sz w:val="25"/>
          <w:szCs w:val="25"/>
        </w:rPr>
      </w:pPr>
      <w:r w:rsidRPr="00C322CF">
        <w:rPr>
          <w:b/>
          <w:i/>
          <w:snapToGrid w:val="0"/>
          <w:sz w:val="24"/>
        </w:rPr>
        <w:t>- 1 696 191, 00 руб., с учетом НДС</w:t>
      </w:r>
      <w:r w:rsidRPr="00C322CF">
        <w:rPr>
          <w:b/>
          <w:i/>
          <w:sz w:val="25"/>
          <w:szCs w:val="25"/>
        </w:rPr>
        <w:t xml:space="preserve"> </w:t>
      </w:r>
    </w:p>
    <w:p w:rsidR="00D811EC" w:rsidRPr="00A06902" w:rsidRDefault="00702A87" w:rsidP="00A06902">
      <w:pPr>
        <w:pStyle w:val="a3"/>
        <w:numPr>
          <w:ilvl w:val="0"/>
          <w:numId w:val="2"/>
        </w:numPr>
        <w:spacing w:before="0" w:line="240" w:lineRule="auto"/>
        <w:ind w:left="0" w:firstLine="426"/>
        <w:rPr>
          <w:b/>
          <w:i/>
          <w:sz w:val="25"/>
          <w:szCs w:val="25"/>
        </w:rPr>
      </w:pPr>
      <w:r w:rsidRPr="00A06902">
        <w:rPr>
          <w:sz w:val="25"/>
          <w:szCs w:val="25"/>
        </w:rPr>
        <w:t>Срок</w:t>
      </w:r>
      <w:r w:rsidR="00D811EC" w:rsidRPr="00A06902">
        <w:rPr>
          <w:sz w:val="25"/>
          <w:szCs w:val="25"/>
        </w:rPr>
        <w:t xml:space="preserve"> предоставления </w:t>
      </w:r>
      <w:r w:rsidR="00D40DE3" w:rsidRPr="00A06902">
        <w:rPr>
          <w:sz w:val="25"/>
          <w:szCs w:val="25"/>
        </w:rPr>
        <w:t>Д</w:t>
      </w:r>
      <w:r w:rsidR="00D811EC" w:rsidRPr="00A06902">
        <w:rPr>
          <w:sz w:val="25"/>
          <w:szCs w:val="25"/>
        </w:rPr>
        <w:t>окументации о закупке:</w:t>
      </w:r>
      <w:r w:rsidR="0056081D" w:rsidRPr="00A06902">
        <w:rPr>
          <w:sz w:val="25"/>
          <w:szCs w:val="25"/>
        </w:rPr>
        <w:t xml:space="preserve"> </w:t>
      </w:r>
      <w:r w:rsidR="00551ED5" w:rsidRPr="00A06902">
        <w:rPr>
          <w:b/>
          <w:i/>
          <w:sz w:val="25"/>
          <w:szCs w:val="25"/>
        </w:rPr>
        <w:t>с</w:t>
      </w:r>
      <w:r w:rsidR="005B091D" w:rsidRPr="00A06902">
        <w:rPr>
          <w:b/>
          <w:i/>
          <w:sz w:val="25"/>
          <w:szCs w:val="25"/>
        </w:rPr>
        <w:t xml:space="preserve"> </w:t>
      </w:r>
      <w:r w:rsidR="00A06902">
        <w:rPr>
          <w:b/>
          <w:i/>
          <w:sz w:val="25"/>
          <w:szCs w:val="25"/>
        </w:rPr>
        <w:t>«</w:t>
      </w:r>
      <w:r w:rsidR="003F0B82">
        <w:rPr>
          <w:b/>
          <w:i/>
          <w:sz w:val="25"/>
          <w:szCs w:val="25"/>
        </w:rPr>
        <w:t>07</w:t>
      </w:r>
      <w:r w:rsidR="00A06902">
        <w:rPr>
          <w:b/>
          <w:i/>
          <w:sz w:val="25"/>
          <w:szCs w:val="25"/>
        </w:rPr>
        <w:t>» февраля 2017 г.</w:t>
      </w:r>
      <w:r w:rsidR="00551ED5" w:rsidRPr="00A06902">
        <w:rPr>
          <w:b/>
          <w:i/>
          <w:sz w:val="25"/>
          <w:szCs w:val="25"/>
        </w:rPr>
        <w:t xml:space="preserve">  по </w:t>
      </w:r>
      <w:r w:rsidR="00A06902">
        <w:rPr>
          <w:b/>
          <w:i/>
          <w:sz w:val="25"/>
          <w:szCs w:val="25"/>
        </w:rPr>
        <w:t>«</w:t>
      </w:r>
      <w:r w:rsidR="00960357">
        <w:rPr>
          <w:b/>
          <w:i/>
          <w:sz w:val="25"/>
          <w:szCs w:val="25"/>
        </w:rPr>
        <w:t>20</w:t>
      </w:r>
      <w:r w:rsidR="00A06902">
        <w:rPr>
          <w:b/>
          <w:i/>
          <w:sz w:val="25"/>
          <w:szCs w:val="25"/>
        </w:rPr>
        <w:t>»</w:t>
      </w:r>
      <w:r w:rsidR="003F0B82">
        <w:rPr>
          <w:b/>
          <w:i/>
          <w:sz w:val="25"/>
          <w:szCs w:val="25"/>
        </w:rPr>
        <w:t xml:space="preserve"> февраля </w:t>
      </w:r>
      <w:r w:rsidR="00A06902">
        <w:rPr>
          <w:b/>
          <w:i/>
          <w:sz w:val="25"/>
          <w:szCs w:val="25"/>
        </w:rPr>
        <w:t>2017 г.</w:t>
      </w:r>
    </w:p>
    <w:p w:rsidR="00D811EC" w:rsidRPr="009355CB" w:rsidRDefault="00E5269B" w:rsidP="00A06902">
      <w:pPr>
        <w:pStyle w:val="a3"/>
        <w:numPr>
          <w:ilvl w:val="0"/>
          <w:numId w:val="2"/>
        </w:numPr>
        <w:spacing w:before="0" w:line="240" w:lineRule="auto"/>
        <w:ind w:left="0" w:firstLine="426"/>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A06902">
      <w:pPr>
        <w:pStyle w:val="a3"/>
        <w:numPr>
          <w:ilvl w:val="0"/>
          <w:numId w:val="2"/>
        </w:numPr>
        <w:spacing w:before="0" w:line="240" w:lineRule="auto"/>
        <w:ind w:left="0" w:firstLine="426"/>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A06902">
      <w:pPr>
        <w:pStyle w:val="a3"/>
        <w:numPr>
          <w:ilvl w:val="0"/>
          <w:numId w:val="2"/>
        </w:numPr>
        <w:spacing w:before="0" w:line="240" w:lineRule="auto"/>
        <w:ind w:left="0" w:firstLine="426"/>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A06902">
      <w:pPr>
        <w:pStyle w:val="a3"/>
        <w:numPr>
          <w:ilvl w:val="0"/>
          <w:numId w:val="2"/>
        </w:numPr>
        <w:spacing w:before="0" w:line="240" w:lineRule="auto"/>
        <w:ind w:left="0" w:firstLine="426"/>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A06902">
      <w:pPr>
        <w:pStyle w:val="a3"/>
        <w:tabs>
          <w:tab w:val="left" w:pos="851"/>
        </w:tabs>
        <w:spacing w:before="0" w:line="240" w:lineRule="auto"/>
        <w:ind w:firstLine="426"/>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3F0B82">
        <w:rPr>
          <w:b/>
          <w:i/>
          <w:sz w:val="25"/>
          <w:szCs w:val="25"/>
        </w:rPr>
        <w:t>07</w:t>
      </w:r>
      <w:r w:rsidR="00701A74" w:rsidRPr="009355CB">
        <w:rPr>
          <w:b/>
          <w:i/>
          <w:sz w:val="25"/>
          <w:szCs w:val="25"/>
        </w:rPr>
        <w:t>»</w:t>
      </w:r>
      <w:r w:rsidR="004B4007" w:rsidRPr="009355CB">
        <w:rPr>
          <w:b/>
          <w:i/>
          <w:sz w:val="25"/>
          <w:szCs w:val="25"/>
        </w:rPr>
        <w:t> </w:t>
      </w:r>
      <w:r w:rsidR="00A06902">
        <w:rPr>
          <w:b/>
          <w:i/>
          <w:sz w:val="25"/>
          <w:szCs w:val="25"/>
        </w:rPr>
        <w:t>февраля 2017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A06902">
      <w:pPr>
        <w:pStyle w:val="a3"/>
        <w:tabs>
          <w:tab w:val="left" w:pos="851"/>
        </w:tabs>
        <w:spacing w:before="0" w:line="240" w:lineRule="auto"/>
        <w:ind w:firstLine="426"/>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960357">
        <w:rPr>
          <w:b/>
          <w:i/>
          <w:sz w:val="25"/>
          <w:szCs w:val="25"/>
        </w:rPr>
        <w:t>20</w:t>
      </w:r>
      <w:r w:rsidR="004B4007" w:rsidRPr="009355CB">
        <w:rPr>
          <w:b/>
          <w:i/>
          <w:sz w:val="25"/>
          <w:szCs w:val="25"/>
        </w:rPr>
        <w:t xml:space="preserve">» </w:t>
      </w:r>
      <w:r w:rsidR="003F0B82">
        <w:rPr>
          <w:b/>
          <w:i/>
          <w:sz w:val="25"/>
          <w:szCs w:val="25"/>
        </w:rPr>
        <w:t>февраля</w:t>
      </w:r>
      <w:r w:rsidR="004B4007" w:rsidRPr="009355CB">
        <w:rPr>
          <w:b/>
          <w:i/>
          <w:sz w:val="25"/>
          <w:szCs w:val="25"/>
        </w:rPr>
        <w:t xml:space="preserve"> 201</w:t>
      </w:r>
      <w:r w:rsidR="00A06902">
        <w:rPr>
          <w:b/>
          <w:i/>
          <w:sz w:val="25"/>
          <w:szCs w:val="25"/>
        </w:rPr>
        <w:t>7</w:t>
      </w:r>
      <w:r w:rsidR="004B4007" w:rsidRPr="009355CB">
        <w:rPr>
          <w:sz w:val="25"/>
          <w:szCs w:val="25"/>
        </w:rPr>
        <w:t xml:space="preserve"> 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A06902">
      <w:pPr>
        <w:pStyle w:val="a3"/>
        <w:tabs>
          <w:tab w:val="left" w:pos="851"/>
        </w:tabs>
        <w:spacing w:before="0" w:line="240" w:lineRule="auto"/>
        <w:ind w:firstLine="426"/>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A06902">
      <w:pPr>
        <w:pStyle w:val="a3"/>
        <w:numPr>
          <w:ilvl w:val="0"/>
          <w:numId w:val="2"/>
        </w:numPr>
        <w:spacing w:before="0" w:line="240" w:lineRule="auto"/>
        <w:ind w:left="0" w:firstLine="426"/>
        <w:rPr>
          <w:sz w:val="25"/>
          <w:szCs w:val="25"/>
        </w:rPr>
      </w:pPr>
      <w:r w:rsidRPr="009355CB">
        <w:rPr>
          <w:sz w:val="25"/>
          <w:szCs w:val="25"/>
        </w:rPr>
        <w:lastRenderedPageBreak/>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25564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255640">
        <w:rPr>
          <w:sz w:val="25"/>
          <w:szCs w:val="25"/>
        </w:rPr>
        <w:t>го (Благовещенского) времени (04</w:t>
      </w:r>
      <w:r w:rsidR="004B4007" w:rsidRPr="009355CB">
        <w:rPr>
          <w:sz w:val="25"/>
          <w:szCs w:val="25"/>
        </w:rPr>
        <w:t>:00 часов</w:t>
      </w:r>
      <w:r w:rsidR="00DB5583" w:rsidRPr="009355CB">
        <w:rPr>
          <w:sz w:val="25"/>
          <w:szCs w:val="25"/>
        </w:rPr>
        <w:t xml:space="preserve"> М</w:t>
      </w:r>
      <w:bookmarkStart w:id="0" w:name="_GoBack"/>
      <w:bookmarkEnd w:id="0"/>
      <w:r w:rsidR="00DB5583" w:rsidRPr="009355CB">
        <w:rPr>
          <w:sz w:val="25"/>
          <w:szCs w:val="25"/>
        </w:rPr>
        <w:t xml:space="preserve">осковского времени) </w:t>
      </w:r>
      <w:r w:rsidR="00DB5583" w:rsidRPr="009355CB">
        <w:rPr>
          <w:b/>
          <w:i/>
          <w:sz w:val="25"/>
          <w:szCs w:val="25"/>
        </w:rPr>
        <w:t>«</w:t>
      </w:r>
      <w:r w:rsidR="00960357">
        <w:rPr>
          <w:b/>
          <w:i/>
          <w:sz w:val="25"/>
          <w:szCs w:val="25"/>
        </w:rPr>
        <w:t>21</w:t>
      </w:r>
      <w:r w:rsidR="00D54B70" w:rsidRPr="009355CB">
        <w:rPr>
          <w:b/>
          <w:i/>
          <w:sz w:val="25"/>
          <w:szCs w:val="25"/>
        </w:rPr>
        <w:t xml:space="preserve">» </w:t>
      </w:r>
      <w:r w:rsidR="003F0B82">
        <w:rPr>
          <w:b/>
          <w:i/>
          <w:sz w:val="25"/>
          <w:szCs w:val="25"/>
        </w:rPr>
        <w:t xml:space="preserve">февраля </w:t>
      </w:r>
      <w:r w:rsidR="007E0576" w:rsidRPr="009355CB">
        <w:rPr>
          <w:b/>
          <w:i/>
          <w:sz w:val="25"/>
          <w:szCs w:val="25"/>
        </w:rPr>
        <w:t>201</w:t>
      </w:r>
      <w:r w:rsidR="00A06902">
        <w:rPr>
          <w:b/>
          <w:i/>
          <w:sz w:val="25"/>
          <w:szCs w:val="25"/>
        </w:rPr>
        <w:t>7</w:t>
      </w:r>
      <w:r w:rsidR="00DB5583" w:rsidRPr="009355CB">
        <w:rPr>
          <w:sz w:val="25"/>
          <w:szCs w:val="25"/>
        </w:rPr>
        <w:t xml:space="preserve">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A06902">
      <w:pPr>
        <w:pStyle w:val="a3"/>
        <w:numPr>
          <w:ilvl w:val="0"/>
          <w:numId w:val="2"/>
        </w:numPr>
        <w:spacing w:before="0" w:line="240" w:lineRule="auto"/>
        <w:ind w:left="0" w:firstLine="426"/>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5B091D">
        <w:rPr>
          <w:sz w:val="25"/>
          <w:szCs w:val="25"/>
        </w:rPr>
        <w:t>«</w:t>
      </w:r>
      <w:r w:rsidR="003F0B82">
        <w:rPr>
          <w:sz w:val="25"/>
          <w:szCs w:val="25"/>
        </w:rPr>
        <w:t>17</w:t>
      </w:r>
      <w:r w:rsidR="009355CB" w:rsidRPr="009355CB">
        <w:rPr>
          <w:sz w:val="25"/>
          <w:szCs w:val="25"/>
        </w:rPr>
        <w:t>»</w:t>
      </w:r>
      <w:r w:rsidR="001644C7" w:rsidRPr="009355CB">
        <w:rPr>
          <w:sz w:val="25"/>
          <w:szCs w:val="25"/>
        </w:rPr>
        <w:t xml:space="preserve"> </w:t>
      </w:r>
      <w:r w:rsidR="003F0B82">
        <w:rPr>
          <w:sz w:val="25"/>
          <w:szCs w:val="25"/>
        </w:rPr>
        <w:t xml:space="preserve">марта </w:t>
      </w:r>
      <w:r w:rsidR="008A0876"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A06902">
      <w:pPr>
        <w:pStyle w:val="a3"/>
        <w:numPr>
          <w:ilvl w:val="0"/>
          <w:numId w:val="2"/>
        </w:numPr>
        <w:spacing w:before="0" w:line="240" w:lineRule="auto"/>
        <w:ind w:left="0" w:firstLine="426"/>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5B091D">
        <w:rPr>
          <w:sz w:val="25"/>
          <w:szCs w:val="25"/>
        </w:rPr>
        <w:t>«</w:t>
      </w:r>
      <w:r w:rsidR="003F0B82">
        <w:rPr>
          <w:sz w:val="25"/>
          <w:szCs w:val="25"/>
        </w:rPr>
        <w:t>24</w:t>
      </w:r>
      <w:r w:rsidR="003C5881" w:rsidRPr="009355CB">
        <w:rPr>
          <w:sz w:val="25"/>
          <w:szCs w:val="25"/>
        </w:rPr>
        <w:t>»</w:t>
      </w:r>
      <w:r w:rsidR="001644C7" w:rsidRPr="009355CB">
        <w:rPr>
          <w:sz w:val="25"/>
          <w:szCs w:val="25"/>
        </w:rPr>
        <w:t xml:space="preserve"> </w:t>
      </w:r>
      <w:r w:rsidR="003F0B82">
        <w:rPr>
          <w:sz w:val="25"/>
          <w:szCs w:val="25"/>
        </w:rPr>
        <w:t xml:space="preserve">марта </w:t>
      </w:r>
      <w:r w:rsidR="004B4007" w:rsidRPr="009355CB">
        <w:rPr>
          <w:sz w:val="25"/>
          <w:szCs w:val="25"/>
        </w:rPr>
        <w:t>201</w:t>
      </w:r>
      <w:r w:rsidR="005B091D">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A06902">
      <w:pPr>
        <w:pStyle w:val="a3"/>
        <w:numPr>
          <w:ilvl w:val="0"/>
          <w:numId w:val="2"/>
        </w:numPr>
        <w:spacing w:before="0" w:line="240" w:lineRule="auto"/>
        <w:ind w:left="0" w:firstLine="426"/>
        <w:rPr>
          <w:sz w:val="25"/>
          <w:szCs w:val="25"/>
        </w:rPr>
      </w:pPr>
      <w:r w:rsidRPr="009355CB">
        <w:rPr>
          <w:sz w:val="25"/>
          <w:szCs w:val="25"/>
        </w:rPr>
        <w:t>Срок заключения договора: Договор по результатам закупки между Заказчиком и Победи</w:t>
      </w:r>
      <w:r w:rsidR="00A06902">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A06902">
      <w:pPr>
        <w:pStyle w:val="a3"/>
        <w:numPr>
          <w:ilvl w:val="0"/>
          <w:numId w:val="2"/>
        </w:numPr>
        <w:spacing w:before="0" w:line="240" w:lineRule="auto"/>
        <w:ind w:left="0" w:firstLine="426"/>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A06902">
      <w:pPr>
        <w:pStyle w:val="a3"/>
        <w:numPr>
          <w:ilvl w:val="0"/>
          <w:numId w:val="2"/>
        </w:numPr>
        <w:spacing w:before="0" w:line="240" w:lineRule="auto"/>
        <w:ind w:left="0" w:firstLine="426"/>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505D8"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5D8" w:rsidRDefault="009505D8" w:rsidP="0049780E">
      <w:pPr>
        <w:spacing w:after="0" w:line="240" w:lineRule="auto"/>
      </w:pPr>
      <w:r>
        <w:separator/>
      </w:r>
    </w:p>
  </w:endnote>
  <w:endnote w:type="continuationSeparator" w:id="0">
    <w:p w:rsidR="009505D8" w:rsidRDefault="009505D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6035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5D8" w:rsidRDefault="009505D8" w:rsidP="0049780E">
      <w:pPr>
        <w:spacing w:after="0" w:line="240" w:lineRule="auto"/>
      </w:pPr>
      <w:r>
        <w:separator/>
      </w:r>
    </w:p>
  </w:footnote>
  <w:footnote w:type="continuationSeparator" w:id="0">
    <w:p w:rsidR="009505D8" w:rsidRDefault="009505D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06902">
      <w:rPr>
        <w:i/>
        <w:sz w:val="18"/>
        <w:szCs w:val="18"/>
      </w:rPr>
      <w:t>1190</w:t>
    </w:r>
    <w:r w:rsidR="001C7B2A">
      <w:rPr>
        <w:i/>
        <w:sz w:val="18"/>
        <w:szCs w:val="18"/>
      </w:rPr>
      <w:t xml:space="preserve"> </w:t>
    </w:r>
    <w:r w:rsidR="00AF079B">
      <w:rPr>
        <w:i/>
        <w:sz w:val="18"/>
        <w:szCs w:val="18"/>
      </w:rPr>
      <w:t xml:space="preserve"> раздел </w:t>
    </w:r>
    <w:r w:rsidR="001C7B2A">
      <w:rPr>
        <w:i/>
        <w:sz w:val="18"/>
        <w:szCs w:val="18"/>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FB2"/>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73AABDC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C7B2A"/>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1137"/>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0B82"/>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91D"/>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3DCC"/>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05D8"/>
    <w:rsid w:val="0095484B"/>
    <w:rsid w:val="009575DB"/>
    <w:rsid w:val="00957BCF"/>
    <w:rsid w:val="00957FDB"/>
    <w:rsid w:val="00960357"/>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06902"/>
    <w:rsid w:val="00A160EF"/>
    <w:rsid w:val="00A17921"/>
    <w:rsid w:val="00A17E1B"/>
    <w:rsid w:val="00A218E2"/>
    <w:rsid w:val="00A25DAF"/>
    <w:rsid w:val="00A32351"/>
    <w:rsid w:val="00A32D5B"/>
    <w:rsid w:val="00A33901"/>
    <w:rsid w:val="00A35A33"/>
    <w:rsid w:val="00A37D3F"/>
    <w:rsid w:val="00A41639"/>
    <w:rsid w:val="00A4356E"/>
    <w:rsid w:val="00A45C64"/>
    <w:rsid w:val="00A46115"/>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22CF"/>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A72D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06902"/>
    <w:pPr>
      <w:keepNext/>
      <w:numPr>
        <w:ilvl w:val="4"/>
        <w:numId w:val="43"/>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
    <w:next w:val="a"/>
    <w:link w:val="60"/>
    <w:qFormat/>
    <w:rsid w:val="00A06902"/>
    <w:pPr>
      <w:widowControl w:val="0"/>
      <w:numPr>
        <w:ilvl w:val="5"/>
        <w:numId w:val="43"/>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
    <w:next w:val="a"/>
    <w:link w:val="70"/>
    <w:qFormat/>
    <w:rsid w:val="00A06902"/>
    <w:pPr>
      <w:widowControl w:val="0"/>
      <w:numPr>
        <w:ilvl w:val="6"/>
        <w:numId w:val="43"/>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
    <w:next w:val="a"/>
    <w:link w:val="80"/>
    <w:qFormat/>
    <w:rsid w:val="00A06902"/>
    <w:pPr>
      <w:widowControl w:val="0"/>
      <w:numPr>
        <w:ilvl w:val="7"/>
        <w:numId w:val="43"/>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
    <w:next w:val="a"/>
    <w:link w:val="90"/>
    <w:qFormat/>
    <w:rsid w:val="00A06902"/>
    <w:pPr>
      <w:widowControl w:val="0"/>
      <w:numPr>
        <w:ilvl w:val="8"/>
        <w:numId w:val="43"/>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06902"/>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A06902"/>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A06902"/>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A0690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A06902"/>
    <w:rPr>
      <w:rFonts w:ascii="Arial" w:eastAsia="Times New Roman" w:hAnsi="Arial"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qFormat/>
    <w:rsid w:val="00A06902"/>
    <w:pPr>
      <w:keepNext/>
      <w:numPr>
        <w:ilvl w:val="4"/>
        <w:numId w:val="43"/>
      </w:numPr>
      <w:tabs>
        <w:tab w:val="clear" w:pos="1008"/>
        <w:tab w:val="num" w:pos="360"/>
      </w:tabs>
      <w:suppressAutoHyphens/>
      <w:spacing w:before="60" w:after="0" w:line="360" w:lineRule="auto"/>
      <w:ind w:left="0" w:firstLine="0"/>
      <w:jc w:val="both"/>
      <w:outlineLvl w:val="4"/>
    </w:pPr>
    <w:rPr>
      <w:rFonts w:ascii="Times New Roman" w:eastAsia="Times New Roman" w:hAnsi="Times New Roman" w:cs="Times New Roman"/>
      <w:b/>
      <w:snapToGrid w:val="0"/>
      <w:sz w:val="26"/>
      <w:szCs w:val="20"/>
      <w:lang w:eastAsia="ru-RU"/>
    </w:rPr>
  </w:style>
  <w:style w:type="paragraph" w:styleId="6">
    <w:name w:val="heading 6"/>
    <w:basedOn w:val="a"/>
    <w:next w:val="a"/>
    <w:link w:val="60"/>
    <w:qFormat/>
    <w:rsid w:val="00A06902"/>
    <w:pPr>
      <w:widowControl w:val="0"/>
      <w:numPr>
        <w:ilvl w:val="5"/>
        <w:numId w:val="43"/>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cs="Times New Roman"/>
      <w:b/>
      <w:snapToGrid w:val="0"/>
      <w:szCs w:val="20"/>
      <w:lang w:eastAsia="ru-RU"/>
    </w:rPr>
  </w:style>
  <w:style w:type="paragraph" w:styleId="7">
    <w:name w:val="heading 7"/>
    <w:basedOn w:val="a"/>
    <w:next w:val="a"/>
    <w:link w:val="70"/>
    <w:qFormat/>
    <w:rsid w:val="00A06902"/>
    <w:pPr>
      <w:widowControl w:val="0"/>
      <w:numPr>
        <w:ilvl w:val="6"/>
        <w:numId w:val="43"/>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cs="Times New Roman"/>
      <w:snapToGrid w:val="0"/>
      <w:sz w:val="26"/>
      <w:szCs w:val="20"/>
      <w:lang w:eastAsia="ru-RU"/>
    </w:rPr>
  </w:style>
  <w:style w:type="paragraph" w:styleId="8">
    <w:name w:val="heading 8"/>
    <w:basedOn w:val="a"/>
    <w:next w:val="a"/>
    <w:link w:val="80"/>
    <w:qFormat/>
    <w:rsid w:val="00A06902"/>
    <w:pPr>
      <w:widowControl w:val="0"/>
      <w:numPr>
        <w:ilvl w:val="7"/>
        <w:numId w:val="43"/>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cs="Times New Roman"/>
      <w:i/>
      <w:snapToGrid w:val="0"/>
      <w:sz w:val="26"/>
      <w:szCs w:val="20"/>
      <w:lang w:eastAsia="ru-RU"/>
    </w:rPr>
  </w:style>
  <w:style w:type="paragraph" w:styleId="9">
    <w:name w:val="heading 9"/>
    <w:basedOn w:val="a"/>
    <w:next w:val="a"/>
    <w:link w:val="90"/>
    <w:qFormat/>
    <w:rsid w:val="00A06902"/>
    <w:pPr>
      <w:widowControl w:val="0"/>
      <w:numPr>
        <w:ilvl w:val="8"/>
        <w:numId w:val="43"/>
      </w:numPr>
      <w:tabs>
        <w:tab w:val="clear" w:pos="1584"/>
        <w:tab w:val="num" w:pos="360"/>
      </w:tabs>
      <w:suppressAutoHyphens/>
      <w:spacing w:before="240" w:after="60" w:line="360" w:lineRule="auto"/>
      <w:ind w:left="0" w:firstLine="0"/>
      <w:jc w:val="both"/>
      <w:outlineLvl w:val="8"/>
    </w:pPr>
    <w:rPr>
      <w:rFonts w:ascii="Arial" w:eastAsia="Times New Roman" w:hAnsi="Arial" w:cs="Times New Roman"/>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A06902"/>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0"/>
    <w:link w:val="6"/>
    <w:rsid w:val="00A06902"/>
    <w:rPr>
      <w:rFonts w:ascii="Times New Roman" w:eastAsia="Times New Roman" w:hAnsi="Times New Roman" w:cs="Times New Roman"/>
      <w:b/>
      <w:snapToGrid w:val="0"/>
      <w:szCs w:val="20"/>
      <w:lang w:eastAsia="ru-RU"/>
    </w:rPr>
  </w:style>
  <w:style w:type="character" w:customStyle="1" w:styleId="70">
    <w:name w:val="Заголовок 7 Знак"/>
    <w:basedOn w:val="a0"/>
    <w:link w:val="7"/>
    <w:rsid w:val="00A06902"/>
    <w:rPr>
      <w:rFonts w:ascii="Times New Roman" w:eastAsia="Times New Roman" w:hAnsi="Times New Roman" w:cs="Times New Roman"/>
      <w:snapToGrid w:val="0"/>
      <w:sz w:val="26"/>
      <w:szCs w:val="20"/>
      <w:lang w:eastAsia="ru-RU"/>
    </w:rPr>
  </w:style>
  <w:style w:type="character" w:customStyle="1" w:styleId="80">
    <w:name w:val="Заголовок 8 Знак"/>
    <w:basedOn w:val="a0"/>
    <w:link w:val="8"/>
    <w:rsid w:val="00A06902"/>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0"/>
    <w:link w:val="9"/>
    <w:rsid w:val="00A06902"/>
    <w:rPr>
      <w:rFonts w:ascii="Arial" w:eastAsia="Times New Roman" w:hAnsi="Arial" w:cs="Times New Roman"/>
      <w:snapToGrid w:val="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FDE35-058D-46C1-8CC0-482663EC1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93</cp:revision>
  <cp:lastPrinted>2016-06-24T07:37:00Z</cp:lastPrinted>
  <dcterms:created xsi:type="dcterms:W3CDTF">2014-11-20T08:24:00Z</dcterms:created>
  <dcterms:modified xsi:type="dcterms:W3CDTF">2017-02-07T07:15:00Z</dcterms:modified>
</cp:coreProperties>
</file>