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F5455B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F5455B" w:rsidRPr="00F5455B">
        <w:t>ПАО ДЭК</w:t>
      </w:r>
      <w:r w:rsidR="00B441A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F5455B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F5455B" w:rsidRPr="00F5455B">
        <w:t xml:space="preserve"> 10 717 600.00</w:t>
      </w:r>
      <w:r>
        <w:t xml:space="preserve"> руб. без учета НДС.</w:t>
      </w:r>
    </w:p>
    <w:p w:rsidR="003B50E9" w:rsidRDefault="00C753CA" w:rsidP="00F5455B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F5455B" w:rsidRPr="00F5455B">
        <w:t>31604567992</w:t>
      </w:r>
    </w:p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  <w:rsid w:val="00F5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2016-12-26T02:18:00Z</dcterms:modified>
</cp:coreProperties>
</file>