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B6DB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B6DB8" w:rsidRPr="00AB6DB8">
        <w:t>КГБУЗ Пожарская  центральная районная больница</w:t>
      </w:r>
      <w:r w:rsidR="00AC6F5C">
        <w:t xml:space="preserve"> </w:t>
      </w:r>
      <w:r>
        <w:t>в соответствии с п.п. 5.11.1. Положения о закупке продукции для нужд АО «ДРСК»</w:t>
      </w:r>
    </w:p>
    <w:p w:rsidR="003B50E9" w:rsidRDefault="003B50E9" w:rsidP="00AB6DB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B6DB8" w:rsidRPr="00AB6DB8">
        <w:t>1 500 000.00</w:t>
      </w:r>
      <w:r w:rsidR="00AB6DB8">
        <w:t xml:space="preserve"> </w:t>
      </w:r>
      <w:bookmarkStart w:id="0" w:name="_GoBack"/>
      <w:bookmarkEnd w:id="0"/>
      <w:r>
        <w:t>руб. без учета НДС.</w:t>
      </w:r>
    </w:p>
    <w:p w:rsidR="00C753CA" w:rsidRDefault="00C753CA" w:rsidP="00AB6DB8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B6DB8" w:rsidRPr="00AB6DB8">
        <w:t>31604598848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B6DB8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2016-12-28T10:27:00Z</dcterms:modified>
</cp:coreProperties>
</file>