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9AD34B4" wp14:editId="54CB80D5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B513CB" w:rsidRPr="00C6739E" w:rsidRDefault="00A62A51" w:rsidP="00B513CB">
      <w:pPr>
        <w:pStyle w:val="21"/>
        <w:ind w:firstLine="0"/>
        <w:jc w:val="center"/>
        <w:rPr>
          <w:b/>
          <w:bCs/>
          <w:szCs w:val="28"/>
        </w:rPr>
      </w:pPr>
      <w:r w:rsidRPr="002554BB">
        <w:rPr>
          <w:b/>
          <w:szCs w:val="28"/>
        </w:rPr>
        <w:t xml:space="preserve">Протокол </w:t>
      </w:r>
      <w:bookmarkEnd w:id="0"/>
      <w:bookmarkEnd w:id="1"/>
      <w:r w:rsidR="00352406" w:rsidRPr="002554BB">
        <w:rPr>
          <w:b/>
          <w:szCs w:val="28"/>
        </w:rPr>
        <w:t xml:space="preserve">№ </w:t>
      </w:r>
      <w:r w:rsidR="00033B9D">
        <w:rPr>
          <w:b/>
          <w:bCs/>
          <w:szCs w:val="28"/>
        </w:rPr>
        <w:t>43/</w:t>
      </w:r>
      <w:proofErr w:type="spellStart"/>
      <w:r w:rsidR="00033B9D">
        <w:rPr>
          <w:b/>
          <w:bCs/>
          <w:szCs w:val="28"/>
        </w:rPr>
        <w:t>МТПиР</w:t>
      </w:r>
      <w:proofErr w:type="spellEnd"/>
      <w:r w:rsidR="00033B9D" w:rsidRPr="00C6739E">
        <w:rPr>
          <w:b/>
          <w:bCs/>
          <w:szCs w:val="28"/>
        </w:rPr>
        <w:t>-ВП</w:t>
      </w:r>
    </w:p>
    <w:p w:rsidR="006254CE" w:rsidRPr="006254CE" w:rsidRDefault="00B513CB" w:rsidP="006254CE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napToGrid w:val="0"/>
          <w:sz w:val="26"/>
          <w:szCs w:val="26"/>
        </w:rPr>
      </w:pPr>
      <w:r w:rsidRPr="006254CE">
        <w:rPr>
          <w:b/>
          <w:bCs/>
          <w:snapToGrid w:val="0"/>
          <w:sz w:val="26"/>
          <w:szCs w:val="26"/>
        </w:rPr>
        <w:t xml:space="preserve">Закупочной комиссии </w:t>
      </w:r>
      <w:r w:rsidRPr="006254CE">
        <w:rPr>
          <w:b/>
          <w:bCs/>
          <w:sz w:val="26"/>
          <w:szCs w:val="26"/>
        </w:rPr>
        <w:t xml:space="preserve">признании запроса </w:t>
      </w:r>
      <w:r w:rsidR="006254CE" w:rsidRPr="006254CE">
        <w:rPr>
          <w:b/>
          <w:bCs/>
          <w:sz w:val="26"/>
          <w:szCs w:val="26"/>
        </w:rPr>
        <w:t xml:space="preserve">цен по </w:t>
      </w:r>
      <w:r w:rsidR="006254CE" w:rsidRPr="006254CE">
        <w:rPr>
          <w:b/>
          <w:bCs/>
          <w:snapToGrid w:val="0"/>
          <w:sz w:val="26"/>
          <w:szCs w:val="26"/>
        </w:rPr>
        <w:t xml:space="preserve">закупке 121 </w:t>
      </w:r>
      <w:r w:rsidR="006254CE" w:rsidRPr="006254CE">
        <w:rPr>
          <w:b/>
          <w:i/>
          <w:color w:val="000000" w:themeColor="text1"/>
          <w:sz w:val="26"/>
          <w:szCs w:val="26"/>
        </w:rPr>
        <w:t>«Источники бесперебойного питания»</w:t>
      </w:r>
      <w:r w:rsidR="006254CE" w:rsidRPr="006254CE">
        <w:rPr>
          <w:b/>
          <w:bCs/>
          <w:snapToGrid w:val="0"/>
          <w:sz w:val="26"/>
          <w:szCs w:val="26"/>
        </w:rPr>
        <w:t xml:space="preserve">  </w:t>
      </w:r>
      <w:proofErr w:type="gramStart"/>
      <w:r w:rsidR="006254CE" w:rsidRPr="006254CE">
        <w:rPr>
          <w:b/>
          <w:bCs/>
          <w:snapToGrid w:val="0"/>
          <w:sz w:val="26"/>
          <w:szCs w:val="26"/>
        </w:rPr>
        <w:t>несостоявшимся</w:t>
      </w:r>
      <w:proofErr w:type="gramEnd"/>
    </w:p>
    <w:p w:rsidR="00B513CB" w:rsidRPr="00E5070D" w:rsidRDefault="00B513CB" w:rsidP="00033B9D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6254CE" w:rsidRPr="005C3FC3" w:rsidRDefault="006254CE" w:rsidP="00B513CB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4"/>
        </w:rPr>
      </w:pPr>
      <w:r>
        <w:rPr>
          <w:b/>
          <w:bCs/>
          <w:i/>
          <w:sz w:val="24"/>
        </w:rPr>
        <w:t xml:space="preserve">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766"/>
      </w:tblGrid>
      <w:tr w:rsidR="006254CE" w:rsidRPr="005C3FC3" w:rsidTr="006254CE">
        <w:tc>
          <w:tcPr>
            <w:tcW w:w="4804" w:type="dxa"/>
          </w:tcPr>
          <w:p w:rsidR="006254CE" w:rsidRPr="005C3FC3" w:rsidRDefault="006254CE" w:rsidP="00A2795A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  <w:r w:rsidRPr="005C3FC3">
              <w:rPr>
                <w:b/>
                <w:sz w:val="24"/>
              </w:rPr>
              <w:t>г. Благовещенск</w:t>
            </w:r>
          </w:p>
        </w:tc>
        <w:tc>
          <w:tcPr>
            <w:tcW w:w="4766" w:type="dxa"/>
          </w:tcPr>
          <w:p w:rsidR="006254CE" w:rsidRPr="005C3FC3" w:rsidRDefault="006254CE" w:rsidP="007F3924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5C3FC3">
              <w:rPr>
                <w:b/>
                <w:bCs/>
                <w:caps/>
                <w:sz w:val="24"/>
              </w:rPr>
              <w:t xml:space="preserve">« </w:t>
            </w:r>
            <w:r w:rsidR="007F3924">
              <w:rPr>
                <w:b/>
                <w:bCs/>
                <w:caps/>
                <w:sz w:val="24"/>
              </w:rPr>
              <w:t>07</w:t>
            </w:r>
            <w:r w:rsidRPr="005C3FC3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 2017</w:t>
            </w:r>
          </w:p>
        </w:tc>
      </w:tr>
    </w:tbl>
    <w:p w:rsidR="006254CE" w:rsidRPr="005C3FC3" w:rsidRDefault="006254CE" w:rsidP="006254CE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4"/>
        </w:rPr>
      </w:pPr>
      <w:r w:rsidRPr="005C3FC3">
        <w:rPr>
          <w:b/>
          <w:bCs/>
          <w:i/>
          <w:sz w:val="24"/>
        </w:rPr>
        <w:t xml:space="preserve">№ ЕИС –  </w:t>
      </w:r>
      <w:r w:rsidRPr="00E06308"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 xml:space="preserve">31604503803 (МСП) </w:t>
      </w:r>
    </w:p>
    <w:p w:rsidR="00B513CB" w:rsidRDefault="00B513CB" w:rsidP="00B513CB">
      <w:pPr>
        <w:pStyle w:val="21"/>
        <w:ind w:firstLine="0"/>
        <w:jc w:val="center"/>
        <w:rPr>
          <w:b/>
          <w:sz w:val="24"/>
        </w:rPr>
      </w:pPr>
    </w:p>
    <w:p w:rsidR="002554BB" w:rsidRPr="00153904" w:rsidRDefault="002554BB" w:rsidP="00B513CB">
      <w:pPr>
        <w:pStyle w:val="21"/>
        <w:ind w:firstLine="0"/>
        <w:rPr>
          <w:color w:val="000000"/>
          <w:sz w:val="24"/>
        </w:rPr>
      </w:pPr>
      <w:r w:rsidRPr="00153904">
        <w:rPr>
          <w:b/>
          <w:sz w:val="24"/>
        </w:rPr>
        <w:t>Способ и предмет закупки:</w:t>
      </w:r>
      <w:r w:rsidRPr="00153904">
        <w:rPr>
          <w:sz w:val="24"/>
        </w:rPr>
        <w:t xml:space="preserve"> </w:t>
      </w:r>
      <w:r w:rsidRPr="00153904">
        <w:rPr>
          <w:color w:val="000000"/>
          <w:sz w:val="24"/>
          <w:lang w:eastAsia="en-US"/>
        </w:rPr>
        <w:t>Открытый</w:t>
      </w:r>
      <w:r w:rsidR="006254CE">
        <w:rPr>
          <w:color w:val="000000"/>
          <w:sz w:val="24"/>
          <w:lang w:eastAsia="en-US"/>
        </w:rPr>
        <w:t xml:space="preserve"> </w:t>
      </w:r>
      <w:r w:rsidRPr="00153904">
        <w:rPr>
          <w:color w:val="000000"/>
          <w:sz w:val="24"/>
          <w:lang w:eastAsia="en-US"/>
        </w:rPr>
        <w:t xml:space="preserve">запрос </w:t>
      </w:r>
      <w:r w:rsidR="006254CE">
        <w:rPr>
          <w:color w:val="000000"/>
          <w:sz w:val="24"/>
          <w:lang w:eastAsia="en-US"/>
        </w:rPr>
        <w:t>цен</w:t>
      </w:r>
      <w:r w:rsidRPr="00153904">
        <w:rPr>
          <w:color w:val="000000"/>
          <w:sz w:val="24"/>
          <w:lang w:eastAsia="en-US"/>
        </w:rPr>
        <w:t xml:space="preserve"> </w:t>
      </w:r>
      <w:r w:rsidR="006254CE" w:rsidRPr="006254CE">
        <w:rPr>
          <w:b/>
          <w:i/>
          <w:color w:val="000000" w:themeColor="text1"/>
          <w:sz w:val="26"/>
          <w:szCs w:val="26"/>
        </w:rPr>
        <w:t>«Источники бесперебойного питания»</w:t>
      </w:r>
      <w:r w:rsidR="006254CE">
        <w:rPr>
          <w:b/>
          <w:bCs/>
          <w:snapToGrid w:val="0"/>
          <w:sz w:val="26"/>
          <w:szCs w:val="26"/>
        </w:rPr>
        <w:t xml:space="preserve"> </w:t>
      </w:r>
      <w:r w:rsidR="00B513CB">
        <w:rPr>
          <w:b/>
          <w:i/>
          <w:snapToGrid w:val="0"/>
          <w:color w:val="000000"/>
          <w:sz w:val="24"/>
        </w:rPr>
        <w:t xml:space="preserve">(закупка </w:t>
      </w:r>
      <w:r w:rsidR="00EB20A6">
        <w:rPr>
          <w:b/>
          <w:i/>
          <w:snapToGrid w:val="0"/>
          <w:color w:val="000000"/>
          <w:sz w:val="24"/>
        </w:rPr>
        <w:t>1</w:t>
      </w:r>
      <w:r w:rsidR="006254CE">
        <w:rPr>
          <w:b/>
          <w:i/>
          <w:snapToGrid w:val="0"/>
          <w:color w:val="000000"/>
          <w:sz w:val="24"/>
        </w:rPr>
        <w:t>21</w:t>
      </w:r>
      <w:r w:rsidR="00B513CB">
        <w:rPr>
          <w:b/>
          <w:i/>
          <w:snapToGrid w:val="0"/>
          <w:color w:val="000000"/>
          <w:sz w:val="24"/>
        </w:rPr>
        <w:t xml:space="preserve">) </w:t>
      </w:r>
      <w:r w:rsidR="00850762">
        <w:rPr>
          <w:b/>
          <w:bCs/>
          <w:i/>
          <w:sz w:val="24"/>
        </w:rPr>
        <w:t>.</w:t>
      </w:r>
    </w:p>
    <w:p w:rsidR="00153904" w:rsidRPr="00153904" w:rsidRDefault="00153904" w:rsidP="00153904">
      <w:pPr>
        <w:pStyle w:val="21"/>
        <w:tabs>
          <w:tab w:val="left" w:pos="2685"/>
          <w:tab w:val="center" w:pos="5174"/>
        </w:tabs>
        <w:rPr>
          <w:b/>
          <w:color w:val="000000"/>
          <w:sz w:val="24"/>
        </w:rPr>
      </w:pPr>
    </w:p>
    <w:p w:rsidR="00BA70EB" w:rsidRPr="00153904" w:rsidRDefault="00BA70EB" w:rsidP="002554BB">
      <w:pPr>
        <w:pStyle w:val="a6"/>
        <w:spacing w:before="0" w:line="240" w:lineRule="auto"/>
        <w:rPr>
          <w:sz w:val="24"/>
        </w:rPr>
      </w:pPr>
      <w:r w:rsidRPr="00153904">
        <w:rPr>
          <w:b/>
          <w:sz w:val="24"/>
        </w:rPr>
        <w:t xml:space="preserve">ПРИСУТСТВОВАЛИ: </w:t>
      </w:r>
      <w:r w:rsidRPr="00153904">
        <w:rPr>
          <w:sz w:val="24"/>
        </w:rPr>
        <w:t>член</w:t>
      </w:r>
      <w:r w:rsidR="007A44E1" w:rsidRPr="00153904">
        <w:rPr>
          <w:sz w:val="24"/>
        </w:rPr>
        <w:t>ы</w:t>
      </w:r>
      <w:r w:rsidRPr="00153904">
        <w:rPr>
          <w:b/>
          <w:sz w:val="24"/>
        </w:rPr>
        <w:t xml:space="preserve"> </w:t>
      </w:r>
      <w:r w:rsidRPr="00153904">
        <w:rPr>
          <w:sz w:val="24"/>
        </w:rPr>
        <w:t>постоянно д</w:t>
      </w:r>
      <w:r w:rsidR="00547857" w:rsidRPr="00153904">
        <w:rPr>
          <w:sz w:val="24"/>
        </w:rPr>
        <w:t>ействующей Закупочной комисс</w:t>
      </w:r>
      <w:proofErr w:type="gramStart"/>
      <w:r w:rsidR="00547857" w:rsidRPr="00153904">
        <w:rPr>
          <w:sz w:val="24"/>
        </w:rPr>
        <w:t xml:space="preserve">ии </w:t>
      </w:r>
      <w:r w:rsidRPr="00153904">
        <w:rPr>
          <w:sz w:val="24"/>
        </w:rPr>
        <w:t>АО</w:t>
      </w:r>
      <w:proofErr w:type="gramEnd"/>
      <w:r w:rsidRPr="00153904">
        <w:rPr>
          <w:sz w:val="24"/>
        </w:rPr>
        <w:t xml:space="preserve"> «ДРСК»  2-го уровня.</w:t>
      </w:r>
    </w:p>
    <w:p w:rsidR="00E2216A" w:rsidRPr="00153904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2554BB" w:rsidRDefault="00EF254F" w:rsidP="00E2216A">
      <w:pPr>
        <w:pStyle w:val="21"/>
        <w:ind w:firstLine="0"/>
        <w:rPr>
          <w:b/>
          <w:caps/>
          <w:sz w:val="24"/>
        </w:rPr>
      </w:pPr>
      <w:r w:rsidRPr="002554B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254CE" w:rsidRPr="00E1003C" w:rsidRDefault="006254CE" w:rsidP="006254CE">
      <w:pPr>
        <w:pStyle w:val="21"/>
        <w:numPr>
          <w:ilvl w:val="0"/>
          <w:numId w:val="31"/>
        </w:numPr>
        <w:rPr>
          <w:bCs/>
          <w:i/>
          <w:iCs/>
          <w:sz w:val="24"/>
        </w:rPr>
      </w:pPr>
      <w:r w:rsidRPr="00E1003C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6254CE" w:rsidRPr="0031212E" w:rsidRDefault="006254CE" w:rsidP="006254CE">
      <w:pPr>
        <w:pStyle w:val="21"/>
        <w:numPr>
          <w:ilvl w:val="0"/>
          <w:numId w:val="31"/>
        </w:numPr>
        <w:tabs>
          <w:tab w:val="left" w:pos="993"/>
        </w:tabs>
        <w:rPr>
          <w:bCs/>
          <w:i/>
          <w:iCs/>
          <w:sz w:val="24"/>
        </w:rPr>
      </w:pPr>
      <w:r w:rsidRPr="00E1003C">
        <w:rPr>
          <w:bCs/>
          <w:i/>
          <w:iCs/>
          <w:sz w:val="24"/>
        </w:rPr>
        <w:t>Об отклонении заяв</w:t>
      </w:r>
      <w:r>
        <w:rPr>
          <w:bCs/>
          <w:i/>
          <w:iCs/>
          <w:sz w:val="24"/>
        </w:rPr>
        <w:t xml:space="preserve">ки </w:t>
      </w:r>
      <w:r w:rsidRPr="00E1003C">
        <w:rPr>
          <w:bCs/>
          <w:i/>
          <w:iCs/>
          <w:sz w:val="24"/>
        </w:rPr>
        <w:t xml:space="preserve"> участник</w:t>
      </w:r>
      <w:r>
        <w:rPr>
          <w:bCs/>
          <w:i/>
          <w:iCs/>
          <w:sz w:val="24"/>
        </w:rPr>
        <w:t xml:space="preserve">а </w:t>
      </w:r>
      <w:r w:rsidRPr="00E1003C">
        <w:rPr>
          <w:bCs/>
          <w:i/>
          <w:iCs/>
          <w:sz w:val="24"/>
        </w:rPr>
        <w:t xml:space="preserve"> </w:t>
      </w:r>
      <w:r w:rsidRPr="00873D46">
        <w:rPr>
          <w:b/>
          <w:i/>
          <w:sz w:val="24"/>
        </w:rPr>
        <w:t>ООО "</w:t>
      </w:r>
      <w:proofErr w:type="spellStart"/>
      <w:r w:rsidRPr="00873D46">
        <w:rPr>
          <w:b/>
          <w:i/>
          <w:sz w:val="24"/>
        </w:rPr>
        <w:t>Масэнерго</w:t>
      </w:r>
      <w:proofErr w:type="spellEnd"/>
      <w:r w:rsidRPr="00873D46">
        <w:rPr>
          <w:b/>
          <w:i/>
          <w:sz w:val="24"/>
        </w:rPr>
        <w:t xml:space="preserve"> сервис"</w:t>
      </w:r>
    </w:p>
    <w:p w:rsidR="006254CE" w:rsidRPr="00873D46" w:rsidRDefault="006254CE" w:rsidP="006254CE">
      <w:pPr>
        <w:pStyle w:val="21"/>
        <w:numPr>
          <w:ilvl w:val="0"/>
          <w:numId w:val="31"/>
        </w:numPr>
        <w:tabs>
          <w:tab w:val="left" w:pos="993"/>
        </w:tabs>
        <w:rPr>
          <w:bCs/>
          <w:i/>
          <w:iCs/>
          <w:sz w:val="24"/>
        </w:rPr>
      </w:pPr>
      <w:r w:rsidRPr="00E1003C">
        <w:rPr>
          <w:bCs/>
          <w:i/>
          <w:iCs/>
          <w:sz w:val="24"/>
        </w:rPr>
        <w:t>Об отклонении заяв</w:t>
      </w:r>
      <w:r>
        <w:rPr>
          <w:bCs/>
          <w:i/>
          <w:iCs/>
          <w:sz w:val="24"/>
        </w:rPr>
        <w:t xml:space="preserve">ки </w:t>
      </w:r>
      <w:r w:rsidRPr="00E1003C">
        <w:rPr>
          <w:bCs/>
          <w:i/>
          <w:iCs/>
          <w:sz w:val="24"/>
        </w:rPr>
        <w:t xml:space="preserve"> участник</w:t>
      </w:r>
      <w:r>
        <w:rPr>
          <w:bCs/>
          <w:i/>
          <w:iCs/>
          <w:sz w:val="24"/>
        </w:rPr>
        <w:t xml:space="preserve">а </w:t>
      </w:r>
      <w:r w:rsidRPr="00E1003C">
        <w:rPr>
          <w:bCs/>
          <w:i/>
          <w:iCs/>
          <w:sz w:val="24"/>
        </w:rPr>
        <w:t xml:space="preserve"> </w:t>
      </w:r>
      <w:r w:rsidRPr="004D51DE">
        <w:rPr>
          <w:b/>
          <w:i/>
          <w:sz w:val="24"/>
        </w:rPr>
        <w:t xml:space="preserve">ООО "Компания </w:t>
      </w:r>
      <w:proofErr w:type="spellStart"/>
      <w:r w:rsidRPr="004D51DE">
        <w:rPr>
          <w:b/>
          <w:i/>
          <w:sz w:val="24"/>
        </w:rPr>
        <w:t>СнабИнвест</w:t>
      </w:r>
      <w:proofErr w:type="spellEnd"/>
      <w:r w:rsidRPr="004D51DE">
        <w:rPr>
          <w:b/>
          <w:i/>
          <w:sz w:val="24"/>
        </w:rPr>
        <w:t>"</w:t>
      </w:r>
    </w:p>
    <w:p w:rsidR="006254CE" w:rsidRPr="00873D46" w:rsidRDefault="006254CE" w:rsidP="006254CE">
      <w:pPr>
        <w:pStyle w:val="21"/>
        <w:numPr>
          <w:ilvl w:val="0"/>
          <w:numId w:val="31"/>
        </w:numPr>
        <w:tabs>
          <w:tab w:val="left" w:pos="993"/>
        </w:tabs>
        <w:rPr>
          <w:bCs/>
          <w:i/>
          <w:iCs/>
          <w:sz w:val="24"/>
        </w:rPr>
      </w:pPr>
      <w:r w:rsidRPr="00E1003C">
        <w:rPr>
          <w:bCs/>
          <w:i/>
          <w:iCs/>
          <w:sz w:val="24"/>
        </w:rPr>
        <w:t>Об отклонении заяв</w:t>
      </w:r>
      <w:r>
        <w:rPr>
          <w:bCs/>
          <w:i/>
          <w:iCs/>
          <w:sz w:val="24"/>
        </w:rPr>
        <w:t xml:space="preserve">ки </w:t>
      </w:r>
      <w:r w:rsidRPr="00E1003C">
        <w:rPr>
          <w:bCs/>
          <w:i/>
          <w:iCs/>
          <w:sz w:val="24"/>
        </w:rPr>
        <w:t xml:space="preserve"> участник</w:t>
      </w:r>
      <w:r>
        <w:rPr>
          <w:bCs/>
          <w:i/>
          <w:iCs/>
          <w:sz w:val="24"/>
        </w:rPr>
        <w:t xml:space="preserve">а </w:t>
      </w:r>
      <w:r w:rsidRPr="00E1003C">
        <w:rPr>
          <w:bCs/>
          <w:i/>
          <w:iCs/>
          <w:sz w:val="24"/>
        </w:rPr>
        <w:t xml:space="preserve"> </w:t>
      </w:r>
      <w:r w:rsidRPr="004D51DE">
        <w:rPr>
          <w:b/>
          <w:i/>
          <w:sz w:val="24"/>
        </w:rPr>
        <w:t>ЗАО "НПП РОТЕК-Новосибирск"</w:t>
      </w:r>
    </w:p>
    <w:p w:rsidR="006254CE" w:rsidRPr="00E1003C" w:rsidRDefault="006254CE" w:rsidP="006254CE">
      <w:pPr>
        <w:pStyle w:val="21"/>
        <w:numPr>
          <w:ilvl w:val="0"/>
          <w:numId w:val="31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E1003C">
        <w:rPr>
          <w:bCs/>
          <w:i/>
          <w:iCs/>
          <w:sz w:val="24"/>
        </w:rPr>
        <w:t xml:space="preserve">О признании запроса </w:t>
      </w:r>
      <w:r>
        <w:rPr>
          <w:bCs/>
          <w:i/>
          <w:iCs/>
          <w:sz w:val="24"/>
        </w:rPr>
        <w:t xml:space="preserve">цен  </w:t>
      </w:r>
      <w:proofErr w:type="gramStart"/>
      <w:r w:rsidRPr="00E1003C">
        <w:rPr>
          <w:bCs/>
          <w:i/>
          <w:iCs/>
          <w:sz w:val="24"/>
        </w:rPr>
        <w:t>несостоявшимися</w:t>
      </w:r>
      <w:proofErr w:type="gramEnd"/>
    </w:p>
    <w:p w:rsidR="00EB20A6" w:rsidRPr="006254CE" w:rsidRDefault="00EB20A6" w:rsidP="00233BE1">
      <w:pPr>
        <w:spacing w:line="240" w:lineRule="auto"/>
        <w:ind w:firstLine="0"/>
        <w:rPr>
          <w:b/>
          <w:sz w:val="24"/>
          <w:szCs w:val="24"/>
        </w:rPr>
      </w:pPr>
    </w:p>
    <w:p w:rsidR="00233BE1" w:rsidRPr="006254CE" w:rsidRDefault="00233BE1" w:rsidP="00233BE1">
      <w:pPr>
        <w:spacing w:line="240" w:lineRule="auto"/>
        <w:ind w:firstLine="0"/>
        <w:rPr>
          <w:b/>
          <w:sz w:val="24"/>
          <w:szCs w:val="24"/>
        </w:rPr>
      </w:pPr>
      <w:r w:rsidRPr="006254CE">
        <w:rPr>
          <w:b/>
          <w:sz w:val="24"/>
          <w:szCs w:val="24"/>
        </w:rPr>
        <w:t>РЕШИЛИ:</w:t>
      </w:r>
    </w:p>
    <w:p w:rsidR="00233BE1" w:rsidRPr="006254CE" w:rsidRDefault="00233BE1" w:rsidP="00233BE1">
      <w:pPr>
        <w:spacing w:line="240" w:lineRule="auto"/>
        <w:rPr>
          <w:b/>
          <w:i/>
          <w:sz w:val="24"/>
          <w:szCs w:val="24"/>
        </w:rPr>
      </w:pPr>
    </w:p>
    <w:p w:rsidR="00EB20A6" w:rsidRPr="006254CE" w:rsidRDefault="00EB20A6" w:rsidP="00EB20A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6254CE">
        <w:rPr>
          <w:b/>
          <w:bCs/>
          <w:i/>
          <w:iCs/>
          <w:snapToGrid/>
          <w:sz w:val="24"/>
          <w:szCs w:val="24"/>
        </w:rPr>
        <w:t>ВОПРОС №1. О рассмотрении результатов оценки заявок Участников</w:t>
      </w:r>
    </w:p>
    <w:p w:rsidR="006254CE" w:rsidRPr="006254CE" w:rsidRDefault="006254CE" w:rsidP="006254CE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6254C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6254CE" w:rsidRPr="006254CE" w:rsidRDefault="006254CE" w:rsidP="006254CE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6254CE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запроса цен.</w:t>
      </w:r>
    </w:p>
    <w:tbl>
      <w:tblPr>
        <w:tblW w:w="94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3777"/>
        <w:gridCol w:w="5340"/>
      </w:tblGrid>
      <w:tr w:rsidR="006254CE" w:rsidRPr="0008391A" w:rsidTr="006254CE">
        <w:trPr>
          <w:trHeight w:val="2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54CE" w:rsidRPr="0008391A" w:rsidRDefault="006254CE" w:rsidP="00A2795A">
            <w:pPr>
              <w:spacing w:line="240" w:lineRule="auto"/>
              <w:ind w:firstLine="0"/>
              <w:jc w:val="left"/>
              <w:rPr>
                <w:i/>
                <w:snapToGrid/>
                <w:sz w:val="24"/>
                <w:szCs w:val="24"/>
              </w:rPr>
            </w:pPr>
            <w:r w:rsidRPr="0008391A">
              <w:rPr>
                <w:b/>
                <w:bCs/>
                <w:i/>
                <w:snapToGrid/>
                <w:sz w:val="24"/>
                <w:szCs w:val="24"/>
              </w:rPr>
              <w:t>№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54CE" w:rsidRPr="0008391A" w:rsidRDefault="006254CE" w:rsidP="00A2795A">
            <w:pPr>
              <w:spacing w:line="240" w:lineRule="auto"/>
              <w:ind w:firstLine="0"/>
              <w:jc w:val="left"/>
              <w:rPr>
                <w:i/>
                <w:snapToGrid/>
                <w:sz w:val="24"/>
                <w:szCs w:val="24"/>
              </w:rPr>
            </w:pPr>
            <w:r w:rsidRPr="0008391A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54CE" w:rsidRPr="0008391A" w:rsidRDefault="006254CE" w:rsidP="00A2795A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4"/>
                <w:szCs w:val="24"/>
              </w:rPr>
            </w:pPr>
            <w:r w:rsidRPr="006254CE">
              <w:rPr>
                <w:b/>
                <w:bCs/>
                <w:i/>
                <w:snapToGrid/>
                <w:sz w:val="24"/>
                <w:szCs w:val="24"/>
              </w:rPr>
              <w:t xml:space="preserve">Цена </w:t>
            </w:r>
            <w:r w:rsidRPr="0008391A">
              <w:rPr>
                <w:b/>
                <w:bCs/>
                <w:i/>
                <w:snapToGrid/>
                <w:sz w:val="24"/>
                <w:szCs w:val="24"/>
              </w:rPr>
              <w:t>заявки на участие в запросе цен</w:t>
            </w:r>
          </w:p>
        </w:tc>
      </w:tr>
      <w:tr w:rsidR="006254CE" w:rsidRPr="0008391A" w:rsidTr="006254CE">
        <w:trPr>
          <w:trHeight w:val="8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54CE" w:rsidRPr="0008391A" w:rsidRDefault="006254CE" w:rsidP="00A2795A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8391A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  <w:p w:rsidR="006254CE" w:rsidRPr="0008391A" w:rsidRDefault="006254CE" w:rsidP="00A2795A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54CE" w:rsidRPr="0008391A" w:rsidRDefault="006254CE" w:rsidP="00A2795A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839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0839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Масэнерго</w:t>
            </w:r>
            <w:proofErr w:type="spellEnd"/>
            <w:r w:rsidRPr="000839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сервис"</w:t>
            </w:r>
            <w:r w:rsidRPr="0008391A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(Россия, г. Москва, 107564, ул. Краснобогатырская, д.6, строение 12)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54CE" w:rsidRPr="0008391A" w:rsidRDefault="006254CE" w:rsidP="00A2795A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8391A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12.01.2017 в 13:47</w:t>
            </w:r>
            <w:r w:rsidRPr="0008391A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4 606 099,53 руб. (цена без НДС: 3 903 474,18 руб.)</w:t>
            </w:r>
          </w:p>
        </w:tc>
      </w:tr>
      <w:tr w:rsidR="006254CE" w:rsidRPr="0008391A" w:rsidTr="006254CE">
        <w:trPr>
          <w:trHeight w:val="8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54CE" w:rsidRPr="0008391A" w:rsidRDefault="006254CE" w:rsidP="00A2795A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8391A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54CE" w:rsidRPr="0008391A" w:rsidRDefault="006254CE" w:rsidP="00A2795A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839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"Компания </w:t>
            </w:r>
            <w:proofErr w:type="spellStart"/>
            <w:r w:rsidRPr="000839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СнабИнвест</w:t>
            </w:r>
            <w:proofErr w:type="spellEnd"/>
            <w:r w:rsidRPr="000839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08391A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(119331, г. Москва, Проспект Вернадского, д.33 корпус 1)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54CE" w:rsidRPr="0008391A" w:rsidRDefault="006254CE" w:rsidP="00A2795A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8391A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12.01.2017 в 13:38</w:t>
            </w:r>
            <w:r w:rsidRPr="0008391A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4 612 447,72 руб. (цена без НДС: 3 908 854,00 руб.)</w:t>
            </w:r>
          </w:p>
        </w:tc>
      </w:tr>
      <w:tr w:rsidR="006254CE" w:rsidRPr="0008391A" w:rsidTr="006254CE">
        <w:trPr>
          <w:trHeight w:val="8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54CE" w:rsidRPr="0008391A" w:rsidRDefault="006254CE" w:rsidP="00A2795A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8391A">
              <w:rPr>
                <w:rFonts w:eastAsiaTheme="minorHAns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54CE" w:rsidRPr="0008391A" w:rsidRDefault="006254CE" w:rsidP="00A2795A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839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"ЦСП"</w:t>
            </w:r>
            <w:r w:rsidRPr="0008391A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(690035, Россия, Приморский край, г. Владивосток, ул. Калинина, д. 25)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54CE" w:rsidRPr="0008391A" w:rsidRDefault="006254CE" w:rsidP="00A2795A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8391A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12.01.2017 в 09:01</w:t>
            </w:r>
            <w:r w:rsidRPr="0008391A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4 953 924,70 руб. (цена без НДС: 4 198 241,27 руб.)</w:t>
            </w:r>
          </w:p>
        </w:tc>
      </w:tr>
      <w:tr w:rsidR="006254CE" w:rsidRPr="0008391A" w:rsidTr="006254CE">
        <w:trPr>
          <w:trHeight w:val="8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54CE" w:rsidRPr="0008391A" w:rsidRDefault="006254CE" w:rsidP="00A2795A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8391A">
              <w:rPr>
                <w:rFonts w:eastAsiaTheme="minorHAns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54CE" w:rsidRPr="0008391A" w:rsidRDefault="006254CE" w:rsidP="00A2795A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839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ЗАО "НПП РОТЕК-Новосибирск"</w:t>
            </w:r>
            <w:r w:rsidRPr="0008391A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(630091, г. Новосибирск, ул. Фрунзе, 4)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54CE" w:rsidRPr="0008391A" w:rsidRDefault="006254CE" w:rsidP="00A2795A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8391A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11.01.2017 в 13:18</w:t>
            </w:r>
            <w:r w:rsidRPr="0008391A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5 499 098,71 руб. (цена без НДС: 4 660 253,14 руб.)</w:t>
            </w:r>
          </w:p>
        </w:tc>
      </w:tr>
    </w:tbl>
    <w:p w:rsidR="006254CE" w:rsidRPr="006254CE" w:rsidRDefault="006254CE" w:rsidP="00EB20A6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EB20A6" w:rsidRPr="006254CE" w:rsidRDefault="00EB20A6" w:rsidP="00EB20A6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254CE">
        <w:rPr>
          <w:b/>
          <w:bCs/>
          <w:i/>
          <w:iCs/>
          <w:snapToGrid/>
          <w:sz w:val="24"/>
          <w:szCs w:val="24"/>
        </w:rPr>
        <w:t xml:space="preserve">ВОПРОС №2. Об отклонении заявок участников </w:t>
      </w:r>
      <w:r w:rsidR="006254CE" w:rsidRPr="006254CE">
        <w:rPr>
          <w:b/>
          <w:i/>
          <w:sz w:val="24"/>
          <w:szCs w:val="24"/>
        </w:rPr>
        <w:t>ООО "</w:t>
      </w:r>
      <w:proofErr w:type="spellStart"/>
      <w:r w:rsidR="006254CE" w:rsidRPr="006254CE">
        <w:rPr>
          <w:b/>
          <w:i/>
          <w:sz w:val="24"/>
          <w:szCs w:val="24"/>
        </w:rPr>
        <w:t>Масэнерго</w:t>
      </w:r>
      <w:proofErr w:type="spellEnd"/>
      <w:r w:rsidR="006254CE" w:rsidRPr="006254CE">
        <w:rPr>
          <w:b/>
          <w:i/>
          <w:sz w:val="24"/>
          <w:szCs w:val="24"/>
        </w:rPr>
        <w:t xml:space="preserve"> сервис"</w:t>
      </w:r>
    </w:p>
    <w:p w:rsidR="006254CE" w:rsidRPr="006254CE" w:rsidRDefault="006254CE" w:rsidP="006254CE">
      <w:pPr>
        <w:widowControl w:val="0"/>
        <w:spacing w:line="240" w:lineRule="auto"/>
        <w:ind w:firstLine="708"/>
        <w:rPr>
          <w:sz w:val="24"/>
          <w:szCs w:val="24"/>
        </w:rPr>
      </w:pPr>
      <w:r w:rsidRPr="006254CE">
        <w:rPr>
          <w:sz w:val="24"/>
          <w:szCs w:val="24"/>
        </w:rPr>
        <w:t xml:space="preserve">Отклонить </w:t>
      </w:r>
      <w:r w:rsidRPr="006254CE">
        <w:rPr>
          <w:b/>
          <w:i/>
          <w:sz w:val="24"/>
          <w:szCs w:val="24"/>
        </w:rPr>
        <w:t>ООО "</w:t>
      </w:r>
      <w:proofErr w:type="spellStart"/>
      <w:r w:rsidRPr="006254CE">
        <w:rPr>
          <w:b/>
          <w:i/>
          <w:sz w:val="24"/>
          <w:szCs w:val="24"/>
        </w:rPr>
        <w:t>Масэнерго</w:t>
      </w:r>
      <w:proofErr w:type="spellEnd"/>
      <w:r w:rsidRPr="006254CE">
        <w:rPr>
          <w:b/>
          <w:i/>
          <w:sz w:val="24"/>
          <w:szCs w:val="24"/>
        </w:rPr>
        <w:t xml:space="preserve"> сервис"</w:t>
      </w:r>
      <w:r w:rsidRPr="006254CE">
        <w:rPr>
          <w:sz w:val="24"/>
          <w:szCs w:val="24"/>
        </w:rPr>
        <w:t xml:space="preserve"> (Россия, г. Москва, 107564, ул. Краснобогатырская, д.6, строение 12)</w:t>
      </w:r>
      <w:r w:rsidRPr="006254CE">
        <w:rPr>
          <w:snapToGrid/>
          <w:sz w:val="24"/>
          <w:szCs w:val="24"/>
        </w:rPr>
        <w:t xml:space="preserve">от дальнейшего рассмотрения на основании   </w:t>
      </w:r>
      <w:r w:rsidRPr="006254CE">
        <w:rPr>
          <w:bCs/>
          <w:snapToGrid/>
          <w:sz w:val="24"/>
          <w:szCs w:val="24"/>
        </w:rPr>
        <w:t>п. 2.5.1.</w:t>
      </w:r>
      <w:r w:rsidRPr="006254CE">
        <w:rPr>
          <w:snapToGrid/>
          <w:sz w:val="24"/>
          <w:szCs w:val="24"/>
        </w:rPr>
        <w:t xml:space="preserve"> Документации о закупке</w:t>
      </w:r>
      <w:proofErr w:type="gramStart"/>
      <w:r w:rsidRPr="006254CE">
        <w:rPr>
          <w:snapToGrid/>
          <w:sz w:val="24"/>
          <w:szCs w:val="24"/>
        </w:rPr>
        <w:t>.</w:t>
      </w:r>
      <w:proofErr w:type="gramEnd"/>
      <w:r w:rsidRPr="006254CE">
        <w:rPr>
          <w:snapToGrid/>
          <w:sz w:val="24"/>
          <w:szCs w:val="24"/>
        </w:rPr>
        <w:t xml:space="preserve">  </w:t>
      </w:r>
      <w:proofErr w:type="gramStart"/>
      <w:r w:rsidRPr="006254CE">
        <w:rPr>
          <w:snapToGrid/>
          <w:sz w:val="24"/>
          <w:szCs w:val="24"/>
        </w:rPr>
        <w:t>п</w:t>
      </w:r>
      <w:proofErr w:type="gramEnd"/>
      <w:r w:rsidRPr="006254CE">
        <w:rPr>
          <w:snapToGrid/>
          <w:sz w:val="24"/>
          <w:szCs w:val="24"/>
        </w:rPr>
        <w:t>.4.10 Приложения1.3 Технического задания.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254CE" w:rsidRPr="006254CE" w:rsidTr="00A279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CE" w:rsidRPr="006254CE" w:rsidRDefault="006254CE" w:rsidP="00A2795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254CE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6254CE" w:rsidRPr="006254CE" w:rsidTr="00A279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CE" w:rsidRPr="006254CE" w:rsidRDefault="006254CE" w:rsidP="00A2795A">
            <w:pPr>
              <w:tabs>
                <w:tab w:val="left" w:pos="390"/>
              </w:tabs>
              <w:spacing w:line="276" w:lineRule="auto"/>
              <w:ind w:firstLine="0"/>
              <w:rPr>
                <w:snapToGrid/>
                <w:sz w:val="24"/>
                <w:szCs w:val="24"/>
              </w:rPr>
            </w:pPr>
            <w:r w:rsidRPr="006254CE">
              <w:rPr>
                <w:snapToGrid/>
                <w:sz w:val="24"/>
                <w:szCs w:val="24"/>
              </w:rPr>
              <w:t>1.</w:t>
            </w:r>
            <w:r w:rsidRPr="006254CE">
              <w:rPr>
                <w:snapToGrid/>
                <w:sz w:val="24"/>
                <w:szCs w:val="24"/>
              </w:rPr>
              <w:tab/>
              <w:t xml:space="preserve">В заявке предложен аналог марки </w:t>
            </w:r>
            <w:proofErr w:type="spellStart"/>
            <w:r w:rsidRPr="006254CE">
              <w:rPr>
                <w:snapToGrid/>
                <w:sz w:val="24"/>
                <w:szCs w:val="24"/>
              </w:rPr>
              <w:t>Delta</w:t>
            </w:r>
            <w:proofErr w:type="spellEnd"/>
            <w:r w:rsidRPr="006254CE">
              <w:rPr>
                <w:snapToGrid/>
                <w:sz w:val="24"/>
                <w:szCs w:val="24"/>
              </w:rPr>
              <w:t xml:space="preserve"> RT-</w:t>
            </w:r>
            <w:proofErr w:type="spellStart"/>
            <w:r w:rsidRPr="006254CE">
              <w:rPr>
                <w:snapToGrid/>
                <w:sz w:val="24"/>
                <w:szCs w:val="24"/>
              </w:rPr>
              <w:t>series</w:t>
            </w:r>
            <w:proofErr w:type="spellEnd"/>
            <w:r w:rsidRPr="006254CE">
              <w:rPr>
                <w:snapToGrid/>
                <w:sz w:val="24"/>
                <w:szCs w:val="24"/>
              </w:rPr>
              <w:t xml:space="preserve"> 3kVA . В составе технического описания на стр. 46 в Приложении 1 «Технические характеристики указаны  диапазоны напряжения не соответствующие требованиям п. 4.10  Приложения 1.3 </w:t>
            </w:r>
            <w:proofErr w:type="gramStart"/>
            <w:r w:rsidRPr="006254CE">
              <w:rPr>
                <w:snapToGrid/>
                <w:sz w:val="24"/>
                <w:szCs w:val="24"/>
              </w:rPr>
              <w:t>к</w:t>
            </w:r>
            <w:proofErr w:type="gramEnd"/>
            <w:r w:rsidRPr="006254CE">
              <w:rPr>
                <w:snapToGrid/>
                <w:sz w:val="24"/>
                <w:szCs w:val="24"/>
              </w:rPr>
              <w:t xml:space="preserve"> технического задания «Диапазон входного напряжения 115-295 В»</w:t>
            </w:r>
          </w:p>
          <w:p w:rsidR="006254CE" w:rsidRPr="006254CE" w:rsidRDefault="006254CE" w:rsidP="00A2795A">
            <w:pPr>
              <w:tabs>
                <w:tab w:val="left" w:pos="390"/>
              </w:tabs>
              <w:spacing w:line="276" w:lineRule="auto"/>
              <w:ind w:firstLine="0"/>
              <w:rPr>
                <w:i/>
                <w:snapToGrid/>
                <w:sz w:val="24"/>
                <w:szCs w:val="24"/>
              </w:rPr>
            </w:pPr>
            <w:r w:rsidRPr="006254CE">
              <w:rPr>
                <w:b/>
                <w:i/>
                <w:snapToGrid/>
                <w:sz w:val="24"/>
                <w:szCs w:val="24"/>
              </w:rPr>
              <w:t xml:space="preserve">По результатам </w:t>
            </w:r>
            <w:proofErr w:type="spellStart"/>
            <w:r w:rsidRPr="006254CE">
              <w:rPr>
                <w:b/>
                <w:i/>
                <w:snapToGrid/>
                <w:sz w:val="24"/>
                <w:szCs w:val="24"/>
              </w:rPr>
              <w:t>допзапроса</w:t>
            </w:r>
            <w:proofErr w:type="spellEnd"/>
            <w:r w:rsidRPr="006254CE">
              <w:rPr>
                <w:b/>
                <w:i/>
                <w:snapToGrid/>
                <w:sz w:val="24"/>
                <w:szCs w:val="24"/>
              </w:rPr>
              <w:t xml:space="preserve"> замечание не снято</w:t>
            </w:r>
            <w:proofErr w:type="gramStart"/>
            <w:r w:rsidRPr="006254CE">
              <w:rPr>
                <w:snapToGrid/>
                <w:sz w:val="24"/>
                <w:szCs w:val="24"/>
              </w:rPr>
              <w:t>.</w:t>
            </w:r>
            <w:proofErr w:type="gramEnd"/>
            <w:r w:rsidRPr="006254CE">
              <w:rPr>
                <w:snapToGrid/>
                <w:sz w:val="24"/>
                <w:szCs w:val="24"/>
              </w:rPr>
              <w:t xml:space="preserve"> (</w:t>
            </w:r>
            <w:proofErr w:type="gramStart"/>
            <w:r w:rsidRPr="006254CE">
              <w:rPr>
                <w:i/>
                <w:snapToGrid/>
                <w:sz w:val="24"/>
                <w:szCs w:val="24"/>
              </w:rPr>
              <w:t>т</w:t>
            </w:r>
            <w:proofErr w:type="gramEnd"/>
            <w:r w:rsidRPr="006254CE">
              <w:rPr>
                <w:i/>
                <w:snapToGrid/>
                <w:sz w:val="24"/>
                <w:szCs w:val="24"/>
              </w:rPr>
              <w:t xml:space="preserve">ак как противоречит п. 4.4.1   ТЗ на поставку Источников бесперебойного питания в котором указано: </w:t>
            </w:r>
            <w:proofErr w:type="gramStart"/>
            <w:r w:rsidRPr="006254CE">
              <w:rPr>
                <w:i/>
                <w:snapToGrid/>
                <w:sz w:val="24"/>
                <w:szCs w:val="24"/>
              </w:rPr>
              <w:t>«Предложенные аналоги должны либо соответствовать по техническим характеристикам, либо превосходить указанное в ТЗ оборудование»)</w:t>
            </w:r>
            <w:proofErr w:type="gramEnd"/>
          </w:p>
          <w:p w:rsidR="006254CE" w:rsidRPr="006254CE" w:rsidRDefault="006254CE" w:rsidP="00A2795A">
            <w:pPr>
              <w:tabs>
                <w:tab w:val="left" w:pos="390"/>
              </w:tabs>
              <w:spacing w:line="276" w:lineRule="auto"/>
              <w:ind w:firstLine="0"/>
              <w:rPr>
                <w:snapToGrid/>
                <w:sz w:val="24"/>
                <w:szCs w:val="24"/>
              </w:rPr>
            </w:pPr>
            <w:r w:rsidRPr="006254CE">
              <w:rPr>
                <w:snapToGrid/>
                <w:sz w:val="24"/>
                <w:szCs w:val="24"/>
              </w:rPr>
              <w:t>2.</w:t>
            </w:r>
            <w:r w:rsidRPr="006254CE">
              <w:rPr>
                <w:snapToGrid/>
                <w:sz w:val="24"/>
                <w:szCs w:val="24"/>
              </w:rPr>
              <w:tab/>
              <w:t xml:space="preserve">  В характеристиках и предоставленной документации отсутствует функция передачи сигналов через сеть ТФОП и GSM, что не соответствует  п.4.3 строка (в) технического задания приложения 1.2,  где указано требование </w:t>
            </w:r>
            <w:proofErr w:type="gramStart"/>
            <w:r w:rsidRPr="006254CE">
              <w:rPr>
                <w:snapToGrid/>
                <w:sz w:val="24"/>
                <w:szCs w:val="24"/>
              </w:rPr>
              <w:t>обеспечения функции поддержки передачи голосовых сигналов</w:t>
            </w:r>
            <w:proofErr w:type="gramEnd"/>
            <w:r w:rsidRPr="006254CE">
              <w:rPr>
                <w:snapToGrid/>
                <w:sz w:val="24"/>
                <w:szCs w:val="24"/>
              </w:rPr>
              <w:t xml:space="preserve"> по сетям ТФОП и GSM при срабатывании датчиков пожарно-охранной сигнализации «сухих контактов» реле, отсутствия напряжения.</w:t>
            </w:r>
          </w:p>
          <w:p w:rsidR="006254CE" w:rsidRPr="006254CE" w:rsidRDefault="006254CE" w:rsidP="00A2795A">
            <w:pPr>
              <w:tabs>
                <w:tab w:val="left" w:pos="390"/>
              </w:tabs>
              <w:spacing w:line="276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54CE">
              <w:rPr>
                <w:b/>
                <w:i/>
                <w:snapToGrid/>
                <w:sz w:val="24"/>
                <w:szCs w:val="24"/>
              </w:rPr>
              <w:t xml:space="preserve">По результатам </w:t>
            </w:r>
            <w:proofErr w:type="spellStart"/>
            <w:r w:rsidRPr="006254CE">
              <w:rPr>
                <w:b/>
                <w:i/>
                <w:snapToGrid/>
                <w:sz w:val="24"/>
                <w:szCs w:val="24"/>
              </w:rPr>
              <w:t>допзапроса</w:t>
            </w:r>
            <w:proofErr w:type="spellEnd"/>
            <w:r w:rsidRPr="006254CE">
              <w:rPr>
                <w:b/>
                <w:i/>
                <w:snapToGrid/>
                <w:sz w:val="24"/>
                <w:szCs w:val="24"/>
              </w:rPr>
              <w:t xml:space="preserve"> замечание   не снято.</w:t>
            </w:r>
          </w:p>
        </w:tc>
      </w:tr>
    </w:tbl>
    <w:p w:rsidR="00233BE1" w:rsidRPr="006254CE" w:rsidRDefault="00233BE1" w:rsidP="0053291C">
      <w:pPr>
        <w:spacing w:line="240" w:lineRule="auto"/>
        <w:rPr>
          <w:b/>
          <w:i/>
          <w:sz w:val="24"/>
          <w:szCs w:val="24"/>
        </w:rPr>
      </w:pPr>
    </w:p>
    <w:p w:rsidR="00EB20A6" w:rsidRPr="006254CE" w:rsidRDefault="00EB20A6" w:rsidP="00EB20A6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254CE">
        <w:rPr>
          <w:b/>
          <w:bCs/>
          <w:i/>
          <w:iCs/>
          <w:snapToGrid/>
          <w:sz w:val="24"/>
          <w:szCs w:val="24"/>
        </w:rPr>
        <w:t xml:space="preserve">ВОПРОС №3. Об отклонении заявок участников </w:t>
      </w:r>
      <w:r w:rsidR="006254CE" w:rsidRPr="006254CE">
        <w:rPr>
          <w:b/>
          <w:i/>
          <w:sz w:val="24"/>
          <w:szCs w:val="24"/>
        </w:rPr>
        <w:t xml:space="preserve">ООО "Компания </w:t>
      </w:r>
      <w:proofErr w:type="spellStart"/>
      <w:r w:rsidR="006254CE" w:rsidRPr="006254CE">
        <w:rPr>
          <w:b/>
          <w:i/>
          <w:sz w:val="24"/>
          <w:szCs w:val="24"/>
        </w:rPr>
        <w:t>СнабИнвест</w:t>
      </w:r>
      <w:proofErr w:type="spellEnd"/>
      <w:r w:rsidR="006254CE" w:rsidRPr="006254CE">
        <w:rPr>
          <w:b/>
          <w:i/>
          <w:sz w:val="24"/>
          <w:szCs w:val="24"/>
        </w:rPr>
        <w:t>"</w:t>
      </w:r>
    </w:p>
    <w:p w:rsidR="006254CE" w:rsidRPr="006254CE" w:rsidRDefault="006254CE" w:rsidP="006254CE">
      <w:pPr>
        <w:widowControl w:val="0"/>
        <w:spacing w:line="240" w:lineRule="auto"/>
        <w:ind w:firstLine="708"/>
        <w:rPr>
          <w:sz w:val="24"/>
          <w:szCs w:val="24"/>
        </w:rPr>
      </w:pPr>
      <w:r w:rsidRPr="006254CE">
        <w:rPr>
          <w:sz w:val="24"/>
          <w:szCs w:val="24"/>
        </w:rPr>
        <w:t xml:space="preserve">Отклонить </w:t>
      </w:r>
      <w:r w:rsidRPr="006254CE">
        <w:rPr>
          <w:b/>
          <w:i/>
          <w:sz w:val="24"/>
          <w:szCs w:val="24"/>
        </w:rPr>
        <w:t xml:space="preserve">ООО "Компания </w:t>
      </w:r>
      <w:proofErr w:type="spellStart"/>
      <w:r w:rsidRPr="006254CE">
        <w:rPr>
          <w:b/>
          <w:i/>
          <w:sz w:val="24"/>
          <w:szCs w:val="24"/>
        </w:rPr>
        <w:t>СнабИнвест</w:t>
      </w:r>
      <w:proofErr w:type="spellEnd"/>
      <w:r w:rsidRPr="006254CE">
        <w:rPr>
          <w:b/>
          <w:i/>
          <w:sz w:val="24"/>
          <w:szCs w:val="24"/>
        </w:rPr>
        <w:t>"</w:t>
      </w:r>
      <w:r w:rsidRPr="006254CE">
        <w:rPr>
          <w:sz w:val="24"/>
          <w:szCs w:val="24"/>
        </w:rPr>
        <w:t xml:space="preserve"> (119331, г. Москва, Проспект Вернадского, д.33 корпус 1) </w:t>
      </w:r>
      <w:r w:rsidRPr="006254CE">
        <w:rPr>
          <w:snapToGrid/>
          <w:sz w:val="24"/>
          <w:szCs w:val="24"/>
        </w:rPr>
        <w:t xml:space="preserve">от дальнейшего рассмотрения на основании  </w:t>
      </w:r>
      <w:r w:rsidRPr="006254CE">
        <w:rPr>
          <w:bCs/>
          <w:snapToGrid/>
          <w:sz w:val="24"/>
          <w:szCs w:val="24"/>
        </w:rPr>
        <w:t>п. 2.5.1.</w:t>
      </w:r>
      <w:r w:rsidRPr="006254CE">
        <w:rPr>
          <w:snapToGrid/>
          <w:sz w:val="24"/>
          <w:szCs w:val="24"/>
        </w:rPr>
        <w:t xml:space="preserve"> Документации о закупке,  приложение 1.1. спецификация 1.3 Технического задания.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254CE" w:rsidRPr="006254CE" w:rsidTr="00A279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CE" w:rsidRPr="006254CE" w:rsidRDefault="006254CE" w:rsidP="00A2795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254CE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6254CE" w:rsidRPr="006254CE" w:rsidTr="00A279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CE" w:rsidRPr="006254CE" w:rsidRDefault="006254CE" w:rsidP="006254CE">
            <w:pPr>
              <w:numPr>
                <w:ilvl w:val="0"/>
                <w:numId w:val="32"/>
              </w:numPr>
              <w:spacing w:line="240" w:lineRule="auto"/>
              <w:ind w:left="0" w:firstLine="360"/>
              <w:jc w:val="left"/>
              <w:rPr>
                <w:b/>
                <w:snapToGrid/>
                <w:sz w:val="24"/>
                <w:szCs w:val="24"/>
              </w:rPr>
            </w:pPr>
            <w:r w:rsidRPr="006254CE">
              <w:rPr>
                <w:bCs/>
                <w:snapToGrid/>
                <w:sz w:val="24"/>
                <w:szCs w:val="24"/>
              </w:rPr>
              <w:t xml:space="preserve">в заявке предложены  </w:t>
            </w:r>
            <w:r w:rsidRPr="006254CE">
              <w:rPr>
                <w:snapToGrid/>
                <w:sz w:val="24"/>
                <w:szCs w:val="24"/>
              </w:rPr>
              <w:t xml:space="preserve">аккумуляторы </w:t>
            </w:r>
            <w:r w:rsidRPr="006254CE">
              <w:rPr>
                <w:snapToGrid/>
                <w:sz w:val="24"/>
                <w:szCs w:val="24"/>
                <w:lang w:val="en-US"/>
              </w:rPr>
              <w:t>BB</w:t>
            </w:r>
            <w:r w:rsidRPr="006254CE">
              <w:rPr>
                <w:snapToGrid/>
                <w:sz w:val="24"/>
                <w:szCs w:val="24"/>
              </w:rPr>
              <w:t>-</w:t>
            </w:r>
            <w:r w:rsidRPr="006254CE">
              <w:rPr>
                <w:snapToGrid/>
                <w:sz w:val="24"/>
                <w:szCs w:val="24"/>
                <w:lang w:val="en-US"/>
              </w:rPr>
              <w:t>Battery</w:t>
            </w:r>
            <w:r w:rsidRPr="006254CE">
              <w:rPr>
                <w:snapToGrid/>
                <w:sz w:val="24"/>
                <w:szCs w:val="24"/>
              </w:rPr>
              <w:t xml:space="preserve"> </w:t>
            </w:r>
            <w:r w:rsidRPr="006254CE">
              <w:rPr>
                <w:snapToGrid/>
                <w:sz w:val="24"/>
                <w:szCs w:val="24"/>
                <w:lang w:val="en-US"/>
              </w:rPr>
              <w:t>BC</w:t>
            </w:r>
            <w:r w:rsidRPr="006254CE">
              <w:rPr>
                <w:snapToGrid/>
                <w:sz w:val="24"/>
                <w:szCs w:val="24"/>
              </w:rPr>
              <w:t xml:space="preserve">7- 12 </w:t>
            </w:r>
            <w:r w:rsidRPr="006254CE">
              <w:rPr>
                <w:snapToGrid/>
                <w:sz w:val="24"/>
                <w:szCs w:val="24"/>
                <w:lang w:val="en-US"/>
              </w:rPr>
              <w:t>F</w:t>
            </w:r>
            <w:r w:rsidRPr="006254CE">
              <w:rPr>
                <w:snapToGrid/>
                <w:sz w:val="24"/>
                <w:szCs w:val="24"/>
              </w:rPr>
              <w:t xml:space="preserve">2(12 вольт, 7А/ч), что </w:t>
            </w:r>
            <w:proofErr w:type="gramStart"/>
            <w:r w:rsidRPr="006254CE">
              <w:rPr>
                <w:snapToGrid/>
                <w:sz w:val="24"/>
                <w:szCs w:val="24"/>
              </w:rPr>
              <w:t>противоречит приложению 1.1 к техническому заданию спецификации 1.3 в котором указаны</w:t>
            </w:r>
            <w:proofErr w:type="gramEnd"/>
            <w:r w:rsidRPr="006254CE">
              <w:rPr>
                <w:snapToGrid/>
                <w:sz w:val="24"/>
                <w:szCs w:val="24"/>
              </w:rPr>
              <w:t xml:space="preserve"> параметры закупаемых аккумуляторов  12 вольт, 7,2 А/час</w:t>
            </w:r>
          </w:p>
          <w:p w:rsidR="006254CE" w:rsidRPr="006254CE" w:rsidRDefault="006254CE" w:rsidP="006254CE">
            <w:pPr>
              <w:numPr>
                <w:ilvl w:val="0"/>
                <w:numId w:val="32"/>
              </w:numPr>
              <w:spacing w:line="240" w:lineRule="auto"/>
              <w:ind w:left="0" w:firstLine="360"/>
              <w:jc w:val="left"/>
              <w:rPr>
                <w:bCs/>
                <w:i/>
                <w:iCs/>
                <w:sz w:val="24"/>
                <w:szCs w:val="24"/>
              </w:rPr>
            </w:pPr>
            <w:r w:rsidRPr="006254CE">
              <w:rPr>
                <w:bCs/>
                <w:snapToGrid/>
                <w:sz w:val="24"/>
                <w:szCs w:val="24"/>
              </w:rPr>
              <w:t xml:space="preserve">в заявке предложен </w:t>
            </w:r>
            <w:r w:rsidRPr="006254CE">
              <w:rPr>
                <w:snapToGrid/>
                <w:sz w:val="24"/>
                <w:szCs w:val="24"/>
              </w:rPr>
              <w:t xml:space="preserve">аккумуляторы </w:t>
            </w:r>
            <w:r w:rsidRPr="006254CE">
              <w:rPr>
                <w:snapToGrid/>
                <w:sz w:val="24"/>
                <w:szCs w:val="24"/>
                <w:lang w:val="en-US"/>
              </w:rPr>
              <w:t>BB</w:t>
            </w:r>
            <w:r w:rsidRPr="006254CE">
              <w:rPr>
                <w:snapToGrid/>
                <w:sz w:val="24"/>
                <w:szCs w:val="24"/>
              </w:rPr>
              <w:t>-</w:t>
            </w:r>
            <w:r w:rsidRPr="006254CE">
              <w:rPr>
                <w:snapToGrid/>
                <w:sz w:val="24"/>
                <w:szCs w:val="24"/>
                <w:lang w:val="en-US"/>
              </w:rPr>
              <w:t>Battery</w:t>
            </w:r>
            <w:r w:rsidRPr="006254CE">
              <w:rPr>
                <w:snapToGrid/>
                <w:sz w:val="24"/>
                <w:szCs w:val="24"/>
              </w:rPr>
              <w:t xml:space="preserve"> </w:t>
            </w:r>
            <w:r w:rsidRPr="006254CE">
              <w:rPr>
                <w:snapToGrid/>
                <w:sz w:val="24"/>
                <w:szCs w:val="24"/>
                <w:lang w:val="en-US"/>
              </w:rPr>
              <w:t>UPS</w:t>
            </w:r>
            <w:r w:rsidRPr="006254CE">
              <w:rPr>
                <w:snapToGrid/>
                <w:sz w:val="24"/>
                <w:szCs w:val="24"/>
              </w:rPr>
              <w:t xml:space="preserve">12220 (12 вольт, 53А/ч), что </w:t>
            </w:r>
            <w:proofErr w:type="gramStart"/>
            <w:r w:rsidRPr="006254CE">
              <w:rPr>
                <w:snapToGrid/>
                <w:sz w:val="24"/>
                <w:szCs w:val="24"/>
              </w:rPr>
              <w:t>противоречит приложению 1.1 к техническому заданию спецификации 1.3 в котором указаны</w:t>
            </w:r>
            <w:proofErr w:type="gramEnd"/>
            <w:r w:rsidRPr="006254CE">
              <w:rPr>
                <w:snapToGrid/>
                <w:sz w:val="24"/>
                <w:szCs w:val="24"/>
              </w:rPr>
              <w:t xml:space="preserve"> параметры блоков дополнительных аккумуляторных батарей  55 А/час.</w:t>
            </w:r>
          </w:p>
          <w:p w:rsidR="006254CE" w:rsidRPr="006254CE" w:rsidRDefault="006254CE" w:rsidP="00A2795A">
            <w:pPr>
              <w:spacing w:line="240" w:lineRule="auto"/>
              <w:ind w:firstLine="142"/>
              <w:rPr>
                <w:b/>
                <w:i/>
                <w:snapToGrid/>
                <w:sz w:val="24"/>
                <w:szCs w:val="24"/>
              </w:rPr>
            </w:pPr>
            <w:r w:rsidRPr="006254CE">
              <w:rPr>
                <w:b/>
                <w:i/>
                <w:snapToGrid/>
                <w:sz w:val="24"/>
                <w:szCs w:val="24"/>
              </w:rPr>
              <w:t xml:space="preserve">По результатам </w:t>
            </w:r>
            <w:proofErr w:type="spellStart"/>
            <w:r w:rsidRPr="006254CE">
              <w:rPr>
                <w:b/>
                <w:i/>
                <w:snapToGrid/>
                <w:sz w:val="24"/>
                <w:szCs w:val="24"/>
              </w:rPr>
              <w:t>допзапроса</w:t>
            </w:r>
            <w:proofErr w:type="spellEnd"/>
            <w:r w:rsidRPr="006254CE">
              <w:rPr>
                <w:b/>
                <w:i/>
                <w:snapToGrid/>
                <w:sz w:val="24"/>
                <w:szCs w:val="24"/>
              </w:rPr>
              <w:t xml:space="preserve"> замечание   не снято.</w:t>
            </w:r>
          </w:p>
          <w:p w:rsidR="006254CE" w:rsidRPr="006254CE" w:rsidRDefault="006254CE" w:rsidP="00A2795A">
            <w:pPr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  <w:r w:rsidRPr="006254CE">
              <w:rPr>
                <w:b/>
                <w:i/>
                <w:snapToGrid/>
                <w:sz w:val="24"/>
                <w:szCs w:val="24"/>
              </w:rPr>
              <w:t xml:space="preserve"> (</w:t>
            </w:r>
            <w:r w:rsidRPr="006254CE">
              <w:rPr>
                <w:i/>
                <w:snapToGrid/>
                <w:sz w:val="24"/>
                <w:szCs w:val="24"/>
              </w:rPr>
              <w:t xml:space="preserve">Ссылка в ответе на </w:t>
            </w:r>
            <w:proofErr w:type="spellStart"/>
            <w:r w:rsidRPr="006254CE">
              <w:rPr>
                <w:i/>
                <w:snapToGrid/>
                <w:sz w:val="24"/>
                <w:szCs w:val="24"/>
              </w:rPr>
              <w:t>дозапрос</w:t>
            </w:r>
            <w:proofErr w:type="spellEnd"/>
            <w:r w:rsidRPr="006254CE">
              <w:rPr>
                <w:i/>
                <w:snapToGrid/>
                <w:sz w:val="24"/>
                <w:szCs w:val="24"/>
              </w:rPr>
              <w:t xml:space="preserve"> на ГОСТ </w:t>
            </w:r>
            <w:proofErr w:type="gramStart"/>
            <w:r w:rsidRPr="006254CE">
              <w:rPr>
                <w:i/>
                <w:snapToGrid/>
                <w:sz w:val="24"/>
                <w:szCs w:val="24"/>
              </w:rPr>
              <w:t>Р</w:t>
            </w:r>
            <w:proofErr w:type="gramEnd"/>
            <w:r w:rsidRPr="006254CE">
              <w:rPr>
                <w:i/>
                <w:snapToGrid/>
                <w:sz w:val="24"/>
                <w:szCs w:val="24"/>
              </w:rPr>
              <w:t xml:space="preserve"> МЭК 896-1-95 не принимается так как :</w:t>
            </w:r>
          </w:p>
          <w:p w:rsidR="006254CE" w:rsidRPr="00696D73" w:rsidRDefault="006254CE" w:rsidP="00805E06">
            <w:pPr>
              <w:tabs>
                <w:tab w:val="left" w:pos="345"/>
              </w:tabs>
              <w:spacing w:after="200" w:line="240" w:lineRule="auto"/>
              <w:ind w:firstLine="284"/>
              <w:contextualSpacing/>
              <w:jc w:val="left"/>
              <w:rPr>
                <w:i/>
                <w:snapToGrid/>
                <w:sz w:val="24"/>
                <w:szCs w:val="24"/>
              </w:rPr>
            </w:pPr>
            <w:r w:rsidRPr="00696D73">
              <w:rPr>
                <w:i/>
                <w:snapToGrid/>
                <w:sz w:val="24"/>
                <w:szCs w:val="24"/>
              </w:rPr>
              <w:t xml:space="preserve">  Настоящий ста</w:t>
            </w:r>
            <w:bookmarkStart w:id="2" w:name="_GoBack"/>
            <w:bookmarkEnd w:id="2"/>
            <w:r w:rsidRPr="00696D73">
              <w:rPr>
                <w:i/>
                <w:snapToGrid/>
                <w:sz w:val="24"/>
                <w:szCs w:val="24"/>
              </w:rPr>
              <w:t xml:space="preserve">ндарт устанавливает общие требования и основные характеристики, а также методы испытаний для всех типов и моделей конструкций свинцово-кислотных стационарных батарей, </w:t>
            </w:r>
            <w:r w:rsidRPr="00696D73">
              <w:rPr>
                <w:b/>
                <w:i/>
                <w:snapToGrid/>
                <w:sz w:val="24"/>
                <w:szCs w:val="24"/>
              </w:rPr>
              <w:t>кроме закрытых типов</w:t>
            </w:r>
            <w:r w:rsidRPr="00696D73">
              <w:rPr>
                <w:i/>
                <w:snapToGrid/>
                <w:sz w:val="24"/>
                <w:szCs w:val="24"/>
              </w:rPr>
              <w:t>.</w:t>
            </w:r>
          </w:p>
          <w:p w:rsidR="006254CE" w:rsidRPr="006254CE" w:rsidRDefault="006254CE" w:rsidP="00805E06">
            <w:pPr>
              <w:spacing w:line="276" w:lineRule="auto"/>
              <w:ind w:firstLine="284"/>
              <w:rPr>
                <w:sz w:val="24"/>
                <w:szCs w:val="24"/>
                <w:lang w:eastAsia="en-US"/>
              </w:rPr>
            </w:pPr>
            <w:r w:rsidRPr="00696D73">
              <w:rPr>
                <w:i/>
                <w:snapToGrid/>
                <w:sz w:val="24"/>
                <w:szCs w:val="24"/>
              </w:rPr>
              <w:t xml:space="preserve">ГОСТ </w:t>
            </w:r>
            <w:proofErr w:type="gramStart"/>
            <w:r w:rsidRPr="00696D73">
              <w:rPr>
                <w:i/>
                <w:snapToGrid/>
                <w:sz w:val="24"/>
                <w:szCs w:val="24"/>
              </w:rPr>
              <w:t>Р</w:t>
            </w:r>
            <w:proofErr w:type="gramEnd"/>
            <w:r w:rsidRPr="00696D73">
              <w:rPr>
                <w:i/>
                <w:snapToGrid/>
                <w:sz w:val="24"/>
                <w:szCs w:val="24"/>
              </w:rPr>
              <w:t xml:space="preserve"> МЭК 896-1-95 утратил силу.</w:t>
            </w:r>
            <w:r w:rsidRPr="006254CE">
              <w:rPr>
                <w:i/>
                <w:snapToGrid/>
                <w:sz w:val="24"/>
                <w:szCs w:val="24"/>
              </w:rPr>
              <w:t>)</w:t>
            </w:r>
          </w:p>
        </w:tc>
      </w:tr>
    </w:tbl>
    <w:p w:rsidR="002554BB" w:rsidRPr="006254CE" w:rsidRDefault="002554BB" w:rsidP="00162B7F">
      <w:pPr>
        <w:spacing w:line="240" w:lineRule="auto"/>
        <w:ind w:left="142" w:firstLine="284"/>
        <w:contextualSpacing/>
        <w:rPr>
          <w:b/>
          <w:i/>
          <w:sz w:val="24"/>
          <w:szCs w:val="24"/>
        </w:rPr>
      </w:pPr>
    </w:p>
    <w:p w:rsidR="006254CE" w:rsidRPr="006254CE" w:rsidRDefault="006254CE" w:rsidP="006254CE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254CE">
        <w:rPr>
          <w:b/>
          <w:bCs/>
          <w:i/>
          <w:iCs/>
          <w:snapToGrid/>
          <w:sz w:val="24"/>
          <w:szCs w:val="24"/>
        </w:rPr>
        <w:t xml:space="preserve">ВОПРОС №4. Об отклонении заявок участников </w:t>
      </w:r>
      <w:r w:rsidRPr="006254CE">
        <w:rPr>
          <w:b/>
          <w:i/>
          <w:snapToGrid/>
          <w:sz w:val="24"/>
          <w:szCs w:val="24"/>
        </w:rPr>
        <w:t>ЗАО "НПП РОТЕК-Новосибирск"</w:t>
      </w:r>
      <w:r w:rsidRPr="006254CE">
        <w:rPr>
          <w:snapToGrid/>
          <w:sz w:val="24"/>
          <w:szCs w:val="24"/>
        </w:rPr>
        <w:t xml:space="preserve"> </w:t>
      </w:r>
    </w:p>
    <w:p w:rsidR="006254CE" w:rsidRPr="006254CE" w:rsidRDefault="006254CE" w:rsidP="006254CE">
      <w:pPr>
        <w:widowControl w:val="0"/>
        <w:spacing w:line="240" w:lineRule="auto"/>
        <w:ind w:firstLine="708"/>
        <w:rPr>
          <w:b/>
          <w:sz w:val="24"/>
          <w:szCs w:val="24"/>
        </w:rPr>
      </w:pPr>
      <w:r w:rsidRPr="006254CE">
        <w:rPr>
          <w:sz w:val="24"/>
          <w:szCs w:val="24"/>
        </w:rPr>
        <w:t xml:space="preserve">Отклонить </w:t>
      </w:r>
      <w:r w:rsidRPr="006254CE">
        <w:rPr>
          <w:b/>
          <w:i/>
          <w:sz w:val="24"/>
          <w:szCs w:val="24"/>
        </w:rPr>
        <w:t>ЗАО "НПП РОТЕК-Новосибирск"</w:t>
      </w:r>
      <w:r w:rsidRPr="006254CE">
        <w:rPr>
          <w:sz w:val="24"/>
          <w:szCs w:val="24"/>
        </w:rPr>
        <w:t xml:space="preserve"> (630091, г. Новосибирск, ул. Фрунзе, 4)  </w:t>
      </w:r>
      <w:r w:rsidRPr="006254CE">
        <w:rPr>
          <w:snapToGrid/>
          <w:sz w:val="24"/>
          <w:szCs w:val="24"/>
        </w:rPr>
        <w:t xml:space="preserve">от дальнейшего рассмотрения на основании  </w:t>
      </w:r>
      <w:r w:rsidRPr="006254CE">
        <w:rPr>
          <w:bCs/>
          <w:snapToGrid/>
          <w:sz w:val="24"/>
          <w:szCs w:val="24"/>
        </w:rPr>
        <w:t>п. 3.2.2. п. 2.5.1  Документации о закупке и п. 5 Извещения.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254CE" w:rsidRPr="006254CE" w:rsidTr="00A279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CE" w:rsidRPr="006254CE" w:rsidRDefault="006254CE" w:rsidP="00A2795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254CE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6254CE" w:rsidRPr="006254CE" w:rsidTr="00A279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CE" w:rsidRPr="006254CE" w:rsidRDefault="006254CE" w:rsidP="00A2795A">
            <w:pPr>
              <w:spacing w:line="276" w:lineRule="auto"/>
              <w:ind w:firstLine="426"/>
              <w:rPr>
                <w:sz w:val="24"/>
                <w:szCs w:val="24"/>
                <w:lang w:eastAsia="en-US"/>
              </w:rPr>
            </w:pPr>
            <w:proofErr w:type="gramStart"/>
            <w:r w:rsidRPr="006254CE">
              <w:rPr>
                <w:bCs/>
                <w:snapToGrid/>
                <w:sz w:val="24"/>
                <w:szCs w:val="24"/>
              </w:rPr>
              <w:t xml:space="preserve">Участник не является субъектом малого и среднего предпринимательства, так как сведения о нем отсутствуют в едином реестре субъектов малого и среднего предпринимательства, в соответствии с Федеральным законом Российской Федерации от 24.07.2007 №209-ФЗ «О развитии малого и среднего предпринимательства в Российской Федерации» и п. 14(2) «Положения об особенностях участия субъектов малого и среднего </w:t>
            </w:r>
            <w:r w:rsidRPr="006254CE">
              <w:rPr>
                <w:bCs/>
                <w:snapToGrid/>
                <w:sz w:val="24"/>
                <w:szCs w:val="24"/>
              </w:rPr>
              <w:lastRenderedPageBreak/>
              <w:t>предпринимательства в закупках товаров, работ, услуг отдельными</w:t>
            </w:r>
            <w:proofErr w:type="gramEnd"/>
            <w:r w:rsidRPr="006254CE">
              <w:rPr>
                <w:bCs/>
                <w:snapToGrid/>
                <w:sz w:val="24"/>
                <w:szCs w:val="24"/>
              </w:rPr>
              <w:t xml:space="preserve"> видами юридических лиц, годовом </w:t>
            </w:r>
            <w:proofErr w:type="spellStart"/>
            <w:proofErr w:type="gramStart"/>
            <w:r w:rsidRPr="006254CE">
              <w:rPr>
                <w:bCs/>
                <w:snapToGrid/>
                <w:sz w:val="24"/>
                <w:szCs w:val="24"/>
              </w:rPr>
              <w:t>объеме</w:t>
            </w:r>
            <w:proofErr w:type="spellEnd"/>
            <w:proofErr w:type="gramEnd"/>
            <w:r w:rsidRPr="006254CE">
              <w:rPr>
                <w:bCs/>
                <w:snapToGrid/>
                <w:sz w:val="24"/>
                <w:szCs w:val="24"/>
              </w:rPr>
              <w:t xml:space="preserve"> таких закупок  и порядке </w:t>
            </w:r>
            <w:proofErr w:type="spellStart"/>
            <w:r w:rsidRPr="006254CE">
              <w:rPr>
                <w:bCs/>
                <w:snapToGrid/>
                <w:sz w:val="24"/>
                <w:szCs w:val="24"/>
              </w:rPr>
              <w:t>расчета</w:t>
            </w:r>
            <w:proofErr w:type="spellEnd"/>
            <w:r w:rsidRPr="006254CE">
              <w:rPr>
                <w:bCs/>
                <w:snapToGrid/>
                <w:sz w:val="24"/>
                <w:szCs w:val="24"/>
              </w:rPr>
              <w:t xml:space="preserve"> указанного </w:t>
            </w:r>
            <w:proofErr w:type="spellStart"/>
            <w:r w:rsidRPr="006254CE">
              <w:rPr>
                <w:bCs/>
                <w:snapToGrid/>
                <w:sz w:val="24"/>
                <w:szCs w:val="24"/>
              </w:rPr>
              <w:t>объема</w:t>
            </w:r>
            <w:proofErr w:type="spellEnd"/>
            <w:r w:rsidRPr="006254CE">
              <w:rPr>
                <w:bCs/>
                <w:snapToGrid/>
                <w:sz w:val="24"/>
                <w:szCs w:val="24"/>
              </w:rPr>
              <w:t>» утв. постановлением Правительства РФ от 11.12.2014 № 1352 (в редакции от 26.07.2016 № 719), что не соответствует п. 3.2.2. п. 2.5.1  Документации о закупке и п. 5 Извещения.</w:t>
            </w:r>
          </w:p>
        </w:tc>
      </w:tr>
    </w:tbl>
    <w:p w:rsidR="006254CE" w:rsidRPr="006254CE" w:rsidRDefault="006254CE" w:rsidP="00EB20A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6254CE" w:rsidRPr="006254CE" w:rsidRDefault="006254CE" w:rsidP="006254CE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6254CE">
        <w:rPr>
          <w:b/>
          <w:bCs/>
          <w:i/>
          <w:iCs/>
          <w:snapToGrid/>
          <w:sz w:val="24"/>
          <w:szCs w:val="24"/>
        </w:rPr>
        <w:t>ВОПРОС №5</w:t>
      </w:r>
      <w:proofErr w:type="gramStart"/>
      <w:r w:rsidRPr="006254CE">
        <w:rPr>
          <w:b/>
          <w:bCs/>
          <w:i/>
          <w:iCs/>
          <w:snapToGrid/>
          <w:sz w:val="24"/>
          <w:szCs w:val="24"/>
        </w:rPr>
        <w:t xml:space="preserve"> О</w:t>
      </w:r>
      <w:proofErr w:type="gramEnd"/>
      <w:r w:rsidRPr="006254CE">
        <w:rPr>
          <w:b/>
          <w:bCs/>
          <w:i/>
          <w:iCs/>
          <w:snapToGrid/>
          <w:sz w:val="24"/>
          <w:szCs w:val="24"/>
        </w:rPr>
        <w:t xml:space="preserve"> признании запроса цен несостоявшимися</w:t>
      </w:r>
    </w:p>
    <w:p w:rsidR="006254CE" w:rsidRPr="006254CE" w:rsidRDefault="006254CE" w:rsidP="006254CE">
      <w:pPr>
        <w:pStyle w:val="Tableheader"/>
        <w:ind w:firstLine="426"/>
        <w:rPr>
          <w:b w:val="0"/>
          <w:sz w:val="24"/>
          <w:szCs w:val="24"/>
        </w:rPr>
      </w:pPr>
      <w:r w:rsidRPr="006254CE">
        <w:rPr>
          <w:sz w:val="24"/>
          <w:szCs w:val="24"/>
        </w:rPr>
        <w:t xml:space="preserve">Признать </w:t>
      </w:r>
      <w:r w:rsidRPr="006254CE">
        <w:rPr>
          <w:b w:val="0"/>
          <w:sz w:val="24"/>
          <w:szCs w:val="24"/>
        </w:rPr>
        <w:t>запрос цен</w:t>
      </w:r>
      <w:r w:rsidRPr="006254CE">
        <w:rPr>
          <w:sz w:val="24"/>
          <w:szCs w:val="24"/>
        </w:rPr>
        <w:t xml:space="preserve"> </w:t>
      </w:r>
      <w:r w:rsidRPr="006254CE">
        <w:rPr>
          <w:i/>
          <w:color w:val="000000" w:themeColor="text1"/>
          <w:sz w:val="24"/>
          <w:szCs w:val="24"/>
        </w:rPr>
        <w:t xml:space="preserve">«Источники бесперебойного питания» </w:t>
      </w:r>
      <w:r w:rsidRPr="006254CE">
        <w:rPr>
          <w:b w:val="0"/>
          <w:sz w:val="24"/>
          <w:szCs w:val="24"/>
        </w:rPr>
        <w:t>закупка 121</w:t>
      </w:r>
      <w:r w:rsidRPr="006254CE">
        <w:rPr>
          <w:rFonts w:eastAsia="Times New Roman"/>
          <w:b w:val="0"/>
          <w:i/>
          <w:color w:val="000000" w:themeColor="text1"/>
          <w:sz w:val="24"/>
          <w:szCs w:val="24"/>
        </w:rPr>
        <w:t xml:space="preserve"> </w:t>
      </w:r>
      <w:r w:rsidRPr="006254CE">
        <w:rPr>
          <w:b w:val="0"/>
          <w:sz w:val="24"/>
          <w:szCs w:val="24"/>
        </w:rPr>
        <w:t xml:space="preserve">несостоявшимися на основании п. 7.8.8.2 Положения о закупке продукции для нужд АО «ДРСК», так как по результатам рассмотрения заявок, </w:t>
      </w:r>
      <w:proofErr w:type="spellStart"/>
      <w:r w:rsidRPr="006254CE">
        <w:rPr>
          <w:b w:val="0"/>
          <w:sz w:val="24"/>
          <w:szCs w:val="24"/>
        </w:rPr>
        <w:t>постквалификации</w:t>
      </w:r>
      <w:proofErr w:type="spellEnd"/>
      <w:r w:rsidRPr="006254CE">
        <w:rPr>
          <w:b w:val="0"/>
          <w:sz w:val="24"/>
          <w:szCs w:val="24"/>
        </w:rPr>
        <w:t xml:space="preserve"> принято решение о признании менее двух заявок, соответствующих требованиям Документации о закупке.</w:t>
      </w:r>
    </w:p>
    <w:p w:rsidR="00A45BE3" w:rsidRDefault="00A45BE3" w:rsidP="00A45BE3">
      <w:pPr>
        <w:spacing w:line="240" w:lineRule="auto"/>
        <w:ind w:firstLine="0"/>
        <w:rPr>
          <w:sz w:val="24"/>
          <w:szCs w:val="24"/>
        </w:rPr>
      </w:pPr>
    </w:p>
    <w:p w:rsidR="006254CE" w:rsidRDefault="006254CE" w:rsidP="00A45BE3">
      <w:pPr>
        <w:spacing w:line="240" w:lineRule="auto"/>
        <w:ind w:firstLine="0"/>
        <w:rPr>
          <w:sz w:val="24"/>
          <w:szCs w:val="24"/>
        </w:rPr>
      </w:pPr>
    </w:p>
    <w:p w:rsidR="006254CE" w:rsidRPr="002554BB" w:rsidRDefault="006254CE" w:rsidP="00A45BE3">
      <w:pPr>
        <w:spacing w:line="240" w:lineRule="auto"/>
        <w:ind w:firstLine="0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66"/>
        <w:gridCol w:w="4219"/>
      </w:tblGrid>
      <w:tr w:rsidR="00C02479" w:rsidRPr="002554BB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2554BB" w:rsidRDefault="00C02479" w:rsidP="00C02479">
            <w:pPr>
              <w:pStyle w:val="a4"/>
              <w:rPr>
                <w:i/>
                <w:sz w:val="24"/>
              </w:rPr>
            </w:pPr>
            <w:r w:rsidRPr="002554BB">
              <w:rPr>
                <w:b/>
                <w:bCs/>
                <w:i/>
                <w:sz w:val="24"/>
              </w:rPr>
              <w:t>Ответственны</w:t>
            </w:r>
            <w:r w:rsidR="00D35200" w:rsidRPr="002554BB">
              <w:rPr>
                <w:b/>
                <w:bCs/>
                <w:i/>
                <w:sz w:val="24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2554BB" w:rsidRDefault="00C02479" w:rsidP="00D35200">
            <w:pPr>
              <w:pStyle w:val="a6"/>
              <w:spacing w:before="0" w:line="240" w:lineRule="auto"/>
              <w:rPr>
                <w:sz w:val="24"/>
              </w:rPr>
            </w:pPr>
          </w:p>
          <w:p w:rsidR="00D35200" w:rsidRPr="002554BB" w:rsidRDefault="004075AB" w:rsidP="00D3520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554BB">
              <w:rPr>
                <w:sz w:val="24"/>
                <w:szCs w:val="24"/>
              </w:rPr>
              <w:t>___________________</w:t>
            </w:r>
            <w:r w:rsidR="00233BE1">
              <w:rPr>
                <w:b/>
                <w:i/>
                <w:sz w:val="24"/>
                <w:szCs w:val="24"/>
              </w:rPr>
              <w:t>М.Г. Елисеева</w:t>
            </w:r>
            <w:r w:rsidRPr="002554BB">
              <w:rPr>
                <w:b/>
                <w:i/>
                <w:sz w:val="24"/>
                <w:szCs w:val="24"/>
              </w:rPr>
              <w:t xml:space="preserve"> </w:t>
            </w:r>
          </w:p>
          <w:p w:rsidR="00D35200" w:rsidRPr="002554BB" w:rsidRDefault="00D35200" w:rsidP="00D35200">
            <w:pPr>
              <w:pStyle w:val="a6"/>
              <w:spacing w:before="0" w:line="240" w:lineRule="auto"/>
              <w:rPr>
                <w:sz w:val="24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E27324" w:rsidRDefault="00E27324" w:rsidP="00E2216A">
      <w:pPr>
        <w:pStyle w:val="a4"/>
        <w:jc w:val="both"/>
        <w:rPr>
          <w:b/>
          <w:sz w:val="24"/>
        </w:rPr>
      </w:pPr>
    </w:p>
    <w:p w:rsidR="00E27324" w:rsidRDefault="00E27324" w:rsidP="00E2216A">
      <w:pPr>
        <w:pStyle w:val="a4"/>
        <w:jc w:val="both"/>
        <w:rPr>
          <w:b/>
          <w:sz w:val="24"/>
        </w:rPr>
      </w:pPr>
    </w:p>
    <w:p w:rsidR="00E27324" w:rsidRDefault="00E27324" w:rsidP="00E2216A">
      <w:pPr>
        <w:pStyle w:val="a4"/>
        <w:jc w:val="both"/>
        <w:rPr>
          <w:b/>
          <w:sz w:val="24"/>
        </w:rPr>
      </w:pPr>
    </w:p>
    <w:p w:rsidR="00164A0F" w:rsidRPr="002554BB" w:rsidRDefault="00164A0F" w:rsidP="00164A0F">
      <w:pPr>
        <w:pStyle w:val="a4"/>
        <w:jc w:val="both"/>
        <w:rPr>
          <w:i/>
          <w:sz w:val="20"/>
          <w:szCs w:val="20"/>
        </w:rPr>
      </w:pPr>
      <w:r w:rsidRPr="002554BB">
        <w:rPr>
          <w:i/>
          <w:sz w:val="20"/>
          <w:szCs w:val="20"/>
        </w:rPr>
        <w:t xml:space="preserve">Исп. </w:t>
      </w:r>
      <w:r w:rsidR="00B513CB">
        <w:rPr>
          <w:i/>
          <w:sz w:val="20"/>
          <w:szCs w:val="20"/>
        </w:rPr>
        <w:t>Ирдуганова И.Н.</w:t>
      </w:r>
      <w:r w:rsidRPr="002554BB">
        <w:rPr>
          <w:i/>
          <w:sz w:val="20"/>
          <w:szCs w:val="20"/>
        </w:rPr>
        <w:t>.</w:t>
      </w:r>
    </w:p>
    <w:p w:rsidR="00164A0F" w:rsidRPr="002554BB" w:rsidRDefault="00164A0F" w:rsidP="00164A0F">
      <w:pPr>
        <w:pStyle w:val="a4"/>
        <w:jc w:val="both"/>
        <w:rPr>
          <w:b/>
          <w:i/>
          <w:sz w:val="20"/>
          <w:szCs w:val="20"/>
        </w:rPr>
      </w:pPr>
      <w:r w:rsidRPr="002554BB">
        <w:rPr>
          <w:i/>
          <w:sz w:val="20"/>
          <w:szCs w:val="20"/>
        </w:rPr>
        <w:t>Тел.</w:t>
      </w:r>
      <w:r w:rsidR="00B513CB">
        <w:rPr>
          <w:i/>
          <w:sz w:val="20"/>
          <w:szCs w:val="20"/>
        </w:rPr>
        <w:t xml:space="preserve"> (4162) 397-147</w:t>
      </w:r>
    </w:p>
    <w:sectPr w:rsidR="00164A0F" w:rsidRPr="002554BB" w:rsidSect="00162B7F">
      <w:footerReference w:type="default" r:id="rId9"/>
      <w:pgSz w:w="11906" w:h="16838"/>
      <w:pgMar w:top="1134" w:right="851" w:bottom="1134" w:left="1701" w:header="420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678" w:rsidRDefault="007D2678" w:rsidP="00355095">
      <w:pPr>
        <w:spacing w:line="240" w:lineRule="auto"/>
      </w:pPr>
      <w:r>
        <w:separator/>
      </w:r>
    </w:p>
  </w:endnote>
  <w:endnote w:type="continuationSeparator" w:id="0">
    <w:p w:rsidR="007D2678" w:rsidRDefault="007D267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5E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5E0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678" w:rsidRDefault="007D2678" w:rsidP="00355095">
      <w:pPr>
        <w:spacing w:line="240" w:lineRule="auto"/>
      </w:pPr>
      <w:r>
        <w:separator/>
      </w:r>
    </w:p>
  </w:footnote>
  <w:footnote w:type="continuationSeparator" w:id="0">
    <w:p w:rsidR="007D2678" w:rsidRDefault="007D2678" w:rsidP="003550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96B88"/>
    <w:multiLevelType w:val="hybridMultilevel"/>
    <w:tmpl w:val="C7D84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B0C29AB"/>
    <w:multiLevelType w:val="hybridMultilevel"/>
    <w:tmpl w:val="A24E1F40"/>
    <w:lvl w:ilvl="0" w:tplc="A29E03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"/>
  </w:num>
  <w:num w:numId="31">
    <w:abstractNumId w:val="27"/>
  </w:num>
  <w:num w:numId="32">
    <w:abstractNumId w:val="1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B9D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26847"/>
    <w:rsid w:val="001274F1"/>
    <w:rsid w:val="00143503"/>
    <w:rsid w:val="00144C8B"/>
    <w:rsid w:val="00153904"/>
    <w:rsid w:val="00153E9A"/>
    <w:rsid w:val="00162B7F"/>
    <w:rsid w:val="00163C93"/>
    <w:rsid w:val="00164A0F"/>
    <w:rsid w:val="001650AC"/>
    <w:rsid w:val="001812F2"/>
    <w:rsid w:val="001924E0"/>
    <w:rsid w:val="001926AC"/>
    <w:rsid w:val="001B13FD"/>
    <w:rsid w:val="001B37A3"/>
    <w:rsid w:val="001C1875"/>
    <w:rsid w:val="001D3742"/>
    <w:rsid w:val="001E33F9"/>
    <w:rsid w:val="001E7315"/>
    <w:rsid w:val="001F001D"/>
    <w:rsid w:val="001F1045"/>
    <w:rsid w:val="001F16DB"/>
    <w:rsid w:val="00200CC3"/>
    <w:rsid w:val="00210827"/>
    <w:rsid w:val="002120C8"/>
    <w:rsid w:val="002120F0"/>
    <w:rsid w:val="002275BB"/>
    <w:rsid w:val="00227DAC"/>
    <w:rsid w:val="00233BE1"/>
    <w:rsid w:val="002472BA"/>
    <w:rsid w:val="00252705"/>
    <w:rsid w:val="00252B9E"/>
    <w:rsid w:val="002554BB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24B9E"/>
    <w:rsid w:val="0032513D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114D"/>
    <w:rsid w:val="00386B81"/>
    <w:rsid w:val="003930F2"/>
    <w:rsid w:val="003A513E"/>
    <w:rsid w:val="003A7065"/>
    <w:rsid w:val="003A718D"/>
    <w:rsid w:val="003B16A5"/>
    <w:rsid w:val="003B3ACD"/>
    <w:rsid w:val="003B43D3"/>
    <w:rsid w:val="003B7243"/>
    <w:rsid w:val="003C690B"/>
    <w:rsid w:val="003D62C8"/>
    <w:rsid w:val="003F1CAE"/>
    <w:rsid w:val="003F2505"/>
    <w:rsid w:val="004075AB"/>
    <w:rsid w:val="00410A54"/>
    <w:rsid w:val="00416CFB"/>
    <w:rsid w:val="00423EB5"/>
    <w:rsid w:val="00425064"/>
    <w:rsid w:val="00425DCF"/>
    <w:rsid w:val="00433072"/>
    <w:rsid w:val="00433C40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3971"/>
    <w:rsid w:val="004F7984"/>
    <w:rsid w:val="005044B5"/>
    <w:rsid w:val="0050702A"/>
    <w:rsid w:val="00515CBE"/>
    <w:rsid w:val="00526FD4"/>
    <w:rsid w:val="0053291C"/>
    <w:rsid w:val="005346CF"/>
    <w:rsid w:val="00547857"/>
    <w:rsid w:val="00547EE6"/>
    <w:rsid w:val="00551234"/>
    <w:rsid w:val="005529F7"/>
    <w:rsid w:val="0055309B"/>
    <w:rsid w:val="00563A7E"/>
    <w:rsid w:val="00563A8F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254CE"/>
    <w:rsid w:val="006629E9"/>
    <w:rsid w:val="0067093E"/>
    <w:rsid w:val="0067734E"/>
    <w:rsid w:val="00680B61"/>
    <w:rsid w:val="0069127C"/>
    <w:rsid w:val="006924B5"/>
    <w:rsid w:val="00694200"/>
    <w:rsid w:val="006A1067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0641F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571A0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C6FB9"/>
    <w:rsid w:val="007D2678"/>
    <w:rsid w:val="007D52E5"/>
    <w:rsid w:val="007D7B16"/>
    <w:rsid w:val="007F3792"/>
    <w:rsid w:val="007F3924"/>
    <w:rsid w:val="00805E06"/>
    <w:rsid w:val="00807ED5"/>
    <w:rsid w:val="00817599"/>
    <w:rsid w:val="00817D6E"/>
    <w:rsid w:val="00835365"/>
    <w:rsid w:val="00850762"/>
    <w:rsid w:val="00861C62"/>
    <w:rsid w:val="008630C2"/>
    <w:rsid w:val="00864009"/>
    <w:rsid w:val="008759B3"/>
    <w:rsid w:val="008848D3"/>
    <w:rsid w:val="00886219"/>
    <w:rsid w:val="0088746E"/>
    <w:rsid w:val="00887891"/>
    <w:rsid w:val="0089485D"/>
    <w:rsid w:val="008A5961"/>
    <w:rsid w:val="008B4E73"/>
    <w:rsid w:val="008C19AE"/>
    <w:rsid w:val="008C251D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00FD"/>
    <w:rsid w:val="009B3B7F"/>
    <w:rsid w:val="009C637C"/>
    <w:rsid w:val="009D2032"/>
    <w:rsid w:val="009D31B9"/>
    <w:rsid w:val="009E3825"/>
    <w:rsid w:val="00A0038F"/>
    <w:rsid w:val="00A02900"/>
    <w:rsid w:val="00A05A52"/>
    <w:rsid w:val="00A06B93"/>
    <w:rsid w:val="00A20713"/>
    <w:rsid w:val="00A361FF"/>
    <w:rsid w:val="00A45BE3"/>
    <w:rsid w:val="00A56CAE"/>
    <w:rsid w:val="00A57A7B"/>
    <w:rsid w:val="00A6245D"/>
    <w:rsid w:val="00A62711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30D"/>
    <w:rsid w:val="00AC0DE7"/>
    <w:rsid w:val="00AD0933"/>
    <w:rsid w:val="00AD56AC"/>
    <w:rsid w:val="00AD6D2F"/>
    <w:rsid w:val="00AD6DF2"/>
    <w:rsid w:val="00AE43E4"/>
    <w:rsid w:val="00AF01AB"/>
    <w:rsid w:val="00AF1A85"/>
    <w:rsid w:val="00AF5B3A"/>
    <w:rsid w:val="00AF7E27"/>
    <w:rsid w:val="00B001DD"/>
    <w:rsid w:val="00B0312A"/>
    <w:rsid w:val="00B12993"/>
    <w:rsid w:val="00B15D91"/>
    <w:rsid w:val="00B20409"/>
    <w:rsid w:val="00B21BBE"/>
    <w:rsid w:val="00B31A54"/>
    <w:rsid w:val="00B33EBA"/>
    <w:rsid w:val="00B36C9E"/>
    <w:rsid w:val="00B46BA5"/>
    <w:rsid w:val="00B47392"/>
    <w:rsid w:val="00B513CB"/>
    <w:rsid w:val="00B53914"/>
    <w:rsid w:val="00B54AEB"/>
    <w:rsid w:val="00B57DE3"/>
    <w:rsid w:val="00B6781F"/>
    <w:rsid w:val="00B828AD"/>
    <w:rsid w:val="00B855FE"/>
    <w:rsid w:val="00B85D32"/>
    <w:rsid w:val="00B8743D"/>
    <w:rsid w:val="00BA3D75"/>
    <w:rsid w:val="00BA70EB"/>
    <w:rsid w:val="00BB4599"/>
    <w:rsid w:val="00BB57FC"/>
    <w:rsid w:val="00BC5464"/>
    <w:rsid w:val="00BD196F"/>
    <w:rsid w:val="00BD1D36"/>
    <w:rsid w:val="00BE6E2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A3E23"/>
    <w:rsid w:val="00CB0FB8"/>
    <w:rsid w:val="00CB342B"/>
    <w:rsid w:val="00CB5269"/>
    <w:rsid w:val="00CC5E95"/>
    <w:rsid w:val="00CE3F1D"/>
    <w:rsid w:val="00CF0F32"/>
    <w:rsid w:val="00D05F7D"/>
    <w:rsid w:val="00D26329"/>
    <w:rsid w:val="00D267B4"/>
    <w:rsid w:val="00D32317"/>
    <w:rsid w:val="00D35200"/>
    <w:rsid w:val="00D43162"/>
    <w:rsid w:val="00D62D28"/>
    <w:rsid w:val="00D641C2"/>
    <w:rsid w:val="00D655A2"/>
    <w:rsid w:val="00D808D6"/>
    <w:rsid w:val="00D82055"/>
    <w:rsid w:val="00D85B2B"/>
    <w:rsid w:val="00D91435"/>
    <w:rsid w:val="00D94B94"/>
    <w:rsid w:val="00DA22E3"/>
    <w:rsid w:val="00DA4F21"/>
    <w:rsid w:val="00DB7664"/>
    <w:rsid w:val="00DD6FFA"/>
    <w:rsid w:val="00DE2BEB"/>
    <w:rsid w:val="00DE35C4"/>
    <w:rsid w:val="00DE5C19"/>
    <w:rsid w:val="00DF0430"/>
    <w:rsid w:val="00DF7309"/>
    <w:rsid w:val="00DF7E5C"/>
    <w:rsid w:val="00E00A4C"/>
    <w:rsid w:val="00E07A98"/>
    <w:rsid w:val="00E13CFF"/>
    <w:rsid w:val="00E219CC"/>
    <w:rsid w:val="00E2216A"/>
    <w:rsid w:val="00E25DBA"/>
    <w:rsid w:val="00E27324"/>
    <w:rsid w:val="00E307C3"/>
    <w:rsid w:val="00E37636"/>
    <w:rsid w:val="00E37973"/>
    <w:rsid w:val="00E555E2"/>
    <w:rsid w:val="00E64320"/>
    <w:rsid w:val="00E7299F"/>
    <w:rsid w:val="00E73818"/>
    <w:rsid w:val="00E7429D"/>
    <w:rsid w:val="00E77EC6"/>
    <w:rsid w:val="00E8314B"/>
    <w:rsid w:val="00E92B98"/>
    <w:rsid w:val="00EA23EA"/>
    <w:rsid w:val="00EB0EC9"/>
    <w:rsid w:val="00EB20A6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4A46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C5A20"/>
    <w:rsid w:val="00FC64CF"/>
    <w:rsid w:val="00FD0394"/>
    <w:rsid w:val="00FD0A0E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12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1274F1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paragraph" w:customStyle="1" w:styleId="af4">
    <w:name w:val="Подподпункт"/>
    <w:basedOn w:val="a"/>
    <w:link w:val="af5"/>
    <w:rsid w:val="00162B7F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162B7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12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1274F1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paragraph" w:customStyle="1" w:styleId="af4">
    <w:name w:val="Подподпункт"/>
    <w:basedOn w:val="a"/>
    <w:link w:val="af5"/>
    <w:rsid w:val="00162B7F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162B7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103</cp:revision>
  <cp:lastPrinted>2017-02-03T08:37:00Z</cp:lastPrinted>
  <dcterms:created xsi:type="dcterms:W3CDTF">2014-08-07T23:18:00Z</dcterms:created>
  <dcterms:modified xsi:type="dcterms:W3CDTF">2017-02-06T23:39:00Z</dcterms:modified>
</cp:coreProperties>
</file>