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75691">
        <w:rPr>
          <w:rFonts w:ascii="Times New Roman" w:hAnsi="Times New Roman"/>
          <w:sz w:val="28"/>
          <w:szCs w:val="28"/>
        </w:rPr>
        <w:t>190</w:t>
      </w:r>
      <w:r w:rsidR="001F1045">
        <w:rPr>
          <w:rFonts w:ascii="Times New Roman" w:hAnsi="Times New Roman"/>
          <w:sz w:val="28"/>
          <w:szCs w:val="28"/>
        </w:rPr>
        <w:t>/</w:t>
      </w:r>
      <w:r w:rsidR="00A7569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электронному запросу предложений  </w:t>
      </w:r>
      <w:r w:rsidR="00A75691" w:rsidRPr="00A75691">
        <w:rPr>
          <w:b/>
          <w:bCs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A75691" w:rsidRPr="00A75691">
        <w:rPr>
          <w:b/>
          <w:bCs/>
          <w:sz w:val="26"/>
          <w:szCs w:val="26"/>
        </w:rPr>
        <w:t>кВ</w:t>
      </w:r>
      <w:proofErr w:type="spellEnd"/>
      <w:r w:rsidR="00A75691" w:rsidRPr="00A75691">
        <w:rPr>
          <w:b/>
          <w:bCs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"ПЦЭС" филиала «Приморские ЭС»</w:t>
      </w:r>
      <w:r w:rsidR="002C29C4">
        <w:rPr>
          <w:b/>
          <w:bCs/>
          <w:sz w:val="26"/>
          <w:szCs w:val="26"/>
        </w:rPr>
        <w:t xml:space="preserve">, закупка </w:t>
      </w:r>
      <w:r w:rsidR="00A75691">
        <w:rPr>
          <w:b/>
          <w:bCs/>
          <w:sz w:val="26"/>
          <w:szCs w:val="26"/>
        </w:rPr>
        <w:t>927</w:t>
      </w:r>
      <w:r w:rsidR="0004641C" w:rsidRPr="0004641C">
        <w:rPr>
          <w:b/>
          <w:bCs/>
          <w:sz w:val="26"/>
          <w:szCs w:val="26"/>
        </w:rPr>
        <w:t xml:space="preserve"> р. </w:t>
      </w:r>
      <w:r w:rsidR="00A75691">
        <w:rPr>
          <w:b/>
          <w:bCs/>
          <w:sz w:val="26"/>
          <w:szCs w:val="26"/>
        </w:rPr>
        <w:t>2.1.1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p w:rsidR="002C29C4" w:rsidRPr="00055325" w:rsidRDefault="002C29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F3A8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F3A85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75691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A75691">
        <w:rPr>
          <w:b/>
          <w:i/>
          <w:szCs w:val="26"/>
        </w:rPr>
        <w:t>503759</w:t>
      </w:r>
    </w:p>
    <w:p w:rsidR="008C139F" w:rsidRDefault="008C139F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i/>
          <w:szCs w:val="26"/>
        </w:rPr>
        <w:t>(МСП)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A75691" w:rsidRPr="00A75691">
        <w:rPr>
          <w:b/>
          <w:i/>
          <w:snapToGrid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A75691" w:rsidRPr="00A75691">
        <w:rPr>
          <w:b/>
          <w:i/>
          <w:snapToGrid/>
          <w:sz w:val="26"/>
          <w:szCs w:val="26"/>
        </w:rPr>
        <w:t>кВ</w:t>
      </w:r>
      <w:proofErr w:type="spellEnd"/>
      <w:r w:rsidR="00A75691" w:rsidRPr="00A75691">
        <w:rPr>
          <w:b/>
          <w:i/>
          <w:snapToGrid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"ПЦЭС" филиала «Приморские ЭС»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A75691">
        <w:rPr>
          <w:snapToGrid/>
          <w:sz w:val="26"/>
          <w:szCs w:val="26"/>
        </w:rPr>
        <w:t>927</w:t>
      </w:r>
      <w:r w:rsidR="00353EE4" w:rsidRPr="00353EE4">
        <w:rPr>
          <w:snapToGrid/>
          <w:sz w:val="26"/>
          <w:szCs w:val="26"/>
        </w:rPr>
        <w:t xml:space="preserve"> р. </w:t>
      </w:r>
      <w:r w:rsidR="00A75691">
        <w:rPr>
          <w:snapToGrid/>
          <w:sz w:val="26"/>
          <w:szCs w:val="26"/>
        </w:rPr>
        <w:t>2.1.1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75691" w:rsidRPr="00CB1498" w:rsidRDefault="00A75691" w:rsidP="00A7569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A75691" w:rsidRPr="00CB1498" w:rsidRDefault="00A75691" w:rsidP="00A7569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266"/>
        <w:gridCol w:w="5508"/>
      </w:tblGrid>
      <w:tr w:rsidR="00A75691" w:rsidRPr="000A692E" w:rsidTr="004A403A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691" w:rsidRPr="000A692E" w:rsidRDefault="00A75691" w:rsidP="004A403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75691" w:rsidRPr="000A692E" w:rsidRDefault="00A75691" w:rsidP="004A403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691" w:rsidRPr="002B2ACF" w:rsidRDefault="00A75691" w:rsidP="004A403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Pr="00806664" w:rsidRDefault="00A75691" w:rsidP="004A403A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475762">
              <w:rPr>
                <w:b/>
                <w:sz w:val="18"/>
                <w:szCs w:val="18"/>
              </w:rPr>
              <w:t>Окончательная стоимость заявки</w:t>
            </w:r>
          </w:p>
        </w:tc>
      </w:tr>
      <w:tr w:rsidR="00A75691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Pr="00FC5435" w:rsidRDefault="00A75691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Pr="000277EB" w:rsidRDefault="00A75691" w:rsidP="004A403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"ЭДС"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19 500 000,00 руб. без НДС.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16 400 000,00</w:t>
            </w:r>
          </w:p>
        </w:tc>
      </w:tr>
      <w:tr w:rsidR="00A75691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Pr="00FC5435" w:rsidRDefault="00A75691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Pr="000277EB" w:rsidRDefault="00A75691" w:rsidP="004A403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"УЭМ"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(692502 , Приморский край, г. Уссурийск, ул. </w:t>
            </w:r>
            <w:proofErr w:type="spellStart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>Штабского</w:t>
            </w:r>
            <w:proofErr w:type="spellEnd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>, д. 1)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19 500 000,00 руб. без НДС.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bCs/>
                <w:i/>
                <w:sz w:val="24"/>
                <w:szCs w:val="24"/>
                <w:lang w:eastAsia="en-US"/>
              </w:rPr>
              <w:t>16 295 000,00</w:t>
            </w:r>
          </w:p>
        </w:tc>
      </w:tr>
      <w:tr w:rsidR="00A75691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Pr="00FC5435" w:rsidRDefault="00A75691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Pr="000277EB" w:rsidRDefault="00A75691" w:rsidP="004A403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"ТЕХЦЕНТР"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19 500 000,00 руб. без НДС.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16 800 000,00</w:t>
            </w:r>
          </w:p>
        </w:tc>
      </w:tr>
      <w:tr w:rsidR="00A75691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Default="00A75691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Pr="000277EB" w:rsidRDefault="00A75691" w:rsidP="004A403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РосГСК</w:t>
            </w:r>
            <w:proofErr w:type="spellEnd"/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(690035, Приморский край, г. 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lastRenderedPageBreak/>
              <w:t>Владивосток, ул. Калинина, д. 49 "А", офис 404)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</w:t>
            </w:r>
            <w:r w:rsidRPr="00CB72FF">
              <w:rPr>
                <w:bCs/>
                <w:sz w:val="26"/>
                <w:szCs w:val="26"/>
                <w:lang w:eastAsia="en-US"/>
              </w:rPr>
              <w:lastRenderedPageBreak/>
              <w:t xml:space="preserve">действия договора 19 500 000,00 руб. без НДС.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20 269 230,00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75691" w:rsidRPr="00CB1498" w:rsidRDefault="00A75691" w:rsidP="00A7569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976"/>
        <w:gridCol w:w="2835"/>
      </w:tblGrid>
      <w:tr w:rsidR="00A75691" w:rsidRPr="003C7F02" w:rsidTr="004A4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1" w:rsidRPr="003C7F02" w:rsidRDefault="00A75691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1" w:rsidRPr="003C7F02" w:rsidRDefault="00A75691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1" w:rsidRPr="00806664" w:rsidRDefault="00A75691" w:rsidP="004A403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1" w:rsidRPr="00806664" w:rsidRDefault="00A75691" w:rsidP="004A403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A75691" w:rsidRPr="003C7F02" w:rsidTr="004A4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Pr="003C7F02" w:rsidRDefault="00A75691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Pr="000277EB" w:rsidRDefault="00A75691" w:rsidP="004A403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"УЭМ"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(692502 , Приморский край, г. Уссурийск, ул. </w:t>
            </w:r>
            <w:proofErr w:type="spellStart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>Штабского</w:t>
            </w:r>
            <w:proofErr w:type="spellEnd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>, д. 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</w:t>
            </w:r>
          </w:p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 w:rsidRPr="00CB72FF">
              <w:rPr>
                <w:bCs/>
                <w:sz w:val="26"/>
                <w:szCs w:val="26"/>
                <w:lang w:eastAsia="en-US"/>
              </w:rPr>
              <w:t xml:space="preserve">19 500 000,00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16 549 000,00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</w:t>
            </w:r>
          </w:p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 w:rsidRPr="00CB72FF">
              <w:rPr>
                <w:bCs/>
                <w:sz w:val="26"/>
                <w:szCs w:val="26"/>
                <w:lang w:eastAsia="en-US"/>
              </w:rPr>
              <w:t xml:space="preserve">19 500 000,00 </w:t>
            </w:r>
          </w:p>
          <w:p w:rsidR="00A75691" w:rsidRPr="000277EB" w:rsidRDefault="00A75691" w:rsidP="004A403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bCs/>
                <w:i/>
                <w:sz w:val="24"/>
                <w:szCs w:val="24"/>
                <w:lang w:eastAsia="en-US"/>
              </w:rPr>
              <w:t>16 295 000,00</w:t>
            </w:r>
          </w:p>
        </w:tc>
      </w:tr>
      <w:tr w:rsidR="00A75691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Pr="00FC5435" w:rsidRDefault="00A75691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Pr="000277EB" w:rsidRDefault="00A75691" w:rsidP="004A403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"ЭДС"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</w:t>
            </w:r>
          </w:p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 w:rsidRPr="00CB72FF">
              <w:rPr>
                <w:bCs/>
                <w:sz w:val="26"/>
                <w:szCs w:val="26"/>
                <w:lang w:eastAsia="en-US"/>
              </w:rPr>
              <w:t xml:space="preserve">19 500 000,00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16 400 000,00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</w:t>
            </w:r>
          </w:p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 w:rsidRPr="00CB72FF">
              <w:rPr>
                <w:bCs/>
                <w:sz w:val="26"/>
                <w:szCs w:val="26"/>
                <w:lang w:eastAsia="en-US"/>
              </w:rPr>
              <w:t xml:space="preserve">19 500 000,00 </w:t>
            </w:r>
          </w:p>
          <w:p w:rsidR="00A75691" w:rsidRPr="000277EB" w:rsidRDefault="00A75691" w:rsidP="004A403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16 400 000,00</w:t>
            </w:r>
          </w:p>
        </w:tc>
      </w:tr>
      <w:tr w:rsidR="00A75691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Pr="00FC5435" w:rsidRDefault="00A75691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Pr="000277EB" w:rsidRDefault="00A75691" w:rsidP="004A403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"ТЕХЦЕНТР"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</w:t>
            </w:r>
          </w:p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 w:rsidRPr="00CB72FF">
              <w:rPr>
                <w:bCs/>
                <w:sz w:val="26"/>
                <w:szCs w:val="26"/>
                <w:lang w:eastAsia="en-US"/>
              </w:rPr>
              <w:t xml:space="preserve">19 500 000,00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16 800 000,00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</w:t>
            </w:r>
          </w:p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 w:rsidRPr="00CB72FF">
              <w:rPr>
                <w:bCs/>
                <w:sz w:val="26"/>
                <w:szCs w:val="26"/>
                <w:lang w:eastAsia="en-US"/>
              </w:rPr>
              <w:t xml:space="preserve">19 500 000,00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16 800 000,00</w:t>
            </w:r>
          </w:p>
        </w:tc>
      </w:tr>
      <w:tr w:rsidR="00A75691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Default="00A75691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Pr="000277EB" w:rsidRDefault="00A75691" w:rsidP="004A403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РосГСК</w:t>
            </w:r>
            <w:proofErr w:type="spellEnd"/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"</w:t>
            </w:r>
            <w:r w:rsidRPr="000277EB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 xml:space="preserve">ланируемый объем работ на весь срок действия договора </w:t>
            </w:r>
          </w:p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 w:rsidRPr="00CB72FF">
              <w:rPr>
                <w:bCs/>
                <w:sz w:val="26"/>
                <w:szCs w:val="26"/>
                <w:lang w:eastAsia="en-US"/>
              </w:rPr>
              <w:t xml:space="preserve">19 500 000,00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20 269 230,00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CB72FF">
              <w:rPr>
                <w:bCs/>
                <w:sz w:val="26"/>
                <w:szCs w:val="26"/>
                <w:lang w:eastAsia="en-US"/>
              </w:rPr>
              <w:t>ланируемый объем работ на весь срок действия договора</w:t>
            </w:r>
          </w:p>
          <w:p w:rsidR="00A75691" w:rsidRDefault="00A75691" w:rsidP="004A403A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 w:rsidRPr="00CB72FF">
              <w:rPr>
                <w:bCs/>
                <w:sz w:val="26"/>
                <w:szCs w:val="26"/>
                <w:lang w:eastAsia="en-US"/>
              </w:rPr>
              <w:t xml:space="preserve"> 19 500 000,00 </w:t>
            </w:r>
          </w:p>
          <w:p w:rsidR="00A75691" w:rsidRPr="000277EB" w:rsidRDefault="00A75691" w:rsidP="004A403A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CB72FF">
              <w:rPr>
                <w:bCs/>
                <w:i/>
                <w:sz w:val="26"/>
                <w:szCs w:val="26"/>
                <w:lang w:eastAsia="en-US"/>
              </w:rPr>
              <w:t>Суммарная стоимость единичных расценок предлагаемых работ:</w:t>
            </w:r>
            <w:r w:rsidRPr="000277EB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20 269 230,00</w:t>
            </w:r>
          </w:p>
        </w:tc>
      </w:tr>
    </w:tbl>
    <w:p w:rsidR="00A75691" w:rsidRPr="00CB1498" w:rsidRDefault="00A75691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A75691" w:rsidRPr="00CB72FF" w:rsidRDefault="00A75691" w:rsidP="00A75691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3D5904">
        <w:rPr>
          <w:b/>
          <w:i/>
          <w:snapToGrid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3D5904">
        <w:rPr>
          <w:b/>
          <w:i/>
          <w:snapToGrid/>
          <w:sz w:val="26"/>
          <w:szCs w:val="26"/>
        </w:rPr>
        <w:t>кВ</w:t>
      </w:r>
      <w:proofErr w:type="spellEnd"/>
      <w:r w:rsidRPr="003D5904">
        <w:rPr>
          <w:b/>
          <w:i/>
          <w:snapToGrid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"ПЦЭС" филиала «Приморские ЭС»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CB72FF">
        <w:rPr>
          <w:rFonts w:eastAsiaTheme="minorHAnsi"/>
          <w:b/>
          <w:i/>
          <w:sz w:val="26"/>
          <w:szCs w:val="26"/>
          <w:lang w:eastAsia="en-US"/>
        </w:rPr>
        <w:t xml:space="preserve">ООО "УЭМ" </w:t>
      </w:r>
      <w:r w:rsidRPr="00CB72FF">
        <w:rPr>
          <w:rFonts w:eastAsiaTheme="minorHAnsi"/>
          <w:i/>
          <w:sz w:val="26"/>
          <w:szCs w:val="26"/>
          <w:lang w:eastAsia="en-US"/>
        </w:rPr>
        <w:t xml:space="preserve">(692502 , Приморский край, г. Уссурийск, ул. </w:t>
      </w:r>
      <w:proofErr w:type="spellStart"/>
      <w:r w:rsidRPr="00CB72FF">
        <w:rPr>
          <w:rFonts w:eastAsiaTheme="minorHAnsi"/>
          <w:i/>
          <w:sz w:val="26"/>
          <w:szCs w:val="26"/>
          <w:lang w:eastAsia="en-US"/>
        </w:rPr>
        <w:t>Штабского</w:t>
      </w:r>
      <w:proofErr w:type="spellEnd"/>
      <w:r w:rsidRPr="00CB72FF">
        <w:rPr>
          <w:rFonts w:eastAsiaTheme="minorHAnsi"/>
          <w:i/>
          <w:sz w:val="26"/>
          <w:szCs w:val="26"/>
          <w:lang w:eastAsia="en-US"/>
        </w:rPr>
        <w:t>, д. 1)</w:t>
      </w:r>
      <w:r w:rsidRPr="00CB72FF">
        <w:rPr>
          <w:sz w:val="26"/>
          <w:szCs w:val="26"/>
          <w:lang w:eastAsia="en-US"/>
        </w:rPr>
        <w:t xml:space="preserve"> </w:t>
      </w:r>
      <w:r w:rsidRPr="00CB72FF">
        <w:rPr>
          <w:sz w:val="26"/>
          <w:szCs w:val="26"/>
        </w:rPr>
        <w:t xml:space="preserve">на условиях: </w:t>
      </w:r>
      <w:r w:rsidRPr="00CB72FF">
        <w:rPr>
          <w:bCs/>
          <w:sz w:val="26"/>
          <w:szCs w:val="26"/>
          <w:lang w:eastAsia="en-US"/>
        </w:rPr>
        <w:t xml:space="preserve">планируемый объем работ на весь срок действия договора 19 500 000,00 руб. без НДС. </w:t>
      </w:r>
      <w:r w:rsidRPr="00CB72FF">
        <w:rPr>
          <w:bCs/>
          <w:i/>
          <w:sz w:val="26"/>
          <w:szCs w:val="26"/>
          <w:lang w:eastAsia="en-US"/>
        </w:rPr>
        <w:t>Суммарная стоимость единичных расценок предлагаемых работ:</w:t>
      </w:r>
      <w:r w:rsidRPr="00CB72FF">
        <w:rPr>
          <w:b/>
          <w:bCs/>
          <w:i/>
          <w:sz w:val="26"/>
          <w:szCs w:val="26"/>
          <w:lang w:eastAsia="en-US"/>
        </w:rPr>
        <w:t xml:space="preserve"> </w:t>
      </w:r>
      <w:r w:rsidRPr="00CB72FF">
        <w:rPr>
          <w:b/>
          <w:bCs/>
          <w:i/>
          <w:sz w:val="24"/>
          <w:szCs w:val="24"/>
          <w:lang w:eastAsia="en-US"/>
        </w:rPr>
        <w:t xml:space="preserve">16 295 000,00 </w:t>
      </w:r>
      <w:r w:rsidRPr="00CB72FF">
        <w:rPr>
          <w:b/>
          <w:bCs/>
          <w:i/>
          <w:sz w:val="24"/>
          <w:szCs w:val="24"/>
          <w:lang w:eastAsia="en-US"/>
        </w:rPr>
        <w:lastRenderedPageBreak/>
        <w:t xml:space="preserve">руб. без учета НДС </w:t>
      </w:r>
      <w:r w:rsidRPr="00CB72FF">
        <w:rPr>
          <w:bCs/>
          <w:i/>
          <w:sz w:val="24"/>
          <w:szCs w:val="24"/>
          <w:lang w:eastAsia="en-US"/>
        </w:rPr>
        <w:t xml:space="preserve">(19 228 100,00 руб. с учетом НДС). </w:t>
      </w:r>
      <w:r w:rsidRPr="00CB72FF">
        <w:rPr>
          <w:sz w:val="26"/>
          <w:szCs w:val="26"/>
        </w:rPr>
        <w:t xml:space="preserve">Срок выполнения работ: с момента заключения договора до 31.12.2017 г. Условия оплаты: оплата выполненных работ в течение 30 (тридцати) календарных дней с момента подписания актов выполненных работ. Гарантийные обязательства: Гарантии качества на своевременное и качественное выполнение работ, а так же на устранение </w:t>
      </w:r>
      <w:proofErr w:type="gramStart"/>
      <w:r w:rsidRPr="00CB72FF">
        <w:rPr>
          <w:sz w:val="26"/>
          <w:szCs w:val="26"/>
        </w:rPr>
        <w:t>дефектов, возникших по вине Подрядчика составляет</w:t>
      </w:r>
      <w:proofErr w:type="gramEnd"/>
      <w:r w:rsidRPr="00CB72FF">
        <w:rPr>
          <w:sz w:val="26"/>
          <w:szCs w:val="26"/>
        </w:rPr>
        <w:t xml:space="preserve"> 36 месяцев со дня подписания Акта сдачи-приемки. Гарантия на материалы и оборудование, поставляемые подрядчиком – действует гарантия сроком, установленным заводом-изготовителем.</w:t>
      </w:r>
    </w:p>
    <w:p w:rsidR="00A75691" w:rsidRDefault="00A75691" w:rsidP="00A75691">
      <w:pPr>
        <w:spacing w:line="240" w:lineRule="auto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91" w:rsidRDefault="00B81A91" w:rsidP="00355095">
      <w:pPr>
        <w:spacing w:line="240" w:lineRule="auto"/>
      </w:pPr>
      <w:r>
        <w:separator/>
      </w:r>
    </w:p>
  </w:endnote>
  <w:endnote w:type="continuationSeparator" w:id="0">
    <w:p w:rsidR="00B81A91" w:rsidRDefault="00B81A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3A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3A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91" w:rsidRDefault="00B81A91" w:rsidP="00355095">
      <w:pPr>
        <w:spacing w:line="240" w:lineRule="auto"/>
      </w:pPr>
      <w:r>
        <w:separator/>
      </w:r>
    </w:p>
  </w:footnote>
  <w:footnote w:type="continuationSeparator" w:id="0">
    <w:p w:rsidR="00B81A91" w:rsidRDefault="00B81A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A75691">
      <w:rPr>
        <w:i/>
        <w:sz w:val="20"/>
      </w:rPr>
      <w:t>927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40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48E9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C29C4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B5FE2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34AFE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39F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5691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1A91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C7DF4"/>
    <w:rsid w:val="00DE2BEB"/>
    <w:rsid w:val="00DE35C4"/>
    <w:rsid w:val="00DE5C19"/>
    <w:rsid w:val="00DF3A85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91</cp:revision>
  <cp:lastPrinted>2017-02-13T04:39:00Z</cp:lastPrinted>
  <dcterms:created xsi:type="dcterms:W3CDTF">2014-08-07T23:18:00Z</dcterms:created>
  <dcterms:modified xsi:type="dcterms:W3CDTF">2017-02-14T02:14:00Z</dcterms:modified>
</cp:coreProperties>
</file>