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00B68">
        <w:rPr>
          <w:rFonts w:ascii="Times New Roman" w:hAnsi="Times New Roman"/>
          <w:bCs w:val="0"/>
          <w:caps/>
          <w:sz w:val="28"/>
          <w:szCs w:val="28"/>
        </w:rPr>
        <w:t>1</w:t>
      </w:r>
      <w:r w:rsidR="00E81A01">
        <w:rPr>
          <w:rFonts w:ascii="Times New Roman" w:hAnsi="Times New Roman"/>
          <w:bCs w:val="0"/>
          <w:caps/>
          <w:sz w:val="28"/>
          <w:szCs w:val="28"/>
        </w:rPr>
        <w:t>86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5606F4" w:rsidRPr="00AC74F5" w:rsidRDefault="00623A9C" w:rsidP="005606F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C74F5">
        <w:rPr>
          <w:b/>
          <w:bCs/>
          <w:sz w:val="26"/>
          <w:szCs w:val="26"/>
        </w:rPr>
        <w:t xml:space="preserve">Заседания закупочной комиссии по </w:t>
      </w:r>
      <w:r w:rsidR="00AC74F5" w:rsidRPr="00AC74F5">
        <w:rPr>
          <w:b/>
          <w:bCs/>
          <w:sz w:val="26"/>
          <w:szCs w:val="26"/>
        </w:rPr>
        <w:t xml:space="preserve">выбору победителя по </w:t>
      </w:r>
      <w:r w:rsidRPr="00AC74F5">
        <w:rPr>
          <w:b/>
          <w:bCs/>
          <w:sz w:val="26"/>
          <w:szCs w:val="26"/>
        </w:rPr>
        <w:t>открытому запросу це</w:t>
      </w:r>
      <w:r w:rsidR="005606F4" w:rsidRPr="00AC74F5">
        <w:rPr>
          <w:b/>
          <w:bCs/>
          <w:sz w:val="26"/>
          <w:szCs w:val="26"/>
        </w:rPr>
        <w:t xml:space="preserve">н на право заключения договора </w:t>
      </w:r>
      <w:r w:rsidR="00200B68" w:rsidRPr="00AC74F5">
        <w:rPr>
          <w:b/>
          <w:snapToGrid/>
          <w:color w:val="000000" w:themeColor="text1"/>
          <w:sz w:val="26"/>
          <w:szCs w:val="26"/>
        </w:rPr>
        <w:t>«Мероприятия по оформлению земельных участков под объекты технологического присоединения (инженерные изыскания,</w:t>
      </w:r>
      <w:r w:rsidR="00A00200" w:rsidRPr="00AC74F5">
        <w:rPr>
          <w:b/>
          <w:snapToGrid/>
          <w:color w:val="000000" w:themeColor="text1"/>
          <w:sz w:val="26"/>
          <w:szCs w:val="26"/>
        </w:rPr>
        <w:t xml:space="preserve"> </w:t>
      </w:r>
      <w:r w:rsidR="00200B68" w:rsidRPr="00AC74F5">
        <w:rPr>
          <w:b/>
          <w:snapToGrid/>
          <w:color w:val="000000" w:themeColor="text1"/>
          <w:sz w:val="26"/>
          <w:szCs w:val="26"/>
        </w:rPr>
        <w:t>проекты планировки, проекты межевания, исполнительные схемы, кадастровые работы) для нужд филиала "ХЭС" на территории Хабаровского муниципального района»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200B6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5606F4" w:rsidRPr="005606F4">
              <w:rPr>
                <w:b/>
                <w:i/>
                <w:snapToGrid/>
                <w:sz w:val="24"/>
                <w:szCs w:val="24"/>
              </w:rPr>
              <w:t>31604</w:t>
            </w:r>
            <w:r w:rsidR="00200B68">
              <w:rPr>
                <w:b/>
                <w:i/>
                <w:snapToGrid/>
                <w:sz w:val="24"/>
                <w:szCs w:val="24"/>
              </w:rPr>
              <w:t>496920</w:t>
            </w:r>
          </w:p>
        </w:tc>
        <w:tc>
          <w:tcPr>
            <w:tcW w:w="4999" w:type="dxa"/>
          </w:tcPr>
          <w:p w:rsidR="00623A9C" w:rsidRPr="00623A9C" w:rsidRDefault="005606F4" w:rsidP="00AC74F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AC74F5">
              <w:rPr>
                <w:b/>
                <w:bCs/>
                <w:caps/>
                <w:snapToGrid/>
                <w:sz w:val="26"/>
                <w:szCs w:val="26"/>
              </w:rPr>
              <w:t>02</w:t>
            </w:r>
            <w:r w:rsidR="00623A9C"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AC74F5">
              <w:rPr>
                <w:b/>
                <w:snapToGrid/>
                <w:sz w:val="26"/>
                <w:szCs w:val="26"/>
              </w:rPr>
              <w:t>февраля</w:t>
            </w:r>
            <w:r w:rsidR="004B02E8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200B68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  <w:bookmarkStart w:id="2" w:name="_GoBack"/>
      <w:bookmarkEnd w:id="2"/>
    </w:p>
    <w:p w:rsidR="005606F4" w:rsidRDefault="00F25EDC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Theme="minorHAnsi"/>
          <w:snapToGrid/>
          <w:color w:val="000000" w:themeColor="text1"/>
          <w:sz w:val="26"/>
          <w:szCs w:val="26"/>
          <w:lang w:eastAsia="en-US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200B68" w:rsidRPr="00200B68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«Мероприятия по оформлению земельных участков под объекты технологического присоединения (инженерные изыскания,</w:t>
      </w:r>
      <w:r w:rsidR="00AC74F5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="00200B68" w:rsidRPr="00200B68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проекты планировки, проекты межевания, исполнительные схемы, кадастровые работы) для нужд филиала "ХЭС" на территории Хабаровского муниципального района»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, закупка 2</w:t>
      </w:r>
      <w:r w:rsidR="00200B68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000  р. 2.1.1 ГКПЗ 2017</w:t>
      </w:r>
      <w:r w:rsidR="005606F4" w:rsidRPr="005606F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г.</w:t>
      </w:r>
    </w:p>
    <w:p w:rsidR="005606F4" w:rsidRPr="00221970" w:rsidRDefault="005606F4" w:rsidP="005606F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557FD" w:rsidRDefault="00F557FD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>Об отклонении заявки ООО "БИРОБИДЖАНСКОЕ ЗЕМЛЕУСТРОИТЕЛЬНОЕ ПРЕДПРИЯТИЕ"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>Об отклонении заявки</w:t>
      </w:r>
      <w:r w:rsidRPr="00A00200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A00200">
        <w:rPr>
          <w:bCs/>
          <w:i/>
          <w:iCs/>
          <w:snapToGrid/>
          <w:sz w:val="26"/>
          <w:szCs w:val="26"/>
        </w:rPr>
        <w:t>ООО "АТЛАС"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>Об отклонении заявки ООО "Землеустройство-ДВ"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>Об отклонении заявки ООО "</w:t>
      </w:r>
      <w:proofErr w:type="spellStart"/>
      <w:r w:rsidRPr="00A00200">
        <w:rPr>
          <w:bCs/>
          <w:i/>
          <w:iCs/>
          <w:snapToGrid/>
          <w:sz w:val="26"/>
          <w:szCs w:val="26"/>
        </w:rPr>
        <w:t>РосГСК</w:t>
      </w:r>
      <w:proofErr w:type="spellEnd"/>
      <w:r w:rsidRPr="00A00200">
        <w:rPr>
          <w:bCs/>
          <w:i/>
          <w:iCs/>
          <w:snapToGrid/>
          <w:sz w:val="26"/>
          <w:szCs w:val="26"/>
        </w:rPr>
        <w:t>"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0020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00200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A00200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A0020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0020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00200">
        <w:rPr>
          <w:bCs/>
          <w:i/>
          <w:iCs/>
          <w:snapToGrid/>
          <w:sz w:val="26"/>
          <w:szCs w:val="26"/>
        </w:rPr>
        <w:t xml:space="preserve"> заявок</w:t>
      </w:r>
    </w:p>
    <w:p w:rsidR="00A00200" w:rsidRPr="00A00200" w:rsidRDefault="00A00200" w:rsidP="00A00200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00200">
        <w:rPr>
          <w:bCs/>
          <w:i/>
          <w:iCs/>
          <w:snapToGrid/>
          <w:sz w:val="26"/>
          <w:szCs w:val="26"/>
        </w:rPr>
        <w:t>О выборе победителя открытого запроса цен</w:t>
      </w:r>
    </w:p>
    <w:p w:rsidR="00D20073" w:rsidRPr="00221970" w:rsidRDefault="00D20073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F557FD" w:rsidRDefault="00F557FD" w:rsidP="00F557FD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00200" w:rsidRPr="00A00200" w:rsidRDefault="00A00200" w:rsidP="00221970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A0020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00200" w:rsidRPr="00A00200" w:rsidRDefault="00A00200" w:rsidP="00221970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jc w:val="left"/>
        <w:rPr>
          <w:snapToGrid/>
          <w:sz w:val="26"/>
          <w:szCs w:val="26"/>
          <w:shd w:val="clear" w:color="auto" w:fill="FFFF99"/>
        </w:rPr>
      </w:pPr>
      <w:r w:rsidRPr="00A0020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871"/>
        <w:gridCol w:w="3685"/>
      </w:tblGrid>
      <w:tr w:rsidR="00A00200" w:rsidRPr="00A00200" w:rsidTr="00367D5E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</w:p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0020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0020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A00200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A00200" w:rsidRPr="00A00200" w:rsidTr="00367D5E">
        <w:trPr>
          <w:trHeight w:val="4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"БИРОБИДЖАНСКОЕ ЗЕМЛЕУСТРОИТЕЛЬНОЕ ПРЕДПРИЯТИЕ"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Постышева</w:t>
            </w:r>
            <w:proofErr w:type="spellEnd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1, корп. А)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2 100 000,00 руб. без учета НДС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A00200" w:rsidRPr="00A00200" w:rsidTr="00367D5E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"ПКП "Эталон ДВ"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(680011, Хабаровский край, г. Хабаровск, ул. </w:t>
            </w:r>
            <w:proofErr w:type="spellStart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Знамёнщикова</w:t>
            </w:r>
            <w:proofErr w:type="spellEnd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17, оф. 23)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2 170 937,00 руб. без учета НДС</w:t>
            </w:r>
          </w:p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A00200" w:rsidRPr="00A00200" w:rsidTr="00367D5E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"АТЛАС"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ул. Кочнева, д. 1</w:t>
            </w:r>
            <w:proofErr w:type="gramStart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А</w:t>
            </w:r>
            <w:proofErr w:type="gramEnd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кв. 36)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2 485 000,00 руб. без учета НДС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</w:p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A00200" w:rsidRPr="00A00200" w:rsidTr="00367D5E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"Землеустройство-ДВ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" (680013, Россия, Хабаровский край, г. Хабаровск, ул. </w:t>
            </w:r>
            <w:proofErr w:type="spellStart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Шабадина</w:t>
            </w:r>
            <w:proofErr w:type="spellEnd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19)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3 084 751,27 руб.  без учета НДС</w:t>
            </w:r>
          </w:p>
          <w:p w:rsidR="00A00200" w:rsidRPr="00A00200" w:rsidRDefault="00A00200" w:rsidP="00A0020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A00200" w:rsidRPr="00A00200" w:rsidTr="00367D5E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"ДАЛЬГЕОКОМ"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3 086 478,00 руб. без учета НДС</w:t>
            </w:r>
          </w:p>
          <w:p w:rsidR="00A00200" w:rsidRPr="00A00200" w:rsidRDefault="00A00200" w:rsidP="00A0020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(НДС не облагается)</w:t>
            </w:r>
          </w:p>
        </w:tc>
      </w:tr>
      <w:tr w:rsidR="00A00200" w:rsidRPr="00A00200" w:rsidTr="00367D5E">
        <w:trPr>
          <w:trHeight w:val="6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РосГСК</w:t>
            </w:r>
            <w:proofErr w:type="spellEnd"/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3 300 000,00 руб. без учета НДС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3 894 000,00 руб. с учетом НДС </w:t>
            </w:r>
          </w:p>
        </w:tc>
      </w:tr>
    </w:tbl>
    <w:p w:rsidR="00A00200" w:rsidRPr="00221970" w:rsidRDefault="00A00200" w:rsidP="00F557FD">
      <w:pPr>
        <w:spacing w:line="240" w:lineRule="auto"/>
        <w:rPr>
          <w:b/>
          <w:sz w:val="16"/>
          <w:szCs w:val="16"/>
        </w:rPr>
      </w:pPr>
    </w:p>
    <w:p w:rsidR="00E81A01" w:rsidRDefault="00E81A01" w:rsidP="00E81A0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A00200" w:rsidRPr="00A00200" w:rsidRDefault="00A00200" w:rsidP="00A00200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A00200">
        <w:rPr>
          <w:snapToGrid/>
          <w:sz w:val="26"/>
          <w:szCs w:val="26"/>
        </w:rPr>
        <w:t>Отклонить заявку Участника</w:t>
      </w:r>
      <w:r w:rsidRPr="00A00200">
        <w:rPr>
          <w:b/>
          <w:i/>
          <w:snapToGrid/>
          <w:sz w:val="26"/>
          <w:szCs w:val="26"/>
        </w:rPr>
        <w:t xml:space="preserve"> </w:t>
      </w:r>
      <w:r w:rsidRPr="00A00200">
        <w:rPr>
          <w:b/>
          <w:bCs/>
          <w:i/>
          <w:iCs/>
          <w:snapToGrid/>
          <w:sz w:val="26"/>
          <w:szCs w:val="26"/>
        </w:rPr>
        <w:t xml:space="preserve">ООО "БИРОБИДЖАНСКОЕ ЗЕМЛЕУСТРОИТЕЛЬНОЕ ПРЕДПРИЯТИЕ" </w:t>
      </w:r>
      <w:r w:rsidRPr="00A00200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A00200">
        <w:rPr>
          <w:bCs/>
          <w:iCs/>
          <w:snapToGrid/>
          <w:sz w:val="26"/>
          <w:szCs w:val="26"/>
        </w:rPr>
        <w:t xml:space="preserve">п. 2.5.1 </w:t>
      </w:r>
      <w:r w:rsidRPr="00A00200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A00200" w:rsidRPr="00A00200" w:rsidTr="00367D5E">
        <w:trPr>
          <w:trHeight w:val="220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00" w:rsidRPr="00A00200" w:rsidRDefault="00A00200" w:rsidP="00A0020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A00200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00200" w:rsidRPr="00A00200" w:rsidTr="00367D5E">
        <w:trPr>
          <w:trHeight w:val="732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t xml:space="preserve">Копии СРО на кадастровых инженеров представлены с истекшим сроком действия, что не соответствует требованиям п. 5.3 Технического задания. </w:t>
            </w:r>
          </w:p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t>После дополнительного запроса замечание не снято.</w:t>
            </w:r>
          </w:p>
        </w:tc>
      </w:tr>
    </w:tbl>
    <w:p w:rsidR="00E81A01" w:rsidRPr="00221970" w:rsidRDefault="00E81A01" w:rsidP="00E81A01">
      <w:pPr>
        <w:spacing w:line="240" w:lineRule="auto"/>
        <w:rPr>
          <w:b/>
          <w:sz w:val="16"/>
          <w:szCs w:val="16"/>
        </w:rPr>
      </w:pPr>
    </w:p>
    <w:p w:rsidR="00E81A01" w:rsidRDefault="00E81A01" w:rsidP="00E81A0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A00200" w:rsidRPr="00A00200" w:rsidRDefault="00A00200" w:rsidP="00A00200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A00200">
        <w:rPr>
          <w:snapToGrid/>
          <w:sz w:val="26"/>
          <w:szCs w:val="26"/>
        </w:rPr>
        <w:t>Отклонить заявку Участника</w:t>
      </w:r>
      <w:r w:rsidRPr="00A00200">
        <w:rPr>
          <w:b/>
          <w:i/>
          <w:snapToGrid/>
          <w:sz w:val="26"/>
          <w:szCs w:val="26"/>
        </w:rPr>
        <w:t xml:space="preserve"> </w:t>
      </w:r>
      <w:r w:rsidRPr="00A00200">
        <w:rPr>
          <w:b/>
          <w:bCs/>
          <w:i/>
          <w:iCs/>
          <w:snapToGrid/>
          <w:sz w:val="26"/>
          <w:szCs w:val="26"/>
        </w:rPr>
        <w:t xml:space="preserve">ООО "АТЛАС" </w:t>
      </w:r>
      <w:r w:rsidRPr="00A00200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A00200">
        <w:rPr>
          <w:bCs/>
          <w:iCs/>
          <w:snapToGrid/>
          <w:sz w:val="26"/>
          <w:szCs w:val="26"/>
        </w:rPr>
        <w:t xml:space="preserve">п. 2.5.1 </w:t>
      </w:r>
      <w:r w:rsidRPr="00A00200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5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A00200" w:rsidRPr="00A00200" w:rsidTr="00367D5E">
        <w:trPr>
          <w:trHeight w:val="214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00" w:rsidRPr="00A00200" w:rsidRDefault="00A00200" w:rsidP="00A0020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A00200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00200" w:rsidRPr="00A00200" w:rsidTr="00367D5E">
        <w:trPr>
          <w:trHeight w:val="710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426"/>
              <w:rPr>
                <w:snapToGrid/>
                <w:sz w:val="26"/>
                <w:szCs w:val="26"/>
                <w:highlight w:val="yellow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t xml:space="preserve">В пункте 7 и пункте 9.1 Технического предложения Участником  указана  завышенная информация передаваемая Заказчиком Подрядчику (топографическая съемка участка работ в масштабе не мельче 1:2000; исходно-разрешительная документация для проектных работ),  что не соответствует пункту 3.4 Технического </w:t>
            </w:r>
            <w:proofErr w:type="gramStart"/>
            <w:r w:rsidRPr="00A00200">
              <w:rPr>
                <w:snapToGrid/>
                <w:sz w:val="26"/>
                <w:szCs w:val="26"/>
                <w:lang w:eastAsia="en-US"/>
              </w:rPr>
              <w:t>задания</w:t>
            </w:r>
            <w:proofErr w:type="gramEnd"/>
            <w:r w:rsidRPr="00A00200">
              <w:rPr>
                <w:snapToGrid/>
                <w:sz w:val="26"/>
                <w:szCs w:val="26"/>
                <w:lang w:eastAsia="en-US"/>
              </w:rPr>
              <w:t xml:space="preserve"> в котором указано, что Участник сам должен выполнить инженерно-геодезические изыскания в виде создания инженерно-топографического плана в масштабе 1:500 для проектирования объекта ТП и согласовать его с Заказчиком а также с органом исполнительной власти по территориальной принадлежности (со штампом о приемке</w:t>
            </w:r>
          </w:p>
        </w:tc>
      </w:tr>
      <w:tr w:rsidR="00A00200" w:rsidRPr="00A00200" w:rsidTr="00367D5E">
        <w:trPr>
          <w:trHeight w:val="710"/>
        </w:trPr>
        <w:tc>
          <w:tcPr>
            <w:tcW w:w="9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0" w:rsidRPr="00A00200" w:rsidRDefault="00A00200" w:rsidP="00A00200">
            <w:pPr>
              <w:tabs>
                <w:tab w:val="left" w:pos="0"/>
              </w:tabs>
              <w:spacing w:line="293" w:lineRule="exact"/>
              <w:ind w:right="70" w:firstLine="426"/>
              <w:rPr>
                <w:snapToGrid/>
                <w:sz w:val="26"/>
                <w:szCs w:val="26"/>
              </w:rPr>
            </w:pPr>
            <w:r w:rsidRPr="00A00200">
              <w:rPr>
                <w:snapToGrid/>
                <w:sz w:val="26"/>
                <w:szCs w:val="26"/>
              </w:rPr>
              <w:t xml:space="preserve">В п. 12 </w:t>
            </w:r>
            <w:r w:rsidRPr="00A00200">
              <w:rPr>
                <w:rFonts w:eastAsia="Arial Unicode MS"/>
                <w:snapToGrid/>
                <w:sz w:val="26"/>
                <w:szCs w:val="26"/>
              </w:rPr>
              <w:t>Технического предложения</w:t>
            </w:r>
            <w:r w:rsidRPr="00A00200">
              <w:rPr>
                <w:snapToGrid/>
                <w:sz w:val="26"/>
                <w:szCs w:val="26"/>
              </w:rPr>
              <w:t>, Участник указал перечень видов работ без указания наименования и местонахождения объекта, а также без точного объема выполнения работ по каждому объекту, что  не соответствует п. 3.4 Технического задания.</w:t>
            </w:r>
          </w:p>
        </w:tc>
      </w:tr>
    </w:tbl>
    <w:p w:rsidR="00E81A01" w:rsidRPr="00221970" w:rsidRDefault="00E81A01" w:rsidP="00E81A01">
      <w:pPr>
        <w:spacing w:line="240" w:lineRule="auto"/>
        <w:rPr>
          <w:b/>
          <w:sz w:val="16"/>
          <w:szCs w:val="16"/>
        </w:rPr>
      </w:pPr>
    </w:p>
    <w:p w:rsidR="00E81A01" w:rsidRDefault="00E81A01" w:rsidP="00E81A0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A00200" w:rsidRPr="00A00200" w:rsidRDefault="00A00200" w:rsidP="00A00200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A00200">
        <w:rPr>
          <w:snapToGrid/>
          <w:sz w:val="26"/>
          <w:szCs w:val="26"/>
        </w:rPr>
        <w:t>Отклонить заявку Участника</w:t>
      </w:r>
      <w:r w:rsidRPr="00A00200">
        <w:rPr>
          <w:b/>
          <w:i/>
          <w:snapToGrid/>
          <w:sz w:val="26"/>
          <w:szCs w:val="26"/>
        </w:rPr>
        <w:t xml:space="preserve"> </w:t>
      </w:r>
      <w:r w:rsidRPr="00A00200">
        <w:rPr>
          <w:b/>
          <w:bCs/>
          <w:i/>
          <w:iCs/>
          <w:snapToGrid/>
          <w:sz w:val="26"/>
          <w:szCs w:val="26"/>
        </w:rPr>
        <w:t xml:space="preserve">ООО "Землеустройство-ДВ" </w:t>
      </w:r>
      <w:r w:rsidRPr="00A00200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A00200">
        <w:rPr>
          <w:snapToGrid/>
          <w:sz w:val="26"/>
          <w:szCs w:val="26"/>
          <w:lang w:eastAsia="en-US"/>
        </w:rPr>
        <w:t>п. 2.3.1.4 и п. 2.5.1 Документации о закупке.</w:t>
      </w:r>
    </w:p>
    <w:tbl>
      <w:tblPr>
        <w:tblW w:w="96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00200" w:rsidRPr="00A00200" w:rsidTr="00367D5E">
        <w:trPr>
          <w:trHeight w:val="213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00" w:rsidRPr="00A00200" w:rsidRDefault="00A00200" w:rsidP="00A0020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A00200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00200" w:rsidRPr="00A00200" w:rsidTr="00367D5E">
        <w:trPr>
          <w:trHeight w:val="709"/>
        </w:trPr>
        <w:tc>
          <w:tcPr>
            <w:tcW w:w="9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lastRenderedPageBreak/>
              <w:t xml:space="preserve">Итоговая стоимость заявки не соответствует последнему по времени ценовому предложению Участника в Системе b2b </w:t>
            </w:r>
            <w:proofErr w:type="spellStart"/>
            <w:r w:rsidRPr="00A00200">
              <w:rPr>
                <w:snapToGrid/>
                <w:sz w:val="26"/>
                <w:szCs w:val="26"/>
                <w:lang w:eastAsia="en-US"/>
              </w:rPr>
              <w:t>esv</w:t>
            </w:r>
            <w:proofErr w:type="spellEnd"/>
            <w:r w:rsidRPr="00A00200">
              <w:rPr>
                <w:snapToGrid/>
                <w:sz w:val="26"/>
                <w:szCs w:val="26"/>
                <w:lang w:eastAsia="en-US"/>
              </w:rPr>
              <w:t xml:space="preserve">, что не соответствует п. 2.2.1.4 Документации о закупке. </w:t>
            </w:r>
          </w:p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t>После дополнительного запроса замечание не снято.</w:t>
            </w:r>
          </w:p>
        </w:tc>
      </w:tr>
    </w:tbl>
    <w:p w:rsidR="00A00200" w:rsidRPr="00221970" w:rsidRDefault="00A00200" w:rsidP="00A00200">
      <w:pPr>
        <w:spacing w:line="240" w:lineRule="auto"/>
        <w:rPr>
          <w:b/>
          <w:sz w:val="16"/>
          <w:szCs w:val="16"/>
        </w:rPr>
      </w:pPr>
    </w:p>
    <w:p w:rsidR="00A00200" w:rsidRDefault="00A00200" w:rsidP="00A0020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A00200" w:rsidRPr="00A00200" w:rsidRDefault="00A00200" w:rsidP="00A00200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A00200">
        <w:rPr>
          <w:snapToGrid/>
          <w:sz w:val="26"/>
          <w:szCs w:val="26"/>
        </w:rPr>
        <w:t>Отклонить заявку Участника</w:t>
      </w:r>
      <w:r w:rsidRPr="00A00200">
        <w:rPr>
          <w:b/>
          <w:i/>
          <w:snapToGrid/>
          <w:sz w:val="26"/>
          <w:szCs w:val="26"/>
        </w:rPr>
        <w:t xml:space="preserve"> </w:t>
      </w:r>
      <w:r w:rsidRPr="00A00200">
        <w:rPr>
          <w:b/>
          <w:bCs/>
          <w:i/>
          <w:iCs/>
          <w:snapToGrid/>
          <w:sz w:val="26"/>
          <w:szCs w:val="26"/>
        </w:rPr>
        <w:t>ООО "</w:t>
      </w:r>
      <w:proofErr w:type="spellStart"/>
      <w:r w:rsidRPr="00A00200">
        <w:rPr>
          <w:b/>
          <w:bCs/>
          <w:i/>
          <w:iCs/>
          <w:snapToGrid/>
          <w:sz w:val="26"/>
          <w:szCs w:val="26"/>
        </w:rPr>
        <w:t>РосГСК</w:t>
      </w:r>
      <w:proofErr w:type="spellEnd"/>
      <w:r w:rsidRPr="00A00200">
        <w:rPr>
          <w:b/>
          <w:bCs/>
          <w:i/>
          <w:iCs/>
          <w:snapToGrid/>
          <w:sz w:val="26"/>
          <w:szCs w:val="26"/>
        </w:rPr>
        <w:t xml:space="preserve">" </w:t>
      </w:r>
      <w:r w:rsidRPr="00A00200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A00200">
        <w:rPr>
          <w:bCs/>
          <w:iCs/>
          <w:snapToGrid/>
          <w:sz w:val="26"/>
          <w:szCs w:val="26"/>
        </w:rPr>
        <w:t xml:space="preserve">п. 2.5.1 </w:t>
      </w:r>
      <w:r w:rsidRPr="00A00200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6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2"/>
      </w:tblGrid>
      <w:tr w:rsidR="00A00200" w:rsidRPr="00A00200" w:rsidTr="00367D5E">
        <w:trPr>
          <w:trHeight w:val="234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200" w:rsidRPr="00A00200" w:rsidRDefault="00A00200" w:rsidP="00A0020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A00200">
              <w:rPr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00200" w:rsidRPr="00A00200" w:rsidTr="00367D5E">
        <w:trPr>
          <w:trHeight w:val="776"/>
        </w:trPr>
        <w:tc>
          <w:tcPr>
            <w:tcW w:w="9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t xml:space="preserve">Участник представил квалификационные документы только на одного инженера-геодезиста, что не соответствует п. 5.2 Технического задания. </w:t>
            </w:r>
          </w:p>
          <w:p w:rsidR="00A00200" w:rsidRPr="00A00200" w:rsidRDefault="00A00200" w:rsidP="00A00200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A00200">
              <w:rPr>
                <w:snapToGrid/>
                <w:sz w:val="26"/>
                <w:szCs w:val="26"/>
                <w:lang w:eastAsia="en-US"/>
              </w:rPr>
              <w:t>После дополнительного запроса замечание не снято.</w:t>
            </w:r>
          </w:p>
        </w:tc>
      </w:tr>
    </w:tbl>
    <w:p w:rsidR="00A00200" w:rsidRPr="00221970" w:rsidRDefault="00A00200" w:rsidP="00A00200">
      <w:pPr>
        <w:spacing w:line="240" w:lineRule="auto"/>
        <w:rPr>
          <w:b/>
          <w:sz w:val="16"/>
          <w:szCs w:val="16"/>
        </w:rPr>
      </w:pPr>
    </w:p>
    <w:p w:rsidR="00A00200" w:rsidRDefault="00A00200" w:rsidP="00A0020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6</w:t>
      </w:r>
    </w:p>
    <w:p w:rsidR="00A00200" w:rsidRPr="00A00200" w:rsidRDefault="00A00200" w:rsidP="00A00200">
      <w:pPr>
        <w:tabs>
          <w:tab w:val="left" w:pos="426"/>
          <w:tab w:val="left" w:pos="993"/>
        </w:tabs>
        <w:suppressAutoHyphens/>
        <w:spacing w:line="240" w:lineRule="auto"/>
        <w:rPr>
          <w:snapToGrid/>
          <w:sz w:val="26"/>
          <w:szCs w:val="26"/>
        </w:rPr>
      </w:pPr>
      <w:r w:rsidRPr="00A00200">
        <w:rPr>
          <w:b/>
          <w:sz w:val="26"/>
          <w:szCs w:val="26"/>
        </w:rPr>
        <w:t>Признать</w:t>
      </w:r>
      <w:r w:rsidRPr="00A00200">
        <w:rPr>
          <w:sz w:val="26"/>
          <w:szCs w:val="26"/>
        </w:rPr>
        <w:t xml:space="preserve"> заявки </w:t>
      </w:r>
      <w:r w:rsidRPr="00A002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"ПКП «Эталон ДВ" </w:t>
      </w:r>
      <w:r w:rsidRPr="00A00200">
        <w:rPr>
          <w:rFonts w:eastAsiaTheme="minorHAnsi"/>
          <w:i/>
          <w:snapToGrid/>
          <w:sz w:val="26"/>
          <w:szCs w:val="26"/>
          <w:lang w:eastAsia="en-US"/>
        </w:rPr>
        <w:t xml:space="preserve">(г. Хабаровск, ул. Истомина, д. 84, оф. 63), </w:t>
      </w:r>
      <w:r w:rsidRPr="00A00200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A00200">
        <w:rPr>
          <w:rFonts w:eastAsiaTheme="minorHAnsi"/>
          <w:b/>
          <w:i/>
          <w:snapToGrid/>
          <w:sz w:val="26"/>
          <w:szCs w:val="26"/>
          <w:lang w:eastAsia="en-US"/>
        </w:rPr>
        <w:t>Дальгеоком</w:t>
      </w:r>
      <w:proofErr w:type="spellEnd"/>
      <w:r w:rsidRPr="00A002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A00200">
        <w:rPr>
          <w:rFonts w:eastAsiaTheme="minorHAnsi"/>
          <w:i/>
          <w:snapToGrid/>
          <w:sz w:val="26"/>
          <w:szCs w:val="26"/>
          <w:lang w:eastAsia="en-US"/>
        </w:rPr>
        <w:t>(Хабаровск, ул. Шелеста, д. 23)</w:t>
      </w:r>
      <w:r w:rsidRPr="00A0020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 </w:t>
      </w:r>
      <w:r w:rsidRPr="00A0020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00200" w:rsidRPr="00221970" w:rsidRDefault="00A00200" w:rsidP="00A00200">
      <w:pPr>
        <w:spacing w:line="240" w:lineRule="auto"/>
        <w:rPr>
          <w:b/>
          <w:sz w:val="16"/>
          <w:szCs w:val="16"/>
        </w:rPr>
      </w:pPr>
    </w:p>
    <w:p w:rsidR="00A00200" w:rsidRDefault="00A00200" w:rsidP="00A0020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7</w:t>
      </w:r>
    </w:p>
    <w:p w:rsidR="00A00200" w:rsidRPr="00A00200" w:rsidRDefault="00A00200" w:rsidP="00A00200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A00200">
        <w:rPr>
          <w:sz w:val="26"/>
          <w:szCs w:val="26"/>
        </w:rPr>
        <w:t xml:space="preserve">Утвердить </w:t>
      </w:r>
      <w:proofErr w:type="gramStart"/>
      <w:r w:rsidRPr="00A00200">
        <w:rPr>
          <w:sz w:val="26"/>
          <w:szCs w:val="26"/>
        </w:rPr>
        <w:t>итоговую</w:t>
      </w:r>
      <w:proofErr w:type="gramEnd"/>
      <w:r w:rsidRPr="00A00200">
        <w:rPr>
          <w:sz w:val="26"/>
          <w:szCs w:val="26"/>
        </w:rPr>
        <w:t xml:space="preserve"> </w:t>
      </w:r>
      <w:proofErr w:type="spellStart"/>
      <w:r w:rsidRPr="00A00200">
        <w:rPr>
          <w:sz w:val="26"/>
          <w:szCs w:val="26"/>
        </w:rPr>
        <w:t>ранжировку</w:t>
      </w:r>
      <w:proofErr w:type="spellEnd"/>
      <w:r w:rsidRPr="00A00200">
        <w:rPr>
          <w:sz w:val="26"/>
          <w:szCs w:val="26"/>
        </w:rPr>
        <w:t xml:space="preserve"> заявок:</w:t>
      </w:r>
    </w:p>
    <w:tbl>
      <w:tblPr>
        <w:tblW w:w="95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18"/>
        <w:gridCol w:w="4978"/>
        <w:gridCol w:w="2892"/>
      </w:tblGrid>
      <w:tr w:rsidR="00A00200" w:rsidRPr="00A00200" w:rsidTr="00367D5E">
        <w:trPr>
          <w:trHeight w:val="446"/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A00200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A00200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A00200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A00200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002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00200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A00200" w:rsidRPr="00A00200" w:rsidTr="00367D5E">
        <w:trPr>
          <w:trHeight w:val="856"/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0020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"ПКП "Эталон ДВ"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(680011, Хабаровский край, г. Хабаровск, ул. </w:t>
            </w:r>
            <w:proofErr w:type="spellStart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Знамёнщикова</w:t>
            </w:r>
            <w:proofErr w:type="spellEnd"/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17, оф. 23)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2 170 937,00</w:t>
            </w:r>
          </w:p>
          <w:p w:rsidR="00A00200" w:rsidRPr="00A00200" w:rsidRDefault="00A00200" w:rsidP="00A00200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</w:p>
        </w:tc>
      </w:tr>
      <w:tr w:rsidR="00A00200" w:rsidRPr="00A00200" w:rsidTr="00367D5E">
        <w:trPr>
          <w:trHeight w:val="591"/>
          <w:tblCellSpacing w:w="0" w:type="dxa"/>
        </w:trPr>
        <w:tc>
          <w:tcPr>
            <w:tcW w:w="1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0200" w:rsidRPr="00A00200" w:rsidRDefault="00A00200" w:rsidP="00A002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0020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"ДАЛЬГЕОКОМ"</w:t>
            </w: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0200" w:rsidRPr="00A00200" w:rsidRDefault="00A00200" w:rsidP="00A00200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A00200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</w:r>
            <w:r w:rsidRPr="00A0020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3 086 478,00</w:t>
            </w:r>
          </w:p>
        </w:tc>
      </w:tr>
    </w:tbl>
    <w:p w:rsidR="00A00200" w:rsidRPr="00221970" w:rsidRDefault="00A00200" w:rsidP="00E81A01">
      <w:pPr>
        <w:spacing w:line="240" w:lineRule="auto"/>
        <w:rPr>
          <w:b/>
          <w:sz w:val="16"/>
          <w:szCs w:val="16"/>
        </w:rPr>
      </w:pPr>
    </w:p>
    <w:p w:rsidR="00221970" w:rsidRDefault="00221970" w:rsidP="00221970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8</w:t>
      </w:r>
    </w:p>
    <w:p w:rsidR="00221970" w:rsidRPr="00221970" w:rsidRDefault="00221970" w:rsidP="00221970">
      <w:pPr>
        <w:spacing w:line="240" w:lineRule="auto"/>
        <w:rPr>
          <w:sz w:val="26"/>
          <w:szCs w:val="26"/>
        </w:rPr>
      </w:pPr>
      <w:r w:rsidRPr="00221970">
        <w:rPr>
          <w:b/>
          <w:sz w:val="26"/>
          <w:szCs w:val="26"/>
        </w:rPr>
        <w:t>Признать</w:t>
      </w:r>
      <w:r w:rsidRPr="00221970">
        <w:rPr>
          <w:sz w:val="26"/>
          <w:szCs w:val="26"/>
        </w:rPr>
        <w:t xml:space="preserve"> победителем открытого запроса цен </w:t>
      </w:r>
      <w:r w:rsidRPr="00221970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Pr="00221970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«Мероприятия по оформлению земельных участков под объекты технологического присоединения (инженерные </w:t>
      </w:r>
      <w:proofErr w:type="spellStart"/>
      <w:r w:rsidRPr="00221970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изыскания</w:t>
      </w:r>
      <w:proofErr w:type="gramStart"/>
      <w:r w:rsidRPr="00221970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,п</w:t>
      </w:r>
      <w:proofErr w:type="gramEnd"/>
      <w:r w:rsidRPr="00221970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>роекты</w:t>
      </w:r>
      <w:proofErr w:type="spellEnd"/>
      <w:r w:rsidRPr="00221970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планировки, проекты межевания, исполнительные схемы, кадастровые работы) для нужд филиала "ХЭС" на территории Хабаровского муниципального района» </w:t>
      </w:r>
      <w:r w:rsidRPr="0022197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21970">
        <w:rPr>
          <w:sz w:val="26"/>
          <w:szCs w:val="26"/>
        </w:rPr>
        <w:t>ранжировке</w:t>
      </w:r>
      <w:proofErr w:type="spellEnd"/>
      <w:r w:rsidRPr="00221970">
        <w:rPr>
          <w:sz w:val="26"/>
          <w:szCs w:val="26"/>
        </w:rPr>
        <w:t xml:space="preserve"> по степени предпочтительности для Заказчика</w:t>
      </w:r>
      <w:r w:rsidRPr="00221970">
        <w:rPr>
          <w:b/>
          <w:i/>
          <w:snapToGrid/>
          <w:sz w:val="26"/>
          <w:szCs w:val="26"/>
        </w:rPr>
        <w:t xml:space="preserve"> </w:t>
      </w:r>
      <w:r w:rsidRPr="0022197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"ПКП "Эталон ДВ" </w:t>
      </w:r>
      <w:r w:rsidRPr="00221970">
        <w:rPr>
          <w:rFonts w:eastAsiaTheme="minorHAnsi"/>
          <w:i/>
          <w:snapToGrid/>
          <w:sz w:val="26"/>
          <w:szCs w:val="26"/>
          <w:lang w:eastAsia="en-US"/>
        </w:rPr>
        <w:t xml:space="preserve">(680011, Хабаровский край, г. Хабаровск, ул. </w:t>
      </w:r>
      <w:proofErr w:type="spellStart"/>
      <w:r w:rsidRPr="00221970">
        <w:rPr>
          <w:rFonts w:eastAsiaTheme="minorHAnsi"/>
          <w:i/>
          <w:snapToGrid/>
          <w:sz w:val="26"/>
          <w:szCs w:val="26"/>
          <w:lang w:eastAsia="en-US"/>
        </w:rPr>
        <w:t>Знамёнщикова</w:t>
      </w:r>
      <w:proofErr w:type="spellEnd"/>
      <w:r w:rsidRPr="00221970">
        <w:rPr>
          <w:rFonts w:eastAsiaTheme="minorHAnsi"/>
          <w:i/>
          <w:snapToGrid/>
          <w:sz w:val="26"/>
          <w:szCs w:val="26"/>
          <w:lang w:eastAsia="en-US"/>
        </w:rPr>
        <w:t>, д. 17, оф. 23)</w:t>
      </w:r>
      <w:r w:rsidRPr="0022197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221970">
        <w:rPr>
          <w:sz w:val="26"/>
          <w:szCs w:val="26"/>
        </w:rPr>
        <w:t xml:space="preserve">на условиях:  стоимость заявки </w:t>
      </w:r>
      <w:r w:rsidRPr="00221970">
        <w:rPr>
          <w:b/>
          <w:i/>
          <w:sz w:val="26"/>
          <w:szCs w:val="26"/>
        </w:rPr>
        <w:t xml:space="preserve">2 170 937,00 руб. без учета НДС (НДС не облагается). </w:t>
      </w:r>
      <w:r w:rsidRPr="00221970">
        <w:rPr>
          <w:sz w:val="26"/>
          <w:szCs w:val="26"/>
        </w:rPr>
        <w:t>Срок выполнения работ: с момента заключения договора – 01.05.2017 г. Условия оплаты:  оплата за выполненные работы в течение 30 (тридцати) календарных дней с момента подписания  актов сдачи-приемки выполненных работ обеими сторонами – на основании счета, выставленного подрядчиком.</w:t>
      </w:r>
    </w:p>
    <w:p w:rsidR="005606F4" w:rsidRPr="007A0EBF" w:rsidRDefault="005606F4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5606F4">
        <w:trPr>
          <w:trHeight w:val="136"/>
          <w:tblCellSpacing w:w="15" w:type="dxa"/>
        </w:trPr>
        <w:tc>
          <w:tcPr>
            <w:tcW w:w="5697" w:type="dxa"/>
          </w:tcPr>
          <w:p w:rsidR="004B02E8" w:rsidRDefault="00C02479" w:rsidP="00C02479">
            <w:pPr>
              <w:pStyle w:val="a4"/>
              <w:rPr>
                <w:b/>
                <w:bCs/>
                <w:i/>
                <w:sz w:val="25"/>
                <w:szCs w:val="25"/>
              </w:rPr>
            </w:pPr>
            <w:r w:rsidRPr="00E81A01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5606F4" w:rsidRPr="00E81A01">
              <w:rPr>
                <w:b/>
                <w:bCs/>
                <w:i/>
                <w:sz w:val="25"/>
                <w:szCs w:val="25"/>
              </w:rPr>
              <w:t xml:space="preserve">й секретарь </w:t>
            </w:r>
            <w:proofErr w:type="gramStart"/>
            <w:r w:rsidR="005606F4" w:rsidRPr="00E81A01">
              <w:rPr>
                <w:b/>
                <w:bCs/>
                <w:i/>
                <w:sz w:val="25"/>
                <w:szCs w:val="25"/>
              </w:rPr>
              <w:t>Закупочной</w:t>
            </w:r>
            <w:proofErr w:type="gramEnd"/>
            <w:r w:rsidR="005606F4" w:rsidRPr="00E81A01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  <w:p w:rsidR="00C02479" w:rsidRPr="00E81A01" w:rsidRDefault="005606F4" w:rsidP="00C02479">
            <w:pPr>
              <w:pStyle w:val="a4"/>
              <w:rPr>
                <w:i/>
                <w:sz w:val="25"/>
                <w:szCs w:val="25"/>
              </w:rPr>
            </w:pPr>
            <w:r w:rsidRPr="00E81A01">
              <w:rPr>
                <w:b/>
                <w:bCs/>
                <w:i/>
                <w:sz w:val="25"/>
                <w:szCs w:val="25"/>
              </w:rPr>
              <w:t>комиссии 2 уровня АО «ДРСК»</w:t>
            </w:r>
          </w:p>
        </w:tc>
        <w:tc>
          <w:tcPr>
            <w:tcW w:w="4294" w:type="dxa"/>
          </w:tcPr>
          <w:p w:rsidR="005606F4" w:rsidRDefault="005606F4" w:rsidP="005606F4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</w:p>
          <w:p w:rsidR="00C02479" w:rsidRPr="00E14ABB" w:rsidRDefault="005606F4" w:rsidP="00200B68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</w:t>
            </w:r>
            <w:r w:rsidR="00200B68">
              <w:rPr>
                <w:b/>
                <w:i/>
                <w:sz w:val="25"/>
                <w:szCs w:val="25"/>
              </w:rPr>
              <w:t>М.Г. Елисеева</w:t>
            </w:r>
            <w:r w:rsidR="00F557FD">
              <w:rPr>
                <w:b/>
                <w:i/>
                <w:sz w:val="25"/>
                <w:szCs w:val="25"/>
              </w:rPr>
              <w:t xml:space="preserve"> 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200B68" w:rsidP="00200B68">
      <w:pPr>
        <w:tabs>
          <w:tab w:val="left" w:pos="7785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>
        <w:rPr>
          <w:i/>
          <w:snapToGrid/>
          <w:color w:val="000000" w:themeColor="text1"/>
          <w:sz w:val="16"/>
          <w:szCs w:val="24"/>
        </w:rPr>
        <w:tab/>
      </w: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5606F4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5606F4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5606F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397-205</w:t>
      </w:r>
    </w:p>
    <w:p w:rsidR="005606F4" w:rsidRPr="005606F4" w:rsidRDefault="00D139BC" w:rsidP="005606F4">
      <w:pPr>
        <w:tabs>
          <w:tab w:val="right" w:pos="9360"/>
        </w:tabs>
        <w:spacing w:line="240" w:lineRule="auto"/>
        <w:ind w:firstLine="0"/>
        <w:rPr>
          <w:sz w:val="22"/>
          <w:szCs w:val="22"/>
        </w:rPr>
      </w:pPr>
      <w:hyperlink r:id="rId9" w:history="1">
        <w:r w:rsidR="005606F4" w:rsidRPr="005606F4">
          <w:rPr>
            <w:rStyle w:val="aa"/>
            <w:sz w:val="22"/>
            <w:szCs w:val="22"/>
            <w:lang w:val="en-US"/>
          </w:rPr>
          <w:t>okzt</w:t>
        </w:r>
        <w:r w:rsidR="005606F4" w:rsidRPr="005606F4">
          <w:rPr>
            <w:rStyle w:val="aa"/>
            <w:sz w:val="22"/>
            <w:szCs w:val="22"/>
          </w:rPr>
          <w:t>7</w:t>
        </w:r>
        <w:r w:rsidR="005606F4" w:rsidRPr="005606F4">
          <w:rPr>
            <w:rStyle w:val="aa"/>
            <w:i/>
            <w:sz w:val="22"/>
            <w:szCs w:val="22"/>
          </w:rPr>
          <w:t>@drsk.ru</w:t>
        </w:r>
      </w:hyperlink>
      <w:r w:rsidR="005606F4" w:rsidRPr="005606F4">
        <w:rPr>
          <w:i/>
          <w:sz w:val="22"/>
          <w:szCs w:val="22"/>
        </w:rPr>
        <w:t xml:space="preserve"> </w:t>
      </w:r>
    </w:p>
    <w:p w:rsidR="00F25EDC" w:rsidRPr="00B71920" w:rsidRDefault="00F25EDC" w:rsidP="005606F4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BC" w:rsidRDefault="00D139BC" w:rsidP="00355095">
      <w:pPr>
        <w:spacing w:line="240" w:lineRule="auto"/>
      </w:pPr>
      <w:r>
        <w:separator/>
      </w:r>
    </w:p>
  </w:endnote>
  <w:endnote w:type="continuationSeparator" w:id="0">
    <w:p w:rsidR="00D139BC" w:rsidRDefault="00D139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6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56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BC" w:rsidRDefault="00D139BC" w:rsidP="00355095">
      <w:pPr>
        <w:spacing w:line="240" w:lineRule="auto"/>
      </w:pPr>
      <w:r>
        <w:separator/>
      </w:r>
    </w:p>
  </w:footnote>
  <w:footnote w:type="continuationSeparator" w:id="0">
    <w:p w:rsidR="00D139BC" w:rsidRDefault="00D139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B0589A">
      <w:rPr>
        <w:i/>
        <w:sz w:val="20"/>
      </w:rPr>
      <w:t xml:space="preserve"> закупка 2</w:t>
    </w:r>
    <w:r w:rsidR="00200B68">
      <w:rPr>
        <w:i/>
        <w:sz w:val="20"/>
      </w:rPr>
      <w:t>000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2754A"/>
    <w:rsid w:val="000302B2"/>
    <w:rsid w:val="00033CF8"/>
    <w:rsid w:val="00036A5E"/>
    <w:rsid w:val="00040BFE"/>
    <w:rsid w:val="00043130"/>
    <w:rsid w:val="00044A46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CC8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B68"/>
    <w:rsid w:val="00200CC3"/>
    <w:rsid w:val="002120C8"/>
    <w:rsid w:val="002120F0"/>
    <w:rsid w:val="00214035"/>
    <w:rsid w:val="00221970"/>
    <w:rsid w:val="002275BB"/>
    <w:rsid w:val="00227DAC"/>
    <w:rsid w:val="002472BA"/>
    <w:rsid w:val="00252705"/>
    <w:rsid w:val="00252B9E"/>
    <w:rsid w:val="00257253"/>
    <w:rsid w:val="002710A2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4B97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E07F9"/>
    <w:rsid w:val="003F1CAE"/>
    <w:rsid w:val="003F2505"/>
    <w:rsid w:val="00416CFB"/>
    <w:rsid w:val="00422525"/>
    <w:rsid w:val="00423EB5"/>
    <w:rsid w:val="00425DCF"/>
    <w:rsid w:val="00433072"/>
    <w:rsid w:val="004336CF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B02E8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06F4"/>
    <w:rsid w:val="00563A7E"/>
    <w:rsid w:val="00571278"/>
    <w:rsid w:val="005856B7"/>
    <w:rsid w:val="0058642E"/>
    <w:rsid w:val="0058664F"/>
    <w:rsid w:val="00586714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5586E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FA8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D7565"/>
    <w:rsid w:val="009E3825"/>
    <w:rsid w:val="00A00200"/>
    <w:rsid w:val="00A02900"/>
    <w:rsid w:val="00A04608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74F5"/>
    <w:rsid w:val="00AD0933"/>
    <w:rsid w:val="00AD56AC"/>
    <w:rsid w:val="00AD6D2F"/>
    <w:rsid w:val="00AE43E4"/>
    <w:rsid w:val="00AF01AB"/>
    <w:rsid w:val="00AF1A85"/>
    <w:rsid w:val="00AF5C7A"/>
    <w:rsid w:val="00B001DD"/>
    <w:rsid w:val="00B0589A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D547B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45640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2491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139BC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7176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1A01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7FD"/>
    <w:rsid w:val="00F6533B"/>
    <w:rsid w:val="00F779A3"/>
    <w:rsid w:val="00F85317"/>
    <w:rsid w:val="00F86B5D"/>
    <w:rsid w:val="00F9166B"/>
    <w:rsid w:val="00F96F29"/>
    <w:rsid w:val="00FA0D3F"/>
    <w:rsid w:val="00FA65A5"/>
    <w:rsid w:val="00FC143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93</cp:revision>
  <cp:lastPrinted>2017-02-02T00:27:00Z</cp:lastPrinted>
  <dcterms:created xsi:type="dcterms:W3CDTF">2015-03-25T00:17:00Z</dcterms:created>
  <dcterms:modified xsi:type="dcterms:W3CDTF">2017-02-02T00:27:00Z</dcterms:modified>
</cp:coreProperties>
</file>