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12</w:t>
      </w:r>
      <w:r w:rsidR="00CC0AFE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CC0AFE">
        <w:rPr>
          <w:rFonts w:ascii="Times New Roman" w:hAnsi="Times New Roman"/>
          <w:snapToGrid w:val="0"/>
          <w:kern w:val="0"/>
          <w:sz w:val="26"/>
          <w:szCs w:val="26"/>
        </w:rPr>
        <w:t>ТПиР</w:t>
      </w:r>
      <w:proofErr w:type="spellEnd"/>
      <w:r w:rsidR="005148FF" w:rsidRPr="005148FF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B81C9E" w:rsidRPr="00B81C9E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CC0AFE" w:rsidRPr="00245854" w:rsidRDefault="00CC0AFE" w:rsidP="00CC0AF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45854">
        <w:rPr>
          <w:b/>
          <w:bCs/>
          <w:sz w:val="26"/>
          <w:szCs w:val="26"/>
        </w:rPr>
        <w:t>«</w:t>
      </w:r>
      <w:r w:rsidRPr="00CB5DBF">
        <w:rPr>
          <w:b/>
          <w:i/>
          <w:sz w:val="26"/>
          <w:szCs w:val="26"/>
        </w:rPr>
        <w:t>Дальномеры</w:t>
      </w:r>
      <w:r w:rsidRPr="00245854">
        <w:rPr>
          <w:b/>
          <w:bCs/>
          <w:sz w:val="26"/>
          <w:szCs w:val="26"/>
        </w:rPr>
        <w:t xml:space="preserve">» </w:t>
      </w:r>
    </w:p>
    <w:p w:rsidR="00CC0AFE" w:rsidRPr="00AA6CD0" w:rsidRDefault="00CC0AFE" w:rsidP="00CC0AF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 w:rsidRPr="00245854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57</w:t>
      </w:r>
      <w:r w:rsidRPr="00AA6CD0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 xml:space="preserve"> </w:t>
      </w:r>
      <w:r w:rsidRPr="00FD060D">
        <w:rPr>
          <w:bCs/>
          <w:sz w:val="26"/>
          <w:szCs w:val="26"/>
        </w:rPr>
        <w:t>2.2.2</w:t>
      </w:r>
      <w:r>
        <w:rPr>
          <w:bCs/>
          <w:sz w:val="26"/>
          <w:szCs w:val="26"/>
        </w:rPr>
        <w:t xml:space="preserve">, 4.2  </w:t>
      </w:r>
      <w:r w:rsidRPr="00AA6CD0">
        <w:rPr>
          <w:bCs/>
          <w:sz w:val="26"/>
          <w:szCs w:val="26"/>
        </w:rPr>
        <w:t>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  <w:r w:rsidR="00CC0A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3C690B" w:rsidRPr="008B73FB" w:rsidRDefault="003C690B" w:rsidP="001A13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1A1389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963DA1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CC0AFE">
        <w:rPr>
          <w:b/>
          <w:sz w:val="24"/>
        </w:rPr>
        <w:t>31604488210</w:t>
      </w:r>
      <w:r w:rsidR="00025E95">
        <w:rPr>
          <w:b/>
          <w:sz w:val="24"/>
        </w:rPr>
        <w:t xml:space="preserve">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963DA1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 xml:space="preserve">ействующей Закупочной комиссии </w:t>
      </w:r>
      <w:r w:rsidRPr="00DE35C4">
        <w:rPr>
          <w:sz w:val="24"/>
        </w:rPr>
        <w:t>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33D63" w:rsidRDefault="00A33D63" w:rsidP="00A33D63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33D63" w:rsidRPr="002D2654" w:rsidRDefault="00A33D63" w:rsidP="00A33D63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B77A04">
        <w:rPr>
          <w:bCs/>
          <w:i/>
          <w:iCs/>
          <w:sz w:val="24"/>
          <w:szCs w:val="24"/>
        </w:rPr>
        <w:t xml:space="preserve">Об отклонении заявки </w:t>
      </w:r>
      <w:r w:rsidRPr="003263D7">
        <w:rPr>
          <w:bCs/>
          <w:i/>
          <w:iCs/>
          <w:sz w:val="24"/>
          <w:szCs w:val="24"/>
        </w:rPr>
        <w:t>ООО "РУСГЕОКОМ"</w:t>
      </w:r>
      <w:r>
        <w:rPr>
          <w:bCs/>
          <w:i/>
          <w:iCs/>
          <w:sz w:val="24"/>
          <w:szCs w:val="24"/>
        </w:rPr>
        <w:t>.</w:t>
      </w:r>
      <w:r w:rsidRPr="002D2654">
        <w:rPr>
          <w:bCs/>
          <w:i/>
          <w:iCs/>
          <w:sz w:val="24"/>
          <w:szCs w:val="24"/>
        </w:rPr>
        <w:t xml:space="preserve"> </w:t>
      </w:r>
    </w:p>
    <w:p w:rsidR="00A33D63" w:rsidRPr="0057353A" w:rsidRDefault="00A33D63" w:rsidP="00A33D63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57353A">
        <w:rPr>
          <w:bCs/>
          <w:i/>
          <w:iCs/>
          <w:sz w:val="24"/>
          <w:szCs w:val="24"/>
        </w:rPr>
        <w:t>соответствующими</w:t>
      </w:r>
      <w:proofErr w:type="gramEnd"/>
      <w:r w:rsidRPr="0057353A">
        <w:rPr>
          <w:bCs/>
          <w:i/>
          <w:iCs/>
          <w:sz w:val="24"/>
          <w:szCs w:val="24"/>
        </w:rPr>
        <w:t xml:space="preserve"> условиям запроса цен.</w:t>
      </w:r>
    </w:p>
    <w:p w:rsidR="00A33D63" w:rsidRPr="0057353A" w:rsidRDefault="00A33D63" w:rsidP="00A33D63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 xml:space="preserve">Об </w:t>
      </w:r>
      <w:proofErr w:type="gramStart"/>
      <w:r w:rsidRPr="0057353A">
        <w:rPr>
          <w:bCs/>
          <w:i/>
          <w:iCs/>
          <w:sz w:val="24"/>
          <w:szCs w:val="24"/>
        </w:rPr>
        <w:t>итоговой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57353A">
        <w:rPr>
          <w:bCs/>
          <w:i/>
          <w:iCs/>
          <w:sz w:val="24"/>
          <w:szCs w:val="24"/>
        </w:rPr>
        <w:t>ранжировке</w:t>
      </w:r>
      <w:proofErr w:type="spellEnd"/>
      <w:r w:rsidRPr="0057353A">
        <w:rPr>
          <w:bCs/>
          <w:i/>
          <w:iCs/>
          <w:sz w:val="24"/>
          <w:szCs w:val="24"/>
        </w:rPr>
        <w:t xml:space="preserve"> заявок.</w:t>
      </w:r>
    </w:p>
    <w:p w:rsidR="00DD08FC" w:rsidRPr="0057353A" w:rsidRDefault="00A33D63" w:rsidP="00A33D63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57353A">
        <w:rPr>
          <w:bCs/>
          <w:i/>
          <w:iCs/>
          <w:sz w:val="24"/>
          <w:szCs w:val="24"/>
        </w:rPr>
        <w:t>О выборе победителя запроса цен</w:t>
      </w:r>
      <w:r w:rsidR="00DD08FC" w:rsidRPr="0057353A">
        <w:rPr>
          <w:bCs/>
          <w:i/>
          <w:iCs/>
          <w:sz w:val="24"/>
          <w:szCs w:val="24"/>
        </w:rPr>
        <w:t>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CC0AFE" w:rsidRPr="0057353A" w:rsidRDefault="00CC0AFE" w:rsidP="00CC0A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CC0AFE" w:rsidRPr="00422DF3" w:rsidRDefault="00CC0AFE" w:rsidP="00CC0AF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41"/>
        <w:gridCol w:w="4587"/>
      </w:tblGrid>
      <w:tr w:rsidR="00CC0AFE" w:rsidRPr="001E6CED" w:rsidTr="00DA1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3263D7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3263D7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1E6CED" w:rsidRDefault="00CC0AFE" w:rsidP="00DA19C9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1E6CED" w:rsidRDefault="00CC0AFE" w:rsidP="00DA19C9">
            <w:pPr>
              <w:spacing w:line="240" w:lineRule="auto"/>
              <w:ind w:hanging="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CC0AFE" w:rsidRPr="001E6CED" w:rsidTr="00DA1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3263D7" w:rsidRDefault="00CC0AFE" w:rsidP="00DA19C9">
            <w:pPr>
              <w:spacing w:line="240" w:lineRule="auto"/>
              <w:ind w:hanging="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263D7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 xml:space="preserve">ООО "РУСГЕОКОМ" </w:t>
            </w:r>
          </w:p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>(129327, г. Москва, ул. Коминтерна, д.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Цена: 450 000,00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C0AFE" w:rsidRPr="001E6CED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1E6CED">
              <w:rPr>
                <w:b/>
                <w:i/>
                <w:color w:val="333333"/>
                <w:sz w:val="24"/>
                <w:szCs w:val="24"/>
              </w:rPr>
              <w:t>381 355,93 руб</w:t>
            </w:r>
            <w:r w:rsidRPr="001E6CED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C0AFE" w:rsidRPr="001E6CED" w:rsidTr="00DA19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3263D7" w:rsidRDefault="00CC0AFE" w:rsidP="00DA19C9">
            <w:pPr>
              <w:spacing w:line="240" w:lineRule="auto"/>
              <w:ind w:hanging="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263D7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1E6CED">
              <w:rPr>
                <w:b/>
                <w:i/>
                <w:color w:val="333333"/>
                <w:sz w:val="24"/>
                <w:szCs w:val="24"/>
              </w:rPr>
              <w:t>АУРА-М</w:t>
            </w:r>
            <w:proofErr w:type="gramEnd"/>
            <w:r w:rsidRPr="001E6CED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CC0AFE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E6CED">
              <w:rPr>
                <w:color w:val="333333"/>
                <w:sz w:val="24"/>
                <w:szCs w:val="24"/>
              </w:rPr>
              <w:t xml:space="preserve">(690014, г. Владивосток, пр-т Красного Знамени, </w:t>
            </w:r>
            <w:proofErr w:type="gramEnd"/>
          </w:p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>д. 121, офис 140)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Цена: 820 000,00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C0AFE" w:rsidRPr="001E6CED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1E6CED">
              <w:rPr>
                <w:b/>
                <w:i/>
                <w:color w:val="333333"/>
                <w:sz w:val="24"/>
                <w:szCs w:val="24"/>
              </w:rPr>
              <w:t>694 915,25 руб</w:t>
            </w:r>
            <w:r w:rsidRPr="001E6CED">
              <w:rPr>
                <w:color w:val="333333"/>
                <w:sz w:val="24"/>
                <w:szCs w:val="24"/>
              </w:rPr>
              <w:t>.)</w:t>
            </w:r>
          </w:p>
        </w:tc>
      </w:tr>
      <w:tr w:rsidR="00CC0AFE" w:rsidRPr="001E6CED" w:rsidTr="00DA19C9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3263D7" w:rsidRDefault="00CC0AFE" w:rsidP="00DA19C9">
            <w:pPr>
              <w:spacing w:line="240" w:lineRule="auto"/>
              <w:ind w:hanging="3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263D7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ООО "Атом ДВ"</w:t>
            </w:r>
          </w:p>
          <w:p w:rsidR="00CC0AFE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E6CED">
              <w:rPr>
                <w:color w:val="333333"/>
                <w:sz w:val="24"/>
                <w:szCs w:val="24"/>
              </w:rPr>
              <w:t xml:space="preserve">(680022, г. Хабаровск, ул. Раздольная, </w:t>
            </w:r>
            <w:proofErr w:type="gramEnd"/>
          </w:p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E6CED">
              <w:rPr>
                <w:color w:val="333333"/>
                <w:sz w:val="24"/>
                <w:szCs w:val="24"/>
              </w:rPr>
              <w:t>11, офис 206.)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0AFE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Цена: 833 000,00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CC0AFE" w:rsidRPr="001E6CED" w:rsidRDefault="00CC0AFE" w:rsidP="00DA19C9">
            <w:pPr>
              <w:spacing w:line="240" w:lineRule="auto"/>
              <w:ind w:hanging="3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1E6CED">
              <w:rPr>
                <w:b/>
                <w:i/>
                <w:color w:val="333333"/>
                <w:sz w:val="24"/>
                <w:szCs w:val="24"/>
              </w:rPr>
              <w:t>705 932,20 руб</w:t>
            </w:r>
            <w:r w:rsidRPr="001E6CED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C0AFE" w:rsidRDefault="00CC0AFE" w:rsidP="00CC0AFE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</w:p>
    <w:p w:rsidR="00CC0AFE" w:rsidRPr="008B73FB" w:rsidRDefault="00CC0AFE" w:rsidP="00CC0AF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</w:t>
      </w:r>
      <w:r w:rsidRPr="008B73F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CC0AFE" w:rsidRPr="007F254A" w:rsidRDefault="00CC0AFE" w:rsidP="00CC0A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254A">
        <w:rPr>
          <w:sz w:val="24"/>
          <w:szCs w:val="24"/>
        </w:rPr>
        <w:t xml:space="preserve">Отклонить заявку </w:t>
      </w:r>
      <w:r w:rsidRPr="007F254A">
        <w:rPr>
          <w:bCs/>
          <w:iCs/>
          <w:sz w:val="24"/>
          <w:szCs w:val="24"/>
        </w:rPr>
        <w:t xml:space="preserve">Участника </w:t>
      </w:r>
      <w:r w:rsidRPr="001E6CED">
        <w:rPr>
          <w:b/>
          <w:i/>
          <w:color w:val="333333"/>
          <w:sz w:val="24"/>
          <w:szCs w:val="24"/>
        </w:rPr>
        <w:t>ООО "РУСГЕОКОМ"</w:t>
      </w:r>
      <w:r w:rsidRPr="001E6CED">
        <w:rPr>
          <w:color w:val="333333"/>
          <w:sz w:val="24"/>
          <w:szCs w:val="24"/>
        </w:rPr>
        <w:t>(129327, г. Москва, ул. Коминтерна, д. 7)</w:t>
      </w:r>
      <w:r>
        <w:rPr>
          <w:color w:val="333333"/>
          <w:sz w:val="24"/>
          <w:szCs w:val="24"/>
        </w:rPr>
        <w:t xml:space="preserve"> </w:t>
      </w:r>
      <w:r w:rsidRPr="007F254A">
        <w:rPr>
          <w:color w:val="333333"/>
          <w:sz w:val="24"/>
          <w:szCs w:val="24"/>
        </w:rPr>
        <w:t xml:space="preserve"> </w:t>
      </w:r>
      <w:r w:rsidRPr="007F254A">
        <w:rPr>
          <w:bCs/>
          <w:iCs/>
          <w:sz w:val="24"/>
          <w:szCs w:val="24"/>
        </w:rPr>
        <w:t xml:space="preserve">от дальнейшего рассмотрения на основании </w:t>
      </w:r>
      <w:r w:rsidRPr="007F254A">
        <w:rPr>
          <w:bCs/>
          <w:sz w:val="24"/>
          <w:szCs w:val="24"/>
        </w:rPr>
        <w:t>п. 2.</w:t>
      </w:r>
      <w:r>
        <w:rPr>
          <w:bCs/>
          <w:sz w:val="24"/>
          <w:szCs w:val="24"/>
        </w:rPr>
        <w:t>5.1</w:t>
      </w:r>
      <w:r w:rsidRPr="007F254A">
        <w:rPr>
          <w:bCs/>
          <w:sz w:val="24"/>
          <w:szCs w:val="24"/>
        </w:rPr>
        <w:t xml:space="preserve"> Документации о закупке</w:t>
      </w:r>
      <w:r w:rsidRPr="007F254A">
        <w:rPr>
          <w:bCs/>
          <w:iCs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268"/>
      </w:tblGrid>
      <w:tr w:rsidR="00CC0AFE" w:rsidRPr="007F254A" w:rsidTr="00344F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E" w:rsidRPr="007F254A" w:rsidRDefault="00CC0AFE" w:rsidP="00DA19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E" w:rsidRPr="007F254A" w:rsidRDefault="00CC0AFE" w:rsidP="00DA19C9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F254A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CC0AFE" w:rsidRPr="007F254A" w:rsidTr="00344FEE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F2" w:rsidRPr="008D1C3F" w:rsidRDefault="00CC0AFE" w:rsidP="00447DF2">
            <w:pPr>
              <w:pStyle w:val="a6"/>
              <w:spacing w:before="0" w:line="240" w:lineRule="auto"/>
              <w:ind w:left="34" w:hanging="34"/>
              <w:rPr>
                <w:sz w:val="24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7560C4">
              <w:rPr>
                <w:b/>
                <w:sz w:val="26"/>
                <w:szCs w:val="26"/>
              </w:rPr>
              <w:t>.1</w:t>
            </w:r>
            <w:proofErr w:type="gramStart"/>
            <w:r>
              <w:rPr>
                <w:sz w:val="26"/>
                <w:szCs w:val="26"/>
              </w:rPr>
              <w:t xml:space="preserve"> </w:t>
            </w:r>
            <w:r w:rsidR="00447DF2" w:rsidRPr="008D1C3F">
              <w:rPr>
                <w:sz w:val="24"/>
              </w:rPr>
              <w:t>В</w:t>
            </w:r>
            <w:proofErr w:type="gramEnd"/>
            <w:r w:rsidR="00447DF2" w:rsidRPr="008D1C3F">
              <w:rPr>
                <w:sz w:val="24"/>
              </w:rPr>
              <w:t xml:space="preserve"> представленном Участником </w:t>
            </w:r>
            <w:r w:rsidR="00447DF2" w:rsidRPr="008D1C3F">
              <w:rPr>
                <w:i/>
                <w:sz w:val="24"/>
              </w:rPr>
              <w:t>Дальномере RGK D1500A</w:t>
            </w:r>
            <w:r w:rsidR="00447DF2" w:rsidRPr="008D1C3F">
              <w:rPr>
                <w:sz w:val="24"/>
              </w:rPr>
              <w:t xml:space="preserve"> (вместо </w:t>
            </w:r>
            <w:r w:rsidR="00447DF2" w:rsidRPr="008D1C3F">
              <w:rPr>
                <w:i/>
                <w:sz w:val="24"/>
              </w:rPr>
              <w:t>Дальномера</w:t>
            </w:r>
            <w:r w:rsidR="00447DF2" w:rsidRPr="008D1C3F">
              <w:rPr>
                <w:sz w:val="24"/>
              </w:rPr>
              <w:t xml:space="preserve"> </w:t>
            </w:r>
            <w:proofErr w:type="spellStart"/>
            <w:r w:rsidR="00447DF2" w:rsidRPr="008D1C3F">
              <w:rPr>
                <w:i/>
                <w:sz w:val="24"/>
              </w:rPr>
              <w:t>Bushnell</w:t>
            </w:r>
            <w:proofErr w:type="spellEnd"/>
            <w:r w:rsidR="00447DF2" w:rsidRPr="008D1C3F">
              <w:rPr>
                <w:i/>
                <w:sz w:val="24"/>
              </w:rPr>
              <w:t xml:space="preserve"> </w:t>
            </w:r>
            <w:proofErr w:type="spellStart"/>
            <w:r w:rsidR="00447DF2" w:rsidRPr="008D1C3F">
              <w:rPr>
                <w:i/>
                <w:sz w:val="24"/>
              </w:rPr>
              <w:t>Elite</w:t>
            </w:r>
            <w:proofErr w:type="spellEnd"/>
            <w:r w:rsidR="00447DF2" w:rsidRPr="008D1C3F">
              <w:rPr>
                <w:i/>
                <w:sz w:val="24"/>
              </w:rPr>
              <w:t xml:space="preserve"> 1 </w:t>
            </w:r>
            <w:proofErr w:type="spellStart"/>
            <w:r w:rsidR="00447DF2" w:rsidRPr="008D1C3F">
              <w:rPr>
                <w:i/>
                <w:sz w:val="24"/>
              </w:rPr>
              <w:t>Mile</w:t>
            </w:r>
            <w:proofErr w:type="spellEnd"/>
            <w:r w:rsidR="00447DF2" w:rsidRPr="008D1C3F">
              <w:rPr>
                <w:sz w:val="24"/>
              </w:rPr>
              <w:t>) выявлены следующие несоответствия технических характеристик номенклатуры</w:t>
            </w:r>
            <w:r w:rsidR="00447DF2">
              <w:rPr>
                <w:sz w:val="24"/>
              </w:rPr>
              <w:t>:</w:t>
            </w:r>
            <w:r w:rsidR="00447DF2" w:rsidRPr="008D1C3F">
              <w:rPr>
                <w:sz w:val="24"/>
              </w:rPr>
              <w:t xml:space="preserve"> </w:t>
            </w:r>
          </w:p>
          <w:p w:rsidR="00447DF2" w:rsidRPr="008D1C3F" w:rsidRDefault="00447DF2" w:rsidP="00447D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z w:val="24"/>
                <w:szCs w:val="24"/>
              </w:rPr>
              <w:t xml:space="preserve"> </w:t>
            </w:r>
            <w:r w:rsidRPr="008D1C3F">
              <w:rPr>
                <w:snapToGrid/>
                <w:sz w:val="24"/>
                <w:szCs w:val="24"/>
              </w:rPr>
              <w:t xml:space="preserve">-   Увеличение:  6 </w:t>
            </w:r>
            <w:r w:rsidRPr="008D1C3F">
              <w:rPr>
                <w:sz w:val="24"/>
                <w:szCs w:val="24"/>
              </w:rPr>
              <w:t>крат</w:t>
            </w:r>
            <w:r w:rsidRPr="008D1C3F">
              <w:rPr>
                <w:snapToGrid/>
                <w:sz w:val="24"/>
                <w:szCs w:val="24"/>
              </w:rPr>
              <w:t xml:space="preserve"> вместо 7</w:t>
            </w:r>
            <w:r w:rsidRPr="008D1C3F">
              <w:rPr>
                <w:sz w:val="24"/>
                <w:szCs w:val="24"/>
              </w:rPr>
              <w:t xml:space="preserve"> крат</w:t>
            </w:r>
            <w:r w:rsidRPr="008D1C3F">
              <w:rPr>
                <w:snapToGrid/>
                <w:sz w:val="24"/>
                <w:szCs w:val="24"/>
              </w:rPr>
              <w:t>;</w:t>
            </w:r>
          </w:p>
          <w:p w:rsidR="00447DF2" w:rsidRPr="008D1C3F" w:rsidRDefault="00447DF2" w:rsidP="00447D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 xml:space="preserve"> -   Диапазон измерений:   5-1500 м. вместо 4,6-1609 м.;</w:t>
            </w:r>
          </w:p>
          <w:p w:rsidR="00447DF2" w:rsidRPr="008D1C3F" w:rsidRDefault="00447DF2" w:rsidP="00447DF2">
            <w:pPr>
              <w:pStyle w:val="a9"/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>-    Водонепроницаемость: данные отсутствуют;</w:t>
            </w:r>
          </w:p>
          <w:p w:rsidR="00447DF2" w:rsidRPr="008D1C3F" w:rsidRDefault="00447DF2" w:rsidP="00447DF2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 xml:space="preserve">-   Точность измерения: </w:t>
            </w:r>
            <w:r w:rsidRPr="00B012E5">
              <w:rPr>
                <w:snapToGrid/>
                <w:sz w:val="20"/>
                <w:u w:val="single"/>
              </w:rPr>
              <w:t>+</w:t>
            </w:r>
            <w:r w:rsidRPr="008D1C3F">
              <w:rPr>
                <w:snapToGrid/>
                <w:sz w:val="24"/>
                <w:szCs w:val="24"/>
              </w:rPr>
              <w:t xml:space="preserve">1 </w:t>
            </w:r>
            <w:r>
              <w:rPr>
                <w:snapToGrid/>
                <w:sz w:val="24"/>
                <w:szCs w:val="24"/>
              </w:rPr>
              <w:t xml:space="preserve">м (при дальности от 1-1500 м) </w:t>
            </w:r>
            <w:r w:rsidRPr="008D1C3F">
              <w:rPr>
                <w:snapToGrid/>
                <w:sz w:val="24"/>
                <w:szCs w:val="24"/>
              </w:rPr>
              <w:t xml:space="preserve">вместо </w:t>
            </w:r>
            <w:r w:rsidRPr="00B012E5">
              <w:rPr>
                <w:snapToGrid/>
                <w:sz w:val="20"/>
                <w:u w:val="single"/>
              </w:rPr>
              <w:t>+</w:t>
            </w:r>
            <w:r>
              <w:rPr>
                <w:snapToGrid/>
                <w:sz w:val="20"/>
                <w:u w:val="single"/>
              </w:rPr>
              <w:t xml:space="preserve"> </w:t>
            </w:r>
            <w:r w:rsidRPr="008D1C3F">
              <w:rPr>
                <w:snapToGrid/>
                <w:sz w:val="24"/>
                <w:szCs w:val="24"/>
              </w:rPr>
              <w:t>0,46</w:t>
            </w:r>
            <w:r>
              <w:rPr>
                <w:snapToGrid/>
                <w:sz w:val="24"/>
                <w:szCs w:val="24"/>
              </w:rPr>
              <w:t xml:space="preserve"> м</w:t>
            </w:r>
            <w:r w:rsidRPr="008D1C3F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lastRenderedPageBreak/>
              <w:t>(</w:t>
            </w:r>
            <w:r w:rsidRPr="008D1C3F">
              <w:rPr>
                <w:snapToGrid/>
                <w:sz w:val="24"/>
                <w:szCs w:val="24"/>
              </w:rPr>
              <w:t>при дальности 200 м</w:t>
            </w:r>
            <w:r>
              <w:rPr>
                <w:snapToGrid/>
                <w:sz w:val="24"/>
                <w:szCs w:val="24"/>
              </w:rPr>
              <w:t>)</w:t>
            </w:r>
            <w:r w:rsidRPr="008D1C3F">
              <w:rPr>
                <w:snapToGrid/>
                <w:sz w:val="24"/>
                <w:szCs w:val="24"/>
              </w:rPr>
              <w:t xml:space="preserve"> и </w:t>
            </w:r>
            <w:r w:rsidRPr="00B012E5">
              <w:rPr>
                <w:snapToGrid/>
                <w:sz w:val="20"/>
                <w:u w:val="single"/>
              </w:rPr>
              <w:t>+</w:t>
            </w:r>
            <w:r w:rsidRPr="008D1C3F">
              <w:rPr>
                <w:snapToGrid/>
                <w:sz w:val="24"/>
                <w:szCs w:val="24"/>
              </w:rPr>
              <w:t>0,9</w:t>
            </w:r>
            <w:r>
              <w:rPr>
                <w:snapToGrid/>
                <w:sz w:val="24"/>
                <w:szCs w:val="24"/>
              </w:rPr>
              <w:t xml:space="preserve"> м</w:t>
            </w:r>
            <w:r w:rsidRPr="008D1C3F">
              <w:rPr>
                <w:snapToGrid/>
                <w:sz w:val="24"/>
                <w:szCs w:val="24"/>
              </w:rPr>
              <w:t xml:space="preserve"> (1,6 км)</w:t>
            </w:r>
            <w:r>
              <w:rPr>
                <w:snapToGrid/>
                <w:sz w:val="24"/>
                <w:szCs w:val="24"/>
              </w:rPr>
              <w:t>;</w:t>
            </w:r>
          </w:p>
          <w:p w:rsidR="00447DF2" w:rsidRPr="008D1C3F" w:rsidRDefault="00447DF2" w:rsidP="00447DF2">
            <w:pPr>
              <w:pStyle w:val="a6"/>
              <w:spacing w:before="0" w:line="240" w:lineRule="auto"/>
              <w:ind w:left="34" w:hanging="34"/>
              <w:rPr>
                <w:sz w:val="24"/>
              </w:rPr>
            </w:pPr>
            <w:r w:rsidRPr="008D1C3F">
              <w:rPr>
                <w:b/>
                <w:sz w:val="24"/>
              </w:rPr>
              <w:t>1.2</w:t>
            </w:r>
            <w:proofErr w:type="gramStart"/>
            <w:r w:rsidRPr="008D1C3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8D1C3F">
              <w:rPr>
                <w:sz w:val="24"/>
              </w:rPr>
              <w:t>В</w:t>
            </w:r>
            <w:proofErr w:type="gramEnd"/>
            <w:r w:rsidRPr="008D1C3F">
              <w:rPr>
                <w:sz w:val="24"/>
              </w:rPr>
              <w:t xml:space="preserve"> представленном Участником </w:t>
            </w:r>
            <w:r w:rsidRPr="008D1C3F">
              <w:rPr>
                <w:i/>
                <w:sz w:val="24"/>
              </w:rPr>
              <w:t>Дальномере RGK D1500A</w:t>
            </w:r>
            <w:r w:rsidRPr="008D1C3F">
              <w:rPr>
                <w:sz w:val="24"/>
              </w:rPr>
              <w:t xml:space="preserve"> (вместо </w:t>
            </w:r>
            <w:r w:rsidRPr="008D1C3F">
              <w:rPr>
                <w:i/>
                <w:sz w:val="24"/>
              </w:rPr>
              <w:t xml:space="preserve">Дальномера </w:t>
            </w:r>
            <w:r w:rsidRPr="008D1C3F">
              <w:rPr>
                <w:bCs/>
                <w:i/>
                <w:sz w:val="24"/>
              </w:rPr>
              <w:t xml:space="preserve">VERTEX </w:t>
            </w:r>
            <w:proofErr w:type="spellStart"/>
            <w:r w:rsidRPr="008D1C3F">
              <w:rPr>
                <w:bCs/>
                <w:i/>
                <w:sz w:val="24"/>
              </w:rPr>
              <w:t>Laser</w:t>
            </w:r>
            <w:proofErr w:type="spellEnd"/>
            <w:r w:rsidRPr="008D1C3F">
              <w:rPr>
                <w:bCs/>
                <w:i/>
                <w:sz w:val="24"/>
              </w:rPr>
              <w:t xml:space="preserve"> L 402</w:t>
            </w:r>
            <w:r w:rsidRPr="008D1C3F">
              <w:rPr>
                <w:sz w:val="24"/>
              </w:rPr>
              <w:t>) выявлены следующие несоответствия технических характеристик номенклатуры:</w:t>
            </w:r>
          </w:p>
          <w:p w:rsidR="00447DF2" w:rsidRPr="008D1C3F" w:rsidRDefault="00447DF2" w:rsidP="00447DF2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 xml:space="preserve">-   Увеличение:  6 </w:t>
            </w:r>
            <w:r w:rsidRPr="008D1C3F">
              <w:rPr>
                <w:sz w:val="24"/>
                <w:szCs w:val="24"/>
              </w:rPr>
              <w:t>крат</w:t>
            </w:r>
            <w:r w:rsidRPr="008D1C3F">
              <w:rPr>
                <w:snapToGrid/>
                <w:sz w:val="24"/>
                <w:szCs w:val="24"/>
              </w:rPr>
              <w:t xml:space="preserve"> вместо 8 </w:t>
            </w:r>
            <w:r w:rsidRPr="008D1C3F">
              <w:rPr>
                <w:sz w:val="24"/>
                <w:szCs w:val="24"/>
              </w:rPr>
              <w:t>крат</w:t>
            </w:r>
            <w:r w:rsidRPr="008D1C3F">
              <w:rPr>
                <w:snapToGrid/>
                <w:sz w:val="24"/>
                <w:szCs w:val="24"/>
              </w:rPr>
              <w:t>;</w:t>
            </w:r>
          </w:p>
          <w:p w:rsidR="00447DF2" w:rsidRDefault="00447DF2" w:rsidP="00447DF2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 xml:space="preserve">-  Точность измерения: </w:t>
            </w:r>
            <w:r w:rsidRPr="00B012E5">
              <w:rPr>
                <w:snapToGrid/>
                <w:sz w:val="20"/>
                <w:u w:val="single"/>
              </w:rPr>
              <w:t>+</w:t>
            </w:r>
            <w:r w:rsidRPr="008D1C3F">
              <w:rPr>
                <w:snapToGrid/>
                <w:sz w:val="24"/>
                <w:szCs w:val="24"/>
              </w:rPr>
              <w:t xml:space="preserve">1 </w:t>
            </w:r>
            <w:r>
              <w:rPr>
                <w:snapToGrid/>
                <w:sz w:val="24"/>
                <w:szCs w:val="24"/>
              </w:rPr>
              <w:t xml:space="preserve">м (при дальности от 1-1500 м) </w:t>
            </w:r>
            <w:r w:rsidRPr="008D1C3F">
              <w:rPr>
                <w:snapToGrid/>
                <w:sz w:val="24"/>
                <w:szCs w:val="24"/>
              </w:rPr>
              <w:t xml:space="preserve">вместо </w:t>
            </w:r>
            <w:r w:rsidRPr="00B012E5">
              <w:rPr>
                <w:snapToGrid/>
                <w:sz w:val="20"/>
                <w:u w:val="single"/>
              </w:rPr>
              <w:t>+</w:t>
            </w:r>
            <w:r w:rsidRPr="008D1C3F">
              <w:rPr>
                <w:snapToGrid/>
                <w:sz w:val="24"/>
                <w:szCs w:val="24"/>
              </w:rPr>
              <w:t>0,1</w:t>
            </w:r>
            <w:r>
              <w:rPr>
                <w:snapToGrid/>
                <w:sz w:val="24"/>
                <w:szCs w:val="24"/>
              </w:rPr>
              <w:t xml:space="preserve"> м</w:t>
            </w:r>
            <w:r w:rsidRPr="008D1C3F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(</w:t>
            </w:r>
            <w:r w:rsidRPr="008D1C3F">
              <w:rPr>
                <w:snapToGrid/>
                <w:sz w:val="24"/>
                <w:szCs w:val="24"/>
              </w:rPr>
              <w:t>при дальности 100 м</w:t>
            </w:r>
            <w:r>
              <w:rPr>
                <w:snapToGrid/>
                <w:sz w:val="24"/>
                <w:szCs w:val="24"/>
              </w:rPr>
              <w:t>)</w:t>
            </w:r>
            <w:r w:rsidRPr="008D1C3F">
              <w:rPr>
                <w:snapToGrid/>
                <w:sz w:val="24"/>
                <w:szCs w:val="24"/>
              </w:rPr>
              <w:t xml:space="preserve"> и </w:t>
            </w:r>
            <w:r w:rsidRPr="00B012E5">
              <w:rPr>
                <w:snapToGrid/>
                <w:sz w:val="20"/>
                <w:u w:val="single"/>
              </w:rPr>
              <w:t>+</w:t>
            </w:r>
            <w:r w:rsidRPr="008D1C3F">
              <w:rPr>
                <w:snapToGrid/>
                <w:sz w:val="24"/>
                <w:szCs w:val="24"/>
              </w:rPr>
              <w:t xml:space="preserve">1 </w:t>
            </w:r>
            <w:r>
              <w:rPr>
                <w:snapToGrid/>
                <w:sz w:val="24"/>
                <w:szCs w:val="24"/>
              </w:rPr>
              <w:t xml:space="preserve">м </w:t>
            </w:r>
            <w:r w:rsidRPr="008D1C3F">
              <w:rPr>
                <w:snapToGrid/>
                <w:sz w:val="24"/>
                <w:szCs w:val="24"/>
              </w:rPr>
              <w:t>(более 100 м)</w:t>
            </w:r>
            <w:r>
              <w:rPr>
                <w:snapToGrid/>
                <w:sz w:val="24"/>
                <w:szCs w:val="24"/>
              </w:rPr>
              <w:t>;</w:t>
            </w:r>
          </w:p>
          <w:p w:rsidR="00447DF2" w:rsidRPr="008D1C3F" w:rsidRDefault="00447DF2" w:rsidP="00447DF2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>-   Диапазон измерений:   5-1500 м. вместо 4,6-1609 м;</w:t>
            </w:r>
          </w:p>
          <w:p w:rsidR="00CC0AFE" w:rsidRPr="007F254A" w:rsidRDefault="00447DF2" w:rsidP="00447DF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8D1C3F">
              <w:rPr>
                <w:snapToGrid/>
                <w:sz w:val="24"/>
                <w:szCs w:val="24"/>
              </w:rPr>
              <w:t xml:space="preserve">- нет функции </w:t>
            </w:r>
            <w:proofErr w:type="spellStart"/>
            <w:r w:rsidRPr="008D1C3F">
              <w:rPr>
                <w:snapToGrid/>
                <w:sz w:val="24"/>
                <w:szCs w:val="24"/>
              </w:rPr>
              <w:t>Bluetooth</w:t>
            </w:r>
            <w:proofErr w:type="spellEnd"/>
            <w:r w:rsidRPr="008D1C3F">
              <w:rPr>
                <w:snapToGrid/>
                <w:sz w:val="24"/>
                <w:szCs w:val="24"/>
              </w:rPr>
              <w:t>, функции определения провиса проводов, функции измерения углов наклона, функции  </w:t>
            </w:r>
            <w:proofErr w:type="spellStart"/>
            <w:r w:rsidRPr="008D1C3F">
              <w:rPr>
                <w:snapToGrid/>
                <w:sz w:val="24"/>
                <w:szCs w:val="24"/>
              </w:rPr>
              <w:fldChar w:fldCharType="begin"/>
            </w:r>
            <w:r w:rsidRPr="008D1C3F">
              <w:rPr>
                <w:snapToGrid/>
                <w:sz w:val="24"/>
                <w:szCs w:val="24"/>
              </w:rPr>
              <w:instrText xml:space="preserve"> HYPERLINK "http://www.lessnab.karelia.ru/treelim.htm" </w:instrText>
            </w:r>
            <w:r w:rsidRPr="008D1C3F">
              <w:rPr>
                <w:snapToGrid/>
                <w:sz w:val="24"/>
                <w:szCs w:val="24"/>
              </w:rPr>
              <w:fldChar w:fldCharType="separate"/>
            </w:r>
            <w:r w:rsidRPr="008D1C3F">
              <w:rPr>
                <w:snapToGrid/>
                <w:sz w:val="24"/>
                <w:szCs w:val="24"/>
              </w:rPr>
              <w:t>Hazard</w:t>
            </w:r>
            <w:proofErr w:type="spellEnd"/>
            <w:r w:rsidRPr="008D1C3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8D1C3F">
              <w:rPr>
                <w:snapToGrid/>
                <w:sz w:val="24"/>
                <w:szCs w:val="24"/>
              </w:rPr>
              <w:t>Tree</w:t>
            </w:r>
            <w:proofErr w:type="spellEnd"/>
            <w:r w:rsidRPr="008D1C3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8D1C3F">
              <w:rPr>
                <w:snapToGrid/>
                <w:sz w:val="24"/>
                <w:szCs w:val="24"/>
              </w:rPr>
              <w:t>Limit</w:t>
            </w:r>
            <w:proofErr w:type="spellEnd"/>
            <w:r w:rsidRPr="008D1C3F">
              <w:rPr>
                <w:snapToGrid/>
                <w:sz w:val="24"/>
                <w:szCs w:val="24"/>
              </w:rPr>
              <w:fldChar w:fldCharType="end"/>
            </w:r>
            <w:r w:rsidRPr="008D1C3F">
              <w:rPr>
                <w:snapToGrid/>
                <w:sz w:val="24"/>
                <w:szCs w:val="24"/>
              </w:rPr>
              <w:t>, функция сканирования при измерении на тонких объектах</w:t>
            </w:r>
            <w:r>
              <w:rPr>
                <w:snapToGrid/>
                <w:sz w:val="24"/>
                <w:szCs w:val="24"/>
              </w:rPr>
              <w:t>, что не соответствует п. 3.2 Технического задания</w:t>
            </w:r>
            <w:r w:rsidR="00344FE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7F254A" w:rsidRDefault="00CC0AFE" w:rsidP="00DA19C9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</w:p>
          <w:p w:rsidR="00CC0AFE" w:rsidRPr="007F254A" w:rsidRDefault="00CC0AFE" w:rsidP="00DA19C9">
            <w:pPr>
              <w:pStyle w:val="a6"/>
              <w:spacing w:before="0" w:line="240" w:lineRule="auto"/>
              <w:ind w:right="-108"/>
              <w:rPr>
                <w:sz w:val="24"/>
              </w:rPr>
            </w:pPr>
            <w:r>
              <w:rPr>
                <w:bCs/>
                <w:sz w:val="24"/>
              </w:rPr>
              <w:t>Машкина О.П.</w:t>
            </w:r>
          </w:p>
        </w:tc>
      </w:tr>
    </w:tbl>
    <w:p w:rsidR="00CC0AFE" w:rsidRDefault="00CC0AFE" w:rsidP="007551B1">
      <w:pPr>
        <w:spacing w:line="240" w:lineRule="auto"/>
        <w:rPr>
          <w:b/>
          <w:sz w:val="26"/>
          <w:szCs w:val="26"/>
        </w:rPr>
      </w:pPr>
    </w:p>
    <w:p w:rsidR="007551B1" w:rsidRPr="008B73FB" w:rsidRDefault="005148FF" w:rsidP="00DD08F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7551B1" w:rsidRPr="008B73FB">
        <w:rPr>
          <w:b/>
          <w:sz w:val="24"/>
          <w:szCs w:val="24"/>
        </w:rPr>
        <w:t xml:space="preserve">По вопросу № </w:t>
      </w:r>
      <w:r w:rsidR="00CC0AFE">
        <w:rPr>
          <w:b/>
          <w:sz w:val="24"/>
          <w:szCs w:val="24"/>
        </w:rPr>
        <w:t>3</w:t>
      </w:r>
    </w:p>
    <w:p w:rsidR="00DD08FC" w:rsidRPr="0057353A" w:rsidRDefault="008B73FB" w:rsidP="00DD08FC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</w:t>
      </w:r>
      <w:r w:rsidR="00E728BF" w:rsidRPr="0057353A">
        <w:rPr>
          <w:sz w:val="24"/>
          <w:szCs w:val="24"/>
        </w:rPr>
        <w:t xml:space="preserve">Признать заявки </w:t>
      </w:r>
      <w:r w:rsidR="00CC0AFE" w:rsidRPr="001E6CED">
        <w:rPr>
          <w:b/>
          <w:i/>
          <w:color w:val="333333"/>
          <w:sz w:val="24"/>
          <w:szCs w:val="24"/>
        </w:rPr>
        <w:t xml:space="preserve">ООО "АУРА-М" </w:t>
      </w:r>
      <w:r w:rsidR="00CC0AFE" w:rsidRPr="001E6CED">
        <w:rPr>
          <w:color w:val="333333"/>
          <w:sz w:val="24"/>
          <w:szCs w:val="24"/>
        </w:rPr>
        <w:t>(690014, г. Владивосток, пр-т Красного Знамени, д. 121, офис 140)</w:t>
      </w:r>
      <w:r w:rsidR="00CC0AFE">
        <w:rPr>
          <w:color w:val="333333"/>
          <w:sz w:val="24"/>
          <w:szCs w:val="24"/>
        </w:rPr>
        <w:t xml:space="preserve">, </w:t>
      </w:r>
      <w:r w:rsidR="00CC0AFE" w:rsidRPr="001E6CED">
        <w:rPr>
          <w:b/>
          <w:i/>
          <w:color w:val="333333"/>
          <w:sz w:val="24"/>
          <w:szCs w:val="24"/>
        </w:rPr>
        <w:t>ООО "Атом ДВ"</w:t>
      </w:r>
      <w:r w:rsidR="00CC0AFE" w:rsidRPr="001E6CED">
        <w:rPr>
          <w:color w:val="333333"/>
          <w:sz w:val="24"/>
          <w:szCs w:val="24"/>
        </w:rPr>
        <w:t xml:space="preserve"> (680022, г. Хабаровск, ул. </w:t>
      </w:r>
      <w:proofErr w:type="gramStart"/>
      <w:r w:rsidR="00CC0AFE" w:rsidRPr="001E6CED">
        <w:rPr>
          <w:color w:val="333333"/>
          <w:sz w:val="24"/>
          <w:szCs w:val="24"/>
        </w:rPr>
        <w:t>Раздольная</w:t>
      </w:r>
      <w:proofErr w:type="gramEnd"/>
      <w:r w:rsidR="00CC0AFE" w:rsidRPr="001E6CED">
        <w:rPr>
          <w:color w:val="333333"/>
          <w:sz w:val="24"/>
          <w:szCs w:val="24"/>
        </w:rPr>
        <w:t xml:space="preserve">, </w:t>
      </w:r>
      <w:r w:rsidR="00CC0AFE">
        <w:rPr>
          <w:color w:val="333333"/>
          <w:sz w:val="24"/>
          <w:szCs w:val="24"/>
        </w:rPr>
        <w:t>11, офис 206</w:t>
      </w:r>
      <w:r w:rsidR="00CC0AFE" w:rsidRPr="001E6CED">
        <w:rPr>
          <w:color w:val="333333"/>
          <w:sz w:val="24"/>
          <w:szCs w:val="24"/>
        </w:rPr>
        <w:t>)</w:t>
      </w:r>
      <w:r w:rsidR="00CC0AFE">
        <w:rPr>
          <w:color w:val="333333"/>
          <w:sz w:val="24"/>
          <w:szCs w:val="24"/>
        </w:rPr>
        <w:t xml:space="preserve"> </w:t>
      </w:r>
      <w:r w:rsidR="00CC0AFE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DD08FC" w:rsidRPr="0057353A">
        <w:rPr>
          <w:sz w:val="24"/>
          <w:szCs w:val="24"/>
        </w:rPr>
        <w:t>.</w:t>
      </w:r>
    </w:p>
    <w:p w:rsidR="008B73FB" w:rsidRPr="0057353A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="00447DF2">
        <w:rPr>
          <w:b/>
          <w:sz w:val="24"/>
          <w:szCs w:val="24"/>
        </w:rPr>
        <w:t>4</w:t>
      </w:r>
    </w:p>
    <w:p w:rsidR="00CC0AFE" w:rsidRDefault="00582460" w:rsidP="00CC0AF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C0AFE">
        <w:rPr>
          <w:sz w:val="24"/>
          <w:szCs w:val="24"/>
        </w:rPr>
        <w:t xml:space="preserve">          </w:t>
      </w:r>
      <w:r w:rsidR="00CC0AFE" w:rsidRPr="0057353A">
        <w:rPr>
          <w:sz w:val="24"/>
          <w:szCs w:val="24"/>
        </w:rPr>
        <w:t xml:space="preserve">Утвердить </w:t>
      </w:r>
      <w:proofErr w:type="gramStart"/>
      <w:r w:rsidR="00CC0AFE" w:rsidRPr="0057353A">
        <w:rPr>
          <w:sz w:val="24"/>
          <w:szCs w:val="24"/>
        </w:rPr>
        <w:t>итоговую</w:t>
      </w:r>
      <w:proofErr w:type="gramEnd"/>
      <w:r w:rsidR="00CC0AFE">
        <w:rPr>
          <w:sz w:val="24"/>
          <w:szCs w:val="24"/>
        </w:rPr>
        <w:t xml:space="preserve"> </w:t>
      </w:r>
      <w:proofErr w:type="spellStart"/>
      <w:r w:rsidR="00CC0AFE" w:rsidRPr="0057353A">
        <w:rPr>
          <w:sz w:val="24"/>
          <w:szCs w:val="24"/>
        </w:rPr>
        <w:t>ранжировку</w:t>
      </w:r>
      <w:proofErr w:type="spellEnd"/>
      <w:r w:rsidR="00CC0AFE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CC0AFE" w:rsidRPr="0057353A" w:rsidTr="00DA19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E" w:rsidRPr="0057353A" w:rsidRDefault="00CC0AFE" w:rsidP="00DA19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E" w:rsidRPr="0057353A" w:rsidRDefault="00CC0AFE" w:rsidP="00DA19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FE" w:rsidRPr="0057353A" w:rsidRDefault="00CC0AFE" w:rsidP="00DA19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CC0AFE" w:rsidRPr="007D588E" w:rsidTr="00DA19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57353A" w:rsidRDefault="00CC0AFE" w:rsidP="00DA19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gramStart"/>
            <w:r w:rsidRPr="001E6CED">
              <w:rPr>
                <w:b/>
                <w:i/>
                <w:color w:val="333333"/>
                <w:sz w:val="24"/>
                <w:szCs w:val="24"/>
              </w:rPr>
              <w:t>АУРА-М</w:t>
            </w:r>
            <w:proofErr w:type="gramEnd"/>
            <w:r w:rsidRPr="001E6CED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CC0AFE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E6CED">
              <w:rPr>
                <w:color w:val="333333"/>
                <w:sz w:val="24"/>
                <w:szCs w:val="24"/>
              </w:rPr>
              <w:t xml:space="preserve">(690014, г. Владивосток, пр-т Красного Знамени, </w:t>
            </w:r>
            <w:proofErr w:type="gramEnd"/>
          </w:p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>д. 121, офис 140)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694 915,25 </w:t>
            </w:r>
          </w:p>
        </w:tc>
      </w:tr>
      <w:tr w:rsidR="00CC0AFE" w:rsidRPr="007D588E" w:rsidTr="00DA19C9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57353A" w:rsidRDefault="00CC0AFE" w:rsidP="00DA19C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ООО "Атом ДВ"</w:t>
            </w:r>
          </w:p>
          <w:p w:rsidR="00CC0AFE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1E6CED">
              <w:rPr>
                <w:color w:val="333333"/>
                <w:sz w:val="24"/>
                <w:szCs w:val="24"/>
              </w:rPr>
              <w:t xml:space="preserve">(680022, г. Хабаровск, ул. Раздольная, </w:t>
            </w:r>
            <w:proofErr w:type="gramEnd"/>
          </w:p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E6CED">
              <w:rPr>
                <w:color w:val="333333"/>
                <w:sz w:val="24"/>
                <w:szCs w:val="24"/>
              </w:rPr>
              <w:t>11, офис 206.)</w:t>
            </w:r>
            <w:proofErr w:type="gram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FE" w:rsidRPr="001E6CED" w:rsidRDefault="00CC0AFE" w:rsidP="00DA19C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E6CED">
              <w:rPr>
                <w:b/>
                <w:i/>
                <w:color w:val="333333"/>
                <w:sz w:val="24"/>
                <w:szCs w:val="24"/>
              </w:rPr>
              <w:t>705 932,20 </w:t>
            </w:r>
          </w:p>
        </w:tc>
      </w:tr>
    </w:tbl>
    <w:p w:rsidR="008B73FB" w:rsidRDefault="008B73FB" w:rsidP="00CC0AFE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 w:rsidR="00582460">
        <w:rPr>
          <w:b/>
          <w:sz w:val="26"/>
          <w:szCs w:val="26"/>
        </w:rPr>
        <w:t>5</w:t>
      </w:r>
    </w:p>
    <w:p w:rsidR="00CC0AFE" w:rsidRPr="00233769" w:rsidRDefault="00CC0AFE" w:rsidP="00CC0AFE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233769">
        <w:rPr>
          <w:snapToGrid/>
          <w:sz w:val="24"/>
          <w:szCs w:val="24"/>
        </w:rPr>
        <w:t>«</w:t>
      </w:r>
      <w:r w:rsidRPr="00233769">
        <w:rPr>
          <w:b/>
          <w:i/>
          <w:sz w:val="24"/>
          <w:szCs w:val="24"/>
        </w:rPr>
        <w:t>Дальномеры»</w:t>
      </w:r>
      <w:r w:rsidRPr="00233769">
        <w:rPr>
          <w:snapToGrid/>
          <w:sz w:val="24"/>
          <w:szCs w:val="24"/>
        </w:rPr>
        <w:t xml:space="preserve"> участника, занявшего первое место по степени предпочтительности для заказчика: </w:t>
      </w:r>
      <w:r w:rsidRPr="00233769">
        <w:rPr>
          <w:b/>
          <w:i/>
          <w:color w:val="333333"/>
          <w:sz w:val="24"/>
          <w:szCs w:val="24"/>
        </w:rPr>
        <w:t>ООО "</w:t>
      </w:r>
      <w:proofErr w:type="gramStart"/>
      <w:r w:rsidRPr="00233769">
        <w:rPr>
          <w:b/>
          <w:i/>
          <w:color w:val="333333"/>
          <w:sz w:val="24"/>
          <w:szCs w:val="24"/>
        </w:rPr>
        <w:t>АУРА-М</w:t>
      </w:r>
      <w:proofErr w:type="gramEnd"/>
      <w:r w:rsidRPr="00233769">
        <w:rPr>
          <w:b/>
          <w:i/>
          <w:color w:val="333333"/>
          <w:sz w:val="24"/>
          <w:szCs w:val="24"/>
        </w:rPr>
        <w:t xml:space="preserve">" </w:t>
      </w:r>
      <w:r w:rsidRPr="00233769">
        <w:rPr>
          <w:color w:val="333333"/>
          <w:sz w:val="24"/>
          <w:szCs w:val="24"/>
        </w:rPr>
        <w:t xml:space="preserve">(690014, г. Владивосток, пр-т Красного Знамени, д. 121, офис 140) </w:t>
      </w:r>
      <w:r w:rsidRPr="00233769">
        <w:rPr>
          <w:snapToGrid/>
          <w:sz w:val="24"/>
          <w:szCs w:val="24"/>
        </w:rPr>
        <w:t xml:space="preserve">на условиях: стоимость предложения  </w:t>
      </w:r>
      <w:r w:rsidRPr="00233769">
        <w:rPr>
          <w:b/>
          <w:i/>
          <w:color w:val="333333"/>
          <w:sz w:val="24"/>
          <w:szCs w:val="24"/>
        </w:rPr>
        <w:t>694 915,25 </w:t>
      </w:r>
      <w:r w:rsidRPr="00233769">
        <w:rPr>
          <w:snapToGrid/>
          <w:sz w:val="24"/>
          <w:szCs w:val="24"/>
        </w:rPr>
        <w:t>руб. без учета НДС (</w:t>
      </w:r>
      <w:r w:rsidRPr="00233769">
        <w:rPr>
          <w:color w:val="333333"/>
          <w:sz w:val="24"/>
          <w:szCs w:val="24"/>
        </w:rPr>
        <w:t>820 000,00 </w:t>
      </w:r>
      <w:r w:rsidRPr="00233769">
        <w:rPr>
          <w:snapToGrid/>
          <w:sz w:val="24"/>
          <w:szCs w:val="24"/>
        </w:rPr>
        <w:t>руб. с учетом НДС).</w:t>
      </w:r>
    </w:p>
    <w:p w:rsidR="00CC0AFE" w:rsidRPr="00233769" w:rsidRDefault="00CC0AFE" w:rsidP="00CC0AFE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233769">
        <w:rPr>
          <w:snapToGrid/>
          <w:sz w:val="24"/>
          <w:szCs w:val="24"/>
        </w:rPr>
        <w:t>Срок завершения поставки: до 30.04.2017г. с возможностью досрочной поставки.</w:t>
      </w:r>
    </w:p>
    <w:p w:rsidR="00CC0AFE" w:rsidRPr="00233769" w:rsidRDefault="00CC0AFE" w:rsidP="00CC0AFE">
      <w:pPr>
        <w:spacing w:line="240" w:lineRule="auto"/>
        <w:ind w:firstLine="0"/>
        <w:jc w:val="left"/>
        <w:rPr>
          <w:sz w:val="24"/>
          <w:szCs w:val="24"/>
        </w:rPr>
      </w:pPr>
      <w:r w:rsidRPr="00233769">
        <w:rPr>
          <w:snapToGrid/>
          <w:sz w:val="24"/>
          <w:szCs w:val="24"/>
        </w:rPr>
        <w:t xml:space="preserve"> Условия оплаты: в течение 30 календарных дней </w:t>
      </w:r>
      <w:proofErr w:type="gramStart"/>
      <w:r w:rsidRPr="00233769">
        <w:rPr>
          <w:sz w:val="24"/>
          <w:szCs w:val="24"/>
        </w:rPr>
        <w:t>с даты подписания</w:t>
      </w:r>
      <w:proofErr w:type="gramEnd"/>
      <w:r w:rsidRPr="00233769">
        <w:rPr>
          <w:sz w:val="24"/>
          <w:szCs w:val="24"/>
        </w:rPr>
        <w:t xml:space="preserve"> товарной накладной (ТОРГ-12). </w:t>
      </w:r>
    </w:p>
    <w:p w:rsidR="00CC0AFE" w:rsidRPr="00233769" w:rsidRDefault="00CC0AFE" w:rsidP="00CC0AFE">
      <w:pPr>
        <w:spacing w:line="240" w:lineRule="auto"/>
        <w:ind w:firstLine="0"/>
        <w:jc w:val="left"/>
        <w:rPr>
          <w:sz w:val="24"/>
          <w:szCs w:val="24"/>
        </w:rPr>
      </w:pPr>
      <w:r w:rsidRPr="00233769">
        <w:rPr>
          <w:sz w:val="24"/>
          <w:szCs w:val="24"/>
        </w:rPr>
        <w:t xml:space="preserve">Гарантийный срок: 12 месяцев. </w:t>
      </w:r>
    </w:p>
    <w:p w:rsidR="00CC0AFE" w:rsidRPr="00922EFF" w:rsidRDefault="00CC0AFE" w:rsidP="00CC0AFE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</w:rPr>
      </w:pPr>
      <w:r w:rsidRPr="00233769">
        <w:rPr>
          <w:sz w:val="24"/>
          <w:szCs w:val="24"/>
        </w:rPr>
        <w:t>Предложение действительно до 30 апреля 2017г</w:t>
      </w:r>
      <w:r w:rsidRPr="00922EFF">
        <w:rPr>
          <w:sz w:val="24"/>
        </w:rPr>
        <w:t>.</w:t>
      </w:r>
    </w:p>
    <w:p w:rsidR="00CC0AFE" w:rsidRDefault="00CC0AFE" w:rsidP="00CC0AFE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F7" w:rsidRDefault="00025AF7" w:rsidP="00355095">
      <w:pPr>
        <w:spacing w:line="240" w:lineRule="auto"/>
      </w:pPr>
      <w:r>
        <w:separator/>
      </w:r>
    </w:p>
  </w:endnote>
  <w:endnote w:type="continuationSeparator" w:id="0">
    <w:p w:rsidR="00025AF7" w:rsidRDefault="00025A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D29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6D29">
              <w:rPr>
                <w:b/>
                <w:bCs/>
                <w:noProof/>
                <w:sz w:val="16"/>
                <w:szCs w:val="16"/>
              </w:rPr>
              <w:t>2</w:t>
            </w:r>
            <w:r w:rsidR="001B36A4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F7" w:rsidRDefault="00025AF7" w:rsidP="00355095">
      <w:pPr>
        <w:spacing w:line="240" w:lineRule="auto"/>
      </w:pPr>
      <w:r>
        <w:separator/>
      </w:r>
    </w:p>
  </w:footnote>
  <w:footnote w:type="continuationSeparator" w:id="0">
    <w:p w:rsidR="00025AF7" w:rsidRDefault="00025A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148FF">
      <w:rPr>
        <w:i/>
        <w:sz w:val="20"/>
      </w:rPr>
      <w:t>1</w:t>
    </w:r>
    <w:r w:rsidR="00CC0AFE">
      <w:rPr>
        <w:i/>
        <w:sz w:val="20"/>
      </w:rPr>
      <w:t>57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CC0AFE">
      <w:rPr>
        <w:i/>
        <w:sz w:val="20"/>
      </w:rPr>
      <w:t>2.2.</w:t>
    </w:r>
    <w:r w:rsidR="008B73FB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  <w:r w:rsidR="00CC0AFE">
      <w:rPr>
        <w:i/>
        <w:sz w:val="20"/>
      </w:rPr>
      <w:t>, 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23DF3"/>
    <w:rsid w:val="00025AF7"/>
    <w:rsid w:val="00025E95"/>
    <w:rsid w:val="000302B2"/>
    <w:rsid w:val="00030676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2D22"/>
    <w:rsid w:val="000F6E22"/>
    <w:rsid w:val="00103D49"/>
    <w:rsid w:val="0011092A"/>
    <w:rsid w:val="001114A0"/>
    <w:rsid w:val="0011164A"/>
    <w:rsid w:val="0011757D"/>
    <w:rsid w:val="00125641"/>
    <w:rsid w:val="00126847"/>
    <w:rsid w:val="00126998"/>
    <w:rsid w:val="00143503"/>
    <w:rsid w:val="00144C8B"/>
    <w:rsid w:val="00153E9A"/>
    <w:rsid w:val="001812F2"/>
    <w:rsid w:val="001924E0"/>
    <w:rsid w:val="001926AC"/>
    <w:rsid w:val="001A1389"/>
    <w:rsid w:val="001A6D20"/>
    <w:rsid w:val="001A7E6D"/>
    <w:rsid w:val="001B13FD"/>
    <w:rsid w:val="001B36A4"/>
    <w:rsid w:val="001B37A3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2C27"/>
    <w:rsid w:val="00277600"/>
    <w:rsid w:val="0028152A"/>
    <w:rsid w:val="002829CE"/>
    <w:rsid w:val="002846FC"/>
    <w:rsid w:val="002B1C70"/>
    <w:rsid w:val="002B429D"/>
    <w:rsid w:val="002B7EC6"/>
    <w:rsid w:val="002C0A3D"/>
    <w:rsid w:val="002C1D98"/>
    <w:rsid w:val="002C33BB"/>
    <w:rsid w:val="002C4183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4FEE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1CD1"/>
    <w:rsid w:val="003D62C8"/>
    <w:rsid w:val="003F1CAE"/>
    <w:rsid w:val="003F2505"/>
    <w:rsid w:val="00414E12"/>
    <w:rsid w:val="00416CFB"/>
    <w:rsid w:val="00423EB5"/>
    <w:rsid w:val="00425064"/>
    <w:rsid w:val="00425DCF"/>
    <w:rsid w:val="00433072"/>
    <w:rsid w:val="004355A8"/>
    <w:rsid w:val="00445432"/>
    <w:rsid w:val="00445445"/>
    <w:rsid w:val="00447DF2"/>
    <w:rsid w:val="0045381B"/>
    <w:rsid w:val="00456E12"/>
    <w:rsid w:val="004579DA"/>
    <w:rsid w:val="00476103"/>
    <w:rsid w:val="00480849"/>
    <w:rsid w:val="00487E6F"/>
    <w:rsid w:val="00490EA8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3A5A"/>
    <w:rsid w:val="004C0991"/>
    <w:rsid w:val="004C1EA3"/>
    <w:rsid w:val="004C2A39"/>
    <w:rsid w:val="004D1A37"/>
    <w:rsid w:val="004D1F6B"/>
    <w:rsid w:val="004D6055"/>
    <w:rsid w:val="004E19E0"/>
    <w:rsid w:val="004E4F4A"/>
    <w:rsid w:val="0050702A"/>
    <w:rsid w:val="00507AF3"/>
    <w:rsid w:val="005148FF"/>
    <w:rsid w:val="00515CBE"/>
    <w:rsid w:val="00526FD4"/>
    <w:rsid w:val="00534FA1"/>
    <w:rsid w:val="005447FD"/>
    <w:rsid w:val="00547857"/>
    <w:rsid w:val="00547EE6"/>
    <w:rsid w:val="00551234"/>
    <w:rsid w:val="005529F7"/>
    <w:rsid w:val="0055309B"/>
    <w:rsid w:val="00563A7E"/>
    <w:rsid w:val="00567D12"/>
    <w:rsid w:val="00571278"/>
    <w:rsid w:val="00582460"/>
    <w:rsid w:val="005856B7"/>
    <w:rsid w:val="0058642E"/>
    <w:rsid w:val="005871CC"/>
    <w:rsid w:val="00590768"/>
    <w:rsid w:val="0059531A"/>
    <w:rsid w:val="00597E36"/>
    <w:rsid w:val="005A1ECE"/>
    <w:rsid w:val="005A264F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5CBE"/>
    <w:rsid w:val="00637C57"/>
    <w:rsid w:val="006452C8"/>
    <w:rsid w:val="006513C4"/>
    <w:rsid w:val="00655026"/>
    <w:rsid w:val="006629E9"/>
    <w:rsid w:val="006668FF"/>
    <w:rsid w:val="0067093E"/>
    <w:rsid w:val="0067190F"/>
    <w:rsid w:val="0067734E"/>
    <w:rsid w:val="00680B61"/>
    <w:rsid w:val="00686590"/>
    <w:rsid w:val="0069127C"/>
    <w:rsid w:val="00694200"/>
    <w:rsid w:val="006A5B37"/>
    <w:rsid w:val="006A5BEB"/>
    <w:rsid w:val="006A7855"/>
    <w:rsid w:val="006B3625"/>
    <w:rsid w:val="006B582F"/>
    <w:rsid w:val="006B61F6"/>
    <w:rsid w:val="006C4B51"/>
    <w:rsid w:val="006D2B92"/>
    <w:rsid w:val="006E09D2"/>
    <w:rsid w:val="006E5AAF"/>
    <w:rsid w:val="006E6452"/>
    <w:rsid w:val="006F05A3"/>
    <w:rsid w:val="006F3881"/>
    <w:rsid w:val="00700899"/>
    <w:rsid w:val="00705A18"/>
    <w:rsid w:val="00710086"/>
    <w:rsid w:val="007111DE"/>
    <w:rsid w:val="0071472B"/>
    <w:rsid w:val="007153F2"/>
    <w:rsid w:val="00727CAC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44E1"/>
    <w:rsid w:val="007A7D6C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6502"/>
    <w:rsid w:val="00807ED5"/>
    <w:rsid w:val="00817D6E"/>
    <w:rsid w:val="008269D4"/>
    <w:rsid w:val="00835365"/>
    <w:rsid w:val="008546FE"/>
    <w:rsid w:val="00861C62"/>
    <w:rsid w:val="008630C2"/>
    <w:rsid w:val="00864009"/>
    <w:rsid w:val="00866F4A"/>
    <w:rsid w:val="00867DDE"/>
    <w:rsid w:val="008759B3"/>
    <w:rsid w:val="008848D3"/>
    <w:rsid w:val="00886219"/>
    <w:rsid w:val="0088746E"/>
    <w:rsid w:val="00891470"/>
    <w:rsid w:val="00893FF1"/>
    <w:rsid w:val="0089485D"/>
    <w:rsid w:val="008A521B"/>
    <w:rsid w:val="008A5961"/>
    <w:rsid w:val="008B4E73"/>
    <w:rsid w:val="008B73FB"/>
    <w:rsid w:val="008C083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6D29"/>
    <w:rsid w:val="00927F66"/>
    <w:rsid w:val="00941BE8"/>
    <w:rsid w:val="009423A1"/>
    <w:rsid w:val="00946E89"/>
    <w:rsid w:val="00952384"/>
    <w:rsid w:val="009572EA"/>
    <w:rsid w:val="00963DA1"/>
    <w:rsid w:val="0096452D"/>
    <w:rsid w:val="00965222"/>
    <w:rsid w:val="00965AE5"/>
    <w:rsid w:val="00967D5D"/>
    <w:rsid w:val="0097226F"/>
    <w:rsid w:val="00975773"/>
    <w:rsid w:val="00980378"/>
    <w:rsid w:val="00982376"/>
    <w:rsid w:val="009852C6"/>
    <w:rsid w:val="0098567B"/>
    <w:rsid w:val="009913F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D6159"/>
    <w:rsid w:val="009E3825"/>
    <w:rsid w:val="00A019C1"/>
    <w:rsid w:val="00A02900"/>
    <w:rsid w:val="00A05A52"/>
    <w:rsid w:val="00A06B93"/>
    <w:rsid w:val="00A20713"/>
    <w:rsid w:val="00A33D6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2A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781F"/>
    <w:rsid w:val="00B81C9E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D510C"/>
    <w:rsid w:val="00BE16CB"/>
    <w:rsid w:val="00BE2D4D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56FC8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0AFE"/>
    <w:rsid w:val="00CC5E95"/>
    <w:rsid w:val="00CC69C4"/>
    <w:rsid w:val="00CE3F1D"/>
    <w:rsid w:val="00D05F7D"/>
    <w:rsid w:val="00D152E4"/>
    <w:rsid w:val="00D21C6A"/>
    <w:rsid w:val="00D26329"/>
    <w:rsid w:val="00D267B4"/>
    <w:rsid w:val="00D32317"/>
    <w:rsid w:val="00D43162"/>
    <w:rsid w:val="00D5014E"/>
    <w:rsid w:val="00D5234E"/>
    <w:rsid w:val="00D62D28"/>
    <w:rsid w:val="00D715DB"/>
    <w:rsid w:val="00D808D6"/>
    <w:rsid w:val="00D82055"/>
    <w:rsid w:val="00D85B2B"/>
    <w:rsid w:val="00D91435"/>
    <w:rsid w:val="00DA22E3"/>
    <w:rsid w:val="00DA4F21"/>
    <w:rsid w:val="00DB7664"/>
    <w:rsid w:val="00DD08FC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0E09"/>
    <w:rsid w:val="00E728BF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86F"/>
    <w:rsid w:val="00F03A5C"/>
    <w:rsid w:val="00F12A7E"/>
    <w:rsid w:val="00F17E85"/>
    <w:rsid w:val="00F22C68"/>
    <w:rsid w:val="00F2409B"/>
    <w:rsid w:val="00F24E57"/>
    <w:rsid w:val="00F33E33"/>
    <w:rsid w:val="00F37E1B"/>
    <w:rsid w:val="00F5177D"/>
    <w:rsid w:val="00F54B77"/>
    <w:rsid w:val="00F635B1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43</cp:revision>
  <cp:lastPrinted>2017-01-26T02:44:00Z</cp:lastPrinted>
  <dcterms:created xsi:type="dcterms:W3CDTF">2017-01-04T01:39:00Z</dcterms:created>
  <dcterms:modified xsi:type="dcterms:W3CDTF">2017-01-26T02:45:00Z</dcterms:modified>
</cp:coreProperties>
</file>