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E81A18">
        <w:rPr>
          <w:rFonts w:ascii="Times New Roman" w:hAnsi="Times New Roman"/>
          <w:bCs w:val="0"/>
          <w:caps/>
          <w:sz w:val="32"/>
          <w:szCs w:val="32"/>
        </w:rPr>
        <w:t>11</w:t>
      </w:r>
      <w:r w:rsidR="00CA3752">
        <w:rPr>
          <w:rFonts w:ascii="Times New Roman" w:hAnsi="Times New Roman"/>
          <w:bCs w:val="0"/>
          <w:caps/>
          <w:sz w:val="32"/>
          <w:szCs w:val="32"/>
        </w:rPr>
        <w:t>5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CA3752">
        <w:rPr>
          <w:rFonts w:ascii="Times New Roman" w:hAnsi="Times New Roman"/>
          <w:bCs w:val="0"/>
          <w:caps/>
          <w:sz w:val="32"/>
          <w:szCs w:val="32"/>
        </w:rPr>
        <w:t>МР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DD05EF" w:rsidRDefault="00623A9C" w:rsidP="0063477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выбору победителя по открытому электронному запросу цен на право заключения </w:t>
      </w:r>
      <w:r w:rsidRPr="00E81A18">
        <w:rPr>
          <w:b/>
          <w:bCs/>
          <w:sz w:val="32"/>
          <w:szCs w:val="32"/>
        </w:rPr>
        <w:t xml:space="preserve">договора: </w:t>
      </w:r>
      <w:r w:rsidR="00634771" w:rsidRPr="00E81A18">
        <w:rPr>
          <w:b/>
          <w:i/>
          <w:snapToGrid/>
          <w:color w:val="000000" w:themeColor="text1"/>
          <w:sz w:val="32"/>
          <w:szCs w:val="32"/>
        </w:rPr>
        <w:t>«</w:t>
      </w:r>
      <w:r w:rsidR="00E81A18" w:rsidRPr="00E81A18">
        <w:rPr>
          <w:b/>
          <w:i/>
          <w:sz w:val="32"/>
          <w:szCs w:val="32"/>
        </w:rPr>
        <w:t>Промышленная химия</w:t>
      </w:r>
      <w:r w:rsidR="00153A00" w:rsidRPr="00E81A18">
        <w:rPr>
          <w:b/>
          <w:i/>
          <w:color w:val="000000" w:themeColor="text1"/>
          <w:sz w:val="32"/>
          <w:szCs w:val="32"/>
        </w:rPr>
        <w:t>»</w:t>
      </w:r>
      <w:r w:rsidR="00153A00" w:rsidRPr="00DD05EF">
        <w:rPr>
          <w:b/>
          <w:i/>
          <w:color w:val="000000" w:themeColor="text1"/>
          <w:sz w:val="32"/>
          <w:szCs w:val="32"/>
        </w:rPr>
        <w:t xml:space="preserve">  </w:t>
      </w:r>
      <w:r w:rsidR="00634771" w:rsidRPr="00DD05EF">
        <w:rPr>
          <w:b/>
          <w:i/>
          <w:snapToGrid/>
          <w:color w:val="000000" w:themeColor="text1"/>
          <w:sz w:val="32"/>
          <w:szCs w:val="32"/>
        </w:rPr>
        <w:t xml:space="preserve">  </w:t>
      </w:r>
    </w:p>
    <w:p w:rsidR="00634771" w:rsidRPr="00DD05EF" w:rsidRDefault="00634771" w:rsidP="0063477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2"/>
          <w:szCs w:val="32"/>
        </w:rPr>
      </w:pPr>
      <w:r w:rsidRPr="00DD05EF">
        <w:rPr>
          <w:b/>
          <w:i/>
          <w:snapToGrid/>
          <w:color w:val="000000" w:themeColor="text1"/>
          <w:sz w:val="32"/>
          <w:szCs w:val="32"/>
        </w:rPr>
        <w:t xml:space="preserve">закупка </w:t>
      </w:r>
      <w:r w:rsidR="00E81A18">
        <w:rPr>
          <w:b/>
          <w:i/>
          <w:snapToGrid/>
          <w:color w:val="000000" w:themeColor="text1"/>
          <w:sz w:val="32"/>
          <w:szCs w:val="32"/>
        </w:rPr>
        <w:t>137</w:t>
      </w:r>
      <w:r w:rsidR="00CD1990" w:rsidRPr="00DD05EF">
        <w:rPr>
          <w:b/>
          <w:i/>
          <w:snapToGrid/>
          <w:color w:val="000000" w:themeColor="text1"/>
          <w:sz w:val="32"/>
          <w:szCs w:val="32"/>
        </w:rPr>
        <w:t xml:space="preserve"> </w:t>
      </w:r>
      <w:r w:rsidRPr="00DD05EF">
        <w:rPr>
          <w:b/>
          <w:i/>
          <w:snapToGrid/>
          <w:color w:val="000000" w:themeColor="text1"/>
          <w:sz w:val="32"/>
          <w:szCs w:val="32"/>
        </w:rPr>
        <w:t>раздел 2.1  ГКПЗ 201</w:t>
      </w:r>
      <w:r w:rsidR="00DD05EF">
        <w:rPr>
          <w:b/>
          <w:i/>
          <w:snapToGrid/>
          <w:color w:val="000000" w:themeColor="text1"/>
          <w:sz w:val="32"/>
          <w:szCs w:val="32"/>
        </w:rPr>
        <w:t>7</w:t>
      </w:r>
      <w:r w:rsidRPr="00DD05EF">
        <w:rPr>
          <w:b/>
          <w:i/>
          <w:snapToGrid/>
          <w:color w:val="000000" w:themeColor="text1"/>
          <w:sz w:val="32"/>
          <w:szCs w:val="32"/>
        </w:rPr>
        <w:t xml:space="preserve"> г.</w:t>
      </w:r>
    </w:p>
    <w:p w:rsidR="007A0EBF" w:rsidRPr="00DD05E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2"/>
          <w:szCs w:val="3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23A9C" w:rsidRPr="00C91D45" w:rsidTr="00281B89">
        <w:tc>
          <w:tcPr>
            <w:tcW w:w="4998" w:type="dxa"/>
          </w:tcPr>
          <w:p w:rsidR="00623A9C" w:rsidRPr="00C91D45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C91D45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C91D45" w:rsidRDefault="00623A9C" w:rsidP="00DD05E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C91D4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91D45">
              <w:rPr>
                <w:snapToGrid/>
                <w:sz w:val="26"/>
                <w:szCs w:val="26"/>
              </w:rPr>
              <w:t xml:space="preserve">№ </w:t>
            </w:r>
            <w:r w:rsidR="00C91D45" w:rsidRPr="00C91D45">
              <w:rPr>
                <w:b/>
                <w:i/>
                <w:sz w:val="26"/>
                <w:szCs w:val="26"/>
              </w:rPr>
              <w:t>31604</w:t>
            </w:r>
            <w:r w:rsidR="00E81A18">
              <w:rPr>
                <w:b/>
                <w:i/>
                <w:sz w:val="26"/>
                <w:szCs w:val="26"/>
              </w:rPr>
              <w:t>469286</w:t>
            </w:r>
          </w:p>
        </w:tc>
        <w:tc>
          <w:tcPr>
            <w:tcW w:w="4999" w:type="dxa"/>
          </w:tcPr>
          <w:p w:rsidR="00623A9C" w:rsidRPr="00C91D45" w:rsidRDefault="000C5C10" w:rsidP="00E34ED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E81A18">
              <w:rPr>
                <w:b/>
                <w:bCs/>
                <w:caps/>
                <w:sz w:val="26"/>
                <w:szCs w:val="26"/>
              </w:rPr>
              <w:t>1</w:t>
            </w:r>
            <w:r w:rsidR="00E34ED9">
              <w:rPr>
                <w:b/>
                <w:bCs/>
                <w:caps/>
                <w:sz w:val="26"/>
                <w:szCs w:val="26"/>
              </w:rPr>
              <w:t>3</w:t>
            </w:r>
            <w:bookmarkStart w:id="2" w:name="_GoBack"/>
            <w:bookmarkEnd w:id="2"/>
            <w:r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E81A18">
              <w:rPr>
                <w:b/>
                <w:sz w:val="26"/>
                <w:szCs w:val="26"/>
              </w:rPr>
              <w:t xml:space="preserve">января </w:t>
            </w:r>
            <w:r w:rsidR="00623A9C" w:rsidRPr="00C91D45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E81A18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 w:rsidRPr="00C91D45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C91D45">
              <w:rPr>
                <w:b/>
                <w:snapToGrid/>
                <w:sz w:val="26"/>
                <w:szCs w:val="26"/>
              </w:rPr>
              <w:t>г</w:t>
            </w:r>
            <w:r w:rsidR="00634771" w:rsidRPr="00C91D45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B71920" w:rsidRPr="00DD05EF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</w:t>
      </w:r>
      <w:r w:rsidRPr="00DD05EF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ПРЕДМЕТ ЗАКУПКИ: </w:t>
      </w:r>
      <w:r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E81A18" w:rsidRPr="001F4E3B">
        <w:rPr>
          <w:b/>
          <w:i/>
          <w:sz w:val="26"/>
          <w:szCs w:val="26"/>
        </w:rPr>
        <w:t>Промышленная химия</w:t>
      </w:r>
      <w:r w:rsidR="00153A00" w:rsidRPr="00DD05EF">
        <w:rPr>
          <w:b/>
          <w:i/>
          <w:color w:val="000000" w:themeColor="text1"/>
          <w:sz w:val="26"/>
          <w:szCs w:val="26"/>
        </w:rPr>
        <w:t>»</w:t>
      </w:r>
      <w:r w:rsidR="00C91D45" w:rsidRPr="00DD05EF">
        <w:rPr>
          <w:b/>
          <w:i/>
          <w:color w:val="000000" w:themeColor="text1"/>
          <w:sz w:val="26"/>
          <w:szCs w:val="26"/>
        </w:rPr>
        <w:t>,</w:t>
      </w:r>
      <w:r w:rsidR="00DD05EF">
        <w:rPr>
          <w:b/>
          <w:i/>
          <w:color w:val="000000" w:themeColor="text1"/>
          <w:sz w:val="26"/>
          <w:szCs w:val="26"/>
        </w:rPr>
        <w:t xml:space="preserve"> </w:t>
      </w:r>
      <w:r w:rsidR="00CD1990" w:rsidRPr="00DD05EF">
        <w:rPr>
          <w:b/>
          <w:i/>
          <w:color w:val="000000" w:themeColor="text1"/>
          <w:sz w:val="26"/>
          <w:szCs w:val="26"/>
        </w:rPr>
        <w:t xml:space="preserve">закупка </w:t>
      </w:r>
      <w:r w:rsidR="00E81A18">
        <w:rPr>
          <w:b/>
          <w:i/>
          <w:color w:val="000000" w:themeColor="text1"/>
          <w:sz w:val="26"/>
          <w:szCs w:val="26"/>
        </w:rPr>
        <w:t>137</w:t>
      </w:r>
    </w:p>
    <w:p w:rsidR="00DD5E99" w:rsidRPr="00DD05EF" w:rsidRDefault="00DD5E99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</w:p>
    <w:p w:rsidR="00623A9C" w:rsidRPr="00C91D45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DD05EF">
        <w:rPr>
          <w:snapToGrid/>
          <w:sz w:val="26"/>
          <w:szCs w:val="26"/>
        </w:rPr>
        <w:t>Планируемая стоимость</w:t>
      </w:r>
      <w:r w:rsidRPr="00C91D45">
        <w:rPr>
          <w:snapToGrid/>
          <w:sz w:val="26"/>
          <w:szCs w:val="26"/>
        </w:rPr>
        <w:t xml:space="preserve"> лота в ГКПЗ АО «ДРСК» составляет: </w:t>
      </w:r>
      <w:r w:rsidR="00E81A18">
        <w:rPr>
          <w:b/>
          <w:snapToGrid/>
          <w:sz w:val="26"/>
          <w:szCs w:val="26"/>
        </w:rPr>
        <w:t>976 742,38</w:t>
      </w:r>
      <w:r w:rsidRPr="00C91D45">
        <w:rPr>
          <w:sz w:val="26"/>
          <w:szCs w:val="26"/>
        </w:rPr>
        <w:t xml:space="preserve"> 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81A18" w:rsidRPr="00D34A07" w:rsidRDefault="00E81A18" w:rsidP="00E81A18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D34A07">
        <w:rPr>
          <w:bCs/>
          <w:i/>
          <w:iCs/>
          <w:sz w:val="26"/>
          <w:szCs w:val="26"/>
        </w:rPr>
        <w:t xml:space="preserve">О </w:t>
      </w:r>
      <w:r w:rsidRPr="00D34A07">
        <w:rPr>
          <w:b/>
          <w:bCs/>
          <w:i/>
          <w:iCs/>
          <w:sz w:val="26"/>
          <w:szCs w:val="26"/>
        </w:rPr>
        <w:t xml:space="preserve"> </w:t>
      </w:r>
      <w:r w:rsidRPr="00D34A07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81A18" w:rsidRPr="00D34A07" w:rsidRDefault="00E81A18" w:rsidP="00E81A18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D34A07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5F2D63">
        <w:rPr>
          <w:b/>
          <w:i/>
          <w:color w:val="333333"/>
          <w:sz w:val="24"/>
        </w:rPr>
        <w:t>ООО "КАСИДА-ХХ"</w:t>
      </w:r>
    </w:p>
    <w:p w:rsidR="00E81A18" w:rsidRPr="00D34A07" w:rsidRDefault="00E81A18" w:rsidP="00E81A18">
      <w:pPr>
        <w:pStyle w:val="21"/>
        <w:numPr>
          <w:ilvl w:val="0"/>
          <w:numId w:val="22"/>
        </w:numPr>
        <w:tabs>
          <w:tab w:val="left" w:pos="284"/>
          <w:tab w:val="left" w:pos="993"/>
        </w:tabs>
        <w:spacing w:after="200"/>
        <w:ind w:left="0" w:firstLine="0"/>
        <w:contextualSpacing/>
        <w:jc w:val="left"/>
        <w:rPr>
          <w:bCs/>
          <w:i/>
          <w:iCs/>
          <w:sz w:val="26"/>
          <w:szCs w:val="26"/>
        </w:rPr>
      </w:pPr>
      <w:r w:rsidRPr="00D34A07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5F2D63">
        <w:rPr>
          <w:b/>
          <w:i/>
          <w:color w:val="333333"/>
          <w:sz w:val="24"/>
        </w:rPr>
        <w:t>ООО "НБХР"</w:t>
      </w:r>
    </w:p>
    <w:p w:rsidR="00E81A18" w:rsidRPr="00D34A07" w:rsidRDefault="00E81A18" w:rsidP="00E81A18">
      <w:pPr>
        <w:pStyle w:val="21"/>
        <w:numPr>
          <w:ilvl w:val="0"/>
          <w:numId w:val="22"/>
        </w:numPr>
        <w:tabs>
          <w:tab w:val="left" w:pos="284"/>
          <w:tab w:val="left" w:pos="993"/>
        </w:tabs>
        <w:spacing w:after="200"/>
        <w:ind w:left="0" w:firstLine="0"/>
        <w:contextualSpacing/>
        <w:jc w:val="left"/>
        <w:rPr>
          <w:bCs/>
          <w:i/>
          <w:iCs/>
          <w:sz w:val="26"/>
          <w:szCs w:val="26"/>
        </w:rPr>
      </w:pPr>
      <w:r w:rsidRPr="00D34A07">
        <w:rPr>
          <w:bCs/>
          <w:i/>
          <w:iCs/>
          <w:sz w:val="26"/>
          <w:szCs w:val="26"/>
        </w:rPr>
        <w:t xml:space="preserve">О признании запроса </w:t>
      </w:r>
      <w:r>
        <w:rPr>
          <w:bCs/>
          <w:i/>
          <w:iCs/>
          <w:sz w:val="26"/>
          <w:szCs w:val="26"/>
        </w:rPr>
        <w:t xml:space="preserve">цен </w:t>
      </w:r>
      <w:proofErr w:type="gramStart"/>
      <w:r w:rsidRPr="00D34A07">
        <w:rPr>
          <w:bCs/>
          <w:i/>
          <w:iCs/>
          <w:sz w:val="26"/>
          <w:szCs w:val="26"/>
        </w:rPr>
        <w:t>несостоявшимся</w:t>
      </w:r>
      <w:proofErr w:type="gramEnd"/>
      <w:r w:rsidRPr="00D34A07">
        <w:rPr>
          <w:bCs/>
          <w:i/>
          <w:iCs/>
          <w:sz w:val="26"/>
          <w:szCs w:val="26"/>
        </w:rPr>
        <w:t>.</w:t>
      </w: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441"/>
        <w:gridCol w:w="4218"/>
      </w:tblGrid>
      <w:tr w:rsidR="00E81A18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18" w:rsidRPr="00D34A07" w:rsidRDefault="00E81A18" w:rsidP="00460C9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07">
              <w:rPr>
                <w:b/>
                <w:bCs/>
                <w:snapToGrid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18" w:rsidRPr="00D34A07" w:rsidRDefault="00E81A18" w:rsidP="00460C9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07">
              <w:rPr>
                <w:b/>
                <w:bCs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18" w:rsidRPr="00D34A07" w:rsidRDefault="00E81A18" w:rsidP="00460C9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D34A07">
              <w:rPr>
                <w:b/>
                <w:bCs/>
                <w:i/>
                <w:sz w:val="26"/>
                <w:szCs w:val="26"/>
              </w:rPr>
              <w:t xml:space="preserve">Цена заявки на участие в закупке, руб. </w:t>
            </w:r>
          </w:p>
        </w:tc>
      </w:tr>
      <w:tr w:rsidR="00E81A18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18" w:rsidRPr="00D34A07" w:rsidRDefault="00E81A18" w:rsidP="00460C9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07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18" w:rsidRPr="005F2D63" w:rsidRDefault="00E81A18" w:rsidP="00460C96">
            <w:pPr>
              <w:spacing w:line="240" w:lineRule="auto"/>
              <w:ind w:firstLine="44"/>
              <w:rPr>
                <w:color w:val="333333"/>
                <w:sz w:val="24"/>
                <w:szCs w:val="24"/>
              </w:rPr>
            </w:pPr>
            <w:r w:rsidRPr="005F2D63">
              <w:rPr>
                <w:b/>
                <w:i/>
                <w:color w:val="333333"/>
                <w:sz w:val="24"/>
                <w:szCs w:val="24"/>
              </w:rPr>
              <w:t>ООО "КАСИДА-ХХ"</w:t>
            </w:r>
            <w:r w:rsidRPr="005F2D63">
              <w:rPr>
                <w:color w:val="333333"/>
                <w:sz w:val="24"/>
                <w:szCs w:val="24"/>
              </w:rPr>
              <w:t xml:space="preserve"> (109072,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F2D63">
              <w:rPr>
                <w:color w:val="333333"/>
                <w:sz w:val="24"/>
                <w:szCs w:val="24"/>
              </w:rPr>
              <w:t xml:space="preserve">Москва, </w:t>
            </w:r>
            <w:proofErr w:type="spellStart"/>
            <w:r w:rsidRPr="005F2D63">
              <w:rPr>
                <w:color w:val="333333"/>
                <w:sz w:val="24"/>
                <w:szCs w:val="24"/>
              </w:rPr>
              <w:t>Берсеневская</w:t>
            </w:r>
            <w:proofErr w:type="spellEnd"/>
            <w:r w:rsidRPr="005F2D63">
              <w:rPr>
                <w:color w:val="333333"/>
                <w:sz w:val="24"/>
                <w:szCs w:val="24"/>
              </w:rPr>
              <w:t xml:space="preserve"> наб., д.18-20-22, стр.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18" w:rsidRPr="005F2D63" w:rsidRDefault="00E81A18" w:rsidP="00460C9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F2D63">
              <w:rPr>
                <w:color w:val="333333"/>
                <w:sz w:val="24"/>
                <w:szCs w:val="24"/>
              </w:rPr>
              <w:t>Цена: 1 593 000,00 руб. (цена без НДС: 1 350 000,00 руб.)</w:t>
            </w:r>
          </w:p>
        </w:tc>
      </w:tr>
      <w:tr w:rsidR="00E81A18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18" w:rsidRPr="00D34A07" w:rsidRDefault="00E81A18" w:rsidP="00460C96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34A07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18" w:rsidRPr="005F2D63" w:rsidRDefault="00E81A18" w:rsidP="00460C96">
            <w:pPr>
              <w:spacing w:line="240" w:lineRule="auto"/>
              <w:ind w:firstLine="44"/>
              <w:rPr>
                <w:color w:val="333333"/>
                <w:sz w:val="24"/>
                <w:szCs w:val="24"/>
              </w:rPr>
            </w:pPr>
            <w:r w:rsidRPr="005F2D63">
              <w:rPr>
                <w:b/>
                <w:i/>
                <w:color w:val="333333"/>
                <w:sz w:val="24"/>
                <w:szCs w:val="24"/>
              </w:rPr>
              <w:t>ООО "НБХР"</w:t>
            </w:r>
            <w:r w:rsidRPr="005F2D63">
              <w:rPr>
                <w:color w:val="333333"/>
                <w:sz w:val="24"/>
                <w:szCs w:val="24"/>
              </w:rPr>
              <w:t xml:space="preserve"> (656037, г. Барнаул, ул. Северо-Западная, д. 2В)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A18" w:rsidRPr="005F2D63" w:rsidRDefault="00E81A18" w:rsidP="00460C96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F2D63">
              <w:rPr>
                <w:color w:val="333333"/>
                <w:sz w:val="24"/>
                <w:szCs w:val="24"/>
              </w:rPr>
              <w:t>Цена: 1 609 625,00 руб. (цена без НДС: 1 364 088,98 руб.)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81A18" w:rsidRPr="00D34A07" w:rsidRDefault="00ED714C" w:rsidP="00E81A18">
      <w:pPr>
        <w:tabs>
          <w:tab w:val="right" w:pos="9360"/>
        </w:tabs>
        <w:spacing w:line="240" w:lineRule="auto"/>
        <w:ind w:firstLine="0"/>
        <w:jc w:val="left"/>
        <w:rPr>
          <w:color w:val="333333"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 w:rsidRPr="00C91D45">
        <w:rPr>
          <w:b/>
          <w:bCs/>
          <w:i/>
          <w:iCs/>
          <w:snapToGrid/>
          <w:sz w:val="26"/>
          <w:szCs w:val="26"/>
        </w:rPr>
        <w:t>2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="00E81A18" w:rsidRPr="00D34A07">
        <w:rPr>
          <w:b/>
          <w:bCs/>
          <w:i/>
          <w:iCs/>
          <w:snapToGrid/>
          <w:sz w:val="26"/>
          <w:szCs w:val="26"/>
        </w:rPr>
        <w:t>О</w:t>
      </w:r>
      <w:proofErr w:type="gramEnd"/>
      <w:r w:rsidR="00E81A18" w:rsidRPr="00D34A07">
        <w:rPr>
          <w:b/>
          <w:bCs/>
          <w:i/>
          <w:iCs/>
          <w:snapToGrid/>
          <w:sz w:val="26"/>
          <w:szCs w:val="26"/>
        </w:rPr>
        <w:t xml:space="preserve">б отклонении заявки участника </w:t>
      </w:r>
      <w:r w:rsidR="00E81A18" w:rsidRPr="005F2D63">
        <w:rPr>
          <w:b/>
          <w:i/>
          <w:color w:val="333333"/>
          <w:sz w:val="24"/>
          <w:szCs w:val="24"/>
        </w:rPr>
        <w:t>ООО "КАСИДА-ХХ"</w:t>
      </w:r>
    </w:p>
    <w:p w:rsidR="00E81A18" w:rsidRPr="005272C4" w:rsidRDefault="00E81A18" w:rsidP="00E81A18">
      <w:pPr>
        <w:pStyle w:val="a9"/>
        <w:tabs>
          <w:tab w:val="left" w:pos="284"/>
          <w:tab w:val="left" w:pos="851"/>
        </w:tabs>
        <w:spacing w:line="240" w:lineRule="auto"/>
        <w:ind w:left="0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272C4">
        <w:rPr>
          <w:sz w:val="26"/>
          <w:szCs w:val="26"/>
        </w:rPr>
        <w:t xml:space="preserve">Отклонить заявку Участника </w:t>
      </w:r>
      <w:r w:rsidRPr="005272C4">
        <w:rPr>
          <w:b/>
          <w:i/>
          <w:color w:val="333333"/>
          <w:sz w:val="26"/>
          <w:szCs w:val="26"/>
        </w:rPr>
        <w:t>ООО "КАСИДА-ХХ"</w:t>
      </w:r>
      <w:r w:rsidRPr="005272C4">
        <w:rPr>
          <w:color w:val="333333"/>
          <w:sz w:val="26"/>
          <w:szCs w:val="26"/>
        </w:rPr>
        <w:t xml:space="preserve"> (109072, г. Москва, </w:t>
      </w:r>
      <w:proofErr w:type="spellStart"/>
      <w:r w:rsidRPr="005272C4">
        <w:rPr>
          <w:color w:val="333333"/>
          <w:sz w:val="26"/>
          <w:szCs w:val="26"/>
        </w:rPr>
        <w:t>Берсеневская</w:t>
      </w:r>
      <w:proofErr w:type="spellEnd"/>
      <w:r w:rsidRPr="005272C4">
        <w:rPr>
          <w:color w:val="333333"/>
          <w:sz w:val="26"/>
          <w:szCs w:val="26"/>
        </w:rPr>
        <w:t xml:space="preserve"> наб., д.18-20-22, стр. 3) </w:t>
      </w:r>
      <w:r w:rsidRPr="005272C4">
        <w:rPr>
          <w:snapToGrid/>
          <w:sz w:val="26"/>
          <w:szCs w:val="26"/>
        </w:rPr>
        <w:t>от дальнейшего рассмотрения на основании требований закупочной документации (п.2.1.6.2 закупочной документации)</w:t>
      </w:r>
      <w:r w:rsidRPr="005272C4">
        <w:rPr>
          <w:b/>
          <w:sz w:val="26"/>
          <w:szCs w:val="26"/>
        </w:rPr>
        <w:t xml:space="preserve"> 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E81A18" w:rsidRPr="005272C4" w:rsidTr="00460C96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8" w:rsidRPr="005272C4" w:rsidRDefault="00E81A18" w:rsidP="00460C9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272C4">
              <w:rPr>
                <w:b/>
                <w:sz w:val="26"/>
                <w:szCs w:val="26"/>
                <w:lang w:eastAsia="en-US"/>
              </w:rPr>
              <w:lastRenderedPageBreak/>
              <w:t>Основания для отклонения</w:t>
            </w:r>
          </w:p>
        </w:tc>
      </w:tr>
      <w:tr w:rsidR="00E81A18" w:rsidRPr="00D34A07" w:rsidTr="00460C96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8" w:rsidRPr="00D34A07" w:rsidRDefault="00E81A18" w:rsidP="00460C96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Cs/>
                <w:snapToGrid/>
                <w:sz w:val="25"/>
                <w:szCs w:val="25"/>
              </w:rPr>
              <w:t>П</w:t>
            </w:r>
            <w:r w:rsidRPr="00CD3643">
              <w:rPr>
                <w:bCs/>
                <w:snapToGrid/>
                <w:sz w:val="25"/>
                <w:szCs w:val="25"/>
              </w:rPr>
              <w:t>редложение участника 1 350 000,00 руб. без учета НДС</w:t>
            </w:r>
            <w:r>
              <w:rPr>
                <w:bCs/>
                <w:snapToGrid/>
                <w:sz w:val="25"/>
                <w:szCs w:val="25"/>
              </w:rPr>
              <w:t xml:space="preserve">, что </w:t>
            </w:r>
            <w:r w:rsidRPr="00CD3643">
              <w:rPr>
                <w:bCs/>
                <w:snapToGrid/>
                <w:sz w:val="25"/>
                <w:szCs w:val="25"/>
              </w:rPr>
              <w:t xml:space="preserve"> превышает плановую стоимость закупки 976 742,38 руб.</w:t>
            </w:r>
            <w:r w:rsidRPr="00CD3643">
              <w:rPr>
                <w:snapToGrid/>
                <w:sz w:val="25"/>
                <w:szCs w:val="25"/>
              </w:rPr>
              <w:t>,</w:t>
            </w:r>
            <w:r>
              <w:rPr>
                <w:snapToGrid/>
                <w:sz w:val="25"/>
                <w:szCs w:val="25"/>
              </w:rPr>
              <w:t xml:space="preserve"> (</w:t>
            </w:r>
            <w:r w:rsidRPr="00CD3643">
              <w:rPr>
                <w:snapToGrid/>
                <w:sz w:val="25"/>
                <w:szCs w:val="25"/>
              </w:rPr>
              <w:t>не соответствует п.2.1.6.2 закупочной документации.</w:t>
            </w:r>
            <w:r>
              <w:rPr>
                <w:snapToGrid/>
                <w:sz w:val="25"/>
                <w:szCs w:val="25"/>
              </w:rPr>
              <w:t>)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81A18" w:rsidRDefault="00ED714C" w:rsidP="00E81A1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color w:val="333333"/>
          <w:sz w:val="24"/>
          <w:szCs w:val="24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 w:rsidRPr="00C91D45">
        <w:rPr>
          <w:b/>
          <w:bCs/>
          <w:i/>
          <w:iCs/>
          <w:snapToGrid/>
          <w:sz w:val="26"/>
          <w:szCs w:val="26"/>
        </w:rPr>
        <w:t>3</w:t>
      </w:r>
      <w:proofErr w:type="gramStart"/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="00E81A18" w:rsidRPr="00D34A07">
        <w:rPr>
          <w:b/>
          <w:bCs/>
          <w:i/>
          <w:iCs/>
          <w:snapToGrid/>
          <w:sz w:val="26"/>
          <w:szCs w:val="26"/>
        </w:rPr>
        <w:t>О</w:t>
      </w:r>
      <w:proofErr w:type="gramEnd"/>
      <w:r w:rsidR="00E81A18" w:rsidRPr="00D34A07">
        <w:rPr>
          <w:b/>
          <w:bCs/>
          <w:i/>
          <w:iCs/>
          <w:snapToGrid/>
          <w:sz w:val="26"/>
          <w:szCs w:val="26"/>
        </w:rPr>
        <w:t xml:space="preserve">б отклонении заявки участника </w:t>
      </w:r>
      <w:r w:rsidR="00E81A18" w:rsidRPr="00BE72CF">
        <w:rPr>
          <w:b/>
          <w:i/>
          <w:color w:val="333333"/>
          <w:sz w:val="24"/>
          <w:szCs w:val="24"/>
        </w:rPr>
        <w:t>ООО "НБХР"</w:t>
      </w:r>
      <w:r w:rsidR="00E81A18" w:rsidRPr="00BE72CF">
        <w:rPr>
          <w:color w:val="333333"/>
          <w:sz w:val="24"/>
          <w:szCs w:val="24"/>
        </w:rPr>
        <w:t xml:space="preserve"> </w:t>
      </w:r>
    </w:p>
    <w:p w:rsidR="00E81A18" w:rsidRPr="005272C4" w:rsidRDefault="00E81A18" w:rsidP="00E81A18">
      <w:pPr>
        <w:pStyle w:val="a9"/>
        <w:tabs>
          <w:tab w:val="left" w:pos="284"/>
          <w:tab w:val="left" w:pos="851"/>
        </w:tabs>
        <w:spacing w:line="240" w:lineRule="auto"/>
        <w:ind w:left="0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272C4">
        <w:rPr>
          <w:sz w:val="26"/>
          <w:szCs w:val="26"/>
        </w:rPr>
        <w:t xml:space="preserve">Отклонить заявку Участника </w:t>
      </w:r>
      <w:r w:rsidRPr="005272C4">
        <w:rPr>
          <w:b/>
          <w:i/>
          <w:color w:val="333333"/>
          <w:sz w:val="26"/>
          <w:szCs w:val="26"/>
        </w:rPr>
        <w:t>ООО "НБХР"</w:t>
      </w:r>
      <w:r w:rsidRPr="005272C4">
        <w:rPr>
          <w:color w:val="333333"/>
          <w:sz w:val="26"/>
          <w:szCs w:val="26"/>
        </w:rPr>
        <w:t xml:space="preserve"> (656037, г. Барнаул, ул. Северо-Западная, д. 2В)  </w:t>
      </w:r>
      <w:r w:rsidRPr="005272C4">
        <w:rPr>
          <w:snapToGrid/>
          <w:sz w:val="26"/>
          <w:szCs w:val="26"/>
        </w:rPr>
        <w:t>от дальнейшего рассмотрения на основании требований закупочной документации (п.2.1.6.2 закупочной документации)</w:t>
      </w:r>
      <w:r w:rsidRPr="005272C4">
        <w:rPr>
          <w:b/>
          <w:sz w:val="26"/>
          <w:szCs w:val="26"/>
        </w:rPr>
        <w:t xml:space="preserve"> 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E81A18" w:rsidRPr="005272C4" w:rsidTr="00460C96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8" w:rsidRPr="005272C4" w:rsidRDefault="00E81A18" w:rsidP="00460C9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5272C4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E81A18" w:rsidRPr="005272C4" w:rsidTr="00460C96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18" w:rsidRPr="005272C4" w:rsidRDefault="00E81A18" w:rsidP="00460C96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5272C4">
              <w:rPr>
                <w:bCs/>
                <w:snapToGrid/>
                <w:sz w:val="26"/>
                <w:szCs w:val="26"/>
              </w:rPr>
              <w:t>Предложение участника 1 364 088,98  руб. без учета НДС, что  превышает плановую стоимость закупки 976 742,38 руб.</w:t>
            </w:r>
            <w:r w:rsidRPr="005272C4">
              <w:rPr>
                <w:snapToGrid/>
                <w:sz w:val="26"/>
                <w:szCs w:val="26"/>
              </w:rPr>
              <w:t>, (не соответствует п.2.1.6.2 закупочной документации.)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81A18" w:rsidRPr="00D34A07" w:rsidRDefault="00E81A18" w:rsidP="00E81A1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D34A07">
        <w:rPr>
          <w:b/>
          <w:bCs/>
          <w:i/>
          <w:iCs/>
          <w:snapToGrid/>
          <w:sz w:val="26"/>
          <w:szCs w:val="26"/>
        </w:rPr>
        <w:t>ВОПРОС №</w:t>
      </w:r>
      <w:r>
        <w:rPr>
          <w:b/>
          <w:bCs/>
          <w:i/>
          <w:iCs/>
          <w:snapToGrid/>
          <w:sz w:val="26"/>
          <w:szCs w:val="26"/>
        </w:rPr>
        <w:t xml:space="preserve"> 4</w:t>
      </w:r>
      <w:r w:rsidRPr="00D34A07">
        <w:rPr>
          <w:b/>
          <w:bCs/>
          <w:i/>
          <w:iCs/>
          <w:snapToGrid/>
          <w:sz w:val="26"/>
          <w:szCs w:val="26"/>
        </w:rPr>
        <w:t xml:space="preserve"> «О признании закупки несостоявшейся»</w:t>
      </w:r>
    </w:p>
    <w:p w:rsidR="00CA3752" w:rsidRDefault="00CA3752" w:rsidP="00E81A18">
      <w:pPr>
        <w:tabs>
          <w:tab w:val="left" w:pos="426"/>
        </w:tabs>
        <w:spacing w:line="240" w:lineRule="auto"/>
        <w:ind w:firstLine="0"/>
        <w:rPr>
          <w:b/>
          <w:i/>
          <w:sz w:val="26"/>
          <w:szCs w:val="26"/>
        </w:rPr>
      </w:pPr>
    </w:p>
    <w:p w:rsidR="00ED714C" w:rsidRDefault="00E81A18" w:rsidP="00C91D45">
      <w:pPr>
        <w:spacing w:line="240" w:lineRule="auto"/>
        <w:rPr>
          <w:sz w:val="26"/>
          <w:szCs w:val="26"/>
        </w:rPr>
      </w:pPr>
      <w:r w:rsidRPr="007D7C5E">
        <w:rPr>
          <w:sz w:val="26"/>
          <w:szCs w:val="26"/>
        </w:rPr>
        <w:t xml:space="preserve">Признать открытый электронный запрос цен </w:t>
      </w:r>
      <w:r w:rsidRPr="007D7C5E">
        <w:rPr>
          <w:b/>
          <w:i/>
          <w:sz w:val="26"/>
          <w:szCs w:val="26"/>
        </w:rPr>
        <w:t>Промышленная химия</w:t>
      </w:r>
      <w:r w:rsidRPr="007D7C5E">
        <w:rPr>
          <w:sz w:val="26"/>
          <w:szCs w:val="26"/>
        </w:rPr>
        <w:t xml:space="preserve"> несостоявшимся на основании п. 7.8.8.2 Положения о закупке продукции для нужд АО «ДРСК», так как после проведенной отборочной стадии  остал</w:t>
      </w:r>
      <w:r>
        <w:rPr>
          <w:sz w:val="26"/>
          <w:szCs w:val="26"/>
        </w:rPr>
        <w:t>о</w:t>
      </w:r>
      <w:r w:rsidRPr="007D7C5E">
        <w:rPr>
          <w:sz w:val="26"/>
          <w:szCs w:val="26"/>
        </w:rPr>
        <w:t>сь менее двух   заявок соответствующих требованиям Документации о закупке.</w:t>
      </w:r>
    </w:p>
    <w:p w:rsidR="00E81A18" w:rsidRDefault="00E81A18" w:rsidP="00C91D45">
      <w:pPr>
        <w:spacing w:line="240" w:lineRule="auto"/>
        <w:rPr>
          <w:sz w:val="26"/>
          <w:szCs w:val="26"/>
        </w:rPr>
      </w:pPr>
    </w:p>
    <w:p w:rsidR="00E81A18" w:rsidRPr="007A0EBF" w:rsidRDefault="00E81A18" w:rsidP="00C91D45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BF" w:rsidRDefault="003651BF" w:rsidP="00355095">
      <w:pPr>
        <w:spacing w:line="240" w:lineRule="auto"/>
      </w:pPr>
      <w:r>
        <w:separator/>
      </w:r>
    </w:p>
  </w:endnote>
  <w:endnote w:type="continuationSeparator" w:id="0">
    <w:p w:rsidR="003651BF" w:rsidRDefault="003651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4E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4E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BF" w:rsidRDefault="003651BF" w:rsidP="00355095">
      <w:pPr>
        <w:spacing w:line="240" w:lineRule="auto"/>
      </w:pPr>
      <w:r>
        <w:separator/>
      </w:r>
    </w:p>
  </w:footnote>
  <w:footnote w:type="continuationSeparator" w:id="0">
    <w:p w:rsidR="003651BF" w:rsidRDefault="003651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A00"/>
    <w:rsid w:val="00153E9A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6776B"/>
    <w:rsid w:val="0027279B"/>
    <w:rsid w:val="00277600"/>
    <w:rsid w:val="002829CE"/>
    <w:rsid w:val="002846FC"/>
    <w:rsid w:val="00287A57"/>
    <w:rsid w:val="002B0CB6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51BF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2EB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E11"/>
    <w:rsid w:val="00B20409"/>
    <w:rsid w:val="00B21BBE"/>
    <w:rsid w:val="00B31A54"/>
    <w:rsid w:val="00B32CA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D5AB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A3752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D05EF"/>
    <w:rsid w:val="00DD5E99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ED9"/>
    <w:rsid w:val="00E37636"/>
    <w:rsid w:val="00E37973"/>
    <w:rsid w:val="00E7299F"/>
    <w:rsid w:val="00E73818"/>
    <w:rsid w:val="00E7429D"/>
    <w:rsid w:val="00E81A18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108</cp:revision>
  <cp:lastPrinted>2017-01-10T04:48:00Z</cp:lastPrinted>
  <dcterms:created xsi:type="dcterms:W3CDTF">2015-03-25T00:17:00Z</dcterms:created>
  <dcterms:modified xsi:type="dcterms:W3CDTF">2017-01-12T23:10:00Z</dcterms:modified>
</cp:coreProperties>
</file>