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403AB">
        <w:rPr>
          <w:b/>
          <w:bCs/>
          <w:sz w:val="36"/>
          <w:szCs w:val="36"/>
        </w:rPr>
        <w:t>136/</w:t>
      </w:r>
      <w:proofErr w:type="spellStart"/>
      <w:r w:rsidR="005403AB">
        <w:rPr>
          <w:b/>
          <w:bCs/>
          <w:sz w:val="36"/>
          <w:szCs w:val="36"/>
        </w:rPr>
        <w:t>МТПи</w:t>
      </w:r>
      <w:r w:rsidR="0018593D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5403AB" w:rsidRPr="00A959DC" w:rsidRDefault="00B333A5" w:rsidP="005403A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5403AB" w:rsidRPr="00A959DC">
        <w:rPr>
          <w:bCs/>
          <w:sz w:val="26"/>
          <w:szCs w:val="26"/>
        </w:rPr>
        <w:t xml:space="preserve">на </w:t>
      </w:r>
      <w:r w:rsidR="005403AB" w:rsidRPr="00A959DC">
        <w:rPr>
          <w:sz w:val="26"/>
          <w:szCs w:val="26"/>
        </w:rPr>
        <w:t>поставку</w:t>
      </w:r>
      <w:r w:rsidR="005403AB" w:rsidRPr="00A959DC">
        <w:rPr>
          <w:b/>
          <w:bCs/>
          <w:i/>
          <w:sz w:val="26"/>
          <w:szCs w:val="26"/>
        </w:rPr>
        <w:t xml:space="preserve"> </w:t>
      </w:r>
      <w:r w:rsidR="005403AB" w:rsidRPr="00A959DC">
        <w:rPr>
          <w:b/>
          <w:i/>
          <w:sz w:val="26"/>
          <w:szCs w:val="26"/>
        </w:rPr>
        <w:t>«Шкафы защиты, сигнализации, управления, измерения и контроля»</w:t>
      </w:r>
      <w:r w:rsidR="005403AB" w:rsidRPr="00A959DC">
        <w:rPr>
          <w:sz w:val="26"/>
          <w:szCs w:val="26"/>
        </w:rPr>
        <w:t xml:space="preserve"> для нужд филиала АО «ДРСК»</w:t>
      </w:r>
      <w:bookmarkStart w:id="2" w:name="_GoBack"/>
      <w:bookmarkEnd w:id="2"/>
      <w:r w:rsidR="005403AB" w:rsidRPr="00A959DC">
        <w:rPr>
          <w:sz w:val="26"/>
          <w:szCs w:val="26"/>
        </w:rPr>
        <w:t xml:space="preserve"> «Амурские электрические сети»</w:t>
      </w:r>
      <w:r w:rsidR="005403AB" w:rsidRPr="00A959DC">
        <w:rPr>
          <w:b/>
          <w:i/>
          <w:sz w:val="26"/>
          <w:szCs w:val="26"/>
        </w:rPr>
        <w:t xml:space="preserve"> </w:t>
      </w:r>
      <w:r w:rsidR="005403AB" w:rsidRPr="00A959DC">
        <w:rPr>
          <w:bCs/>
          <w:sz w:val="26"/>
          <w:szCs w:val="26"/>
        </w:rPr>
        <w:t xml:space="preserve">(закупка № </w:t>
      </w:r>
      <w:r w:rsidR="005403AB">
        <w:rPr>
          <w:bCs/>
          <w:sz w:val="26"/>
          <w:szCs w:val="26"/>
        </w:rPr>
        <w:t>156</w:t>
      </w:r>
      <w:r w:rsidR="005403AB" w:rsidRPr="00A959DC">
        <w:rPr>
          <w:bCs/>
          <w:sz w:val="26"/>
          <w:szCs w:val="26"/>
        </w:rPr>
        <w:t xml:space="preserve"> раздел </w:t>
      </w:r>
      <w:r w:rsidR="005403AB">
        <w:rPr>
          <w:bCs/>
          <w:sz w:val="26"/>
          <w:szCs w:val="26"/>
        </w:rPr>
        <w:t>2.2.2</w:t>
      </w:r>
      <w:r w:rsidR="005403AB" w:rsidRPr="00A959DC">
        <w:rPr>
          <w:bCs/>
          <w:sz w:val="26"/>
          <w:szCs w:val="26"/>
        </w:rPr>
        <w:t>.</w:t>
      </w:r>
      <w:proofErr w:type="gramEnd"/>
      <w:r w:rsidR="005403AB" w:rsidRPr="00A959DC">
        <w:rPr>
          <w:bCs/>
          <w:sz w:val="26"/>
          <w:szCs w:val="26"/>
        </w:rPr>
        <w:t xml:space="preserve"> </w:t>
      </w:r>
      <w:proofErr w:type="gramStart"/>
      <w:r w:rsidR="005403AB" w:rsidRPr="00A959D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5403A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403AB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403AB">
        <w:rPr>
          <w:rFonts w:ascii="Times New Roman" w:hAnsi="Times New Roman" w:cs="Times New Roman"/>
          <w:sz w:val="24"/>
        </w:rPr>
        <w:t>1604478629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403AB" w:rsidRPr="00C26489" w:rsidRDefault="005403AB" w:rsidP="005403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403AB" w:rsidRPr="00C26489" w:rsidRDefault="005403AB" w:rsidP="005403A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403AB" w:rsidRPr="00C26489" w:rsidRDefault="005403AB" w:rsidP="005403A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2409"/>
      </w:tblGrid>
      <w:tr w:rsidR="005403AB" w:rsidRPr="000A692E" w:rsidTr="00845D6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3AB" w:rsidRPr="000A692E" w:rsidRDefault="005403AB" w:rsidP="00845D6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03AB" w:rsidRPr="000A692E" w:rsidRDefault="005403AB" w:rsidP="00845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3AB" w:rsidRPr="000A692E" w:rsidRDefault="005403AB" w:rsidP="00845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3AB" w:rsidRPr="000A692E" w:rsidRDefault="005403AB" w:rsidP="00845D6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403AB" w:rsidRPr="000A692E" w:rsidTr="00845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0A692E" w:rsidRDefault="005403AB" w:rsidP="005403A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12 471 700,00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10 569 237,28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0A692E" w:rsidTr="00845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Default="005403AB" w:rsidP="00845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11 623 000,00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9 850 000,00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0A692E" w:rsidTr="00845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Default="005403AB" w:rsidP="00845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14 224 613,00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12 054 756,78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0A692E" w:rsidTr="00845D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Default="005403AB" w:rsidP="00845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11 800 000,00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10 000 000,00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0A692E" w:rsidTr="00845D6D">
        <w:trPr>
          <w:trHeight w:val="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Default="005403AB" w:rsidP="00845D6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B" w:rsidRDefault="005403AB" w:rsidP="00845D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</w:tbl>
    <w:p w:rsidR="005403AB" w:rsidRPr="00C26489" w:rsidRDefault="005403AB" w:rsidP="005403A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5403AB" w:rsidRPr="00C26489" w:rsidRDefault="005403AB" w:rsidP="005403A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3AB" w:rsidRPr="00C26489" w:rsidRDefault="005403AB" w:rsidP="005403A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5403AB" w:rsidRPr="00C26489" w:rsidRDefault="005403AB" w:rsidP="005403AB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AB" w:rsidRPr="00C26489" w:rsidRDefault="005403AB" w:rsidP="00845D6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AB" w:rsidRPr="00C26489" w:rsidRDefault="005403AB" w:rsidP="00845D6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AB" w:rsidRPr="00C26489" w:rsidRDefault="005403AB" w:rsidP="00845D6D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AB" w:rsidRPr="00C26489" w:rsidRDefault="005403AB" w:rsidP="00845D6D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AB" w:rsidRPr="00C26489" w:rsidRDefault="005403AB" w:rsidP="00845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16 130 000,00 руб. (цена без НДС: </w:t>
            </w:r>
            <w:r w:rsidRPr="00827800">
              <w:rPr>
                <w:b/>
                <w:sz w:val="24"/>
                <w:szCs w:val="24"/>
              </w:rPr>
              <w:t>13 669 491,53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11 623 000,00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9 850 000,00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C26489" w:rsidRDefault="005403AB" w:rsidP="00845D6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16 179 796,17 руб. (цена без НДС: </w:t>
            </w:r>
            <w:r w:rsidRPr="00827800">
              <w:rPr>
                <w:b/>
                <w:sz w:val="24"/>
                <w:szCs w:val="24"/>
              </w:rPr>
              <w:t>13 711 691,67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11 800 000,00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10 000 000,00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C26489" w:rsidRDefault="005403AB" w:rsidP="00845D6D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15 397 160,00 руб. (цена без НДС: </w:t>
            </w:r>
            <w:r w:rsidRPr="00827800">
              <w:rPr>
                <w:b/>
                <w:sz w:val="24"/>
                <w:szCs w:val="24"/>
              </w:rPr>
              <w:t>13 048 440,68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12 471 700,00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10 569 237,28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C26489" w:rsidRDefault="005403AB" w:rsidP="00845D6D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16 144 999,99 руб. (цена без НДС: </w:t>
            </w:r>
            <w:r w:rsidRPr="00827800">
              <w:rPr>
                <w:b/>
                <w:sz w:val="24"/>
                <w:szCs w:val="24"/>
              </w:rPr>
              <w:t>13 682 203,38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14 224 613,00</w:t>
            </w:r>
            <w:r w:rsidRPr="00827800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12 054 756,78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5403AB" w:rsidRPr="00C26489" w:rsidTr="00845D6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C26489" w:rsidRDefault="005403AB" w:rsidP="00845D6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Pr="00827800" w:rsidRDefault="005403AB" w:rsidP="00845D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AB" w:rsidRDefault="005403AB" w:rsidP="00845D6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</w:tbl>
    <w:p w:rsidR="005403AB" w:rsidRPr="00C26489" w:rsidRDefault="005403AB" w:rsidP="005403A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03AB" w:rsidRPr="00C26489" w:rsidRDefault="005403AB" w:rsidP="005403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403AB" w:rsidRPr="00C26489" w:rsidRDefault="005403AB" w:rsidP="005403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403AB" w:rsidRPr="00FB3100" w:rsidRDefault="005403AB" w:rsidP="005403A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827800">
        <w:rPr>
          <w:b/>
          <w:i/>
        </w:rPr>
        <w:t xml:space="preserve">13 731 922,08 </w:t>
      </w:r>
      <w:r w:rsidRPr="00827800">
        <w:t xml:space="preserve">руб. без учета НДС; </w:t>
      </w:r>
      <w:r w:rsidRPr="00827800">
        <w:rPr>
          <w:b/>
          <w:i/>
        </w:rPr>
        <w:t xml:space="preserve">16 203 668,05  </w:t>
      </w:r>
      <w:r w:rsidRPr="00827800">
        <w:t>руб. с учетом НДС</w:t>
      </w:r>
    </w:p>
    <w:p w:rsidR="005403AB" w:rsidRPr="00FB3100" w:rsidRDefault="005403AB" w:rsidP="005403A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B3100">
        <w:rPr>
          <w:szCs w:val="24"/>
        </w:rPr>
        <w:t xml:space="preserve">Признать победителем запроса предложений на право заключения договора на </w:t>
      </w:r>
      <w:r>
        <w:t>поставку</w:t>
      </w:r>
      <w:r w:rsidRPr="00FB3100">
        <w:rPr>
          <w:szCs w:val="24"/>
        </w:rPr>
        <w:t xml:space="preserve"> </w:t>
      </w:r>
      <w:r w:rsidRPr="00FB3100">
        <w:rPr>
          <w:b/>
          <w:i/>
        </w:rPr>
        <w:t>«Шкафы защиты, сигнализации, управления, измерения и контроля»</w:t>
      </w:r>
      <w:r w:rsidRPr="00FB3100">
        <w:rPr>
          <w:sz w:val="26"/>
          <w:szCs w:val="26"/>
        </w:rPr>
        <w:t xml:space="preserve"> </w:t>
      </w:r>
      <w:r w:rsidRPr="00FB3100">
        <w:t>для нужд филиала АО «ДРСК» «Амурские электрические сети»</w:t>
      </w:r>
      <w:r w:rsidRPr="00FB3100">
        <w:rPr>
          <w:b/>
          <w:i/>
        </w:rPr>
        <w:t xml:space="preserve"> </w:t>
      </w:r>
      <w:r w:rsidRPr="00FB3100">
        <w:t xml:space="preserve"> участника, занявшего первое место в итоговой </w:t>
      </w:r>
      <w:proofErr w:type="spellStart"/>
      <w:r w:rsidRPr="00FB3100">
        <w:t>ранжировке</w:t>
      </w:r>
      <w:proofErr w:type="spellEnd"/>
      <w:r w:rsidRPr="00FB3100">
        <w:t xml:space="preserve"> по степени предпочтительности для заказчика: </w:t>
      </w:r>
      <w:proofErr w:type="gramStart"/>
      <w:r w:rsidRPr="00FB3100">
        <w:rPr>
          <w:szCs w:val="24"/>
        </w:rPr>
        <w:t>ООО "НЕВАЭНЕРГОПРОМ" (194100, Россия, г. Санкт - Петербург, пр.</w:t>
      </w:r>
      <w:proofErr w:type="gramEnd"/>
      <w:r w:rsidRPr="00FB3100">
        <w:rPr>
          <w:szCs w:val="24"/>
        </w:rPr>
        <w:t xml:space="preserve"> Лесной, д. 63, лит. </w:t>
      </w:r>
      <w:proofErr w:type="gramStart"/>
      <w:r w:rsidRPr="00FB3100">
        <w:rPr>
          <w:szCs w:val="24"/>
        </w:rPr>
        <w:t>А, оф. 415)</w:t>
      </w:r>
      <w:r w:rsidRPr="00FB3100">
        <w:t xml:space="preserve"> на условиях: стоимость предложения </w:t>
      </w:r>
      <w:r w:rsidRPr="00FB3100">
        <w:rPr>
          <w:szCs w:val="24"/>
        </w:rPr>
        <w:t xml:space="preserve">11 623 000,00 руб. (цена без НДС: </w:t>
      </w:r>
      <w:r w:rsidRPr="00FB3100">
        <w:rPr>
          <w:b/>
          <w:szCs w:val="24"/>
        </w:rPr>
        <w:t>9 850 000,00</w:t>
      </w:r>
      <w:r w:rsidRPr="00FB3100">
        <w:rPr>
          <w:szCs w:val="24"/>
        </w:rPr>
        <w:t> руб.)</w:t>
      </w:r>
      <w:r w:rsidRPr="00FB3100">
        <w:t>.</w:t>
      </w:r>
      <w:proofErr w:type="gramEnd"/>
      <w:r w:rsidRPr="00FB3100">
        <w:rPr>
          <w:lang w:eastAsia="en-US"/>
        </w:rPr>
        <w:t xml:space="preserve"> </w:t>
      </w:r>
      <w:r w:rsidRPr="00FB3100">
        <w:rPr>
          <w:szCs w:val="24"/>
        </w:rPr>
        <w:t xml:space="preserve">Срок завершения поставки: до </w:t>
      </w:r>
      <w:r w:rsidRPr="00FB3100">
        <w:t>30.06.2017</w:t>
      </w:r>
      <w:r w:rsidRPr="00FB3100">
        <w:rPr>
          <w:szCs w:val="24"/>
        </w:rPr>
        <w:t xml:space="preserve"> с возможностью досрочной поставки. Оплата: в течение 30 календарных дней </w:t>
      </w:r>
      <w:proofErr w:type="gramStart"/>
      <w:r w:rsidRPr="00FB3100">
        <w:rPr>
          <w:szCs w:val="24"/>
        </w:rPr>
        <w:t>с даты подписания</w:t>
      </w:r>
      <w:proofErr w:type="gramEnd"/>
      <w:r w:rsidRPr="00FB3100">
        <w:rPr>
          <w:szCs w:val="24"/>
        </w:rPr>
        <w:t xml:space="preserve"> акта приемки товара, товарной накладной (ТОРГ-12). </w:t>
      </w:r>
      <w:proofErr w:type="gramStart"/>
      <w:r w:rsidRPr="00FB3100">
        <w:rPr>
          <w:szCs w:val="24"/>
        </w:rPr>
        <w:t>Гарантийный</w:t>
      </w:r>
      <w:proofErr w:type="gramEnd"/>
      <w:r w:rsidRPr="00FB3100">
        <w:rPr>
          <w:szCs w:val="24"/>
        </w:rPr>
        <w:t xml:space="preserve"> срок: 36 месяцев. Время начала исчисления гарантийного срока - с момента ввода оборудования в эксплуатацию. Срок действия оферты до 05.04.2017 г.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8C" w:rsidRDefault="00A61C8C" w:rsidP="00355095">
      <w:pPr>
        <w:spacing w:line="240" w:lineRule="auto"/>
      </w:pPr>
      <w:r>
        <w:separator/>
      </w:r>
    </w:p>
  </w:endnote>
  <w:endnote w:type="continuationSeparator" w:id="0">
    <w:p w:rsidR="00A61C8C" w:rsidRDefault="00A61C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5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5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8C" w:rsidRDefault="00A61C8C" w:rsidP="00355095">
      <w:pPr>
        <w:spacing w:line="240" w:lineRule="auto"/>
      </w:pPr>
      <w:r>
        <w:separator/>
      </w:r>
    </w:p>
  </w:footnote>
  <w:footnote w:type="continuationSeparator" w:id="0">
    <w:p w:rsidR="00A61C8C" w:rsidRDefault="00A61C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403AB">
      <w:rPr>
        <w:i/>
        <w:sz w:val="20"/>
      </w:rPr>
      <w:t xml:space="preserve">156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403AB">
      <w:rPr>
        <w:i/>
        <w:sz w:val="20"/>
      </w:rPr>
      <w:t>2.2.2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A552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03AB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1C8C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D5D9-AE52-482E-8A1C-A16EA01F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2017-01-25T04:10:00Z</cp:lastPrinted>
  <dcterms:created xsi:type="dcterms:W3CDTF">2015-03-25T00:17:00Z</dcterms:created>
  <dcterms:modified xsi:type="dcterms:W3CDTF">2017-01-25T04:12:00Z</dcterms:modified>
</cp:coreProperties>
</file>