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842CD">
        <w:rPr>
          <w:rFonts w:ascii="Times New Roman" w:hAnsi="Times New Roman"/>
          <w:bCs w:val="0"/>
          <w:caps/>
          <w:sz w:val="28"/>
          <w:szCs w:val="28"/>
        </w:rPr>
        <w:t>104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0842CD" w:rsidRPr="000842CD" w:rsidRDefault="000842CD" w:rsidP="000842CD">
      <w:pPr>
        <w:spacing w:after="200" w:line="276" w:lineRule="auto"/>
        <w:ind w:firstLine="0"/>
        <w:jc w:val="left"/>
        <w:rPr>
          <w:b/>
          <w:i/>
          <w:snapToGrid/>
          <w:color w:val="000000" w:themeColor="text1"/>
          <w:szCs w:val="28"/>
        </w:rPr>
      </w:pPr>
      <w:r w:rsidRPr="000842CD">
        <w:rPr>
          <w:b/>
          <w:i/>
          <w:snapToGrid/>
          <w:color w:val="000000" w:themeColor="text1"/>
          <w:szCs w:val="28"/>
        </w:rPr>
        <w:t>«Лакокрасочная продукция»  закупка 135  раздел 1.2, 4.2  ГКПЗ 2017 г.</w:t>
      </w:r>
    </w:p>
    <w:p w:rsidR="007A0EBF" w:rsidRPr="007A0EBF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0842C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0842CD">
              <w:rPr>
                <w:b/>
                <w:i/>
                <w:snapToGrid/>
                <w:sz w:val="24"/>
                <w:szCs w:val="24"/>
              </w:rPr>
              <w:t>31604468921</w:t>
            </w:r>
          </w:p>
        </w:tc>
        <w:tc>
          <w:tcPr>
            <w:tcW w:w="4999" w:type="dxa"/>
          </w:tcPr>
          <w:p w:rsidR="00623A9C" w:rsidRPr="00623A9C" w:rsidRDefault="00623A9C" w:rsidP="00810EB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810EBC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E667D">
              <w:rPr>
                <w:b/>
                <w:snapToGrid/>
                <w:sz w:val="26"/>
                <w:szCs w:val="26"/>
              </w:rPr>
              <w:t xml:space="preserve">января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842CD" w:rsidRPr="000842CD" w:rsidRDefault="00F25EDC" w:rsidP="000842CD">
      <w:pPr>
        <w:spacing w:after="200" w:line="276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0842CD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0842CD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0842CD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0842CD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0842CD" w:rsidRPr="000842CD">
        <w:rPr>
          <w:b/>
          <w:i/>
          <w:snapToGrid/>
          <w:color w:val="000000" w:themeColor="text1"/>
          <w:sz w:val="25"/>
          <w:szCs w:val="25"/>
        </w:rPr>
        <w:t xml:space="preserve">«Лакокрасочная продукция»  закупка 135   </w:t>
      </w:r>
    </w:p>
    <w:p w:rsidR="00623A9C" w:rsidRPr="000842CD" w:rsidRDefault="00623A9C" w:rsidP="000842C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0842CD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0842CD" w:rsidRPr="000842CD">
        <w:rPr>
          <w:b/>
          <w:i/>
          <w:snapToGrid/>
          <w:sz w:val="25"/>
          <w:szCs w:val="25"/>
        </w:rPr>
        <w:t>4 755 726,00</w:t>
      </w:r>
      <w:r w:rsidRPr="000842CD">
        <w:rPr>
          <w:sz w:val="25"/>
          <w:szCs w:val="25"/>
        </w:rPr>
        <w:t xml:space="preserve"> руб. без учета НДС.</w:t>
      </w:r>
    </w:p>
    <w:p w:rsidR="003C690B" w:rsidRPr="000842CD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0842CD">
        <w:rPr>
          <w:b/>
          <w:sz w:val="25"/>
          <w:szCs w:val="25"/>
        </w:rPr>
        <w:t xml:space="preserve">ПРИСУТСТВОВАЛИ: </w:t>
      </w:r>
      <w:r w:rsidRPr="000842CD">
        <w:rPr>
          <w:sz w:val="25"/>
          <w:szCs w:val="25"/>
        </w:rPr>
        <w:t>член</w:t>
      </w:r>
      <w:r w:rsidR="005F5454" w:rsidRPr="000842CD">
        <w:rPr>
          <w:sz w:val="25"/>
          <w:szCs w:val="25"/>
        </w:rPr>
        <w:t>ы</w:t>
      </w:r>
      <w:r w:rsidRPr="000842CD">
        <w:rPr>
          <w:b/>
          <w:sz w:val="25"/>
          <w:szCs w:val="25"/>
        </w:rPr>
        <w:t xml:space="preserve"> </w:t>
      </w:r>
      <w:r w:rsidRPr="000842CD">
        <w:rPr>
          <w:sz w:val="25"/>
          <w:szCs w:val="25"/>
        </w:rPr>
        <w:t>постоянно д</w:t>
      </w:r>
      <w:r w:rsidR="00F25EDC" w:rsidRPr="000842CD">
        <w:rPr>
          <w:sz w:val="25"/>
          <w:szCs w:val="25"/>
        </w:rPr>
        <w:t>ействующей Закупочной комисс</w:t>
      </w:r>
      <w:proofErr w:type="gramStart"/>
      <w:r w:rsidR="00F25EDC" w:rsidRPr="000842CD">
        <w:rPr>
          <w:sz w:val="25"/>
          <w:szCs w:val="25"/>
        </w:rPr>
        <w:t xml:space="preserve">ии </w:t>
      </w:r>
      <w:r w:rsidRPr="000842CD">
        <w:rPr>
          <w:sz w:val="25"/>
          <w:szCs w:val="25"/>
        </w:rPr>
        <w:t>АО</w:t>
      </w:r>
      <w:proofErr w:type="gramEnd"/>
      <w:r w:rsidRPr="000842CD">
        <w:rPr>
          <w:sz w:val="25"/>
          <w:szCs w:val="25"/>
        </w:rPr>
        <w:t xml:space="preserve"> «ДРСК»  2-го уровня.</w:t>
      </w:r>
    </w:p>
    <w:p w:rsidR="00F25EDC" w:rsidRPr="000842CD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0842CD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20073" w:rsidRPr="000842CD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0842CD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0842CD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0842CD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0842CD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0842CD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0842CD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0842CD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0842CD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0842CD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0842CD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0842CD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0842CD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0842CD">
        <w:rPr>
          <w:bCs/>
          <w:i/>
          <w:iCs/>
          <w:snapToGrid/>
          <w:sz w:val="25"/>
          <w:szCs w:val="25"/>
        </w:rPr>
        <w:t>О выборе победителя открытого электронного запроса цен.</w:t>
      </w:r>
    </w:p>
    <w:p w:rsidR="00D20073" w:rsidRPr="000842CD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0842CD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0842CD">
        <w:rPr>
          <w:b/>
          <w:sz w:val="25"/>
          <w:szCs w:val="25"/>
        </w:rPr>
        <w:t>РЕШИЛИ:</w:t>
      </w:r>
    </w:p>
    <w:p w:rsidR="00CD1990" w:rsidRPr="000842CD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5"/>
          <w:szCs w:val="25"/>
        </w:rPr>
      </w:pPr>
      <w:r w:rsidRPr="000842CD">
        <w:rPr>
          <w:b/>
          <w:sz w:val="25"/>
          <w:szCs w:val="25"/>
        </w:rPr>
        <w:t>ВОПРОС 1 «О рассмотрении результатов оценки заявок Участников»</w:t>
      </w:r>
    </w:p>
    <w:p w:rsidR="001E667D" w:rsidRPr="000842C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5"/>
          <w:szCs w:val="25"/>
        </w:rPr>
      </w:pPr>
      <w:r w:rsidRPr="000842CD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1E667D" w:rsidRPr="000842C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5"/>
          <w:szCs w:val="25"/>
          <w:shd w:val="clear" w:color="auto" w:fill="FFFF99"/>
        </w:rPr>
      </w:pPr>
      <w:r w:rsidRPr="000842CD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0842CD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0842CD" w:rsidRPr="001E667D" w:rsidTr="000842CD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1E667D" w:rsidRDefault="000842C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42CD">
              <w:rPr>
                <w:b/>
                <w:i/>
                <w:sz w:val="22"/>
                <w:szCs w:val="22"/>
              </w:rPr>
              <w:t>ООО "НИКАРТ-СЕРВИС"</w:t>
            </w:r>
            <w:r w:rsidRPr="000842CD">
              <w:rPr>
                <w:sz w:val="22"/>
                <w:szCs w:val="22"/>
              </w:rPr>
              <w:t xml:space="preserve"> (454079, Россия, Челябинская обл., Челябинск г., Линейная ул., д. 64)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42CD">
              <w:rPr>
                <w:sz w:val="22"/>
                <w:szCs w:val="22"/>
              </w:rPr>
              <w:t>Заявка, подана 26.12.2016 в 09:39</w:t>
            </w:r>
            <w:r w:rsidRPr="000842CD">
              <w:rPr>
                <w:sz w:val="22"/>
                <w:szCs w:val="22"/>
              </w:rPr>
              <w:br/>
              <w:t>Цена: 4 755 400,00 руб. (цена без НДС: 4 030 000,00 руб.)</w:t>
            </w:r>
          </w:p>
        </w:tc>
      </w:tr>
      <w:tr w:rsidR="000842CD" w:rsidRPr="001E667D" w:rsidTr="000842CD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1E667D" w:rsidRDefault="000842C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42CD">
              <w:rPr>
                <w:b/>
                <w:i/>
                <w:sz w:val="22"/>
                <w:szCs w:val="22"/>
              </w:rPr>
              <w:t>ООО "СЛАВНА"</w:t>
            </w:r>
            <w:r w:rsidRPr="000842CD">
              <w:rPr>
                <w:sz w:val="22"/>
                <w:szCs w:val="22"/>
              </w:rPr>
              <w:t xml:space="preserve"> (150044, Россия, Ярославская обл., г. Ярославль, пр-т Ленинградский, д. 33, оф. 401)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842CD">
              <w:rPr>
                <w:sz w:val="22"/>
                <w:szCs w:val="22"/>
              </w:rPr>
              <w:t>Заявка, подана 26.12.2016 в 09:38</w:t>
            </w:r>
            <w:r w:rsidRPr="000842CD">
              <w:rPr>
                <w:sz w:val="22"/>
                <w:szCs w:val="22"/>
              </w:rPr>
              <w:br/>
              <w:t>Цена: 4 785 364,15 руб. (цена без НДС: 4 055 393,35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0842CD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0842CD">
        <w:rPr>
          <w:b/>
          <w:bCs/>
          <w:i/>
          <w:iCs/>
          <w:snapToGrid/>
          <w:sz w:val="25"/>
          <w:szCs w:val="25"/>
        </w:rPr>
        <w:t xml:space="preserve">ВОПРОС 2 «О признании заявок </w:t>
      </w:r>
      <w:proofErr w:type="gramStart"/>
      <w:r w:rsidRPr="000842CD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0842CD">
        <w:rPr>
          <w:b/>
          <w:bCs/>
          <w:i/>
          <w:iCs/>
          <w:snapToGrid/>
          <w:sz w:val="25"/>
          <w:szCs w:val="25"/>
        </w:rPr>
        <w:t xml:space="preserve"> условиям Документации о закупке»</w:t>
      </w:r>
    </w:p>
    <w:p w:rsidR="001E667D" w:rsidRPr="000842CD" w:rsidRDefault="001E667D" w:rsidP="001E667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0842CD">
        <w:rPr>
          <w:b/>
          <w:sz w:val="25"/>
          <w:szCs w:val="25"/>
        </w:rPr>
        <w:t>Признать</w:t>
      </w:r>
      <w:r w:rsidRPr="000842CD">
        <w:rPr>
          <w:sz w:val="25"/>
          <w:szCs w:val="25"/>
        </w:rPr>
        <w:t xml:space="preserve"> заявки </w:t>
      </w:r>
      <w:r w:rsidR="000842CD" w:rsidRPr="000842CD">
        <w:rPr>
          <w:b/>
          <w:i/>
          <w:sz w:val="25"/>
          <w:szCs w:val="25"/>
        </w:rPr>
        <w:t>ООО "НИКАРТ-СЕРВИС"</w:t>
      </w:r>
      <w:r w:rsidR="000842CD" w:rsidRPr="000842CD">
        <w:rPr>
          <w:sz w:val="25"/>
          <w:szCs w:val="25"/>
        </w:rPr>
        <w:t xml:space="preserve"> (454079, Россия, Челябинская обл., Челябинск г., Линейная ул., д. 64), </w:t>
      </w:r>
      <w:r w:rsidR="000842CD" w:rsidRPr="000842CD">
        <w:rPr>
          <w:b/>
          <w:i/>
          <w:sz w:val="25"/>
          <w:szCs w:val="25"/>
        </w:rPr>
        <w:t>ООО "СЛАВНА"</w:t>
      </w:r>
      <w:r w:rsidR="000842CD" w:rsidRPr="000842CD">
        <w:rPr>
          <w:sz w:val="25"/>
          <w:szCs w:val="25"/>
        </w:rPr>
        <w:t xml:space="preserve"> (150044, Россия, Ярославская обл., г. Ярославль, пр-т Ленинградский, д. 33, оф. 401) </w:t>
      </w:r>
      <w:r w:rsidRPr="000842CD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0842CD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CD1990" w:rsidRPr="000842CD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0842CD">
        <w:rPr>
          <w:b/>
          <w:bCs/>
          <w:i/>
          <w:iCs/>
          <w:snapToGrid/>
          <w:sz w:val="25"/>
          <w:szCs w:val="25"/>
        </w:rPr>
        <w:t xml:space="preserve">ВОПРОС 3 «Об </w:t>
      </w:r>
      <w:proofErr w:type="gramStart"/>
      <w:r w:rsidRPr="000842CD">
        <w:rPr>
          <w:b/>
          <w:bCs/>
          <w:i/>
          <w:iCs/>
          <w:snapToGrid/>
          <w:sz w:val="25"/>
          <w:szCs w:val="25"/>
        </w:rPr>
        <w:t>итоговой</w:t>
      </w:r>
      <w:proofErr w:type="gramEnd"/>
      <w:r w:rsidRPr="000842CD">
        <w:rPr>
          <w:b/>
          <w:bCs/>
          <w:i/>
          <w:iCs/>
          <w:snapToGrid/>
          <w:sz w:val="25"/>
          <w:szCs w:val="25"/>
        </w:rPr>
        <w:t xml:space="preserve"> </w:t>
      </w:r>
      <w:proofErr w:type="spellStart"/>
      <w:r w:rsidRPr="000842CD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0842CD">
        <w:rPr>
          <w:b/>
          <w:bCs/>
          <w:i/>
          <w:iCs/>
          <w:snapToGrid/>
          <w:sz w:val="25"/>
          <w:szCs w:val="25"/>
        </w:rPr>
        <w:t xml:space="preserve"> заявок»</w:t>
      </w:r>
    </w:p>
    <w:p w:rsidR="001E667D" w:rsidRPr="000842CD" w:rsidRDefault="001E667D" w:rsidP="001E667D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0842CD">
        <w:rPr>
          <w:sz w:val="25"/>
          <w:szCs w:val="25"/>
        </w:rPr>
        <w:t xml:space="preserve">Утвердить </w:t>
      </w:r>
      <w:proofErr w:type="gramStart"/>
      <w:r w:rsidRPr="000842CD">
        <w:rPr>
          <w:sz w:val="25"/>
          <w:szCs w:val="25"/>
        </w:rPr>
        <w:t>итоговую</w:t>
      </w:r>
      <w:proofErr w:type="gramEnd"/>
      <w:r w:rsidRPr="000842CD">
        <w:rPr>
          <w:sz w:val="25"/>
          <w:szCs w:val="25"/>
        </w:rPr>
        <w:t xml:space="preserve"> </w:t>
      </w:r>
      <w:proofErr w:type="spellStart"/>
      <w:r w:rsidRPr="000842CD">
        <w:rPr>
          <w:sz w:val="25"/>
          <w:szCs w:val="25"/>
        </w:rPr>
        <w:t>ранжировку</w:t>
      </w:r>
      <w:proofErr w:type="spellEnd"/>
      <w:r w:rsidRPr="000842CD">
        <w:rPr>
          <w:sz w:val="25"/>
          <w:szCs w:val="25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1E667D" w:rsidRPr="001E667D" w:rsidTr="00E92A7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E667D">
              <w:rPr>
                <w:b/>
                <w:bCs/>
                <w:i/>
                <w:snapToGrid/>
                <w:sz w:val="24"/>
                <w:szCs w:val="24"/>
              </w:rPr>
              <w:lastRenderedPageBreak/>
              <w:t xml:space="preserve">Место в </w:t>
            </w:r>
            <w:proofErr w:type="gramStart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1E667D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0842CD" w:rsidRPr="001E667D" w:rsidTr="004931F4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1E667D" w:rsidRDefault="000842C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42CD">
              <w:rPr>
                <w:b/>
                <w:i/>
                <w:sz w:val="24"/>
                <w:szCs w:val="24"/>
              </w:rPr>
              <w:t>ООО "НИКАРТ-СЕРВИС"</w:t>
            </w:r>
            <w:r w:rsidRPr="000842CD">
              <w:rPr>
                <w:sz w:val="24"/>
                <w:szCs w:val="24"/>
              </w:rPr>
              <w:t xml:space="preserve"> (454079, Россия, Челябинская обл., Челябинск г., Линейная ул., д. 64)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842CD">
              <w:rPr>
                <w:b/>
                <w:i/>
                <w:sz w:val="24"/>
                <w:szCs w:val="24"/>
              </w:rPr>
              <w:t>4 030 000,00</w:t>
            </w:r>
          </w:p>
        </w:tc>
      </w:tr>
      <w:tr w:rsidR="000842CD" w:rsidRPr="001E667D" w:rsidTr="004931F4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1E667D" w:rsidRDefault="000842C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42CD">
              <w:rPr>
                <w:b/>
                <w:i/>
                <w:sz w:val="24"/>
                <w:szCs w:val="24"/>
              </w:rPr>
              <w:t>ООО "СЛАВНА"</w:t>
            </w:r>
            <w:r w:rsidRPr="000842CD">
              <w:rPr>
                <w:sz w:val="24"/>
                <w:szCs w:val="24"/>
              </w:rPr>
              <w:t xml:space="preserve"> (150044, Россия, Ярославская обл., г. Ярославль, пр-т Ленинградский, д. 33, оф. 401)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2CD" w:rsidRPr="000842CD" w:rsidRDefault="000842CD" w:rsidP="000842C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842CD">
              <w:rPr>
                <w:b/>
                <w:i/>
                <w:sz w:val="24"/>
                <w:szCs w:val="24"/>
              </w:rPr>
              <w:t>4 055 393,35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0842CD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0842CD">
        <w:rPr>
          <w:b/>
          <w:bCs/>
          <w:i/>
          <w:iCs/>
          <w:snapToGrid/>
          <w:sz w:val="25"/>
          <w:szCs w:val="25"/>
        </w:rPr>
        <w:t xml:space="preserve">ВОПРОС  4 «О выборе победителя открытого </w:t>
      </w:r>
      <w:r w:rsidR="001E667D" w:rsidRPr="000842CD">
        <w:rPr>
          <w:b/>
          <w:bCs/>
          <w:i/>
          <w:iCs/>
          <w:snapToGrid/>
          <w:sz w:val="25"/>
          <w:szCs w:val="25"/>
        </w:rPr>
        <w:t xml:space="preserve"> </w:t>
      </w:r>
      <w:r w:rsidRPr="000842CD">
        <w:rPr>
          <w:b/>
          <w:bCs/>
          <w:i/>
          <w:iCs/>
          <w:snapToGrid/>
          <w:sz w:val="25"/>
          <w:szCs w:val="25"/>
        </w:rPr>
        <w:t xml:space="preserve"> запроса цен»</w:t>
      </w:r>
    </w:p>
    <w:p w:rsidR="000842CD" w:rsidRPr="000842CD" w:rsidRDefault="000842CD" w:rsidP="000842CD">
      <w:pPr>
        <w:tabs>
          <w:tab w:val="left" w:pos="426"/>
        </w:tabs>
        <w:suppressAutoHyphens/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0842CD">
        <w:rPr>
          <w:b/>
          <w:i/>
          <w:sz w:val="25"/>
          <w:szCs w:val="25"/>
        </w:rPr>
        <w:t>Признать победителем</w:t>
      </w:r>
      <w:r w:rsidRPr="000842CD">
        <w:rPr>
          <w:sz w:val="25"/>
          <w:szCs w:val="25"/>
        </w:rPr>
        <w:t xml:space="preserve"> открытого запроса цен </w:t>
      </w:r>
      <w:r w:rsidRPr="000842CD">
        <w:rPr>
          <w:b/>
          <w:i/>
          <w:snapToGrid/>
          <w:color w:val="000000" w:themeColor="text1"/>
          <w:sz w:val="25"/>
          <w:szCs w:val="25"/>
        </w:rPr>
        <w:t xml:space="preserve"> «Лакокрасочная продукция» </w:t>
      </w:r>
      <w:r w:rsidRPr="000842CD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0842CD">
        <w:rPr>
          <w:sz w:val="25"/>
          <w:szCs w:val="25"/>
        </w:rPr>
        <w:t>ранжировке</w:t>
      </w:r>
      <w:proofErr w:type="spellEnd"/>
      <w:r w:rsidRPr="000842CD">
        <w:rPr>
          <w:sz w:val="25"/>
          <w:szCs w:val="25"/>
        </w:rPr>
        <w:t xml:space="preserve"> по степени предпочтительности для заказчика</w:t>
      </w:r>
      <w:r w:rsidRPr="000842CD">
        <w:rPr>
          <w:b/>
          <w:i/>
          <w:snapToGrid/>
          <w:sz w:val="25"/>
          <w:szCs w:val="25"/>
        </w:rPr>
        <w:t xml:space="preserve"> </w:t>
      </w:r>
      <w:r w:rsidRPr="000842CD">
        <w:rPr>
          <w:rFonts w:eastAsiaTheme="minorHAnsi"/>
          <w:b/>
          <w:i/>
          <w:snapToGrid/>
          <w:sz w:val="25"/>
          <w:szCs w:val="25"/>
          <w:lang w:eastAsia="en-US"/>
        </w:rPr>
        <w:t>ООО "НИКАРТ-СЕРВИС"</w:t>
      </w:r>
      <w:r w:rsidRPr="000842CD">
        <w:rPr>
          <w:rFonts w:eastAsiaTheme="minorHAnsi"/>
          <w:snapToGrid/>
          <w:sz w:val="25"/>
          <w:szCs w:val="25"/>
          <w:lang w:eastAsia="en-US"/>
        </w:rPr>
        <w:t xml:space="preserve"> (454079, Россия, Челябинская обл., Челябинск г., Линейная ул., д. 64) </w:t>
      </w:r>
      <w:r w:rsidRPr="000842CD">
        <w:rPr>
          <w:sz w:val="25"/>
          <w:szCs w:val="25"/>
        </w:rPr>
        <w:t xml:space="preserve"> на условиях:  </w:t>
      </w:r>
      <w:r w:rsidRPr="000842CD">
        <w:rPr>
          <w:rFonts w:eastAsiaTheme="minorHAnsi"/>
          <w:snapToGrid/>
          <w:sz w:val="25"/>
          <w:szCs w:val="25"/>
          <w:lang w:eastAsia="en-US"/>
        </w:rPr>
        <w:t xml:space="preserve">Цена: 4 755 400,00 руб. (цена без НДС: 4 030 000,00 руб.). Срок поставки: до 30. 04.2017  г.  Условия оплаты:   в течение 30 (тридцати) календарных </w:t>
      </w:r>
      <w:proofErr w:type="gramStart"/>
      <w:r w:rsidRPr="000842CD">
        <w:rPr>
          <w:rFonts w:eastAsiaTheme="minorHAnsi"/>
          <w:snapToGrid/>
          <w:sz w:val="25"/>
          <w:szCs w:val="25"/>
          <w:lang w:eastAsia="en-US"/>
        </w:rPr>
        <w:t>с даты получения</w:t>
      </w:r>
      <w:proofErr w:type="gramEnd"/>
      <w:r w:rsidRPr="000842CD">
        <w:rPr>
          <w:rFonts w:eastAsiaTheme="minorHAnsi"/>
          <w:snapToGrid/>
          <w:sz w:val="25"/>
          <w:szCs w:val="25"/>
          <w:lang w:eastAsia="en-US"/>
        </w:rPr>
        <w:t xml:space="preserve"> товара и подписания  торговой накладной (ТОРГ-12). Гарантийный срок: 12 месяцев.   Заявка  имеет правовой статус оферты и действует до 31 марта 2017 г.</w:t>
      </w:r>
    </w:p>
    <w:p w:rsidR="00623A9C" w:rsidRPr="000842CD" w:rsidRDefault="00623A9C" w:rsidP="00287A57">
      <w:pPr>
        <w:suppressAutoHyphens/>
        <w:spacing w:line="240" w:lineRule="auto"/>
        <w:ind w:firstLine="426"/>
        <w:rPr>
          <w:b/>
          <w:i/>
          <w:sz w:val="25"/>
          <w:szCs w:val="25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746C5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54" w:rsidRDefault="00746C54" w:rsidP="00355095">
      <w:pPr>
        <w:spacing w:line="240" w:lineRule="auto"/>
      </w:pPr>
      <w:r>
        <w:separator/>
      </w:r>
    </w:p>
  </w:endnote>
  <w:endnote w:type="continuationSeparator" w:id="0">
    <w:p w:rsidR="00746C54" w:rsidRDefault="00746C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0E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0E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54" w:rsidRDefault="00746C54" w:rsidP="00355095">
      <w:pPr>
        <w:spacing w:line="240" w:lineRule="auto"/>
      </w:pPr>
      <w:r>
        <w:separator/>
      </w:r>
    </w:p>
  </w:footnote>
  <w:footnote w:type="continuationSeparator" w:id="0">
    <w:p w:rsidR="00746C54" w:rsidRDefault="00746C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42CD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2FC7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46C54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0EBC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68D3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2017-01-11T04:00:00Z</cp:lastPrinted>
  <dcterms:created xsi:type="dcterms:W3CDTF">2015-03-25T00:17:00Z</dcterms:created>
  <dcterms:modified xsi:type="dcterms:W3CDTF">2017-01-12T07:57:00Z</dcterms:modified>
</cp:coreProperties>
</file>