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07B2A">
        <w:rPr>
          <w:rFonts w:ascii="Times New Roman" w:hAnsi="Times New Roman"/>
          <w:sz w:val="28"/>
          <w:szCs w:val="28"/>
        </w:rPr>
        <w:t>70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A07B2A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A07B2A" w:rsidRPr="00A07B2A">
        <w:rPr>
          <w:b/>
          <w:bCs/>
          <w:sz w:val="26"/>
          <w:szCs w:val="26"/>
        </w:rPr>
        <w:t xml:space="preserve">«Реконструкция </w:t>
      </w:r>
      <w:proofErr w:type="gramStart"/>
      <w:r w:rsidR="00A07B2A" w:rsidRPr="00A07B2A">
        <w:rPr>
          <w:b/>
          <w:bCs/>
          <w:sz w:val="26"/>
          <w:szCs w:val="26"/>
        </w:rPr>
        <w:t>ВЛ</w:t>
      </w:r>
      <w:proofErr w:type="gramEnd"/>
      <w:r w:rsidR="00A07B2A" w:rsidRPr="00A07B2A">
        <w:rPr>
          <w:b/>
          <w:bCs/>
          <w:sz w:val="26"/>
          <w:szCs w:val="26"/>
        </w:rPr>
        <w:t xml:space="preserve"> 10/0,4 </w:t>
      </w:r>
      <w:proofErr w:type="spellStart"/>
      <w:r w:rsidR="00A07B2A" w:rsidRPr="00A07B2A">
        <w:rPr>
          <w:b/>
          <w:bCs/>
          <w:sz w:val="26"/>
          <w:szCs w:val="26"/>
        </w:rPr>
        <w:t>кВ</w:t>
      </w:r>
      <w:proofErr w:type="spellEnd"/>
      <w:r w:rsidR="00A07B2A" w:rsidRPr="00A07B2A">
        <w:rPr>
          <w:b/>
          <w:bCs/>
          <w:sz w:val="26"/>
          <w:szCs w:val="26"/>
        </w:rPr>
        <w:t xml:space="preserve"> п. Новобурейский (замена деревянных опор на ж/б, голого провода на СИП), филиал "АЭС"»</w:t>
      </w:r>
      <w:r w:rsidR="00217C60">
        <w:rPr>
          <w:b/>
          <w:bCs/>
          <w:sz w:val="26"/>
          <w:szCs w:val="26"/>
        </w:rPr>
        <w:t xml:space="preserve">, закупка </w:t>
      </w:r>
      <w:r w:rsidR="00145C97">
        <w:rPr>
          <w:b/>
          <w:bCs/>
          <w:sz w:val="26"/>
          <w:szCs w:val="26"/>
        </w:rPr>
        <w:t>2</w:t>
      </w:r>
      <w:r w:rsidR="00A07B2A">
        <w:rPr>
          <w:b/>
          <w:bCs/>
          <w:sz w:val="26"/>
          <w:szCs w:val="26"/>
        </w:rPr>
        <w:t xml:space="preserve">60 </w:t>
      </w:r>
      <w:r w:rsidR="0004641C" w:rsidRPr="0004641C">
        <w:rPr>
          <w:b/>
          <w:bCs/>
          <w:sz w:val="26"/>
          <w:szCs w:val="26"/>
        </w:rPr>
        <w:t xml:space="preserve">р. </w:t>
      </w:r>
      <w:r w:rsidR="00145C97">
        <w:rPr>
          <w:b/>
          <w:bCs/>
          <w:sz w:val="26"/>
          <w:szCs w:val="26"/>
        </w:rPr>
        <w:t>2.</w:t>
      </w:r>
      <w:r w:rsidR="00A07B2A">
        <w:rPr>
          <w:b/>
          <w:bCs/>
          <w:sz w:val="26"/>
          <w:szCs w:val="26"/>
        </w:rPr>
        <w:t>2.</w:t>
      </w:r>
      <w:r w:rsidR="00145C97">
        <w:rPr>
          <w:b/>
          <w:bCs/>
          <w:sz w:val="26"/>
          <w:szCs w:val="26"/>
        </w:rPr>
        <w:t>1.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145C97" w:rsidRDefault="00145C9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145C97" w:rsidRDefault="00145C97" w:rsidP="000464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352406" w:rsidRDefault="003C690B" w:rsidP="00EF5E9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F5E90">
              <w:rPr>
                <w:b/>
                <w:sz w:val="24"/>
                <w:szCs w:val="24"/>
              </w:rPr>
              <w:t>13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B5D2E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145C97">
        <w:rPr>
          <w:b/>
          <w:i/>
          <w:szCs w:val="26"/>
        </w:rPr>
        <w:t>68</w:t>
      </w:r>
      <w:r w:rsidR="00A07B2A">
        <w:rPr>
          <w:b/>
          <w:i/>
          <w:szCs w:val="26"/>
        </w:rPr>
        <w:t>034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A07B2A" w:rsidRPr="00A07B2A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A07B2A" w:rsidRPr="00A07B2A">
        <w:rPr>
          <w:b/>
          <w:i/>
          <w:snapToGrid/>
          <w:sz w:val="26"/>
          <w:szCs w:val="26"/>
        </w:rPr>
        <w:t>ВЛ</w:t>
      </w:r>
      <w:proofErr w:type="gramEnd"/>
      <w:r w:rsidR="00A07B2A" w:rsidRPr="00A07B2A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A07B2A" w:rsidRPr="00A07B2A">
        <w:rPr>
          <w:b/>
          <w:i/>
          <w:snapToGrid/>
          <w:sz w:val="26"/>
          <w:szCs w:val="26"/>
        </w:rPr>
        <w:t>кВ</w:t>
      </w:r>
      <w:proofErr w:type="spellEnd"/>
      <w:r w:rsidR="00A07B2A" w:rsidRPr="00A07B2A">
        <w:rPr>
          <w:b/>
          <w:i/>
          <w:snapToGrid/>
          <w:sz w:val="26"/>
          <w:szCs w:val="26"/>
        </w:rPr>
        <w:t xml:space="preserve"> п. Новобурейский (замена деревянных опор на ж/б, голого провода на СИП), филиал "АЭС"»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145C97">
        <w:rPr>
          <w:snapToGrid/>
          <w:sz w:val="26"/>
          <w:szCs w:val="26"/>
        </w:rPr>
        <w:t>2</w:t>
      </w:r>
      <w:r w:rsidR="00A07B2A">
        <w:rPr>
          <w:snapToGrid/>
          <w:sz w:val="26"/>
          <w:szCs w:val="26"/>
        </w:rPr>
        <w:t>60</w:t>
      </w:r>
      <w:r w:rsidR="00145C97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 xml:space="preserve">р. </w:t>
      </w:r>
      <w:r w:rsidR="00A07B2A">
        <w:rPr>
          <w:snapToGrid/>
          <w:sz w:val="26"/>
          <w:szCs w:val="26"/>
        </w:rPr>
        <w:t>2.2</w:t>
      </w:r>
      <w:r w:rsidR="00145C97">
        <w:rPr>
          <w:snapToGrid/>
          <w:sz w:val="26"/>
          <w:szCs w:val="26"/>
        </w:rPr>
        <w:t>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  <w:bookmarkStart w:id="2" w:name="_GoBack"/>
      <w:bookmarkEnd w:id="2"/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8B5D2E" w:rsidRPr="00CB1498" w:rsidRDefault="008B5D2E" w:rsidP="008B5D2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8B5D2E" w:rsidRPr="00CB1498" w:rsidRDefault="008B5D2E" w:rsidP="008B5D2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8B5D2E" w:rsidRPr="000A692E" w:rsidTr="00915538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D2E" w:rsidRPr="000A692E" w:rsidRDefault="008B5D2E" w:rsidP="0091553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B5D2E" w:rsidRPr="000A692E" w:rsidRDefault="008B5D2E" w:rsidP="009155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D2E" w:rsidRPr="002B2ACF" w:rsidRDefault="008B5D2E" w:rsidP="0091553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806664" w:rsidRDefault="008B5D2E" w:rsidP="0091553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8B5D2E" w:rsidRPr="00471405" w:rsidTr="0091553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7140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"Системы и Сети"</w:t>
            </w:r>
            <w:r w:rsidRPr="00471405">
              <w:rPr>
                <w:color w:val="333333"/>
                <w:sz w:val="26"/>
                <w:szCs w:val="26"/>
              </w:rPr>
              <w:t xml:space="preserve"> (675000, г. Благовещенск, ул. Шевченко, д. 6)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9 390 774,44</w:t>
            </w:r>
          </w:p>
        </w:tc>
      </w:tr>
      <w:tr w:rsidR="008B5D2E" w:rsidRPr="00471405" w:rsidTr="0091553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7140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471405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8 508 109,11</w:t>
            </w:r>
          </w:p>
        </w:tc>
      </w:tr>
      <w:tr w:rsidR="008B5D2E" w:rsidRPr="00471405" w:rsidTr="0091553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7140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71405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47140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471405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471405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471405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7 866 000,00</w:t>
            </w:r>
          </w:p>
        </w:tc>
      </w:tr>
      <w:tr w:rsidR="008B5D2E" w:rsidRPr="00471405" w:rsidTr="0091553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7140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471405">
              <w:rPr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47140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471405">
              <w:rPr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471405">
              <w:rPr>
                <w:color w:val="333333"/>
                <w:sz w:val="26"/>
                <w:szCs w:val="26"/>
              </w:rPr>
              <w:t>2</w:t>
            </w:r>
            <w:proofErr w:type="gramEnd"/>
            <w:r w:rsidRPr="00471405">
              <w:rPr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8 816 500,00</w:t>
            </w:r>
          </w:p>
        </w:tc>
      </w:tr>
      <w:tr w:rsidR="008B5D2E" w:rsidRPr="00471405" w:rsidTr="0091553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7140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71405">
              <w:rPr>
                <w:b/>
                <w:i/>
                <w:color w:val="333333"/>
                <w:sz w:val="26"/>
                <w:szCs w:val="26"/>
              </w:rPr>
              <w:t>СтройАльянс</w:t>
            </w:r>
            <w:proofErr w:type="spellEnd"/>
            <w:r w:rsidRPr="0047140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471405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Ленина, д. 196, корп. А, оф. 17)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8 426 342,00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8B5D2E" w:rsidRPr="00CB1498" w:rsidRDefault="008B5D2E" w:rsidP="008B5D2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8B5D2E" w:rsidRPr="003C7F02" w:rsidTr="009155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E" w:rsidRPr="003C7F02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E" w:rsidRPr="003C7F02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E" w:rsidRPr="00806664" w:rsidRDefault="008B5D2E" w:rsidP="0091553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E" w:rsidRPr="00806664" w:rsidRDefault="008B5D2E" w:rsidP="0091553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8B5D2E" w:rsidRPr="00471405" w:rsidTr="009155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71405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71405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47140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471405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471405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471405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9 380 000,00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7 866 000,00</w:t>
            </w:r>
          </w:p>
        </w:tc>
      </w:tr>
      <w:tr w:rsidR="008B5D2E" w:rsidRPr="00471405" w:rsidTr="0091553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71405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71405">
              <w:rPr>
                <w:b/>
                <w:i/>
                <w:color w:val="333333"/>
                <w:sz w:val="26"/>
                <w:szCs w:val="26"/>
              </w:rPr>
              <w:t>СтройАльянс</w:t>
            </w:r>
            <w:proofErr w:type="spellEnd"/>
            <w:r w:rsidRPr="0047140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471405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Ленина, д. 196, корп. А, оф.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9 390 774,55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8 426 342,00</w:t>
            </w:r>
          </w:p>
        </w:tc>
      </w:tr>
      <w:tr w:rsidR="008B5D2E" w:rsidRPr="00471405" w:rsidTr="0091553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71405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471405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9 379 000,00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8 508 109,11</w:t>
            </w:r>
          </w:p>
        </w:tc>
      </w:tr>
      <w:tr w:rsidR="008B5D2E" w:rsidRPr="00471405" w:rsidTr="0091553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71405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471405">
              <w:rPr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47140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471405">
              <w:rPr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471405">
              <w:rPr>
                <w:color w:val="333333"/>
                <w:sz w:val="26"/>
                <w:szCs w:val="26"/>
              </w:rPr>
              <w:t>2</w:t>
            </w:r>
            <w:proofErr w:type="gramEnd"/>
            <w:r w:rsidRPr="00471405">
              <w:rPr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9 390 774,56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bCs/>
                <w:i/>
                <w:sz w:val="26"/>
                <w:szCs w:val="26"/>
                <w:lang w:eastAsia="en-US"/>
              </w:rPr>
              <w:t>8 816 500,00</w:t>
            </w:r>
          </w:p>
        </w:tc>
      </w:tr>
      <w:tr w:rsidR="008B5D2E" w:rsidRPr="00471405" w:rsidTr="0091553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71405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ООО "Системы и Сети"</w:t>
            </w:r>
            <w:r w:rsidRPr="00471405">
              <w:rPr>
                <w:color w:val="333333"/>
                <w:sz w:val="26"/>
                <w:szCs w:val="26"/>
              </w:rPr>
              <w:t xml:space="preserve"> (675000, г. Благовещенск, ул. Шевченко, д. 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9 390 774,44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E" w:rsidRPr="00471405" w:rsidRDefault="008B5D2E" w:rsidP="009155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71405">
              <w:rPr>
                <w:b/>
                <w:i/>
                <w:color w:val="333333"/>
                <w:sz w:val="26"/>
                <w:szCs w:val="26"/>
              </w:rPr>
              <w:t>9 390 774,44</w:t>
            </w:r>
          </w:p>
        </w:tc>
      </w:tr>
    </w:tbl>
    <w:p w:rsidR="008B5D2E" w:rsidRPr="00CB1498" w:rsidRDefault="008B5D2E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8B5D2E" w:rsidRPr="000A0D7A" w:rsidRDefault="008B5D2E" w:rsidP="008B5D2E">
      <w:pPr>
        <w:spacing w:line="240" w:lineRule="auto"/>
        <w:ind w:firstLine="426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B42E30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Pr="00B42E30">
        <w:rPr>
          <w:b/>
          <w:i/>
          <w:snapToGrid/>
          <w:sz w:val="26"/>
          <w:szCs w:val="26"/>
        </w:rPr>
        <w:t>ВЛ</w:t>
      </w:r>
      <w:proofErr w:type="gramEnd"/>
      <w:r w:rsidRPr="00B42E30">
        <w:rPr>
          <w:b/>
          <w:i/>
          <w:snapToGrid/>
          <w:sz w:val="26"/>
          <w:szCs w:val="26"/>
        </w:rPr>
        <w:t xml:space="preserve"> 10/0,4 </w:t>
      </w:r>
      <w:proofErr w:type="spellStart"/>
      <w:r w:rsidRPr="00B42E30">
        <w:rPr>
          <w:b/>
          <w:i/>
          <w:snapToGrid/>
          <w:sz w:val="26"/>
          <w:szCs w:val="26"/>
        </w:rPr>
        <w:t>кВ</w:t>
      </w:r>
      <w:proofErr w:type="spellEnd"/>
      <w:r w:rsidRPr="00B42E30">
        <w:rPr>
          <w:b/>
          <w:i/>
          <w:snapToGrid/>
          <w:sz w:val="26"/>
          <w:szCs w:val="26"/>
        </w:rPr>
        <w:t xml:space="preserve"> п. Новобурейский (замена деревянных опор на ж/б, голого провода на СИП), филиал "АЭС"»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0E5D25">
        <w:rPr>
          <w:b/>
          <w:i/>
          <w:color w:val="333333"/>
          <w:sz w:val="24"/>
          <w:szCs w:val="24"/>
        </w:rPr>
        <w:t>ООО "</w:t>
      </w:r>
      <w:proofErr w:type="spellStart"/>
      <w:r w:rsidRPr="000E5D25">
        <w:rPr>
          <w:b/>
          <w:i/>
          <w:color w:val="333333"/>
          <w:sz w:val="24"/>
          <w:szCs w:val="24"/>
        </w:rPr>
        <w:t>Электросервис</w:t>
      </w:r>
      <w:proofErr w:type="spellEnd"/>
      <w:r w:rsidRPr="000E5D25">
        <w:rPr>
          <w:b/>
          <w:i/>
          <w:color w:val="333333"/>
          <w:sz w:val="24"/>
          <w:szCs w:val="24"/>
        </w:rPr>
        <w:t>"</w:t>
      </w:r>
      <w:r w:rsidRPr="000E5D25">
        <w:rPr>
          <w:color w:val="333333"/>
          <w:sz w:val="24"/>
          <w:szCs w:val="24"/>
        </w:rPr>
        <w:t xml:space="preserve"> (ЕАО г. Биробиджан </w:t>
      </w:r>
      <w:proofErr w:type="spellStart"/>
      <w:proofErr w:type="gramStart"/>
      <w:r w:rsidRPr="000E5D25">
        <w:rPr>
          <w:color w:val="333333"/>
          <w:sz w:val="24"/>
          <w:szCs w:val="24"/>
        </w:rPr>
        <w:t>ул</w:t>
      </w:r>
      <w:proofErr w:type="spellEnd"/>
      <w:proofErr w:type="gramEnd"/>
      <w:r w:rsidRPr="000E5D25">
        <w:rPr>
          <w:color w:val="333333"/>
          <w:sz w:val="24"/>
          <w:szCs w:val="24"/>
        </w:rPr>
        <w:t xml:space="preserve"> Миллера 8б)</w:t>
      </w:r>
      <w:r w:rsidRPr="000E5D25">
        <w:rPr>
          <w:sz w:val="26"/>
          <w:szCs w:val="26"/>
          <w:lang w:eastAsia="en-US"/>
        </w:rPr>
        <w:t xml:space="preserve"> </w:t>
      </w:r>
      <w:r w:rsidRPr="000E5D25">
        <w:rPr>
          <w:sz w:val="26"/>
          <w:szCs w:val="26"/>
        </w:rPr>
        <w:t xml:space="preserve">на условиях: стоимость заявки </w:t>
      </w:r>
      <w:r w:rsidRPr="000E5D25">
        <w:rPr>
          <w:b/>
          <w:bCs/>
          <w:i/>
          <w:sz w:val="26"/>
          <w:szCs w:val="26"/>
          <w:lang w:eastAsia="en-US"/>
        </w:rPr>
        <w:t xml:space="preserve">7 866 000,00 </w:t>
      </w:r>
      <w:r w:rsidRPr="000E5D25">
        <w:rPr>
          <w:b/>
          <w:i/>
          <w:sz w:val="26"/>
          <w:szCs w:val="26"/>
        </w:rPr>
        <w:t>руб. без учета НДС</w:t>
      </w:r>
      <w:r w:rsidRPr="000E5D25">
        <w:rPr>
          <w:sz w:val="26"/>
          <w:szCs w:val="26"/>
        </w:rPr>
        <w:t xml:space="preserve"> (9 281 880,00 руб. с учетом НДС). Срок выполнения работ: с момента заключения договора – </w:t>
      </w:r>
      <w:r>
        <w:rPr>
          <w:sz w:val="26"/>
          <w:szCs w:val="26"/>
        </w:rPr>
        <w:t xml:space="preserve">до </w:t>
      </w:r>
      <w:r w:rsidRPr="000E5D25">
        <w:rPr>
          <w:sz w:val="26"/>
          <w:szCs w:val="26"/>
        </w:rPr>
        <w:t>30.11.2017 г. Условия оплаты: оплата за выполненные работы в течение 30 (тридцати) календарных дней с момента подписания актов выполненных работ, на основании представленных Подрядчиком счетов-фактур.</w:t>
      </w:r>
      <w:r>
        <w:rPr>
          <w:sz w:val="26"/>
          <w:szCs w:val="26"/>
        </w:rPr>
        <w:t xml:space="preserve"> </w:t>
      </w:r>
      <w:r w:rsidRPr="000E5D25">
        <w:rPr>
          <w:sz w:val="26"/>
          <w:szCs w:val="26"/>
        </w:rPr>
        <w:t>Гарантийные обязательства: 60  месяцев на выполненные работ и материалы, после приемки выполненных работ.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B5D2E">
      <w:headerReference w:type="default" r:id="rId9"/>
      <w:footerReference w:type="default" r:id="rId10"/>
      <w:pgSz w:w="11906" w:h="16838"/>
      <w:pgMar w:top="917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A0" w:rsidRDefault="007531A0" w:rsidP="00355095">
      <w:pPr>
        <w:spacing w:line="240" w:lineRule="auto"/>
      </w:pPr>
      <w:r>
        <w:separator/>
      </w:r>
    </w:p>
  </w:endnote>
  <w:endnote w:type="continuationSeparator" w:id="0">
    <w:p w:rsidR="007531A0" w:rsidRDefault="007531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5E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5E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A0" w:rsidRDefault="007531A0" w:rsidP="00355095">
      <w:pPr>
        <w:spacing w:line="240" w:lineRule="auto"/>
      </w:pPr>
      <w:r>
        <w:separator/>
      </w:r>
    </w:p>
  </w:footnote>
  <w:footnote w:type="continuationSeparator" w:id="0">
    <w:p w:rsidR="007531A0" w:rsidRDefault="007531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8B5D2E">
      <w:rPr>
        <w:i/>
        <w:sz w:val="20"/>
      </w:rPr>
      <w:t>260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45C97"/>
    <w:rsid w:val="00153E9A"/>
    <w:rsid w:val="001650AC"/>
    <w:rsid w:val="001812F2"/>
    <w:rsid w:val="001924E0"/>
    <w:rsid w:val="001926AC"/>
    <w:rsid w:val="001B13FD"/>
    <w:rsid w:val="001B37A3"/>
    <w:rsid w:val="001C72FE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31A0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5D2E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07B2A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206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5E90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4D5C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89</cp:revision>
  <cp:lastPrinted>2017-02-08T02:08:00Z</cp:lastPrinted>
  <dcterms:created xsi:type="dcterms:W3CDTF">2014-08-07T23:18:00Z</dcterms:created>
  <dcterms:modified xsi:type="dcterms:W3CDTF">2017-02-13T07:54:00Z</dcterms:modified>
</cp:coreProperties>
</file>