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8E46B0">
        <w:rPr>
          <w:rFonts w:ascii="Times New Roman" w:hAnsi="Times New Roman"/>
          <w:sz w:val="28"/>
          <w:szCs w:val="28"/>
        </w:rPr>
        <w:t>789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C707A7" w:rsidRDefault="00352406" w:rsidP="009A1013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</w:t>
      </w:r>
      <w:r w:rsidR="00C707A7">
        <w:rPr>
          <w:b/>
          <w:bCs/>
          <w:szCs w:val="28"/>
        </w:rPr>
        <w:t xml:space="preserve">открытому запросу цен на право заключения договора  закупка </w:t>
      </w:r>
      <w:r w:rsidR="008E46B0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объектов для технологического присоединения потребителей (в том числе ПИР) на территории филиала «ПЭС» (урочище </w:t>
      </w:r>
      <w:proofErr w:type="spellStart"/>
      <w:r w:rsidR="008E46B0">
        <w:rPr>
          <w:b/>
          <w:bCs/>
          <w:i/>
          <w:iCs/>
          <w:snapToGrid w:val="0"/>
          <w:szCs w:val="28"/>
        </w:rPr>
        <w:t>Кипарисово</w:t>
      </w:r>
      <w:proofErr w:type="spellEnd"/>
      <w:r w:rsidR="008E46B0">
        <w:rPr>
          <w:b/>
          <w:bCs/>
          <w:i/>
          <w:iCs/>
          <w:snapToGrid w:val="0"/>
          <w:szCs w:val="28"/>
        </w:rPr>
        <w:t xml:space="preserve">)  </w:t>
      </w:r>
      <w:r w:rsidR="008E46B0">
        <w:rPr>
          <w:b/>
          <w:bCs/>
          <w:snapToGrid w:val="0"/>
          <w:szCs w:val="28"/>
        </w:rPr>
        <w:t xml:space="preserve">№ 2167 </w:t>
      </w:r>
      <w:r w:rsidR="00CB2D4F" w:rsidRPr="00047F77">
        <w:rPr>
          <w:b/>
          <w:bCs/>
          <w:szCs w:val="28"/>
        </w:rPr>
        <w:t xml:space="preserve"> </w:t>
      </w:r>
      <w:r w:rsidR="00C707A7">
        <w:rPr>
          <w:b/>
          <w:bCs/>
          <w:szCs w:val="28"/>
        </w:rPr>
        <w:t>раздел  2.1.1.  ГКПЗ 2016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0B7EE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0B7EE4">
              <w:rPr>
                <w:b/>
                <w:sz w:val="24"/>
                <w:szCs w:val="24"/>
              </w:rPr>
              <w:t>26</w:t>
            </w:r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CB2D4F">
              <w:rPr>
                <w:b/>
                <w:sz w:val="24"/>
                <w:szCs w:val="24"/>
              </w:rPr>
              <w:t>декабря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256022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8E46B0" w:rsidRPr="008E46B0">
        <w:rPr>
          <w:b/>
          <w:i/>
          <w:sz w:val="26"/>
          <w:szCs w:val="26"/>
        </w:rPr>
        <w:t>31604426562</w:t>
      </w: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FB19F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E46B0" w:rsidRDefault="008E46B0" w:rsidP="008E46B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bCs/>
          <w:i/>
          <w:iCs/>
          <w:sz w:val="26"/>
          <w:szCs w:val="26"/>
        </w:rPr>
        <w:t xml:space="preserve">рассмотрении результатов оценки заявок </w:t>
      </w:r>
      <w:bookmarkStart w:id="2" w:name="_GoBack"/>
      <w:bookmarkEnd w:id="2"/>
      <w:r>
        <w:rPr>
          <w:bCs/>
          <w:i/>
          <w:iCs/>
          <w:sz w:val="26"/>
          <w:szCs w:val="26"/>
        </w:rPr>
        <w:t>Участников.</w:t>
      </w:r>
    </w:p>
    <w:p w:rsidR="008E46B0" w:rsidRDefault="008E46B0" w:rsidP="008E46B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заявки участника ООО "Эрланг"</w:t>
      </w:r>
    </w:p>
    <w:p w:rsidR="008E46B0" w:rsidRDefault="008E46B0" w:rsidP="008E46B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>
        <w:rPr>
          <w:bCs/>
          <w:i/>
          <w:iCs/>
          <w:sz w:val="26"/>
          <w:szCs w:val="26"/>
        </w:rPr>
        <w:t>соответствующими</w:t>
      </w:r>
      <w:proofErr w:type="gramEnd"/>
      <w:r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8E46B0" w:rsidRDefault="008E46B0" w:rsidP="008E46B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Об </w:t>
      </w:r>
      <w:proofErr w:type="gramStart"/>
      <w:r>
        <w:rPr>
          <w:bCs/>
          <w:i/>
          <w:iCs/>
          <w:sz w:val="26"/>
          <w:szCs w:val="26"/>
        </w:rPr>
        <w:t>итоговой</w:t>
      </w:r>
      <w:proofErr w:type="gram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заявок.</w:t>
      </w:r>
    </w:p>
    <w:p w:rsidR="008E46B0" w:rsidRDefault="008E46B0" w:rsidP="008E46B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выборе победителя.</w:t>
      </w:r>
    </w:p>
    <w:p w:rsidR="00EF202A" w:rsidRPr="00FB19F6" w:rsidRDefault="00EF202A" w:rsidP="00EF202A">
      <w:pPr>
        <w:spacing w:line="240" w:lineRule="auto"/>
        <w:rPr>
          <w:b/>
          <w:sz w:val="26"/>
          <w:szCs w:val="26"/>
        </w:rPr>
      </w:pPr>
    </w:p>
    <w:p w:rsidR="00C707A7" w:rsidRPr="00723782" w:rsidRDefault="00C707A7" w:rsidP="00C707A7">
      <w:pPr>
        <w:pStyle w:val="21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9913B6" w:rsidRPr="00723782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72378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913B6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723782">
        <w:rPr>
          <w:sz w:val="26"/>
          <w:szCs w:val="26"/>
        </w:rPr>
        <w:t>Утвердить цены, полученные на процедуре вскрытия конвертов с заявками участников открытого</w:t>
      </w:r>
      <w:r>
        <w:rPr>
          <w:sz w:val="26"/>
          <w:szCs w:val="26"/>
        </w:rPr>
        <w:t xml:space="preserve"> запроса цен.</w:t>
      </w:r>
    </w:p>
    <w:tbl>
      <w:tblPr>
        <w:tblStyle w:val="af2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4961"/>
      </w:tblGrid>
      <w:tr w:rsidR="00197C90" w:rsidRPr="00713FAB" w:rsidTr="00BE0CA1">
        <w:trPr>
          <w:trHeight w:val="423"/>
        </w:trPr>
        <w:tc>
          <w:tcPr>
            <w:tcW w:w="477" w:type="dxa"/>
            <w:hideMark/>
          </w:tcPr>
          <w:p w:rsidR="00197C90" w:rsidRPr="00713FAB" w:rsidRDefault="00197C90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</w:rPr>
            </w:pPr>
            <w:r w:rsidRPr="00713FAB">
              <w:rPr>
                <w:b/>
                <w:i/>
                <w:sz w:val="20"/>
                <w:szCs w:val="18"/>
              </w:rPr>
              <w:t>№</w:t>
            </w:r>
          </w:p>
          <w:p w:rsidR="00197C90" w:rsidRPr="00713FAB" w:rsidRDefault="00197C90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</w:rPr>
            </w:pPr>
            <w:r w:rsidRPr="00713FAB">
              <w:rPr>
                <w:b/>
                <w:i/>
                <w:sz w:val="20"/>
                <w:szCs w:val="18"/>
              </w:rPr>
              <w:t>п/п</w:t>
            </w:r>
          </w:p>
        </w:tc>
        <w:tc>
          <w:tcPr>
            <w:tcW w:w="4485" w:type="dxa"/>
            <w:hideMark/>
          </w:tcPr>
          <w:p w:rsidR="00197C90" w:rsidRPr="00713FAB" w:rsidRDefault="00197C90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</w:rPr>
            </w:pPr>
            <w:r w:rsidRPr="00713FAB">
              <w:rPr>
                <w:b/>
                <w:i/>
                <w:sz w:val="20"/>
                <w:szCs w:val="18"/>
              </w:rPr>
              <w:t>Наименование Участника закупки и его адрес</w:t>
            </w:r>
          </w:p>
        </w:tc>
        <w:tc>
          <w:tcPr>
            <w:tcW w:w="4961" w:type="dxa"/>
            <w:hideMark/>
          </w:tcPr>
          <w:p w:rsidR="00197C90" w:rsidRPr="00713FAB" w:rsidRDefault="00197C90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</w:rPr>
            </w:pPr>
            <w:r w:rsidRPr="00713FAB">
              <w:rPr>
                <w:b/>
                <w:i/>
                <w:sz w:val="20"/>
                <w:szCs w:val="18"/>
              </w:rPr>
              <w:t>Цена предложения на участие в закупке без НДС, руб.</w:t>
            </w:r>
          </w:p>
        </w:tc>
      </w:tr>
      <w:tr w:rsidR="008E46B0" w:rsidRPr="005C2B31" w:rsidTr="00BE0CA1">
        <w:trPr>
          <w:trHeight w:val="423"/>
        </w:trPr>
        <w:tc>
          <w:tcPr>
            <w:tcW w:w="477" w:type="dxa"/>
          </w:tcPr>
          <w:p w:rsidR="008E46B0" w:rsidRPr="00E94704" w:rsidRDefault="008E46B0" w:rsidP="0005322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94704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85" w:type="dxa"/>
          </w:tcPr>
          <w:p w:rsidR="008E46B0" w:rsidRDefault="008E46B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«ТехЦентр»</w:t>
            </w:r>
          </w:p>
          <w:p w:rsidR="008E46B0" w:rsidRDefault="008E46B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Русская, 57Ж</w:t>
            </w:r>
          </w:p>
        </w:tc>
        <w:tc>
          <w:tcPr>
            <w:tcW w:w="4961" w:type="dxa"/>
          </w:tcPr>
          <w:p w:rsidR="008E46B0" w:rsidRDefault="008E46B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1 800 000,00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(2 124 000,00 руб. с учетом НДС). </w:t>
            </w:r>
          </w:p>
        </w:tc>
      </w:tr>
      <w:tr w:rsidR="008E46B0" w:rsidRPr="005C2B31" w:rsidTr="00BE0CA1">
        <w:trPr>
          <w:trHeight w:val="70"/>
        </w:trPr>
        <w:tc>
          <w:tcPr>
            <w:tcW w:w="477" w:type="dxa"/>
          </w:tcPr>
          <w:p w:rsidR="008E46B0" w:rsidRPr="00E94704" w:rsidRDefault="008E46B0" w:rsidP="0005322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94704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85" w:type="dxa"/>
          </w:tcPr>
          <w:p w:rsidR="008E46B0" w:rsidRDefault="008E46B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«ВСЭСС»</w:t>
            </w:r>
          </w:p>
          <w:p w:rsidR="008E46B0" w:rsidRDefault="008E46B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Харьковская, 10</w:t>
            </w:r>
          </w:p>
        </w:tc>
        <w:tc>
          <w:tcPr>
            <w:tcW w:w="4961" w:type="dxa"/>
          </w:tcPr>
          <w:p w:rsidR="008E46B0" w:rsidRDefault="008E46B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2 350 000,00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(2 773 000,00  руб. с учетом НДС). </w:t>
            </w:r>
          </w:p>
        </w:tc>
      </w:tr>
      <w:tr w:rsidR="008E46B0" w:rsidRPr="005C2B31" w:rsidTr="00BE0CA1">
        <w:trPr>
          <w:trHeight w:val="70"/>
        </w:trPr>
        <w:tc>
          <w:tcPr>
            <w:tcW w:w="477" w:type="dxa"/>
          </w:tcPr>
          <w:p w:rsidR="008E46B0" w:rsidRPr="00E94704" w:rsidRDefault="008E46B0" w:rsidP="0005322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94704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85" w:type="dxa"/>
          </w:tcPr>
          <w:p w:rsidR="008E46B0" w:rsidRDefault="008E46B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«Эрланг»</w:t>
            </w:r>
          </w:p>
          <w:p w:rsidR="008E46B0" w:rsidRDefault="008E46B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Пологая, 68</w:t>
            </w:r>
          </w:p>
        </w:tc>
        <w:tc>
          <w:tcPr>
            <w:tcW w:w="4961" w:type="dxa"/>
          </w:tcPr>
          <w:p w:rsidR="008E46B0" w:rsidRDefault="008E46B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1 850 000,00  </w:t>
            </w:r>
            <w:r>
              <w:rPr>
                <w:sz w:val="24"/>
                <w:szCs w:val="24"/>
                <w:lang w:eastAsia="en-US"/>
              </w:rPr>
              <w:t>руб. без учета НДС (2 183 000,00  руб. с учетом НДС).</w:t>
            </w:r>
          </w:p>
        </w:tc>
      </w:tr>
    </w:tbl>
    <w:p w:rsidR="00CA7627" w:rsidRPr="00C707A7" w:rsidRDefault="00CA762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8E46B0" w:rsidRDefault="008E46B0" w:rsidP="008E46B0">
      <w:pPr>
        <w:pStyle w:val="21"/>
        <w:ind w:left="360" w:hanging="36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№ 3. Об отклонении заявки участника ООО "Эрланг"</w:t>
      </w:r>
    </w:p>
    <w:p w:rsidR="008E46B0" w:rsidRDefault="008E46B0" w:rsidP="008E46B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8E46B0" w:rsidRDefault="008E46B0" w:rsidP="008E46B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Отклонить заявку Участника </w:t>
      </w:r>
      <w:r>
        <w:rPr>
          <w:b/>
          <w:i/>
          <w:sz w:val="26"/>
          <w:szCs w:val="26"/>
        </w:rPr>
        <w:t xml:space="preserve">ООО «Эрланг» </w:t>
      </w:r>
      <w:r>
        <w:rPr>
          <w:sz w:val="26"/>
          <w:szCs w:val="26"/>
        </w:rPr>
        <w:t>г. Владивосток, ул. Пологая, 68 от дальнейшего рассмотрения на основании п. 2.5.1 Документации о закупке: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8E46B0" w:rsidTr="0065025D">
        <w:trPr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B0" w:rsidRDefault="008E46B0" w:rsidP="0065025D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8E46B0" w:rsidTr="0065025D">
        <w:trPr>
          <w:trHeight w:val="658"/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B0" w:rsidRDefault="008E46B0" w:rsidP="0065025D">
            <w:pPr>
              <w:tabs>
                <w:tab w:val="left" w:pos="373"/>
              </w:tabs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Участником предложен срок выполнения работ до 09.03.2017 г., что не соответствует требованиям п. 12 Технического задания и п.  2.5.1. Документации о закупке</w:t>
            </w:r>
          </w:p>
        </w:tc>
      </w:tr>
    </w:tbl>
    <w:p w:rsidR="008E46B0" w:rsidRDefault="008E46B0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707A7" w:rsidRPr="00C707A7" w:rsidRDefault="00C707A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lastRenderedPageBreak/>
        <w:t xml:space="preserve">ВОПРОС </w:t>
      </w:r>
      <w:r w:rsidR="00A23073">
        <w:rPr>
          <w:b/>
          <w:bCs/>
          <w:i/>
          <w:iCs/>
          <w:sz w:val="26"/>
          <w:szCs w:val="26"/>
        </w:rPr>
        <w:t>2</w:t>
      </w:r>
      <w:r w:rsidRPr="00C707A7">
        <w:rPr>
          <w:b/>
          <w:bCs/>
          <w:i/>
          <w:iCs/>
          <w:sz w:val="26"/>
          <w:szCs w:val="26"/>
        </w:rPr>
        <w:t xml:space="preserve"> «О признании заявок соответствующими условиям Документации о закупке»</w:t>
      </w:r>
    </w:p>
    <w:p w:rsidR="00C707A7" w:rsidRPr="00C707A7" w:rsidRDefault="00C707A7" w:rsidP="00C707A7">
      <w:pPr>
        <w:spacing w:line="240" w:lineRule="auto"/>
        <w:rPr>
          <w:b/>
          <w:sz w:val="26"/>
          <w:szCs w:val="26"/>
        </w:rPr>
      </w:pPr>
      <w:r w:rsidRPr="00C707A7">
        <w:rPr>
          <w:sz w:val="26"/>
          <w:szCs w:val="26"/>
        </w:rPr>
        <w:t xml:space="preserve">Признать заявки </w:t>
      </w:r>
      <w:r w:rsidR="008E46B0" w:rsidRPr="00200906">
        <w:rPr>
          <w:b/>
          <w:i/>
          <w:sz w:val="26"/>
          <w:szCs w:val="26"/>
          <w:lang w:eastAsia="en-US"/>
        </w:rPr>
        <w:t xml:space="preserve">ООО «ТехЦентр» </w:t>
      </w:r>
      <w:r w:rsidR="008E46B0" w:rsidRPr="00200906">
        <w:rPr>
          <w:sz w:val="26"/>
          <w:szCs w:val="26"/>
          <w:lang w:eastAsia="en-US"/>
        </w:rPr>
        <w:t>г. Владивосток, ул. Русская, 57Ж,</w:t>
      </w:r>
      <w:r w:rsidR="008E46B0" w:rsidRPr="00200906">
        <w:rPr>
          <w:b/>
          <w:i/>
          <w:sz w:val="26"/>
          <w:szCs w:val="26"/>
          <w:lang w:eastAsia="en-US"/>
        </w:rPr>
        <w:t xml:space="preserve"> АО «ВСЭСС» </w:t>
      </w:r>
      <w:r w:rsidR="008E46B0" w:rsidRPr="00200906">
        <w:rPr>
          <w:sz w:val="26"/>
          <w:szCs w:val="26"/>
          <w:lang w:eastAsia="en-US"/>
        </w:rPr>
        <w:t>г. Хабаровск, ул. Тихоокеанская, 165</w:t>
      </w:r>
      <w:r w:rsidR="008E46B0">
        <w:rPr>
          <w:sz w:val="26"/>
          <w:szCs w:val="26"/>
          <w:lang w:eastAsia="en-US"/>
        </w:rPr>
        <w:t xml:space="preserve"> </w:t>
      </w:r>
      <w:r w:rsidRPr="00C707A7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 xml:space="preserve">ВОПРОС </w:t>
      </w:r>
      <w:r w:rsidR="00A23073">
        <w:rPr>
          <w:b/>
          <w:bCs/>
          <w:i/>
          <w:iCs/>
          <w:sz w:val="26"/>
          <w:szCs w:val="26"/>
        </w:rPr>
        <w:t>3</w:t>
      </w:r>
      <w:r w:rsidRPr="00C707A7">
        <w:rPr>
          <w:b/>
          <w:bCs/>
          <w:i/>
          <w:iCs/>
          <w:sz w:val="26"/>
          <w:szCs w:val="26"/>
        </w:rPr>
        <w:t xml:space="preserve"> «Об итоговой </w:t>
      </w:r>
      <w:proofErr w:type="spellStart"/>
      <w:r w:rsidRPr="00C707A7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707A7">
        <w:rPr>
          <w:b/>
          <w:bCs/>
          <w:i/>
          <w:iCs/>
          <w:sz w:val="26"/>
          <w:szCs w:val="26"/>
        </w:rPr>
        <w:t xml:space="preserve"> заявок»</w:t>
      </w:r>
    </w:p>
    <w:p w:rsidR="00C707A7" w:rsidRDefault="00C707A7" w:rsidP="00C707A7">
      <w:pPr>
        <w:spacing w:line="240" w:lineRule="auto"/>
        <w:rPr>
          <w:sz w:val="26"/>
          <w:szCs w:val="26"/>
        </w:rPr>
      </w:pPr>
      <w:r w:rsidRPr="00C707A7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итоговую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C707A7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итоговой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8E46B0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B0" w:rsidRDefault="008E46B0" w:rsidP="0005322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B0" w:rsidRDefault="008E46B0" w:rsidP="0065025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«ТехЦентр»</w:t>
            </w:r>
          </w:p>
          <w:p w:rsidR="008E46B0" w:rsidRDefault="008E46B0" w:rsidP="0065025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Русская, 57Ж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B0" w:rsidRPr="0005494D" w:rsidRDefault="008E46B0" w:rsidP="0065025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1 800 000,00  </w:t>
            </w:r>
          </w:p>
        </w:tc>
      </w:tr>
      <w:tr w:rsidR="008E46B0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B0" w:rsidRDefault="008E46B0" w:rsidP="0005322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B0" w:rsidRDefault="008E46B0" w:rsidP="0065025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«ВСЭСС»</w:t>
            </w:r>
          </w:p>
          <w:p w:rsidR="008E46B0" w:rsidRDefault="008E46B0" w:rsidP="0065025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Харьковская,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B0" w:rsidRPr="0005494D" w:rsidRDefault="008E46B0" w:rsidP="0065025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2 350 000,00  </w:t>
            </w:r>
          </w:p>
        </w:tc>
      </w:tr>
    </w:tbl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>ВОПРОС 4 «О выборе победителя»</w:t>
      </w:r>
    </w:p>
    <w:p w:rsidR="008E46B0" w:rsidRPr="00200906" w:rsidRDefault="008E46B0" w:rsidP="008E46B0">
      <w:pPr>
        <w:tabs>
          <w:tab w:val="left" w:pos="851"/>
        </w:tabs>
        <w:autoSpaceDE w:val="0"/>
        <w:autoSpaceDN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="00197C90" w:rsidRPr="00CF0C5B">
        <w:rPr>
          <w:sz w:val="26"/>
          <w:szCs w:val="26"/>
        </w:rPr>
        <w:t xml:space="preserve">Планируемая стоимость закупки в соответствии с ГКПЗ: </w:t>
      </w:r>
      <w:r w:rsidRPr="00200906">
        <w:rPr>
          <w:b/>
          <w:i/>
          <w:sz w:val="26"/>
          <w:szCs w:val="26"/>
        </w:rPr>
        <w:t xml:space="preserve">2 530 880,00 </w:t>
      </w:r>
      <w:r w:rsidRPr="00200906">
        <w:rPr>
          <w:sz w:val="26"/>
          <w:szCs w:val="26"/>
        </w:rPr>
        <w:t>рублей без учета НДС (2 986 438,40  руб. с учетом НДС).</w:t>
      </w:r>
    </w:p>
    <w:p w:rsidR="008E46B0" w:rsidRPr="0005494D" w:rsidRDefault="008E46B0" w:rsidP="008E46B0">
      <w:pPr>
        <w:tabs>
          <w:tab w:val="left" w:pos="851"/>
        </w:tabs>
        <w:autoSpaceDE w:val="0"/>
        <w:autoSpaceDN w:val="0"/>
        <w:spacing w:before="60" w:line="240" w:lineRule="auto"/>
        <w:ind w:firstLine="0"/>
        <w:rPr>
          <w:b/>
          <w:bCs/>
          <w:i/>
          <w:iCs/>
          <w:w w:val="110"/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Pr="00723782">
        <w:rPr>
          <w:sz w:val="26"/>
          <w:szCs w:val="26"/>
        </w:rPr>
        <w:t xml:space="preserve">На основании приведенной итоговой </w:t>
      </w:r>
      <w:proofErr w:type="spellStart"/>
      <w:r w:rsidRPr="00723782">
        <w:rPr>
          <w:sz w:val="26"/>
          <w:szCs w:val="26"/>
        </w:rPr>
        <w:t>ранжировки</w:t>
      </w:r>
      <w:proofErr w:type="spellEnd"/>
      <w:r w:rsidRPr="00723782">
        <w:rPr>
          <w:sz w:val="26"/>
          <w:szCs w:val="26"/>
        </w:rPr>
        <w:t xml:space="preserve"> поступивших заявок предлагается признать победителем </w:t>
      </w:r>
      <w:r w:rsidRPr="0005494D">
        <w:rPr>
          <w:sz w:val="26"/>
          <w:szCs w:val="26"/>
        </w:rPr>
        <w:t xml:space="preserve">запроса цен  </w:t>
      </w:r>
      <w:r w:rsidRPr="00200906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объектов для технологического присоединения потребителей (в том числе ПИР) на территории филиала «ПЭС» (урочище </w:t>
      </w:r>
      <w:proofErr w:type="spellStart"/>
      <w:r w:rsidRPr="00200906">
        <w:rPr>
          <w:b/>
          <w:bCs/>
          <w:i/>
          <w:iCs/>
          <w:sz w:val="26"/>
          <w:szCs w:val="26"/>
        </w:rPr>
        <w:t>Кипарисово</w:t>
      </w:r>
      <w:proofErr w:type="spellEnd"/>
      <w:r w:rsidRPr="00200906">
        <w:rPr>
          <w:b/>
          <w:bCs/>
          <w:i/>
          <w:iCs/>
          <w:sz w:val="26"/>
          <w:szCs w:val="26"/>
        </w:rPr>
        <w:t xml:space="preserve">) </w:t>
      </w:r>
      <w:r w:rsidRPr="00200906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200906">
        <w:rPr>
          <w:sz w:val="26"/>
          <w:szCs w:val="26"/>
        </w:rPr>
        <w:t>ранжировке</w:t>
      </w:r>
      <w:proofErr w:type="spellEnd"/>
      <w:r w:rsidRPr="00200906">
        <w:rPr>
          <w:sz w:val="26"/>
          <w:szCs w:val="26"/>
        </w:rPr>
        <w:t xml:space="preserve"> по степени предпочтительности для заказчика:</w:t>
      </w:r>
      <w:r w:rsidRPr="00200906">
        <w:rPr>
          <w:b/>
          <w:i/>
          <w:sz w:val="26"/>
          <w:szCs w:val="26"/>
        </w:rPr>
        <w:t xml:space="preserve"> </w:t>
      </w:r>
      <w:r w:rsidRPr="00200906">
        <w:rPr>
          <w:b/>
          <w:i/>
          <w:sz w:val="26"/>
          <w:szCs w:val="26"/>
          <w:lang w:eastAsia="en-US"/>
        </w:rPr>
        <w:t xml:space="preserve">ООО «ТехЦентр» </w:t>
      </w:r>
      <w:r w:rsidRPr="00200906">
        <w:rPr>
          <w:sz w:val="26"/>
          <w:szCs w:val="26"/>
          <w:lang w:eastAsia="en-US"/>
        </w:rPr>
        <w:t>г. Владивосток, ул. Русская, 57Ж</w:t>
      </w:r>
      <w:r w:rsidRPr="00200906">
        <w:rPr>
          <w:sz w:val="26"/>
          <w:szCs w:val="26"/>
        </w:rPr>
        <w:t xml:space="preserve">: на условиях: стоимость заявки </w:t>
      </w:r>
      <w:r w:rsidRPr="00200906">
        <w:rPr>
          <w:sz w:val="26"/>
          <w:szCs w:val="26"/>
          <w:lang w:eastAsia="en-US"/>
        </w:rPr>
        <w:t xml:space="preserve"> </w:t>
      </w:r>
      <w:r w:rsidRPr="00200906">
        <w:rPr>
          <w:b/>
          <w:bCs/>
          <w:i/>
          <w:sz w:val="26"/>
          <w:szCs w:val="26"/>
          <w:lang w:eastAsia="en-US"/>
        </w:rPr>
        <w:t xml:space="preserve">1 800 000,00  </w:t>
      </w:r>
      <w:r w:rsidRPr="00200906">
        <w:rPr>
          <w:sz w:val="26"/>
          <w:szCs w:val="26"/>
          <w:lang w:eastAsia="en-US"/>
        </w:rPr>
        <w:t>руб. без учета НДС (2 124 000,00 руб. с учетом НДС). Срок выполнения работ: с момента заключения договора по 09.02.2017 г. Условия оплаты: в течение 60 календарных дней с момента подписания актов выполненных работ.  Гарантийные обязательства: гарантия качества на все конструктивные элементы и работы, предусмотренные техническим заданием, в том числе на используемые строительные конструкции, материалы и оборудование составляют три года с момента ввода в эксплуатацию.</w:t>
      </w:r>
    </w:p>
    <w:p w:rsidR="00CB2D4F" w:rsidRPr="0005494D" w:rsidRDefault="00CB2D4F" w:rsidP="008E46B0">
      <w:pPr>
        <w:pStyle w:val="a9"/>
        <w:tabs>
          <w:tab w:val="left" w:pos="851"/>
        </w:tabs>
        <w:autoSpaceDE w:val="0"/>
        <w:autoSpaceDN w:val="0"/>
        <w:spacing w:before="60" w:line="240" w:lineRule="auto"/>
        <w:ind w:left="567" w:firstLine="0"/>
        <w:rPr>
          <w:b/>
          <w:bCs/>
          <w:i/>
          <w:iCs/>
          <w:w w:val="110"/>
          <w:sz w:val="26"/>
          <w:szCs w:val="26"/>
        </w:rPr>
      </w:pPr>
    </w:p>
    <w:p w:rsidR="00252B9E" w:rsidRPr="002829CE" w:rsidRDefault="00252B9E" w:rsidP="00CB2D4F">
      <w:pPr>
        <w:pStyle w:val="a9"/>
        <w:tabs>
          <w:tab w:val="left" w:pos="851"/>
        </w:tabs>
        <w:autoSpaceDE w:val="0"/>
        <w:autoSpaceDN w:val="0"/>
        <w:spacing w:before="60" w:line="240" w:lineRule="auto"/>
        <w:ind w:left="567"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  <w:tr w:rsidR="00B33EBA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Pr="00256022" w:rsidRDefault="00DE0923" w:rsidP="00DE0923">
      <w:pPr>
        <w:pStyle w:val="a4"/>
        <w:jc w:val="both"/>
        <w:rPr>
          <w:sz w:val="26"/>
          <w:szCs w:val="26"/>
        </w:rPr>
      </w:pPr>
    </w:p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proofErr w:type="spellStart"/>
      <w:r w:rsidRPr="00256022">
        <w:rPr>
          <w:b/>
          <w:sz w:val="26"/>
          <w:szCs w:val="26"/>
        </w:rPr>
        <w:t>Коврижкина</w:t>
      </w:r>
      <w:proofErr w:type="spellEnd"/>
      <w:r w:rsidRPr="00256022">
        <w:rPr>
          <w:b/>
          <w:sz w:val="26"/>
          <w:szCs w:val="26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397-20</w:t>
      </w:r>
      <w:r w:rsidR="00A23073">
        <w:rPr>
          <w:sz w:val="20"/>
        </w:rPr>
        <w:t>8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913B6">
      <w:headerReference w:type="default" r:id="rId9"/>
      <w:footerReference w:type="default" r:id="rId10"/>
      <w:pgSz w:w="11906" w:h="16838"/>
      <w:pgMar w:top="1109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2DF" w:rsidRDefault="000422DF" w:rsidP="00355095">
      <w:pPr>
        <w:spacing w:line="240" w:lineRule="auto"/>
      </w:pPr>
      <w:r>
        <w:separator/>
      </w:r>
    </w:p>
  </w:endnote>
  <w:endnote w:type="continuationSeparator" w:id="0">
    <w:p w:rsidR="000422DF" w:rsidRDefault="000422D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B7EE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B7EE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2DF" w:rsidRDefault="000422DF" w:rsidP="00355095">
      <w:pPr>
        <w:spacing w:line="240" w:lineRule="auto"/>
      </w:pPr>
      <w:r>
        <w:separator/>
      </w:r>
    </w:p>
  </w:footnote>
  <w:footnote w:type="continuationSeparator" w:id="0">
    <w:p w:rsidR="000422DF" w:rsidRDefault="000422D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B2D4F">
      <w:rPr>
        <w:i/>
        <w:sz w:val="20"/>
      </w:rPr>
      <w:t>216</w:t>
    </w:r>
    <w:r w:rsidR="008E46B0">
      <w:rPr>
        <w:i/>
        <w:sz w:val="20"/>
      </w:rPr>
      <w:t>7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22DF"/>
    <w:rsid w:val="00043130"/>
    <w:rsid w:val="0004784F"/>
    <w:rsid w:val="00053ACD"/>
    <w:rsid w:val="00057F72"/>
    <w:rsid w:val="0006695B"/>
    <w:rsid w:val="00073B6A"/>
    <w:rsid w:val="0008004B"/>
    <w:rsid w:val="000911D3"/>
    <w:rsid w:val="0009129C"/>
    <w:rsid w:val="00091988"/>
    <w:rsid w:val="00091BEA"/>
    <w:rsid w:val="000A407E"/>
    <w:rsid w:val="000A643F"/>
    <w:rsid w:val="000B2C1C"/>
    <w:rsid w:val="000B7EE4"/>
    <w:rsid w:val="000C1263"/>
    <w:rsid w:val="000C17A4"/>
    <w:rsid w:val="000C1D76"/>
    <w:rsid w:val="000C3491"/>
    <w:rsid w:val="000D12B2"/>
    <w:rsid w:val="000D18F2"/>
    <w:rsid w:val="000D1D57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68EA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5F4B"/>
    <w:rsid w:val="003A3003"/>
    <w:rsid w:val="003A513E"/>
    <w:rsid w:val="003B16A5"/>
    <w:rsid w:val="003B3ACD"/>
    <w:rsid w:val="003B43D3"/>
    <w:rsid w:val="003B4FDA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6F7125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4388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97C0A"/>
    <w:rsid w:val="008A2DAD"/>
    <w:rsid w:val="008A5961"/>
    <w:rsid w:val="008B4E73"/>
    <w:rsid w:val="008D0CCD"/>
    <w:rsid w:val="008D1101"/>
    <w:rsid w:val="008D70A2"/>
    <w:rsid w:val="008E46B0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13AAB"/>
    <w:rsid w:val="00A20713"/>
    <w:rsid w:val="00A23073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3AA6"/>
    <w:rsid w:val="00B96108"/>
    <w:rsid w:val="00BA4434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6CDC"/>
    <w:rsid w:val="00CA7627"/>
    <w:rsid w:val="00CB0FB8"/>
    <w:rsid w:val="00CB10BB"/>
    <w:rsid w:val="00CB2D4F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6329"/>
    <w:rsid w:val="00D267B4"/>
    <w:rsid w:val="00D326A7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160A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90</cp:revision>
  <cp:lastPrinted>2016-12-22T08:56:00Z</cp:lastPrinted>
  <dcterms:created xsi:type="dcterms:W3CDTF">2014-08-07T23:18:00Z</dcterms:created>
  <dcterms:modified xsi:type="dcterms:W3CDTF">2016-12-26T02:41:00Z</dcterms:modified>
</cp:coreProperties>
</file>