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BA3C77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11.01.2017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5B701A" w:rsidRDefault="001923DC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 w:rsidRPr="008F5583">
        <w:rPr>
          <w:sz w:val="22"/>
          <w:szCs w:val="22"/>
        </w:rPr>
        <w:t xml:space="preserve">Способ и предмет закупки: открытый запрос </w:t>
      </w:r>
      <w:r w:rsidR="00EE0FF6">
        <w:rPr>
          <w:sz w:val="22"/>
          <w:szCs w:val="22"/>
        </w:rPr>
        <w:t>цен</w:t>
      </w:r>
      <w:r w:rsidRPr="008F5583">
        <w:rPr>
          <w:sz w:val="22"/>
          <w:szCs w:val="22"/>
        </w:rPr>
        <w:t xml:space="preserve">: </w:t>
      </w:r>
      <w:r w:rsidR="000635D4" w:rsidRPr="00BA3C77">
        <w:rPr>
          <w:b/>
          <w:i/>
          <w:sz w:val="24"/>
        </w:rPr>
        <w:t>«</w:t>
      </w:r>
      <w:r w:rsidR="00BA3C77" w:rsidRPr="00BA3C77">
        <w:rPr>
          <w:b/>
          <w:i/>
          <w:color w:val="333333"/>
          <w:sz w:val="24"/>
        </w:rPr>
        <w:t>Строительс</w:t>
      </w:r>
      <w:r w:rsidR="00910DE3">
        <w:rPr>
          <w:b/>
          <w:i/>
          <w:color w:val="333333"/>
          <w:sz w:val="24"/>
        </w:rPr>
        <w:t>т</w:t>
      </w:r>
      <w:r w:rsidR="00BA3C77" w:rsidRPr="00BA3C77">
        <w:rPr>
          <w:b/>
          <w:i/>
          <w:color w:val="333333"/>
          <w:sz w:val="24"/>
        </w:rPr>
        <w:t xml:space="preserve">во </w:t>
      </w:r>
      <w:proofErr w:type="gramStart"/>
      <w:r w:rsidR="00BA3C77" w:rsidRPr="00BA3C77">
        <w:rPr>
          <w:b/>
          <w:i/>
          <w:color w:val="333333"/>
          <w:sz w:val="24"/>
        </w:rPr>
        <w:t>ВЛ</w:t>
      </w:r>
      <w:proofErr w:type="gramEnd"/>
      <w:r w:rsidR="00BA3C77" w:rsidRPr="00BA3C77">
        <w:rPr>
          <w:b/>
          <w:i/>
          <w:color w:val="333333"/>
          <w:sz w:val="24"/>
        </w:rPr>
        <w:t xml:space="preserve"> 0,4 </w:t>
      </w:r>
      <w:proofErr w:type="spellStart"/>
      <w:r w:rsidR="00BA3C77" w:rsidRPr="00BA3C77">
        <w:rPr>
          <w:b/>
          <w:i/>
          <w:color w:val="333333"/>
          <w:sz w:val="24"/>
        </w:rPr>
        <w:t>кВ</w:t>
      </w:r>
      <w:proofErr w:type="spellEnd"/>
      <w:r w:rsidR="00BA3C77" w:rsidRPr="00BA3C77">
        <w:rPr>
          <w:b/>
          <w:i/>
          <w:color w:val="333333"/>
          <w:sz w:val="24"/>
        </w:rPr>
        <w:t xml:space="preserve"> для технологического присоединения заявителей до 150 кВ</w:t>
      </w:r>
      <w:r w:rsidR="00BA3C77" w:rsidRPr="00BA3C77">
        <w:rPr>
          <w:b/>
          <w:i/>
          <w:color w:val="333333"/>
          <w:sz w:val="24"/>
        </w:rPr>
        <w:t xml:space="preserve">т в </w:t>
      </w:r>
      <w:proofErr w:type="spellStart"/>
      <w:r w:rsidR="00BA3C77" w:rsidRPr="00BA3C77">
        <w:rPr>
          <w:b/>
          <w:i/>
          <w:color w:val="333333"/>
          <w:sz w:val="24"/>
        </w:rPr>
        <w:t>Алданском</w:t>
      </w:r>
      <w:proofErr w:type="spellEnd"/>
      <w:r w:rsidR="00BA3C77" w:rsidRPr="00BA3C77">
        <w:rPr>
          <w:b/>
          <w:i/>
          <w:color w:val="333333"/>
          <w:sz w:val="24"/>
        </w:rPr>
        <w:t xml:space="preserve"> районе, в </w:t>
      </w:r>
      <w:proofErr w:type="spellStart"/>
      <w:r w:rsidR="00BA3C77" w:rsidRPr="00BA3C77">
        <w:rPr>
          <w:b/>
          <w:i/>
          <w:color w:val="333333"/>
          <w:sz w:val="24"/>
        </w:rPr>
        <w:t>т.ч</w:t>
      </w:r>
      <w:proofErr w:type="spellEnd"/>
      <w:r w:rsidR="00BA3C77" w:rsidRPr="00BA3C77">
        <w:rPr>
          <w:b/>
          <w:i/>
          <w:color w:val="333333"/>
          <w:sz w:val="24"/>
        </w:rPr>
        <w:t>. ПИР</w:t>
      </w:r>
      <w:r w:rsidR="008F5583" w:rsidRPr="00BA3C77">
        <w:rPr>
          <w:b/>
          <w:i/>
          <w:sz w:val="24"/>
        </w:rPr>
        <w:t>»</w:t>
      </w:r>
      <w:r w:rsidRPr="005B701A">
        <w:rPr>
          <w:b/>
          <w:i/>
          <w:snapToGrid w:val="0"/>
          <w:sz w:val="22"/>
          <w:szCs w:val="22"/>
        </w:rPr>
        <w:t xml:space="preserve"> </w:t>
      </w: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5B701A" w:rsidRPr="005B701A">
        <w:rPr>
          <w:snapToGrid w:val="0"/>
          <w:sz w:val="22"/>
          <w:szCs w:val="22"/>
        </w:rPr>
        <w:t>2</w:t>
      </w:r>
      <w:r w:rsidR="00BA3C77">
        <w:rPr>
          <w:snapToGrid w:val="0"/>
          <w:sz w:val="22"/>
          <w:szCs w:val="22"/>
        </w:rPr>
        <w:t>008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BA3C77">
        <w:rPr>
          <w:b/>
          <w:i/>
          <w:sz w:val="22"/>
          <w:szCs w:val="22"/>
        </w:rPr>
        <w:t>352 626,00</w:t>
      </w:r>
      <w:r w:rsidR="000635D4" w:rsidRPr="008F5583">
        <w:rPr>
          <w:b/>
          <w:sz w:val="22"/>
          <w:szCs w:val="22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Pr="008F558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3C77">
        <w:rPr>
          <w:rFonts w:ascii="Times New Roman" w:eastAsia="Times New Roman" w:hAnsi="Times New Roman" w:cs="Times New Roman"/>
          <w:lang w:eastAsia="ru-RU"/>
        </w:rPr>
        <w:t>2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A84304" w:rsidRDefault="00A84304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hAnsi="Times New Roman" w:cs="Times New Roman"/>
        </w:rPr>
        <w:t>0</w:t>
      </w:r>
      <w:r w:rsidR="00BA3C77">
        <w:rPr>
          <w:rFonts w:ascii="Times New Roman" w:hAnsi="Times New Roman" w:cs="Times New Roman"/>
        </w:rPr>
        <w:t>4</w:t>
      </w:r>
      <w:r w:rsidR="00B47F5F" w:rsidRPr="00A84304">
        <w:rPr>
          <w:rFonts w:ascii="Times New Roman" w:hAnsi="Times New Roman" w:cs="Times New Roman"/>
        </w:rPr>
        <w:t>:</w:t>
      </w:r>
      <w:r w:rsidRPr="00A84304">
        <w:rPr>
          <w:rFonts w:ascii="Times New Roman" w:hAnsi="Times New Roman" w:cs="Times New Roman"/>
        </w:rPr>
        <w:t>00</w:t>
      </w:r>
      <w:r w:rsidR="00B47F5F" w:rsidRPr="00A84304">
        <w:rPr>
          <w:rFonts w:ascii="Times New Roman" w:hAnsi="Times New Roman" w:cs="Times New Roman"/>
        </w:rPr>
        <w:t xml:space="preserve"> </w:t>
      </w:r>
      <w:r w:rsidR="004D32F8" w:rsidRPr="00A84304">
        <w:rPr>
          <w:rFonts w:ascii="Times New Roman" w:hAnsi="Times New Roman" w:cs="Times New Roman"/>
        </w:rPr>
        <w:t xml:space="preserve">  </w:t>
      </w:r>
      <w:r w:rsidR="00BA3C77">
        <w:rPr>
          <w:rFonts w:ascii="Times New Roman" w:hAnsi="Times New Roman" w:cs="Times New Roman"/>
        </w:rPr>
        <w:t>11.01.2017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41"/>
        <w:gridCol w:w="3739"/>
      </w:tblGrid>
      <w:tr w:rsidR="00BA3C77" w:rsidRPr="00BA3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C77" w:rsidRPr="00BA3C77" w:rsidRDefault="00BA3C77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C77" w:rsidRPr="00BA3C77" w:rsidRDefault="00BA3C77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C77" w:rsidRPr="00BA3C77" w:rsidRDefault="00BA3C77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A3C7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BA3C77" w:rsidRPr="00BA3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C77" w:rsidRPr="00BA3C77" w:rsidRDefault="00BA3C77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C77" w:rsidRPr="00BA3C77" w:rsidRDefault="00BA3C77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A3C7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ИП "Кузовков В.Ю</w:t>
            </w:r>
            <w:bookmarkStart w:id="0" w:name="_GoBack"/>
            <w:bookmarkEnd w:id="0"/>
            <w:r w:rsidRPr="00BA3C7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."</w:t>
            </w:r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(678900, </w:t>
            </w:r>
            <w:proofErr w:type="spellStart"/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</w:t>
            </w:r>
            <w:proofErr w:type="spellEnd"/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C77" w:rsidRPr="00BA3C77" w:rsidRDefault="00BA3C77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09.01.2017 в 12:53</w:t>
            </w:r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352 600,00 руб. (НДС не облагается)</w:t>
            </w:r>
          </w:p>
        </w:tc>
      </w:tr>
      <w:tr w:rsidR="00BA3C77" w:rsidRPr="00BA3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C77" w:rsidRPr="00BA3C77" w:rsidRDefault="00BA3C77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C77" w:rsidRPr="00BA3C77" w:rsidRDefault="00BA3C77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A3C7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ЭК "Меркурий"</w:t>
            </w:r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(678900, Республика Саха (Якутия), г. Алдан, ул. </w:t>
            </w:r>
            <w:proofErr w:type="spellStart"/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3C77" w:rsidRPr="00BA3C77" w:rsidRDefault="00BA3C77" w:rsidP="00BA3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10.01.2017 в 02:44</w:t>
            </w:r>
            <w:r w:rsidRPr="00BA3C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416 098,68 руб. (цена без НДС: 352 626,00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BA3C77" w:rsidRPr="004D32F8" w:rsidRDefault="00BA3C77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50" w:rsidRDefault="00DC0150" w:rsidP="000F4708">
      <w:pPr>
        <w:spacing w:after="0" w:line="240" w:lineRule="auto"/>
      </w:pPr>
      <w:r>
        <w:separator/>
      </w:r>
    </w:p>
  </w:endnote>
  <w:endnote w:type="continuationSeparator" w:id="0">
    <w:p w:rsidR="00DC0150" w:rsidRDefault="00DC01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50" w:rsidRDefault="00DC0150" w:rsidP="000F4708">
      <w:pPr>
        <w:spacing w:after="0" w:line="240" w:lineRule="auto"/>
      </w:pPr>
      <w:r>
        <w:separator/>
      </w:r>
    </w:p>
  </w:footnote>
  <w:footnote w:type="continuationSeparator" w:id="0">
    <w:p w:rsidR="00DC0150" w:rsidRDefault="00DC01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066C2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0DE3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3C77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0150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7390-6CCF-4EE7-ADFE-91116366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44</cp:revision>
  <cp:lastPrinted>2017-01-11T05:02:00Z</cp:lastPrinted>
  <dcterms:created xsi:type="dcterms:W3CDTF">2014-12-03T01:34:00Z</dcterms:created>
  <dcterms:modified xsi:type="dcterms:W3CDTF">2017-01-11T05:03:00Z</dcterms:modified>
</cp:coreProperties>
</file>