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D44EF2">
        <w:rPr>
          <w:rFonts w:ascii="Times New Roman" w:hAnsi="Times New Roman" w:cs="Times New Roman"/>
          <w:b/>
          <w:sz w:val="29"/>
          <w:szCs w:val="29"/>
        </w:rPr>
        <w:t>757</w:t>
      </w:r>
      <w:r w:rsidR="0070780C">
        <w:rPr>
          <w:rFonts w:ascii="Times New Roman" w:hAnsi="Times New Roman" w:cs="Times New Roman"/>
          <w:b/>
          <w:sz w:val="29"/>
          <w:szCs w:val="29"/>
        </w:rPr>
        <w:t>703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07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078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70780C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20.01</w:t>
            </w:r>
            <w:r w:rsidR="00D44E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70780C" w:rsidRPr="0070780C">
        <w:rPr>
          <w:rFonts w:eastAsia="Times New Roman"/>
          <w:i/>
          <w:color w:val="000000" w:themeColor="text1"/>
          <w:sz w:val="24"/>
          <w:szCs w:val="24"/>
        </w:rPr>
        <w:t xml:space="preserve">Автошины </w:t>
      </w:r>
      <w:proofErr w:type="spellStart"/>
      <w:r w:rsidR="0070780C" w:rsidRPr="0070780C">
        <w:rPr>
          <w:rFonts w:eastAsia="Times New Roman"/>
          <w:i/>
          <w:color w:val="000000" w:themeColor="text1"/>
          <w:sz w:val="24"/>
          <w:szCs w:val="24"/>
        </w:rPr>
        <w:t>отчественного</w:t>
      </w:r>
      <w:proofErr w:type="spellEnd"/>
      <w:r w:rsidR="0070780C" w:rsidRPr="0070780C">
        <w:rPr>
          <w:rFonts w:eastAsia="Times New Roman"/>
          <w:i/>
          <w:color w:val="000000" w:themeColor="text1"/>
          <w:sz w:val="24"/>
          <w:szCs w:val="24"/>
        </w:rPr>
        <w:t xml:space="preserve"> производства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70780C">
        <w:rPr>
          <w:rFonts w:eastAsia="Times New Roman"/>
          <w:i/>
          <w:color w:val="000000" w:themeColor="text1"/>
          <w:sz w:val="24"/>
          <w:szCs w:val="24"/>
        </w:rPr>
        <w:t>203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D44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780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 w:rsidR="00D44EF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01.2017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245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3245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70780C" w:rsidRPr="00557DC4" w:rsidTr="0070780C">
        <w:trPr>
          <w:trHeight w:val="8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Мельников Н.Н. (MAXINTER)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Заявка, подана 19.01.2017 в 08:18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br/>
              <w:t>Цена: 9 258 800,00 руб. (цена без НДС: 7 846 440,65 руб.)</w:t>
            </w:r>
          </w:p>
        </w:tc>
      </w:tr>
      <w:tr w:rsidR="0070780C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07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Росэксим</w:t>
            </w:r>
            <w:proofErr w:type="spellEnd"/>
            <w:r w:rsidRPr="00707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-М"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 (676290, Амурская обл., г. Тында, ул. Советская, 53)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Заявка: Условие оплаты и поставки согласно </w:t>
            </w:r>
            <w:proofErr w:type="spell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техическому</w:t>
            </w:r>
            <w:proofErr w:type="spellEnd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 заданию</w:t>
            </w:r>
            <w:proofErr w:type="gram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подана 19.01.2017 в 04:18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br/>
              <w:t>Цена: 9 262 535,68 руб. (цена без НДС: 7 849 606,51 руб.)</w:t>
            </w:r>
          </w:p>
        </w:tc>
      </w:tr>
      <w:tr w:rsidR="0070780C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"ШТОРМАВТО"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Заявка, подана 13.01.2017 в 02:44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br/>
              <w:t>Цена: 9 342 903,00 руб. (цена без НДС: 7 917 714,40 руб.)</w:t>
            </w:r>
          </w:p>
        </w:tc>
      </w:tr>
      <w:tr w:rsidR="0070780C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"ДВТК"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 (141090, Россия, Московская область, </w:t>
            </w:r>
            <w:proofErr w:type="spell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оролёв</w:t>
            </w:r>
            <w:proofErr w:type="spellEnd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 xml:space="preserve">, улица Пионерская, д. 1/4, пом. </w:t>
            </w:r>
            <w:proofErr w:type="gramStart"/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0C" w:rsidRPr="0070780C" w:rsidRDefault="0070780C" w:rsidP="0070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0C">
              <w:rPr>
                <w:rFonts w:ascii="Times New Roman" w:hAnsi="Times New Roman" w:cs="Times New Roman"/>
                <w:sz w:val="24"/>
                <w:szCs w:val="24"/>
              </w:rPr>
              <w:t>Заявка: Документация для участия в закупке, подана 17.01.2017 в 10:02</w:t>
            </w:r>
            <w:r w:rsidRPr="0070780C">
              <w:rPr>
                <w:rFonts w:ascii="Times New Roman" w:hAnsi="Times New Roman" w:cs="Times New Roman"/>
                <w:sz w:val="24"/>
                <w:szCs w:val="24"/>
              </w:rPr>
              <w:br/>
              <w:t>Цена: 9 888 888,00 руб. (цена без НДС: 8 380 413,56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2330A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0A" w:rsidRDefault="00E2330A" w:rsidP="000F4708">
      <w:pPr>
        <w:spacing w:after="0" w:line="240" w:lineRule="auto"/>
      </w:pPr>
      <w:r>
        <w:separator/>
      </w:r>
    </w:p>
  </w:endnote>
  <w:endnote w:type="continuationSeparator" w:id="0">
    <w:p w:rsidR="00E2330A" w:rsidRDefault="00E2330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8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0A" w:rsidRDefault="00E2330A" w:rsidP="000F4708">
      <w:pPr>
        <w:spacing w:after="0" w:line="240" w:lineRule="auto"/>
      </w:pPr>
      <w:r>
        <w:separator/>
      </w:r>
    </w:p>
  </w:footnote>
  <w:footnote w:type="continuationSeparator" w:id="0">
    <w:p w:rsidR="00E2330A" w:rsidRDefault="00E2330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40A24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0780C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245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6640B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44EF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330A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1162-0F61-47CD-BFA3-F9FAEF2B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2016-06-22T05:51:00Z</cp:lastPrinted>
  <dcterms:created xsi:type="dcterms:W3CDTF">2014-09-17T23:56:00Z</dcterms:created>
  <dcterms:modified xsi:type="dcterms:W3CDTF">2017-01-20T06:33:00Z</dcterms:modified>
</cp:coreProperties>
</file>